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3AF0" w14:textId="463C7091" w:rsidR="000B0DDC" w:rsidRPr="00C70616" w:rsidRDefault="007A0E27" w:rsidP="00F5330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PRZETWARZANIU DANYCH OSOBOWYCH</w:t>
      </w:r>
    </w:p>
    <w:p w14:paraId="355DF277" w14:textId="77777777" w:rsidR="000B0DDC" w:rsidRDefault="000B0DDC" w:rsidP="000B0DDC">
      <w:pPr>
        <w:rPr>
          <w:rFonts w:ascii="Arial" w:hAnsi="Arial" w:cs="Arial"/>
          <w:b/>
          <w:bCs/>
        </w:rPr>
      </w:pPr>
    </w:p>
    <w:p w14:paraId="702B9193" w14:textId="77777777" w:rsidR="000B0DDC" w:rsidRPr="00C70616" w:rsidRDefault="000B0DDC" w:rsidP="000B0DDC">
      <w:pPr>
        <w:rPr>
          <w:rFonts w:ascii="Arial" w:hAnsi="Arial" w:cs="Arial"/>
        </w:rPr>
      </w:pPr>
    </w:p>
    <w:p w14:paraId="527CA625" w14:textId="0A8DB5D5" w:rsidR="000B0DDC" w:rsidRPr="00C70616" w:rsidRDefault="000B0DDC" w:rsidP="000B0DDC">
      <w:pPr>
        <w:jc w:val="both"/>
        <w:rPr>
          <w:rFonts w:ascii="Arial" w:hAnsi="Arial" w:cs="Arial"/>
        </w:rPr>
      </w:pPr>
      <w:r w:rsidRPr="00C70616">
        <w:rPr>
          <w:rFonts w:ascii="Arial" w:hAnsi="Arial" w:cs="Arial"/>
        </w:rPr>
        <w:t xml:space="preserve"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</w:t>
      </w:r>
      <w:r>
        <w:rPr>
          <w:rFonts w:ascii="Arial" w:hAnsi="Arial" w:cs="Arial"/>
        </w:rPr>
        <w:t>–</w:t>
      </w:r>
      <w:r w:rsidRPr="00C70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Urząd Miejski w Giżycku </w:t>
      </w:r>
      <w:r w:rsidRPr="00C70616">
        <w:rPr>
          <w:rFonts w:ascii="Arial" w:hAnsi="Arial" w:cs="Arial"/>
        </w:rPr>
        <w:t>informuje, iż:</w:t>
      </w:r>
    </w:p>
    <w:p w14:paraId="12FEA918" w14:textId="77777777" w:rsidR="000B0DDC" w:rsidRPr="00C70616" w:rsidRDefault="000B0DDC" w:rsidP="000B0DDC">
      <w:pPr>
        <w:rPr>
          <w:rFonts w:ascii="Arial" w:hAnsi="Arial" w:cs="Arial"/>
        </w:rPr>
      </w:pPr>
    </w:p>
    <w:p w14:paraId="4EA9B46A" w14:textId="77777777" w:rsidR="000B0DDC" w:rsidRPr="00C70616" w:rsidRDefault="000B0DDC" w:rsidP="000B0D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70616">
        <w:rPr>
          <w:rFonts w:ascii="Arial" w:hAnsi="Arial" w:cs="Arial"/>
        </w:rPr>
        <w:t>Administratorem Pani/Pana danych osobowych jest Burmistrz Miasta Giżycka, Al. 1</w:t>
      </w:r>
      <w:r>
        <w:rPr>
          <w:rFonts w:ascii="Arial" w:hAnsi="Arial" w:cs="Arial"/>
        </w:rPr>
        <w:t> </w:t>
      </w:r>
      <w:r w:rsidRPr="00C70616">
        <w:rPr>
          <w:rFonts w:ascii="Arial" w:hAnsi="Arial" w:cs="Arial"/>
        </w:rPr>
        <w:t>Maja 14, 11-500 Giżycko.</w:t>
      </w:r>
    </w:p>
    <w:p w14:paraId="5F7B3746" w14:textId="2E94FF41" w:rsidR="000B0DDC" w:rsidRPr="00C70616" w:rsidRDefault="000B0DDC" w:rsidP="000B0D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70616">
        <w:rPr>
          <w:rFonts w:ascii="Arial" w:hAnsi="Arial" w:cs="Arial"/>
        </w:rPr>
        <w:t>Zgodność przetwarzania danych z przepisami prawa nadzoruje wyznaczony Inspektor Ochrony Danych</w:t>
      </w:r>
      <w:r w:rsidR="00293433">
        <w:rPr>
          <w:rFonts w:ascii="Arial" w:hAnsi="Arial" w:cs="Arial"/>
        </w:rPr>
        <w:t xml:space="preserve"> </w:t>
      </w:r>
      <w:r w:rsidR="00EC5BD2">
        <w:rPr>
          <w:rFonts w:ascii="Arial" w:hAnsi="Arial" w:cs="Arial"/>
        </w:rPr>
        <w:t xml:space="preserve">z którym możecie się skontaktować </w:t>
      </w:r>
      <w:r w:rsidR="00EC5BD2" w:rsidRPr="00EC5BD2">
        <w:rPr>
          <w:rFonts w:ascii="Arial" w:hAnsi="Arial" w:cs="Arial"/>
        </w:rPr>
        <w:t>pisząc na adres:</w:t>
      </w:r>
      <w:r w:rsidRPr="00EC5BD2">
        <w:rPr>
          <w:rFonts w:ascii="Arial" w:hAnsi="Arial" w:cs="Arial"/>
        </w:rPr>
        <w:t xml:space="preserve">, </w:t>
      </w:r>
      <w:hyperlink r:id="rId5" w:history="1">
        <w:r w:rsidRPr="00EC5BD2">
          <w:rPr>
            <w:rStyle w:val="Hipercze"/>
            <w:rFonts w:ascii="Arial" w:hAnsi="Arial" w:cs="Arial"/>
            <w:color w:val="auto"/>
          </w:rPr>
          <w:t>dpo@gizycko.pl</w:t>
        </w:r>
      </w:hyperlink>
      <w:r w:rsidRPr="00C70616">
        <w:rPr>
          <w:rFonts w:ascii="Arial" w:hAnsi="Arial" w:cs="Arial"/>
        </w:rPr>
        <w:t>.</w:t>
      </w:r>
    </w:p>
    <w:p w14:paraId="63F43A4B" w14:textId="7598E784" w:rsidR="000B0DDC" w:rsidRPr="00123613" w:rsidRDefault="000B0DDC" w:rsidP="00585F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23613">
        <w:rPr>
          <w:rFonts w:ascii="Arial" w:hAnsi="Arial" w:cs="Arial"/>
        </w:rPr>
        <w:t xml:space="preserve">Pani/Pana dane osobowe przetwarzane będą </w:t>
      </w:r>
      <w:r w:rsidR="005D41FA" w:rsidRPr="00123613">
        <w:rPr>
          <w:rFonts w:ascii="Arial" w:hAnsi="Arial" w:cs="Arial"/>
        </w:rPr>
        <w:t>w</w:t>
      </w:r>
      <w:r w:rsidR="00293433">
        <w:rPr>
          <w:rFonts w:ascii="Arial" w:hAnsi="Arial" w:cs="Arial"/>
        </w:rPr>
        <w:t xml:space="preserve"> związku z</w:t>
      </w:r>
      <w:r w:rsidR="00EC5BD2">
        <w:rPr>
          <w:rFonts w:ascii="Arial" w:hAnsi="Arial" w:cs="Arial"/>
        </w:rPr>
        <w:t xml:space="preserve"> udziałem w procedurze </w:t>
      </w:r>
      <w:r w:rsidR="00EC5BD2" w:rsidRPr="00EC5BD2">
        <w:rPr>
          <w:rFonts w:ascii="Arial" w:hAnsi="Arial" w:cs="Arial"/>
        </w:rPr>
        <w:t>wynajęcia lokalu mieszkalnego</w:t>
      </w:r>
      <w:r w:rsidR="00EC5BD2">
        <w:rPr>
          <w:rFonts w:ascii="Arial" w:hAnsi="Arial" w:cs="Arial"/>
        </w:rPr>
        <w:t xml:space="preserve"> n</w:t>
      </w:r>
      <w:r w:rsidR="007A0E27">
        <w:rPr>
          <w:rFonts w:ascii="Arial" w:hAnsi="Arial" w:cs="Arial"/>
        </w:rPr>
        <w:t xml:space="preserve">a podstawie </w:t>
      </w:r>
      <w:r w:rsidR="00E82081" w:rsidRPr="00123613">
        <w:rPr>
          <w:rFonts w:ascii="Arial" w:hAnsi="Arial" w:cs="Arial"/>
        </w:rPr>
        <w:t>art.</w:t>
      </w:r>
      <w:r w:rsidR="00123613">
        <w:rPr>
          <w:rFonts w:ascii="Arial" w:hAnsi="Arial" w:cs="Arial"/>
        </w:rPr>
        <w:t xml:space="preserve"> </w:t>
      </w:r>
      <w:r w:rsidR="00E82081" w:rsidRPr="00123613">
        <w:rPr>
          <w:rFonts w:ascii="Arial" w:hAnsi="Arial" w:cs="Arial"/>
        </w:rPr>
        <w:t xml:space="preserve">6 ust.1 pkt </w:t>
      </w:r>
      <w:r w:rsidR="00F661C3">
        <w:rPr>
          <w:rFonts w:ascii="Arial" w:hAnsi="Arial" w:cs="Arial"/>
        </w:rPr>
        <w:t>b, c</w:t>
      </w:r>
      <w:r w:rsidR="007A0E27">
        <w:rPr>
          <w:rFonts w:ascii="Arial" w:hAnsi="Arial" w:cs="Arial"/>
        </w:rPr>
        <w:t xml:space="preserve"> </w:t>
      </w:r>
      <w:r w:rsidR="00E82081" w:rsidRPr="00123613">
        <w:rPr>
          <w:rFonts w:ascii="Arial" w:hAnsi="Arial" w:cs="Arial"/>
        </w:rPr>
        <w:t xml:space="preserve">RODO oraz </w:t>
      </w:r>
      <w:r w:rsidR="00CE1ADF" w:rsidRPr="00CE1ADF">
        <w:rPr>
          <w:rFonts w:ascii="Arial" w:hAnsi="Arial" w:cs="Arial"/>
        </w:rPr>
        <w:t>art. 21 ust. 1 i 3 ustawy z dnia 21 czerwca 2001 r. o ochronie praw lokatorów, mieszkaniowym zasobie gminy i o zmianie Kodeksu cywilnego</w:t>
      </w:r>
      <w:r w:rsidR="00CE1ADF">
        <w:rPr>
          <w:rFonts w:ascii="Arial" w:hAnsi="Arial" w:cs="Arial"/>
        </w:rPr>
        <w:t xml:space="preserve"> i </w:t>
      </w:r>
      <w:r w:rsidR="00CE1ADF" w:rsidRPr="00CE1ADF">
        <w:rPr>
          <w:rFonts w:ascii="Arial" w:hAnsi="Arial" w:cs="Arial"/>
        </w:rPr>
        <w:t xml:space="preserve">uchwałą nr </w:t>
      </w:r>
      <w:r w:rsidR="00163A45">
        <w:rPr>
          <w:rFonts w:ascii="Arial" w:hAnsi="Arial" w:cs="Arial"/>
        </w:rPr>
        <w:t>LXVIII/85/2022 Rady Miejskiej w Giżycku z dnia 29 czerwca 2022 r. o zasadach wynajmowania lokali wchodzących w skład mieszkaniowego zasobu Miasta Giżycka,</w:t>
      </w:r>
      <w:r w:rsidR="00CE1ADF" w:rsidRPr="00CE1ADF">
        <w:rPr>
          <w:rFonts w:ascii="Arial" w:hAnsi="Arial" w:cs="Arial"/>
        </w:rPr>
        <w:t xml:space="preserve"> przy</w:t>
      </w:r>
      <w:r w:rsidR="00207E4B">
        <w:rPr>
          <w:rFonts w:ascii="Arial" w:hAnsi="Arial" w:cs="Arial"/>
        </w:rPr>
        <w:t xml:space="preserve">                                    </w:t>
      </w:r>
      <w:r w:rsidR="00CE1ADF" w:rsidRPr="00CE1ADF">
        <w:rPr>
          <w:rFonts w:ascii="Arial" w:hAnsi="Arial" w:cs="Arial"/>
        </w:rPr>
        <w:t xml:space="preserve"> ul. </w:t>
      </w:r>
      <w:r w:rsidR="00207E4B">
        <w:rPr>
          <w:rFonts w:ascii="Arial" w:hAnsi="Arial" w:cs="Arial"/>
        </w:rPr>
        <w:t xml:space="preserve"> …………………………………………………………………………</w:t>
      </w:r>
      <w:r w:rsidR="00CE1ADF" w:rsidRPr="00CE1ADF">
        <w:rPr>
          <w:rFonts w:ascii="Arial" w:hAnsi="Arial" w:cs="Arial"/>
        </w:rPr>
        <w:t xml:space="preserve"> w Giżycku</w:t>
      </w:r>
      <w:r w:rsidR="00CE1ADF">
        <w:rPr>
          <w:rFonts w:ascii="Arial" w:hAnsi="Arial" w:cs="Arial"/>
        </w:rPr>
        <w:t>.</w:t>
      </w:r>
    </w:p>
    <w:p w14:paraId="2B6D4363" w14:textId="392389BA" w:rsidR="000B0DDC" w:rsidRPr="000A7740" w:rsidRDefault="000B0DDC" w:rsidP="000B0D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A7740">
        <w:rPr>
          <w:rFonts w:ascii="Arial" w:hAnsi="Arial" w:cs="Arial"/>
        </w:rPr>
        <w:t>Dane osobowe mogą być ujawnione upoważnionym przez administratora pracownikom, operatorom pocztowym, dostawcom usług bankowych i informatycznych, jak i innym podmiotom upoważnionym, którym dane osobowe mogą być ujawnione na podstawie przepisów powszechnie obowiązującego prawa.</w:t>
      </w:r>
    </w:p>
    <w:p w14:paraId="19BEF546" w14:textId="77777777" w:rsidR="000B0DDC" w:rsidRPr="00C70616" w:rsidRDefault="000B0DDC" w:rsidP="000B0D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70616">
        <w:rPr>
          <w:rFonts w:ascii="Arial" w:hAnsi="Arial" w:cs="Arial"/>
        </w:rPr>
        <w:t>Pani/Pana dane osobowe będą przechowywane przez okres nie dłuższy niż jest to niezbędne do realizacji celów przetwarzania danych osobowych, nadto okres ten może być dłuższy z powodu przetwarzania w celach statystycznych oraz w celach archiwalnych na</w:t>
      </w:r>
      <w:r>
        <w:rPr>
          <w:rFonts w:ascii="Arial" w:hAnsi="Arial" w:cs="Arial"/>
        </w:rPr>
        <w:t xml:space="preserve"> </w:t>
      </w:r>
      <w:r w:rsidRPr="00C70616">
        <w:rPr>
          <w:rFonts w:ascii="Arial" w:hAnsi="Arial" w:cs="Arial"/>
        </w:rPr>
        <w:t>zasadach określonych zgodnie z przepisami o narodowym zasobie archiwalnym i archiwach</w:t>
      </w:r>
      <w:r>
        <w:rPr>
          <w:rFonts w:ascii="Arial" w:hAnsi="Arial" w:cs="Arial"/>
        </w:rPr>
        <w:t>.</w:t>
      </w:r>
    </w:p>
    <w:p w14:paraId="6DBF614A" w14:textId="30C6C451" w:rsidR="00991CD6" w:rsidRPr="00991CD6" w:rsidRDefault="00991CD6" w:rsidP="00991CD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1CD6">
        <w:rPr>
          <w:rFonts w:ascii="Arial" w:hAnsi="Arial" w:cs="Arial"/>
        </w:rPr>
        <w:t>Posiada Pani/Pan następujące prawa związane z przetwarzaniem danych osobowych:</w:t>
      </w:r>
    </w:p>
    <w:p w14:paraId="6204404D" w14:textId="77777777" w:rsidR="00991CD6" w:rsidRPr="00A07A35" w:rsidRDefault="00991CD6" w:rsidP="00991CD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prawo dostępu do treści swoich danych </w:t>
      </w:r>
    </w:p>
    <w:p w14:paraId="5823C3E1" w14:textId="77777777" w:rsidR="00991CD6" w:rsidRPr="00A07A35" w:rsidRDefault="00991CD6" w:rsidP="00991CD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 xml:space="preserve">prawo żądania sprostowania swoich danych osobowych, </w:t>
      </w:r>
    </w:p>
    <w:p w14:paraId="6F1E7CE1" w14:textId="77777777" w:rsidR="00991CD6" w:rsidRPr="00A07A35" w:rsidRDefault="00991CD6" w:rsidP="00991CD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>prawo do ograniczenia przetwarzania swoich danych osobowych,</w:t>
      </w:r>
    </w:p>
    <w:p w14:paraId="0BA2CDBD" w14:textId="3C1E3671" w:rsidR="000A7740" w:rsidRPr="00991CD6" w:rsidRDefault="00991CD6" w:rsidP="00991CD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7A35">
        <w:rPr>
          <w:rFonts w:ascii="Arial" w:hAnsi="Arial" w:cs="Arial"/>
        </w:rPr>
        <w:t>prawo do przenoszenia danych swoich danych osobowych.</w:t>
      </w:r>
    </w:p>
    <w:p w14:paraId="622C3033" w14:textId="6EBFE366" w:rsidR="000B0DDC" w:rsidRDefault="000B0DDC" w:rsidP="000B0D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70616">
        <w:rPr>
          <w:rFonts w:ascii="Arial" w:hAnsi="Arial" w:cs="Arial"/>
        </w:rPr>
        <w:t>Ma Pan/Pani prawo wniesienia skargi do Prezesa Urzędu Ochrony Danych Osobowych w</w:t>
      </w:r>
      <w:r>
        <w:rPr>
          <w:rFonts w:ascii="Arial" w:hAnsi="Arial" w:cs="Arial"/>
        </w:rPr>
        <w:t xml:space="preserve"> </w:t>
      </w:r>
      <w:r w:rsidRPr="00C70616">
        <w:rPr>
          <w:rFonts w:ascii="Arial" w:hAnsi="Arial" w:cs="Arial"/>
        </w:rPr>
        <w:t>przypadku przetwarzania przekazanych danych osobowych niezgodnie z przepisami.</w:t>
      </w:r>
    </w:p>
    <w:p w14:paraId="43A5F56D" w14:textId="77777777" w:rsidR="00CF5CB1" w:rsidRDefault="00CF5CB1" w:rsidP="00CF5CB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C78EA">
        <w:rPr>
          <w:rFonts w:ascii="Arial" w:hAnsi="Arial" w:cs="Arial"/>
        </w:rPr>
        <w:t xml:space="preserve">Pani/Pana  dane  nie  będą  przetwarzane  w  sposób  zautomatyzowany  i  nie  będą  podlegały zautomatyzowanemu profilowaniu. </w:t>
      </w:r>
    </w:p>
    <w:p w14:paraId="50C5274B" w14:textId="77777777" w:rsidR="00CF5CB1" w:rsidRDefault="00CF5CB1" w:rsidP="00CF5CB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C78EA">
        <w:rPr>
          <w:rFonts w:ascii="Arial" w:hAnsi="Arial" w:cs="Arial"/>
        </w:rPr>
        <w:t xml:space="preserve">Dane osobowe nie będą przekazywane do podmiotów poza Unią Europejską lub Europejskim Obszarem Gospodarczym. </w:t>
      </w:r>
    </w:p>
    <w:p w14:paraId="01EEF7FC" w14:textId="02A02DA0" w:rsidR="000B0DDC" w:rsidRPr="00CF5CB1" w:rsidRDefault="00CF5CB1" w:rsidP="00CF5CB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C78EA">
        <w:rPr>
          <w:rFonts w:ascii="Arial" w:hAnsi="Arial" w:cs="Arial"/>
        </w:rPr>
        <w:t>Podanie   danych   osobowych   jest   niezbędne   do   realizacji   w/w   celu.   Niepodanie   danych osobowych uniemożliwi realizację zadań ustawowych, w tym realizację w/w wniosku.</w:t>
      </w:r>
    </w:p>
    <w:sectPr w:rsidR="000B0DDC" w:rsidRPr="00CF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0FE8"/>
    <w:multiLevelType w:val="hybridMultilevel"/>
    <w:tmpl w:val="6914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55E5"/>
    <w:multiLevelType w:val="hybridMultilevel"/>
    <w:tmpl w:val="ECEA6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476D"/>
    <w:multiLevelType w:val="hybridMultilevel"/>
    <w:tmpl w:val="756C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03358">
    <w:abstractNumId w:val="0"/>
  </w:num>
  <w:num w:numId="2" w16cid:durableId="1784349209">
    <w:abstractNumId w:val="2"/>
  </w:num>
  <w:num w:numId="3" w16cid:durableId="83148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82"/>
    <w:rsid w:val="000A7740"/>
    <w:rsid w:val="000B0DDC"/>
    <w:rsid w:val="000F4B70"/>
    <w:rsid w:val="00123613"/>
    <w:rsid w:val="00163A45"/>
    <w:rsid w:val="00207E4B"/>
    <w:rsid w:val="00293433"/>
    <w:rsid w:val="005A0D2D"/>
    <w:rsid w:val="005D41FA"/>
    <w:rsid w:val="00655D82"/>
    <w:rsid w:val="007A0E27"/>
    <w:rsid w:val="00925F03"/>
    <w:rsid w:val="00991CD6"/>
    <w:rsid w:val="00CE1ADF"/>
    <w:rsid w:val="00CF5CB1"/>
    <w:rsid w:val="00E351A5"/>
    <w:rsid w:val="00E44410"/>
    <w:rsid w:val="00E82081"/>
    <w:rsid w:val="00EC5BD2"/>
    <w:rsid w:val="00F5330E"/>
    <w:rsid w:val="00F6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B9C7"/>
  <w15:chartTrackingRefBased/>
  <w15:docId w15:val="{ADBF9D7B-4E3F-49CA-932F-6A964445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F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5F03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5F03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B0D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0DD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Jurga</dc:creator>
  <cp:keywords/>
  <dc:description/>
  <cp:lastModifiedBy>Rutkiewicz Anna</cp:lastModifiedBy>
  <cp:revision>5</cp:revision>
  <dcterms:created xsi:type="dcterms:W3CDTF">2021-11-23T11:09:00Z</dcterms:created>
  <dcterms:modified xsi:type="dcterms:W3CDTF">2022-09-12T08:56:00Z</dcterms:modified>
</cp:coreProperties>
</file>