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58" w:rsidRPr="00897540" w:rsidRDefault="00652D58" w:rsidP="00652D58">
      <w:pPr>
        <w:spacing w:line="276" w:lineRule="auto"/>
        <w:jc w:val="right"/>
        <w:rPr>
          <w:i/>
        </w:rPr>
      </w:pPr>
      <w:r w:rsidRPr="00897540">
        <w:rPr>
          <w:i/>
        </w:rPr>
        <w:t>Załącznik nr 2 do SIWZ</w:t>
      </w:r>
    </w:p>
    <w:p w:rsidR="00652D58" w:rsidRPr="00897540" w:rsidRDefault="00652D58" w:rsidP="00652D58">
      <w:pPr>
        <w:pStyle w:val="Nagwek3"/>
        <w:tabs>
          <w:tab w:val="left" w:pos="7845"/>
          <w:tab w:val="right" w:pos="9383"/>
        </w:tabs>
      </w:pPr>
      <w:r w:rsidRPr="00897540">
        <w:rPr>
          <w:szCs w:val="24"/>
        </w:rPr>
        <w:tab/>
      </w:r>
      <w:r w:rsidRPr="00897540">
        <w:t>„Wzór Umowy”</w:t>
      </w:r>
    </w:p>
    <w:p w:rsidR="00652D58" w:rsidRDefault="00652D58" w:rsidP="00652D58">
      <w:pPr>
        <w:spacing w:line="276" w:lineRule="auto"/>
        <w:jc w:val="center"/>
        <w:rPr>
          <w:b/>
        </w:rPr>
      </w:pPr>
    </w:p>
    <w:p w:rsidR="00652D58" w:rsidRPr="00897540" w:rsidRDefault="00652D58" w:rsidP="00652D58">
      <w:pPr>
        <w:spacing w:line="276" w:lineRule="auto"/>
        <w:jc w:val="center"/>
        <w:rPr>
          <w:b/>
        </w:rPr>
      </w:pPr>
      <w:r w:rsidRPr="00897540">
        <w:rPr>
          <w:b/>
        </w:rPr>
        <w:t>Umowa nr WPI …../2016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 xml:space="preserve">W dniu ..................... w Giżycku pomiędzy Gminą Miejską Giżycka, al. 1 Maja 14, 11 – 500 Giżycko, zwaną dalej w tekście „ Zamawiającym ”,  które reprezentują:  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 xml:space="preserve">Z-ca  Burmistrza Miasta                            </w:t>
      </w:r>
      <w:r w:rsidRPr="00897540">
        <w:tab/>
      </w:r>
      <w:r w:rsidRPr="00897540">
        <w:tab/>
        <w:t xml:space="preserve">–  </w:t>
      </w:r>
      <w:r w:rsidRPr="00897540">
        <w:tab/>
        <w:t>Roman Łożyński,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 xml:space="preserve">przy kontrasygnacie Skarbnika Miasta     </w:t>
      </w:r>
      <w:r w:rsidRPr="00897540">
        <w:tab/>
      </w:r>
      <w:r w:rsidRPr="00897540">
        <w:tab/>
        <w:t xml:space="preserve">–  </w:t>
      </w:r>
      <w:r w:rsidRPr="00897540">
        <w:tab/>
        <w:t xml:space="preserve">Elżbiety </w:t>
      </w:r>
      <w:proofErr w:type="spellStart"/>
      <w:r w:rsidRPr="00897540">
        <w:t>Ołoszczyńskiej</w:t>
      </w:r>
      <w:proofErr w:type="spellEnd"/>
      <w:r w:rsidRPr="00897540">
        <w:t>,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>a  ............................ mającym swą siedzibę w  ............................................................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>zwanym dalej w tekście  „Wykonawcą”,</w:t>
      </w:r>
    </w:p>
    <w:p w:rsidR="00652D58" w:rsidRPr="00897540" w:rsidRDefault="00652D58" w:rsidP="00652D58">
      <w:pPr>
        <w:spacing w:line="276" w:lineRule="auto"/>
        <w:jc w:val="both"/>
      </w:pPr>
      <w:r w:rsidRPr="00897540">
        <w:t>reprezentowanym przez:</w:t>
      </w:r>
    </w:p>
    <w:p w:rsidR="00652D58" w:rsidRPr="00897540" w:rsidRDefault="00652D58" w:rsidP="00652D58">
      <w:pPr>
        <w:tabs>
          <w:tab w:val="left" w:pos="5670"/>
        </w:tabs>
        <w:spacing w:line="276" w:lineRule="auto"/>
        <w:jc w:val="both"/>
      </w:pPr>
      <w:r w:rsidRPr="00897540">
        <w:t>1. .................................................................................................................................................</w:t>
      </w:r>
    </w:p>
    <w:p w:rsidR="00652D58" w:rsidRPr="00897540" w:rsidRDefault="00652D58" w:rsidP="00652D58">
      <w:pPr>
        <w:spacing w:line="276" w:lineRule="auto"/>
        <w:jc w:val="both"/>
        <w:rPr>
          <w:b/>
        </w:rPr>
      </w:pPr>
      <w:r w:rsidRPr="00897540">
        <w:t>w rezultacie dokonania przez Zamawiającego wyboru oferty Wykonawcy w przetargu nieograniczonym została zawarta umowa o następującej treści:</w:t>
      </w:r>
    </w:p>
    <w:p w:rsidR="00652D58" w:rsidRPr="00897540" w:rsidRDefault="00652D58" w:rsidP="00652D58">
      <w:pPr>
        <w:spacing w:before="240" w:line="276" w:lineRule="auto"/>
        <w:jc w:val="center"/>
        <w:rPr>
          <w:b/>
        </w:rPr>
      </w:pPr>
      <w:r w:rsidRPr="00897540">
        <w:rPr>
          <w:b/>
        </w:rPr>
        <w:t>Przedmiot umowy</w:t>
      </w:r>
    </w:p>
    <w:p w:rsidR="00652D58" w:rsidRPr="00897540" w:rsidRDefault="00652D58" w:rsidP="00652D58">
      <w:pPr>
        <w:spacing w:line="276" w:lineRule="auto"/>
        <w:jc w:val="center"/>
      </w:pPr>
      <w:r w:rsidRPr="00897540">
        <w:rPr>
          <w:b/>
        </w:rPr>
        <w:t>§ 1</w:t>
      </w:r>
    </w:p>
    <w:p w:rsidR="00652D58" w:rsidRPr="007C455D" w:rsidRDefault="00652D58" w:rsidP="00652D58">
      <w:pPr>
        <w:pStyle w:val="Tekstpodstawowywcity"/>
        <w:numPr>
          <w:ilvl w:val="0"/>
          <w:numId w:val="13"/>
        </w:numPr>
        <w:rPr>
          <w:szCs w:val="24"/>
        </w:rPr>
      </w:pPr>
      <w:r w:rsidRPr="007C455D">
        <w:rPr>
          <w:i w:val="0"/>
          <w:szCs w:val="24"/>
        </w:rPr>
        <w:t xml:space="preserve">Przedmiotem niniejszej umowy jest wykonanie robót budowlanych dla zadania pn.: </w:t>
      </w:r>
      <w:r w:rsidRPr="007C455D">
        <w:rPr>
          <w:b/>
          <w:i w:val="0"/>
          <w:szCs w:val="24"/>
        </w:rPr>
        <w:t xml:space="preserve">„Bieżące naprawy </w:t>
      </w:r>
      <w:r>
        <w:rPr>
          <w:b/>
          <w:i w:val="0"/>
          <w:szCs w:val="24"/>
        </w:rPr>
        <w:t xml:space="preserve">nawierzchni z mas mineralno-bitumicznych </w:t>
      </w:r>
      <w:r w:rsidRPr="007C455D">
        <w:rPr>
          <w:b/>
          <w:i w:val="0"/>
          <w:szCs w:val="24"/>
        </w:rPr>
        <w:t xml:space="preserve">w Giżycku” </w:t>
      </w:r>
      <w:r w:rsidRPr="007C455D">
        <w:rPr>
          <w:i w:val="0"/>
          <w:szCs w:val="24"/>
        </w:rPr>
        <w:t xml:space="preserve">zgodnie </w:t>
      </w:r>
      <w:r>
        <w:rPr>
          <w:i w:val="0"/>
          <w:szCs w:val="24"/>
        </w:rPr>
        <w:t xml:space="preserve">z </w:t>
      </w:r>
      <w:r w:rsidRPr="007C455D">
        <w:rPr>
          <w:i w:val="0"/>
          <w:szCs w:val="24"/>
        </w:rPr>
        <w:t xml:space="preserve">„Zakresem robót Wykonawcy – </w:t>
      </w:r>
      <w:r>
        <w:rPr>
          <w:i w:val="0"/>
          <w:szCs w:val="24"/>
        </w:rPr>
        <w:t xml:space="preserve">                                  – </w:t>
      </w:r>
      <w:r w:rsidRPr="007C455D">
        <w:rPr>
          <w:i w:val="0"/>
          <w:szCs w:val="24"/>
        </w:rPr>
        <w:t>Kosztorysem ofertowym” stanowiącym Załącznik</w:t>
      </w:r>
      <w:r>
        <w:rPr>
          <w:i w:val="0"/>
          <w:szCs w:val="24"/>
        </w:rPr>
        <w:t xml:space="preserve"> </w:t>
      </w:r>
      <w:r w:rsidRPr="007C455D">
        <w:rPr>
          <w:i w:val="0"/>
          <w:szCs w:val="24"/>
        </w:rPr>
        <w:t xml:space="preserve">nr 1 do </w:t>
      </w:r>
      <w:r>
        <w:rPr>
          <w:i w:val="0"/>
          <w:szCs w:val="24"/>
        </w:rPr>
        <w:t xml:space="preserve">niniejszej </w:t>
      </w:r>
      <w:r w:rsidRPr="007C455D">
        <w:rPr>
          <w:i w:val="0"/>
          <w:szCs w:val="24"/>
        </w:rPr>
        <w:t>umowy</w:t>
      </w:r>
      <w:r>
        <w:rPr>
          <w:i w:val="0"/>
          <w:szCs w:val="24"/>
        </w:rPr>
        <w:t>.</w:t>
      </w:r>
    </w:p>
    <w:p w:rsidR="00652D58" w:rsidRPr="00897540" w:rsidRDefault="00652D58" w:rsidP="00652D58">
      <w:pPr>
        <w:pStyle w:val="Tekstpodstawowy"/>
        <w:numPr>
          <w:ilvl w:val="0"/>
          <w:numId w:val="13"/>
        </w:numPr>
        <w:ind w:left="357" w:hanging="357"/>
        <w:jc w:val="both"/>
        <w:rPr>
          <w:b w:val="0"/>
        </w:rPr>
      </w:pPr>
      <w:r w:rsidRPr="00897540">
        <w:rPr>
          <w:b w:val="0"/>
        </w:rPr>
        <w:t>Zakres i sposób wykonania Umowy określają:</w:t>
      </w:r>
    </w:p>
    <w:p w:rsidR="00652D58" w:rsidRPr="00897540" w:rsidRDefault="00652D58" w:rsidP="00652D58">
      <w:pPr>
        <w:pStyle w:val="Tekstpodstawowy"/>
        <w:numPr>
          <w:ilvl w:val="0"/>
          <w:numId w:val="16"/>
        </w:numPr>
        <w:jc w:val="both"/>
        <w:rPr>
          <w:b w:val="0"/>
        </w:rPr>
      </w:pPr>
      <w:r w:rsidRPr="00897540">
        <w:rPr>
          <w:b w:val="0"/>
        </w:rPr>
        <w:t>Specyfikacja Istotnych Warunków Zamówienia,</w:t>
      </w:r>
    </w:p>
    <w:p w:rsidR="00652D58" w:rsidRPr="00897540" w:rsidRDefault="00652D58" w:rsidP="00652D58">
      <w:pPr>
        <w:pStyle w:val="Tekstpodstawowy"/>
        <w:numPr>
          <w:ilvl w:val="0"/>
          <w:numId w:val="16"/>
        </w:numPr>
        <w:jc w:val="both"/>
        <w:rPr>
          <w:szCs w:val="24"/>
        </w:rPr>
      </w:pPr>
      <w:r w:rsidRPr="00897540">
        <w:rPr>
          <w:b w:val="0"/>
        </w:rPr>
        <w:t>Oferta Wykonawcy wraz z załącznikami.</w:t>
      </w:r>
    </w:p>
    <w:p w:rsidR="00652D58" w:rsidRPr="00897540" w:rsidRDefault="00652D58" w:rsidP="00652D58">
      <w:pPr>
        <w:pStyle w:val="Nagwek2"/>
        <w:spacing w:line="276" w:lineRule="auto"/>
        <w:jc w:val="both"/>
        <w:rPr>
          <w:b/>
          <w:sz w:val="24"/>
          <w:szCs w:val="24"/>
        </w:rPr>
      </w:pPr>
    </w:p>
    <w:p w:rsidR="00652D58" w:rsidRPr="00897540" w:rsidRDefault="00652D58" w:rsidP="00652D58">
      <w:pPr>
        <w:pStyle w:val="Nagwek2"/>
        <w:spacing w:line="276" w:lineRule="auto"/>
        <w:rPr>
          <w:b/>
          <w:sz w:val="24"/>
          <w:szCs w:val="24"/>
        </w:rPr>
      </w:pPr>
      <w:r w:rsidRPr="00897540">
        <w:rPr>
          <w:b/>
          <w:sz w:val="24"/>
          <w:szCs w:val="24"/>
        </w:rPr>
        <w:t>Prawa i obowiązki Zamawiającego</w:t>
      </w:r>
    </w:p>
    <w:p w:rsidR="00652D58" w:rsidRPr="00897540" w:rsidRDefault="00652D58" w:rsidP="00652D58">
      <w:pPr>
        <w:pStyle w:val="Nagwek2"/>
        <w:spacing w:line="276" w:lineRule="auto"/>
        <w:rPr>
          <w:szCs w:val="24"/>
        </w:rPr>
      </w:pPr>
      <w:r w:rsidRPr="00897540">
        <w:rPr>
          <w:b/>
          <w:sz w:val="24"/>
          <w:szCs w:val="24"/>
        </w:rPr>
        <w:t>§ 2</w:t>
      </w:r>
    </w:p>
    <w:p w:rsidR="00652D58" w:rsidRPr="00897540" w:rsidRDefault="00652D58" w:rsidP="00652D58">
      <w:pPr>
        <w:pStyle w:val="Lista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7540">
        <w:rPr>
          <w:rFonts w:ascii="Times New Roman" w:hAnsi="Times New Roman" w:cs="Times New Roman"/>
          <w:szCs w:val="24"/>
        </w:rPr>
        <w:t xml:space="preserve">Zamawiający może zażądać od Wykonawcy zmiany kierownika robót, jeżeli uzna, że nie wykonuje                 on należycie swoich obowiązków. </w:t>
      </w:r>
    </w:p>
    <w:p w:rsidR="00652D58" w:rsidRPr="00897540" w:rsidRDefault="00652D58" w:rsidP="00652D58">
      <w:pPr>
        <w:pStyle w:val="Lista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97540">
        <w:rPr>
          <w:rFonts w:ascii="Times New Roman" w:hAnsi="Times New Roman" w:cs="Times New Roman"/>
        </w:rPr>
        <w:t>Do obowiązków Zamawiającego należy:</w:t>
      </w:r>
    </w:p>
    <w:p w:rsidR="00652D58" w:rsidRPr="00897540" w:rsidRDefault="00652D58" w:rsidP="00652D58">
      <w:pPr>
        <w:pStyle w:val="Tekstpodstawowy"/>
        <w:numPr>
          <w:ilvl w:val="0"/>
          <w:numId w:val="36"/>
        </w:numPr>
        <w:jc w:val="both"/>
        <w:rPr>
          <w:b w:val="0"/>
        </w:rPr>
      </w:pPr>
      <w:r w:rsidRPr="00897540">
        <w:rPr>
          <w:b w:val="0"/>
        </w:rPr>
        <w:t>zlecanie robót w miarę potrzeb z określeniem lokalizacji, zakresu wg pozycji jednostkowych ryczałtowych cen ,</w:t>
      </w:r>
    </w:p>
    <w:p w:rsidR="00652D58" w:rsidRPr="00897540" w:rsidRDefault="00652D58" w:rsidP="00652D58">
      <w:pPr>
        <w:pStyle w:val="Tekstpodstawowy"/>
        <w:numPr>
          <w:ilvl w:val="0"/>
          <w:numId w:val="36"/>
        </w:numPr>
        <w:jc w:val="both"/>
        <w:rPr>
          <w:b w:val="0"/>
        </w:rPr>
      </w:pPr>
      <w:r w:rsidRPr="00897540">
        <w:rPr>
          <w:b w:val="0"/>
        </w:rPr>
        <w:t>terminowa zapłata wynagrodzenia,</w:t>
      </w:r>
    </w:p>
    <w:p w:rsidR="00652D58" w:rsidRPr="00897540" w:rsidRDefault="00652D58" w:rsidP="00652D58">
      <w:pPr>
        <w:pStyle w:val="Nagwek2"/>
        <w:spacing w:before="240" w:line="276" w:lineRule="auto"/>
        <w:rPr>
          <w:b/>
          <w:sz w:val="24"/>
          <w:szCs w:val="24"/>
        </w:rPr>
      </w:pPr>
      <w:r w:rsidRPr="00897540">
        <w:rPr>
          <w:b/>
          <w:sz w:val="24"/>
          <w:szCs w:val="24"/>
        </w:rPr>
        <w:t>Prawa i obowiązki Wykonawcy</w:t>
      </w:r>
    </w:p>
    <w:p w:rsidR="00652D58" w:rsidRPr="00897540" w:rsidRDefault="00652D58" w:rsidP="00652D58">
      <w:pPr>
        <w:pStyle w:val="Nagwek2"/>
        <w:spacing w:line="276" w:lineRule="auto"/>
      </w:pPr>
      <w:r w:rsidRPr="00897540">
        <w:rPr>
          <w:b/>
          <w:sz w:val="24"/>
          <w:szCs w:val="24"/>
        </w:rPr>
        <w:t>§ 3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tabs>
          <w:tab w:val="left" w:pos="720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Wykonawca zobowiązuje się do rozpoczęcia robót w terminie nie dłuższym niż dwa dni od otrzymania zlecenia i wykonania robót w terminie dziesięciu dni od daty otrzymania zlecenia chyba, że strony uzgodnią inny termin. 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tabs>
          <w:tab w:val="left" w:pos="720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Prowadzenia wszystkich rodzajów robót przez osoby uprawnione zgodnie ze sztuką budowlaną, wiedzą techniczną oraz obowiązującymi przepisami prawnymi pod nadzorem kierownika robót. Wykonania robót zgodnie z obowiązującymi normami i wiedzą techniczną, zapisami w </w:t>
      </w:r>
      <w:proofErr w:type="spellStart"/>
      <w:r w:rsidRPr="00897540">
        <w:rPr>
          <w:b w:val="0"/>
        </w:rPr>
        <w:t>SSTWiOR</w:t>
      </w:r>
      <w:proofErr w:type="spellEnd"/>
      <w:r w:rsidRPr="00897540">
        <w:rPr>
          <w:b w:val="0"/>
        </w:rPr>
        <w:t>;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tabs>
          <w:tab w:val="left" w:pos="720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>Uzyskania zezwoleń na prowadzenie robót od właściwych jednostek uprawnionych do wydawania zezwoleń na terenach będących w ich zarządzie z jednoczesnym powiadomieniem o przystąpieniu do realizacji tych robót;</w:t>
      </w:r>
    </w:p>
    <w:p w:rsidR="00652D58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lastRenderedPageBreak/>
        <w:t>Dostarczenie niezbędnych atestów, wyników oraz protokołów badań, sprawozdań i prób dotyczących realizowanego przedmiotu niniejszej Umowy – każdorazowo na wniosek Zamawiającego;</w:t>
      </w:r>
    </w:p>
    <w:p w:rsidR="00652D58" w:rsidRPr="00897540" w:rsidRDefault="00652D58" w:rsidP="00652D58">
      <w:pPr>
        <w:tabs>
          <w:tab w:val="left" w:pos="720"/>
        </w:tabs>
        <w:spacing w:line="276" w:lineRule="auto"/>
        <w:jc w:val="both"/>
      </w:pP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Okazanie na żądanie Zamawiającego certyfikatu (deklaracji) zgodności z obowiązującymi normami lub w przypadku ich braku właściwą aprobatę techniczną w stosunku do wbudowanych nowych materiałów;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Informowanie Zamawiającego o konieczności wykonania zwiększonego zakresu robót</w:t>
      </w:r>
      <w:r w:rsidRPr="00897540">
        <w:br/>
        <w:t>w terminie 2 dni od daty stwierdzenia konieczności ich wykonania;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Usuwania na bieżąco usterek stwierdzonych w trakcie realizacji robót;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 xml:space="preserve">Usuwanie wszelkich usterek stwierdzonych podczas odbiorów przeprowadzanych zgodnie </w:t>
      </w:r>
    </w:p>
    <w:p w:rsidR="00652D58" w:rsidRPr="00897540" w:rsidRDefault="00652D58" w:rsidP="00652D58">
      <w:pPr>
        <w:tabs>
          <w:tab w:val="left" w:pos="720"/>
        </w:tabs>
        <w:spacing w:line="276" w:lineRule="auto"/>
        <w:ind w:left="360"/>
        <w:jc w:val="both"/>
      </w:pPr>
      <w:r w:rsidRPr="00897540">
        <w:t>z postanowieniami § 8 niniejszej Umowy, w terminach technicznie i organizacyjnie uzasadnionych;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Zapewnienia bezpiecznego korzystania z terenu przylegającego do terenu budowy.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Dbania o porządek na terenie budowy, o schludny jej wygląd na zewnątrz oraz utrzymywanie budowy w stanie wolnym od przeszkód komunikacyjnych.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 xml:space="preserve"> Występowanie do odpowiednich instytucji w celu zajęcia pasów drogowych, sporządzania czasowych organizacji ruchu wraz z ich opiniowaniem i zatwierdzeniem.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spacing w:line="276" w:lineRule="auto"/>
        <w:ind w:left="357" w:hanging="357"/>
        <w:jc w:val="both"/>
        <w:rPr>
          <w:b w:val="0"/>
          <w:bCs/>
        </w:rPr>
      </w:pPr>
      <w:r w:rsidRPr="00897540">
        <w:rPr>
          <w:b w:val="0"/>
        </w:rPr>
        <w:t>Cały materiał rozbiórkowy należy posegregować. Materiały rozbiórkowe nadające się do ponownego użycia zostaną wbudowane bądź zdeponowane w miejscu wskazanym przez Zamawiającego, a pozostałe materiały nienadające się do użytku złożyć w wydzielonym składowisku odpadów. Ocenę przydatności materiału rozbiórkowego należy skonsultować z przedstawicielem Zamawiającego. Przed wywiezieniem materiału rozbiórkowego sporządzić protokół ilościowy oraz przedstawić go do akceptacji dla przedstawiciela Zamawiającego. Koszt transportu, załadunku i wyładunku obciąża Wykonawcę.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spacing w:line="276" w:lineRule="auto"/>
        <w:jc w:val="both"/>
      </w:pPr>
      <w:r w:rsidRPr="00897540">
        <w:rPr>
          <w:b w:val="0"/>
          <w:spacing w:val="6"/>
        </w:rPr>
        <w:t xml:space="preserve">Gruz budowlany oraz inne materiały pochodzące z rozbiórek, demontażu lub makroniwelacji </w:t>
      </w:r>
      <w:r w:rsidRPr="00897540">
        <w:rPr>
          <w:b w:val="0"/>
          <w:spacing w:val="1"/>
        </w:rPr>
        <w:t xml:space="preserve">Wykonawca zobowiązany jest na własny koszt do usunięcia </w:t>
      </w:r>
      <w:r>
        <w:rPr>
          <w:b w:val="0"/>
          <w:spacing w:val="1"/>
        </w:rPr>
        <w:br/>
      </w:r>
      <w:r w:rsidRPr="00897540">
        <w:rPr>
          <w:b w:val="0"/>
          <w:spacing w:val="1"/>
        </w:rPr>
        <w:t xml:space="preserve">i  zagospodarowania   zgodnie </w:t>
      </w:r>
      <w:r w:rsidRPr="00897540">
        <w:rPr>
          <w:b w:val="0"/>
        </w:rPr>
        <w:t xml:space="preserve">z obowiązującymi przepisami. Wynagrodzenie określone </w:t>
      </w:r>
      <w:r>
        <w:rPr>
          <w:b w:val="0"/>
        </w:rPr>
        <w:br/>
      </w:r>
      <w:r w:rsidRPr="00897540">
        <w:rPr>
          <w:b w:val="0"/>
        </w:rPr>
        <w:t xml:space="preserve">w §6 ust.1 obejmuje także koszty poddania </w:t>
      </w:r>
      <w:r w:rsidRPr="00897540">
        <w:rPr>
          <w:b w:val="0"/>
          <w:spacing w:val="7"/>
        </w:rPr>
        <w:t xml:space="preserve">odpadów budowlanych (odpadów betonowych, ziemi, gruzu budowlanego) odzyskowi, a jeżeli </w:t>
      </w:r>
      <w:r w:rsidRPr="00897540">
        <w:rPr>
          <w:b w:val="0"/>
          <w:spacing w:val="-1"/>
        </w:rPr>
        <w:t xml:space="preserve">z przyczyn technologicznych, ekologicznych lub ekonomicznych będzie to niemożliwe </w:t>
      </w:r>
      <w:r w:rsidRPr="00897540">
        <w:rPr>
          <w:b w:val="0"/>
          <w:spacing w:val="4"/>
        </w:rPr>
        <w:t xml:space="preserve">lub nieuzasadnione, to koszty przekazania powstałych odpadów do unieszkodliwienia poniesie Wykonawca. </w:t>
      </w:r>
      <w:r w:rsidRPr="00897540">
        <w:rPr>
          <w:b w:val="0"/>
          <w:spacing w:val="2"/>
        </w:rPr>
        <w:t xml:space="preserve"> 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Po zakończeniu i przekazaniu robót – uporządkowanie terenu robót, jak również terenów sąsiadujących zajętych lub użytkowanych przez Wykonawcę,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 xml:space="preserve">Naprawienie i doprowadzenie /odtworzenie/ do stanu poprzedniego na swój koszt, </w:t>
      </w:r>
      <w:r w:rsidRPr="00897540">
        <w:br/>
        <w:t>w przypadku spowodowania szkody, a także zniszczenia lub uszkodzenia już wykonanych robót, ich części bądź urządzeń.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>Usunięcie wszelkich wad i usterek stwierdzonych przez Zamawiającego w trakcie trwania robót w uzgodnionym przez Strony terminie, nie dłuższym jednak niż termin technicznie uzasadniony konieczny do ich usunięcia;</w:t>
      </w:r>
    </w:p>
    <w:p w:rsidR="00652D58" w:rsidRPr="00897540" w:rsidRDefault="00652D58" w:rsidP="00652D58">
      <w:pPr>
        <w:numPr>
          <w:ilvl w:val="0"/>
          <w:numId w:val="17"/>
        </w:numPr>
        <w:tabs>
          <w:tab w:val="left" w:pos="720"/>
        </w:tabs>
        <w:spacing w:line="276" w:lineRule="auto"/>
        <w:jc w:val="both"/>
      </w:pPr>
      <w:r w:rsidRPr="00897540">
        <w:t xml:space="preserve">Wykonawca zobowiązany jest do posiadania ubezpieczenia z tytułu odpowiedzialności cywilnej w zakresie prowadzonej działalności gospodarczej na wartość, co najmniej 50 000 PLN przez cały okres wykonywania umowy.  W przypadku nie spełnienia tego obowiązku </w:t>
      </w:r>
      <w:r w:rsidRPr="00897540">
        <w:lastRenderedPageBreak/>
        <w:t xml:space="preserve">Zamawiający może wezwać Wykonawcę do niezwłocznego przedstawienia polisy </w:t>
      </w:r>
      <w:r>
        <w:br/>
      </w:r>
      <w:r w:rsidRPr="00897540">
        <w:t xml:space="preserve">i w przypadku jej nieotrzymania w terminie 7 dni od wezwania żądać kary umownej od pierwotnego dnia,  w którym obowiązek ten miał być spełniony.  </w:t>
      </w:r>
    </w:p>
    <w:p w:rsidR="00652D58" w:rsidRPr="00897540" w:rsidRDefault="00652D58" w:rsidP="00652D58">
      <w:pPr>
        <w:pStyle w:val="Tekstpodstawowy"/>
        <w:numPr>
          <w:ilvl w:val="0"/>
          <w:numId w:val="17"/>
        </w:numPr>
        <w:tabs>
          <w:tab w:val="left" w:pos="284"/>
          <w:tab w:val="center" w:pos="3119"/>
        </w:tabs>
        <w:spacing w:line="276" w:lineRule="auto"/>
        <w:jc w:val="both"/>
        <w:rPr>
          <w:szCs w:val="24"/>
        </w:rPr>
      </w:pPr>
      <w:r w:rsidRPr="00897540">
        <w:rPr>
          <w:b w:val="0"/>
        </w:rPr>
        <w:t xml:space="preserve">Wykonawca może dokonać zmiany kierownika budowy lub kierownika robót, przedstawionych </w:t>
      </w:r>
      <w:r>
        <w:rPr>
          <w:b w:val="0"/>
        </w:rPr>
        <w:t>w</w:t>
      </w:r>
      <w:r w:rsidRPr="00897540">
        <w:rPr>
          <w:b w:val="0"/>
        </w:rPr>
        <w:t xml:space="preserve"> ofercie, jedynie za uprzednią zgodą Zamawiając</w:t>
      </w:r>
      <w:r>
        <w:rPr>
          <w:b w:val="0"/>
        </w:rPr>
        <w:t xml:space="preserve">ego, </w:t>
      </w:r>
      <w:r w:rsidRPr="00897540">
        <w:rPr>
          <w:b w:val="0"/>
        </w:rPr>
        <w:t>akceptującego nowego kierownika budowy. Przedstawicielem na budowie ze strony Wykonawcy będzie: .........................................................</w:t>
      </w:r>
      <w:r w:rsidRPr="00897540">
        <w:rPr>
          <w:b w:val="0"/>
          <w:szCs w:val="24"/>
        </w:rPr>
        <w:t>.</w:t>
      </w:r>
    </w:p>
    <w:p w:rsidR="00652D58" w:rsidRPr="00897540" w:rsidRDefault="00652D58" w:rsidP="00652D58">
      <w:pPr>
        <w:pStyle w:val="Tekstpodstawowy"/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</w:p>
    <w:p w:rsidR="00652D58" w:rsidRPr="00897540" w:rsidRDefault="00652D58" w:rsidP="00652D58">
      <w:pPr>
        <w:pStyle w:val="Tekstpodstawowy"/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</w:p>
    <w:p w:rsidR="00652D58" w:rsidRPr="00897540" w:rsidRDefault="00652D58" w:rsidP="00652D58">
      <w:pPr>
        <w:pStyle w:val="Tekstpodstawowy"/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</w:p>
    <w:p w:rsidR="00652D58" w:rsidRPr="00897540" w:rsidRDefault="00652D58" w:rsidP="00652D58">
      <w:pPr>
        <w:pStyle w:val="Tekstpodstawowy"/>
        <w:tabs>
          <w:tab w:val="left" w:pos="284"/>
          <w:tab w:val="center" w:pos="3119"/>
        </w:tabs>
        <w:spacing w:line="276" w:lineRule="auto"/>
        <w:jc w:val="both"/>
        <w:rPr>
          <w:szCs w:val="24"/>
        </w:rPr>
      </w:pPr>
    </w:p>
    <w:p w:rsidR="00652D58" w:rsidRPr="00652D58" w:rsidRDefault="00652D58" w:rsidP="00652D58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897540">
        <w:rPr>
          <w:b w:val="0"/>
          <w:szCs w:val="24"/>
        </w:rPr>
        <w:t>Wykonawca w przypadku zatrudnienie</w:t>
      </w:r>
      <w:r w:rsidRPr="00897540">
        <w:rPr>
          <w:szCs w:val="24"/>
        </w:rPr>
        <w:t xml:space="preserve"> </w:t>
      </w:r>
      <w:r w:rsidRPr="00652D58">
        <w:rPr>
          <w:rStyle w:val="ZnakZnak"/>
          <w:rFonts w:ascii="Times New Roman" w:hAnsi="Times New Roman" w:cs="Times New Roman"/>
          <w:sz w:val="24"/>
          <w:szCs w:val="24"/>
        </w:rPr>
        <w:t xml:space="preserve">w pełnym wymiarze czasu pracy, przynajmniej jednej osoby niepełnosprawnej (poprzez osoby niepełnosprawne należy rozumieć osoby spełniające przesłanki statusu niepełnosprawności określone ustawa z dnia 27 sierpnia 1997 roku o rehabilitacji zawodowej i społecznej oraz zatrudnieniu osób niepełnosprawnych), </w:t>
      </w:r>
      <w:r>
        <w:rPr>
          <w:rStyle w:val="ZnakZnak"/>
          <w:rFonts w:ascii="Times New Roman" w:hAnsi="Times New Roman" w:cs="Times New Roman"/>
          <w:sz w:val="24"/>
          <w:szCs w:val="24"/>
        </w:rPr>
        <w:br/>
      </w:r>
      <w:r w:rsidRPr="00652D58">
        <w:rPr>
          <w:rStyle w:val="ZnakZnak"/>
          <w:rFonts w:ascii="Times New Roman" w:hAnsi="Times New Roman" w:cs="Times New Roman"/>
          <w:sz w:val="24"/>
          <w:szCs w:val="24"/>
        </w:rPr>
        <w:t xml:space="preserve">w terminie </w:t>
      </w:r>
      <w:r w:rsidRPr="00652D58">
        <w:rPr>
          <w:b w:val="0"/>
          <w:szCs w:val="24"/>
        </w:rPr>
        <w:t>trzech dni od podpisania umowy przedstawi Zamawiającemu kopię orzeczenia komisji lekarskiej ZUS o nie</w:t>
      </w:r>
      <w:r>
        <w:rPr>
          <w:b w:val="0"/>
          <w:szCs w:val="24"/>
        </w:rPr>
        <w:t>pełnosprawności i umowę</w:t>
      </w:r>
      <w:r w:rsidRPr="00652D58">
        <w:rPr>
          <w:b w:val="0"/>
          <w:szCs w:val="24"/>
        </w:rPr>
        <w:t xml:space="preserve"> o pracę zawartą z osobą. </w:t>
      </w:r>
    </w:p>
    <w:p w:rsidR="00652D58" w:rsidRPr="00897540" w:rsidRDefault="00652D58" w:rsidP="00652D58">
      <w:pPr>
        <w:pStyle w:val="Nagwek2"/>
        <w:spacing w:before="120" w:line="276" w:lineRule="auto"/>
      </w:pPr>
      <w:r w:rsidRPr="00897540">
        <w:rPr>
          <w:b/>
          <w:sz w:val="24"/>
          <w:szCs w:val="24"/>
        </w:rPr>
        <w:t>Terminy realizacji przedmiotu umowy                                                                                                                        § 4</w:t>
      </w:r>
    </w:p>
    <w:p w:rsidR="00652D58" w:rsidRPr="00897540" w:rsidRDefault="00652D58" w:rsidP="00652D58">
      <w:pPr>
        <w:pStyle w:val="Tekstpodstawowy"/>
        <w:tabs>
          <w:tab w:val="left" w:pos="284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>Strony ustalają następujące terminy wykonania przedmiotu Umowy:</w:t>
      </w:r>
    </w:p>
    <w:p w:rsidR="00652D58" w:rsidRPr="00897540" w:rsidRDefault="00652D58" w:rsidP="00652D58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Umowa zostaje zawarta na okres od dnia podpisania do dnia 31 marca 2017 roku.</w:t>
      </w:r>
    </w:p>
    <w:p w:rsidR="00652D58" w:rsidRPr="00897540" w:rsidRDefault="00652D58" w:rsidP="00652D58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zobowiązuje się do wykonania robót w terminie dziesięciu dni od dnia otrzymania zlecenia przez Wykonawcę chyba, że strony uzgodnią inny termin.</w:t>
      </w:r>
    </w:p>
    <w:p w:rsidR="00652D58" w:rsidRPr="00897540" w:rsidRDefault="00652D58" w:rsidP="00652D58">
      <w:pPr>
        <w:pStyle w:val="Tekstpodstawowy"/>
        <w:spacing w:line="276" w:lineRule="auto"/>
        <w:jc w:val="both"/>
        <w:rPr>
          <w:szCs w:val="24"/>
        </w:rPr>
      </w:pPr>
    </w:p>
    <w:p w:rsidR="00652D58" w:rsidRPr="00897540" w:rsidRDefault="00652D58" w:rsidP="00652D58">
      <w:pPr>
        <w:pStyle w:val="Nagwek2"/>
        <w:spacing w:before="120" w:line="276" w:lineRule="auto"/>
      </w:pPr>
      <w:r w:rsidRPr="00897540">
        <w:rPr>
          <w:b/>
          <w:sz w:val="24"/>
          <w:szCs w:val="24"/>
        </w:rPr>
        <w:t>Zatrudnianie podwykonawców                                                                                                                                § 5</w:t>
      </w:r>
    </w:p>
    <w:p w:rsidR="00652D58" w:rsidRPr="00897540" w:rsidRDefault="00652D58" w:rsidP="00652D58">
      <w:pPr>
        <w:numPr>
          <w:ilvl w:val="0"/>
          <w:numId w:val="5"/>
        </w:numPr>
        <w:tabs>
          <w:tab w:val="left" w:pos="3686"/>
        </w:tabs>
        <w:spacing w:line="276" w:lineRule="auto"/>
        <w:jc w:val="both"/>
      </w:pPr>
      <w:r w:rsidRPr="00897540">
        <w:t xml:space="preserve">Wykonawca powierzy Podwykonawcom wykonanie następujących robót budowlanych:  </w:t>
      </w:r>
    </w:p>
    <w:p w:rsidR="00652D58" w:rsidRPr="00897540" w:rsidRDefault="00652D58" w:rsidP="00652D58">
      <w:pPr>
        <w:ind w:firstLine="426"/>
        <w:jc w:val="center"/>
        <w:rPr>
          <w:i/>
          <w:sz w:val="20"/>
          <w:szCs w:val="20"/>
        </w:rPr>
      </w:pPr>
      <w:r w:rsidRPr="00897540">
        <w:t>..................................................................................................................................</w:t>
      </w:r>
      <w:r>
        <w:t>.............</w:t>
      </w:r>
    </w:p>
    <w:p w:rsidR="00652D58" w:rsidRPr="00897540" w:rsidRDefault="00652D58" w:rsidP="00652D58">
      <w:pPr>
        <w:ind w:left="426"/>
        <w:jc w:val="center"/>
        <w:rPr>
          <w:sz w:val="18"/>
          <w:szCs w:val="18"/>
        </w:rPr>
      </w:pPr>
      <w:r w:rsidRPr="00897540">
        <w:rPr>
          <w:i/>
          <w:sz w:val="18"/>
          <w:szCs w:val="18"/>
        </w:rPr>
        <w:t>/ zakres robót /</w:t>
      </w:r>
    </w:p>
    <w:p w:rsidR="00652D58" w:rsidRPr="00897540" w:rsidRDefault="00652D58" w:rsidP="00652D58">
      <w:pPr>
        <w:ind w:left="426"/>
        <w:jc w:val="center"/>
      </w:pPr>
    </w:p>
    <w:p w:rsidR="00652D58" w:rsidRPr="00897540" w:rsidRDefault="00652D58" w:rsidP="00652D58">
      <w:pPr>
        <w:ind w:firstLine="426"/>
        <w:jc w:val="center"/>
        <w:rPr>
          <w:i/>
          <w:sz w:val="20"/>
          <w:szCs w:val="20"/>
        </w:rPr>
      </w:pPr>
      <w:r w:rsidRPr="00897540">
        <w:t>……………................................................................................................................</w:t>
      </w:r>
      <w:r>
        <w:t>...........</w:t>
      </w:r>
    </w:p>
    <w:p w:rsidR="00652D58" w:rsidRPr="00897540" w:rsidRDefault="00652D58" w:rsidP="00652D58">
      <w:pPr>
        <w:ind w:left="426"/>
        <w:jc w:val="center"/>
        <w:rPr>
          <w:sz w:val="18"/>
          <w:szCs w:val="18"/>
        </w:rPr>
      </w:pPr>
      <w:r w:rsidRPr="00897540">
        <w:rPr>
          <w:i/>
          <w:sz w:val="18"/>
          <w:szCs w:val="18"/>
        </w:rPr>
        <w:t>/ zakres robót /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clear" w:pos="360"/>
          <w:tab w:val="num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Jeżeli Wykonawca, w trakcie realizacji przedmiotu umowy, chce wykonać przy udziale Podwykonawców roboty inne niż wskazane w ust. 1 to nie później niż na 14 dni przed planowanym rozpoczęciem tych robót przekaże Zamawiającemu pisemny wniosek wraz z uzasadnieniem oraz umowę, o której mowa w ust. 5. Dalszy tryb postępowania Zamawiającego określają ust. 6 – 12.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clear" w:pos="360"/>
          <w:tab w:val="num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się, na zasadach określonych w art. 26 ust. 2b ustawy Prawo zamówień publicznych, w celu wykazania spełniania warunków udziału w postępowaniu,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 xml:space="preserve">o których mowa w art. 22 ust. 1 ustawy Prawo zamówień publicznych, wykonawca jest obowiązany wykazać Zamawiającemu, iż proponowany inny podwykonawca lub Wykonawca samodzielnie spełnia je w stopniu nie mniejszym niż wymagany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>w trakcie postępowania o udzielenie zamówienia.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clear" w:pos="360"/>
          <w:tab w:val="num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lastRenderedPageBreak/>
        <w:t xml:space="preserve">Wykonawca, podwykonawca lub dalszy podwykonawca zamówienia zamierzający zawrzeć umowę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>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clear" w:pos="360"/>
          <w:tab w:val="num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Zamawiający w ciągu 14 dni zgłasza pisemne zastrzeżenia do przedłożonego projektu umowy </w:t>
      </w:r>
      <w:r w:rsidRPr="00897540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w przypadku, gdy:</w:t>
      </w:r>
    </w:p>
    <w:p w:rsidR="00652D58" w:rsidRPr="00897540" w:rsidRDefault="00652D58" w:rsidP="00652D58">
      <w:pPr>
        <w:pStyle w:val="Akapitzlist1"/>
        <w:numPr>
          <w:ilvl w:val="0"/>
          <w:numId w:val="26"/>
        </w:numPr>
        <w:spacing w:before="6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652D58" w:rsidRPr="00897540" w:rsidRDefault="00652D58" w:rsidP="00652D58">
      <w:pPr>
        <w:pStyle w:val="Akapitzlist1"/>
        <w:numPr>
          <w:ilvl w:val="0"/>
          <w:numId w:val="26"/>
        </w:numPr>
        <w:spacing w:before="6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termin wykonania umowy o podwykonawstwo wykracza poz</w:t>
      </w:r>
      <w:r>
        <w:rPr>
          <w:rFonts w:ascii="Times New Roman" w:hAnsi="Times New Roman" w:cs="Times New Roman"/>
          <w:sz w:val="24"/>
          <w:szCs w:val="24"/>
        </w:rPr>
        <w:t>a termin wykonania wskazany w §</w:t>
      </w:r>
      <w:r w:rsidRPr="00897540">
        <w:rPr>
          <w:rFonts w:ascii="Times New Roman" w:hAnsi="Times New Roman" w:cs="Times New Roman"/>
          <w:sz w:val="24"/>
          <w:szCs w:val="24"/>
        </w:rPr>
        <w:t>4 ust. 1;</w:t>
      </w:r>
    </w:p>
    <w:p w:rsidR="00652D58" w:rsidRPr="00897540" w:rsidRDefault="00652D58" w:rsidP="00652D58">
      <w:pPr>
        <w:pStyle w:val="Akapitzlist1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umowa zawiera zapisy uzależniające dokonanie zapłaty na rzecz podwykonawcy od odbioru robót przez Zamawiającego lub od zapłaty należności Wykonawcy przez Zamawiającego;</w:t>
      </w:r>
    </w:p>
    <w:p w:rsidR="00652D58" w:rsidRPr="00897540" w:rsidRDefault="00652D58" w:rsidP="00652D58">
      <w:pPr>
        <w:pStyle w:val="Akapitzlist1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Wykonawcy. </w:t>
      </w:r>
    </w:p>
    <w:p w:rsidR="00652D58" w:rsidRPr="00897540" w:rsidRDefault="00652D58" w:rsidP="00652D58">
      <w:pPr>
        <w:pStyle w:val="Akapitzlist1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umowa zawiera ceny jednostkowe wyższe niż zawarte w ofercie Wykonawcy;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clear" w:pos="360"/>
          <w:tab w:val="num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Niezgłoszenie pisemnych zastrzeżeń do przedłożonego projektu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 xml:space="preserve">o podwykonawstwo, której przedmiotem są roboty budowlane, w terminie wskazanym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>w ust. 5 uważa się za akceptację projektu umowy przez Zamawiającego.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Wykonawca, podwykonawca lub dalszy podwykonawca zamówienia przedkłada Zamawiającemu poświadczoną (przez siebie) za zgodność z oryginałem kopię zawartej umowy  o podwykonawstwo, której przedmiotem są roboty budowlane, w terminie 7 dni od dnia jej zawarcia.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Zamawiający w ciągu 7 dni zgłasza pisemny sprzeciw do przedłożonej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>o podwykonawstwo, której przedmiotem są roboty budowlane, w przypadkach, o których mowa w ust. 5.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Niezgłoszenie pisemnego sprzeciwu do przedłożonej umowy o podwykonawstwo, której przedmiotem są roboty budowlane, w terminie określonym w ust. 8, uważa się za akceptację umowy przez Zamawiającego.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</w:t>
      </w:r>
      <w:r>
        <w:rPr>
          <w:rFonts w:ascii="Times New Roman" w:hAnsi="Times New Roman" w:cs="Times New Roman"/>
          <w:sz w:val="24"/>
          <w:szCs w:val="24"/>
        </w:rPr>
        <w:t xml:space="preserve">ej zawarcia, z wyłączeniem umów </w:t>
      </w:r>
      <w:r w:rsidRPr="00897540">
        <w:rPr>
          <w:rFonts w:ascii="Times New Roman" w:hAnsi="Times New Roman" w:cs="Times New Roman"/>
          <w:sz w:val="24"/>
          <w:szCs w:val="24"/>
        </w:rPr>
        <w:t xml:space="preserve">o podwykonawstwo o wartości mniejszej niż 0,5% wartości umowy brutto wskazanej w § 6 ust. 1 niniejszej umowy, jako niepodlegające niniejszemu obowiązkowi. Nie podlegają wymienionemu na wstępie obowiązkowi, również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 xml:space="preserve">o podwykonawstwo, których przedmiotem są dostawy dotyczące materiałów składowych mas bitumicznych oraz dostawy paliw. Wyłączenia, o których mowa w zdaniach </w:t>
      </w:r>
      <w:r w:rsidRPr="00897540">
        <w:rPr>
          <w:rFonts w:ascii="Times New Roman" w:hAnsi="Times New Roman" w:cs="Times New Roman"/>
          <w:sz w:val="24"/>
          <w:szCs w:val="24"/>
        </w:rPr>
        <w:lastRenderedPageBreak/>
        <w:t xml:space="preserve">poprzednich, nie dotyczą umów o podwykonawstwo o wartości większej niż 50 000 zł brutto. 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426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 przypadku, o którym mowa w ust. 10, jeżeli termin zapłaty wynagrodzenia jest dłuższy niż określony w ust. 5 pkt 1, Zamawiający poinformuje o tym Wykonawcę i wezwie go do doprowadzenia do zmiany tej umowy w terminie nie dłuższym niż 3 dni od otrzymania informacji, pod rygorem wystąpienia o zapłatę kary umownej.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Przepisy ust. 3 – 11 stosuje się odpowiednio do zmian umów o podwykonawstwo.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7540">
        <w:rPr>
          <w:rFonts w:ascii="Times New Roman" w:hAnsi="Times New Roman" w:cs="Times New Roman"/>
          <w:sz w:val="24"/>
          <w:szCs w:val="24"/>
        </w:rPr>
        <w:t xml:space="preserve">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 xml:space="preserve">w szczególności są: oświadczenie Podwykonawcy lub dalszego Podwykonawcy, wydruk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>z rachunku bankowego Wykonawcy.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Wynagrodzenie, o którym mowa w ust. 14, dotyczy wyłącznie należności powstałych po zaakceptowaniu przez Zamawiającego umowy o podwykonawstwo, której przedmiotem są roboty budowlane, lub po przedłożeniu Zamawiającemu poświadczonej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kopii umowy</w:t>
      </w:r>
      <w:r w:rsidRPr="00897540">
        <w:rPr>
          <w:rFonts w:ascii="Times New Roman" w:hAnsi="Times New Roman" w:cs="Times New Roman"/>
          <w:sz w:val="24"/>
          <w:szCs w:val="24"/>
        </w:rPr>
        <w:t xml:space="preserve"> o podwykonawstwo, której przedmiotem są dostawy lub usługi.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podwykonawcy. Zamawiający poinformuje o terminie zgłaszania uwag, nie krótszym niż 7 dni od dnia doręczenia tej informacji.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before="60"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 przypadku zgłoszenia uwag, o których mowa w ust. 17, w terminie wskazanym przez Zamawiającego, Zamawiający może:</w:t>
      </w:r>
    </w:p>
    <w:p w:rsidR="00652D58" w:rsidRPr="00897540" w:rsidRDefault="00652D58" w:rsidP="00652D58">
      <w:pPr>
        <w:pStyle w:val="Akapitzlist1"/>
        <w:numPr>
          <w:ilvl w:val="0"/>
          <w:numId w:val="27"/>
        </w:numPr>
        <w:tabs>
          <w:tab w:val="clear" w:pos="0"/>
          <w:tab w:val="num" w:pos="153"/>
        </w:tabs>
        <w:spacing w:after="0"/>
        <w:ind w:hanging="426"/>
        <w:jc w:val="both"/>
      </w:pPr>
      <w:r w:rsidRPr="00897540">
        <w:rPr>
          <w:rFonts w:ascii="Times New Roman" w:hAnsi="Times New Roman" w:cs="Times New Roman"/>
          <w:sz w:val="24"/>
          <w:szCs w:val="24"/>
        </w:rPr>
        <w:t xml:space="preserve">nie dokonać bezpośredniej zapłaty wynagrodzenia podwykonawcy lub dalszemu podwykonawcy, jeżeli wykonawca wykaże niezasadność takiej zapłaty, </w:t>
      </w:r>
    </w:p>
    <w:p w:rsidR="00652D58" w:rsidRPr="00897540" w:rsidRDefault="00652D58" w:rsidP="00652D58">
      <w:pPr>
        <w:pStyle w:val="Akapitzlist1"/>
        <w:spacing w:after="0"/>
        <w:ind w:left="294"/>
        <w:jc w:val="both"/>
      </w:pPr>
      <w:r w:rsidRPr="00897540">
        <w:rPr>
          <w:rFonts w:ascii="Times New Roman" w:hAnsi="Times New Roman" w:cs="Times New Roman"/>
          <w:sz w:val="24"/>
          <w:szCs w:val="24"/>
        </w:rPr>
        <w:t>albo:</w:t>
      </w:r>
    </w:p>
    <w:p w:rsidR="00652D58" w:rsidRPr="00897540" w:rsidRDefault="00652D58" w:rsidP="00652D58">
      <w:pPr>
        <w:pStyle w:val="Akapitzlist1"/>
        <w:numPr>
          <w:ilvl w:val="0"/>
          <w:numId w:val="27"/>
        </w:numPr>
        <w:tabs>
          <w:tab w:val="clear" w:pos="0"/>
          <w:tab w:val="num" w:pos="153"/>
        </w:tabs>
        <w:spacing w:after="0"/>
        <w:jc w:val="both"/>
        <w:rPr>
          <w:rFonts w:ascii="Times New Roman" w:hAnsi="Times New Roman" w:cs="Times New Roman"/>
        </w:rPr>
      </w:pPr>
      <w:r w:rsidRPr="00897540">
        <w:rPr>
          <w:rFonts w:ascii="Times New Roman" w:hAnsi="Times New Roman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652D58" w:rsidRPr="00897540" w:rsidRDefault="00652D58" w:rsidP="00652D58">
      <w:pPr>
        <w:spacing w:line="276" w:lineRule="auto"/>
        <w:ind w:left="720" w:hanging="426"/>
        <w:jc w:val="both"/>
      </w:pPr>
      <w:r w:rsidRPr="00897540">
        <w:t>albo:</w:t>
      </w:r>
    </w:p>
    <w:p w:rsidR="00652D58" w:rsidRPr="00897540" w:rsidRDefault="00652D58" w:rsidP="00652D58">
      <w:pPr>
        <w:pStyle w:val="Akapitzlist1"/>
        <w:numPr>
          <w:ilvl w:val="0"/>
          <w:numId w:val="27"/>
        </w:numPr>
        <w:tabs>
          <w:tab w:val="clear" w:pos="0"/>
          <w:tab w:val="num" w:pos="1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before="6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Zamawiający potrąci kwotę wypłaconego wynagrodzenia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97540">
        <w:rPr>
          <w:rFonts w:ascii="Times New Roman" w:hAnsi="Times New Roman" w:cs="Times New Roman"/>
          <w:sz w:val="24"/>
          <w:szCs w:val="24"/>
        </w:rPr>
        <w:t xml:space="preserve">z wynagrodzenia należnego Wykonawcy. 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0"/>
          <w:tab w:val="left" w:pos="993"/>
        </w:tabs>
        <w:spacing w:before="6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 xml:space="preserve">Jakakolwiek przerwa w realizacji robót wynikająca z braku Podwykonawcy będzie traktowana jako 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993"/>
        </w:tabs>
        <w:spacing w:before="6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przerwa wynikła z przyczyn zależnych od Wykonawcy i będzie stanowić podstawę naliczenia kar umownych.</w:t>
      </w:r>
    </w:p>
    <w:p w:rsidR="00652D58" w:rsidRPr="00897540" w:rsidRDefault="00652D58" w:rsidP="00652D58">
      <w:pPr>
        <w:pStyle w:val="Akapitzlist1"/>
        <w:numPr>
          <w:ilvl w:val="0"/>
          <w:numId w:val="5"/>
        </w:numPr>
        <w:tabs>
          <w:tab w:val="left" w:pos="993"/>
        </w:tabs>
        <w:spacing w:before="6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97540">
        <w:rPr>
          <w:rFonts w:ascii="Times New Roman" w:hAnsi="Times New Roman" w:cs="Times New Roman"/>
          <w:sz w:val="24"/>
          <w:szCs w:val="24"/>
        </w:rPr>
        <w:t>Wykonawca odpowiada za działania i zaniechania Podwykonawców jak za swoje własne.</w:t>
      </w:r>
    </w:p>
    <w:p w:rsidR="00652D58" w:rsidRPr="00897540" w:rsidRDefault="00652D58" w:rsidP="00652D58">
      <w:pPr>
        <w:pStyle w:val="Stopka"/>
        <w:tabs>
          <w:tab w:val="left" w:pos="708"/>
        </w:tabs>
        <w:spacing w:before="120" w:line="276" w:lineRule="auto"/>
        <w:jc w:val="center"/>
        <w:rPr>
          <w:b/>
        </w:rPr>
      </w:pPr>
      <w:r w:rsidRPr="00897540">
        <w:rPr>
          <w:b/>
        </w:rPr>
        <w:t>Wynagrodzenie Wykonawcy</w:t>
      </w:r>
    </w:p>
    <w:p w:rsidR="00652D58" w:rsidRPr="00897540" w:rsidRDefault="00652D58" w:rsidP="00652D58">
      <w:pPr>
        <w:spacing w:line="276" w:lineRule="auto"/>
        <w:jc w:val="center"/>
      </w:pPr>
      <w:r w:rsidRPr="00897540">
        <w:rPr>
          <w:b/>
        </w:rPr>
        <w:t>§ 6</w:t>
      </w:r>
    </w:p>
    <w:p w:rsidR="00652D58" w:rsidRPr="00897540" w:rsidRDefault="00652D58" w:rsidP="00652D58">
      <w:pPr>
        <w:pStyle w:val="Stopka"/>
        <w:numPr>
          <w:ilvl w:val="0"/>
          <w:numId w:val="14"/>
        </w:numPr>
        <w:spacing w:line="276" w:lineRule="auto"/>
        <w:jc w:val="both"/>
      </w:pPr>
      <w:r w:rsidRPr="00897540">
        <w:t xml:space="preserve">Za wykonanie przedmiotu Umowy określonego § 1 Strony ustalają orientacyjne wynagrodzenie ryczałtowe zgodnie z ofertą Wykonawcy na kwotę brutto w wysokości ......................................... złotych </w:t>
      </w:r>
    </w:p>
    <w:p w:rsidR="00652D58" w:rsidRPr="00897540" w:rsidRDefault="00652D58" w:rsidP="00652D58">
      <w:pPr>
        <w:pStyle w:val="Stopka"/>
        <w:spacing w:line="276" w:lineRule="auto"/>
        <w:ind w:left="360"/>
        <w:jc w:val="both"/>
      </w:pPr>
      <w:r w:rsidRPr="00897540">
        <w:t>/słownie złotych: ......................</w:t>
      </w:r>
      <w:r>
        <w:t>.</w:t>
      </w:r>
      <w:r w:rsidRPr="00897540">
        <w:t xml:space="preserve">.................................................................................../ </w:t>
      </w:r>
    </w:p>
    <w:p w:rsidR="00652D58" w:rsidRPr="00897540" w:rsidRDefault="00652D58" w:rsidP="00652D58">
      <w:pPr>
        <w:pStyle w:val="Stopka"/>
        <w:numPr>
          <w:ilvl w:val="0"/>
          <w:numId w:val="14"/>
        </w:numPr>
        <w:spacing w:line="276" w:lineRule="auto"/>
        <w:jc w:val="both"/>
      </w:pPr>
      <w:r w:rsidRPr="00897540">
        <w:t>Wynagrodzenie, o którym mowa w § 6 ust. 1 zawiera wszystkie koszty, jakie Wykonawcy przysługują                w ramach realizacji przedmiotu Umowy i nie będzie podlegać zmianom za wyjątkiem sytuacji opisanej w § 10 ust. 1.</w:t>
      </w:r>
    </w:p>
    <w:p w:rsidR="00652D58" w:rsidRPr="00897540" w:rsidRDefault="00652D58" w:rsidP="00652D58">
      <w:pPr>
        <w:pStyle w:val="Stopka"/>
        <w:numPr>
          <w:ilvl w:val="0"/>
          <w:numId w:val="14"/>
        </w:numPr>
        <w:spacing w:line="276" w:lineRule="auto"/>
        <w:jc w:val="both"/>
      </w:pPr>
      <w:r w:rsidRPr="00897540">
        <w:t xml:space="preserve">Wykonawca określając wynagrodzenie oświadcza, że na etapie przygotowań oferty zapoznał się z materiałami wyjściowymi i wykorzystał wszelkie środki mające na celu ustalenie wynagrodzenia obejmującego całość niezbędnych prac związanych </w:t>
      </w:r>
    </w:p>
    <w:p w:rsidR="00652D58" w:rsidRPr="00897540" w:rsidRDefault="00652D58" w:rsidP="00652D58">
      <w:pPr>
        <w:pStyle w:val="Stopka"/>
        <w:spacing w:line="276" w:lineRule="auto"/>
        <w:ind w:left="360"/>
        <w:jc w:val="both"/>
      </w:pPr>
      <w:r w:rsidRPr="00897540">
        <w:t>z wykonaniem przedmiotu umowy.</w:t>
      </w:r>
    </w:p>
    <w:p w:rsidR="00652D58" w:rsidRPr="00897540" w:rsidRDefault="00652D58" w:rsidP="00652D58">
      <w:pPr>
        <w:numPr>
          <w:ilvl w:val="0"/>
          <w:numId w:val="14"/>
        </w:numPr>
        <w:spacing w:line="276" w:lineRule="auto"/>
        <w:jc w:val="both"/>
      </w:pPr>
      <w:r w:rsidRPr="00897540">
        <w:t xml:space="preserve">Wynagrodzenie o którym mowa w § 6 pkt. 1 obejmuje wszystkie koszty wynikające </w:t>
      </w:r>
      <w:r>
        <w:br/>
      </w:r>
      <w:r w:rsidRPr="00897540">
        <w:t xml:space="preserve">z obowiązków Wykonawcy określonych w § 3.  </w:t>
      </w:r>
    </w:p>
    <w:p w:rsidR="00652D58" w:rsidRPr="00897540" w:rsidRDefault="00652D58" w:rsidP="00652D58">
      <w:pPr>
        <w:numPr>
          <w:ilvl w:val="0"/>
          <w:numId w:val="14"/>
        </w:numPr>
        <w:spacing w:line="276" w:lineRule="auto"/>
        <w:jc w:val="both"/>
      </w:pPr>
      <w:r w:rsidRPr="00897540">
        <w:t>W przypadku konieczności wykonania robót nieobjętych jednostkowymi ryczałtowymi stawkami robót  Wykonawca zobowiązuje się wykonać te roboty przy jednoczesnym zachowaniu tych samych norm, standardów i parametrów, cen jednostkowych kosztorysu ofertowego, wskaźników  do kosztorysowania zgodnie z ust. 6.</w:t>
      </w:r>
    </w:p>
    <w:p w:rsidR="00652D58" w:rsidRPr="00897540" w:rsidRDefault="00652D58" w:rsidP="00652D58">
      <w:pPr>
        <w:pStyle w:val="Stopka"/>
        <w:numPr>
          <w:ilvl w:val="0"/>
          <w:numId w:val="14"/>
        </w:numPr>
        <w:spacing w:line="276" w:lineRule="auto"/>
        <w:jc w:val="both"/>
      </w:pPr>
      <w:r w:rsidRPr="00897540">
        <w:t xml:space="preserve">W przypadkach, o których mowa w ust. 5 podstawą do sporządzenia kosztorysu jest zastosowanie </w:t>
      </w:r>
      <w:r>
        <w:br/>
      </w:r>
      <w:r w:rsidRPr="00897540">
        <w:t xml:space="preserve">w pierwszej kolejności cen jednostkowych robót z kosztorysu ofertowego. W przypadku braku ceny jednostkowej, roboty zostaną wyliczone w oparciu o: KNR (Katalog Nakładów Rzeczowych) oraz  wskaźniki cenotwórcze (stawka robocizny, ceny materiałów i sprzętu oraz wysokość narzutów z tytułu kosztów pośrednich oraz zysku) zaproponowanych </w:t>
      </w:r>
      <w:r>
        <w:br/>
      </w:r>
      <w:r w:rsidRPr="00897540">
        <w:t xml:space="preserve">w „Formularzu oferty cenowej” Wykonawcy i zaakceptowanym przez Zamawiającego. </w:t>
      </w:r>
    </w:p>
    <w:p w:rsidR="00652D58" w:rsidRPr="00897540" w:rsidRDefault="00652D58" w:rsidP="00652D58">
      <w:pPr>
        <w:pStyle w:val="Stopka"/>
        <w:spacing w:line="276" w:lineRule="auto"/>
        <w:ind w:left="360"/>
        <w:jc w:val="both"/>
      </w:pPr>
      <w:r w:rsidRPr="00897540">
        <w:t>Wskaźniki cenotwórcze przyjęte w kosztorysie ofertowym:</w:t>
      </w:r>
    </w:p>
    <w:p w:rsidR="00652D58" w:rsidRPr="00897540" w:rsidRDefault="00652D58" w:rsidP="00652D58">
      <w:pPr>
        <w:pStyle w:val="Stopka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897540">
        <w:rPr>
          <w:sz w:val="20"/>
          <w:szCs w:val="20"/>
        </w:rPr>
        <w:t xml:space="preserve">robocizna                        r-g       </w:t>
      </w:r>
      <w:r w:rsidRPr="00897540">
        <w:rPr>
          <w:sz w:val="20"/>
          <w:szCs w:val="20"/>
        </w:rPr>
        <w:tab/>
        <w:t>=  .......... PLN / słownie: ………………………............................  zł/,</w:t>
      </w:r>
    </w:p>
    <w:p w:rsidR="00652D58" w:rsidRPr="00897540" w:rsidRDefault="00652D58" w:rsidP="00652D58">
      <w:pPr>
        <w:pStyle w:val="Stopka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897540">
        <w:rPr>
          <w:sz w:val="20"/>
          <w:szCs w:val="20"/>
        </w:rPr>
        <w:t xml:space="preserve">koszty pośrednie            </w:t>
      </w:r>
      <w:proofErr w:type="spellStart"/>
      <w:r w:rsidRPr="00897540">
        <w:rPr>
          <w:sz w:val="20"/>
          <w:szCs w:val="20"/>
        </w:rPr>
        <w:t>Kp</w:t>
      </w:r>
      <w:proofErr w:type="spellEnd"/>
      <w:r w:rsidRPr="00897540">
        <w:rPr>
          <w:sz w:val="20"/>
          <w:szCs w:val="20"/>
        </w:rPr>
        <w:t xml:space="preserve">       =  ....................... % / od R+S/,</w:t>
      </w:r>
    </w:p>
    <w:p w:rsidR="00652D58" w:rsidRPr="00897540" w:rsidRDefault="00652D58" w:rsidP="00652D58">
      <w:pPr>
        <w:pStyle w:val="Stopka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897540">
        <w:rPr>
          <w:sz w:val="20"/>
          <w:szCs w:val="20"/>
        </w:rPr>
        <w:t xml:space="preserve">zysk                               Z          =  ...................... % / od </w:t>
      </w:r>
      <w:proofErr w:type="spellStart"/>
      <w:r w:rsidRPr="00897540">
        <w:rPr>
          <w:sz w:val="20"/>
          <w:szCs w:val="20"/>
        </w:rPr>
        <w:t>R+S+Kp</w:t>
      </w:r>
      <w:proofErr w:type="spellEnd"/>
      <w:r w:rsidRPr="00897540">
        <w:rPr>
          <w:sz w:val="20"/>
          <w:szCs w:val="20"/>
        </w:rPr>
        <w:t>/,</w:t>
      </w:r>
    </w:p>
    <w:p w:rsidR="00652D58" w:rsidRPr="00897540" w:rsidRDefault="00652D58" w:rsidP="00652D58">
      <w:pPr>
        <w:pStyle w:val="Stopka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897540">
        <w:rPr>
          <w:sz w:val="20"/>
          <w:szCs w:val="20"/>
        </w:rPr>
        <w:t>materiały, sprzęt wg faktury zakupu lub cen najmu sprzętu wynegocjowanych i zaakceptowanych przez Zamawiającego wg zasady najkorzystniejszej ceny.</w:t>
      </w:r>
    </w:p>
    <w:p w:rsidR="00652D58" w:rsidRPr="00897540" w:rsidRDefault="00652D58" w:rsidP="00652D58">
      <w:pPr>
        <w:pStyle w:val="Stopka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897540">
        <w:rPr>
          <w:sz w:val="20"/>
          <w:szCs w:val="20"/>
        </w:rPr>
        <w:t xml:space="preserve">koszty zakupu                </w:t>
      </w:r>
      <w:proofErr w:type="spellStart"/>
      <w:r w:rsidRPr="00897540">
        <w:rPr>
          <w:sz w:val="20"/>
          <w:szCs w:val="20"/>
        </w:rPr>
        <w:t>Kz</w:t>
      </w:r>
      <w:proofErr w:type="spellEnd"/>
      <w:r w:rsidRPr="00897540">
        <w:rPr>
          <w:sz w:val="20"/>
          <w:szCs w:val="20"/>
        </w:rPr>
        <w:t xml:space="preserve">         =  ...................... % / od M/,</w:t>
      </w:r>
    </w:p>
    <w:p w:rsidR="00652D58" w:rsidRPr="00897540" w:rsidRDefault="00652D58" w:rsidP="00652D58">
      <w:pPr>
        <w:pStyle w:val="List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97540">
        <w:rPr>
          <w:rFonts w:ascii="Times New Roman" w:hAnsi="Times New Roman" w:cs="Times New Roman"/>
          <w:szCs w:val="24"/>
        </w:rPr>
        <w:lastRenderedPageBreak/>
        <w:t>Roboty, które Wykonawca wykona bez porozumienia z Zamawiającym lub jako samowolne odstępstwo od Umowy, nie podlegają wynagrodzeniu.</w:t>
      </w:r>
    </w:p>
    <w:p w:rsidR="00652D58" w:rsidRPr="00897540" w:rsidRDefault="00652D58" w:rsidP="00652D58">
      <w:pPr>
        <w:spacing w:before="240" w:line="276" w:lineRule="auto"/>
        <w:jc w:val="center"/>
        <w:rPr>
          <w:b/>
        </w:rPr>
      </w:pPr>
      <w:r w:rsidRPr="00897540">
        <w:rPr>
          <w:b/>
        </w:rPr>
        <w:t>Zasady płatności wynagrodzenia</w:t>
      </w:r>
    </w:p>
    <w:p w:rsidR="00652D58" w:rsidRPr="00897540" w:rsidRDefault="00652D58" w:rsidP="00652D58">
      <w:pPr>
        <w:spacing w:line="276" w:lineRule="auto"/>
        <w:jc w:val="center"/>
        <w:rPr>
          <w:b/>
        </w:rPr>
      </w:pPr>
      <w:r w:rsidRPr="00897540">
        <w:rPr>
          <w:b/>
        </w:rPr>
        <w:t>§ 7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>Wykonawca otrzyma wynagrodzenie na podstawie faktur częściowych, miesięcznych, na podstawie wykonanych  zleceń. Podstawą do wystawienia faktury będzie dokonanie odbioru poprzez wypełnienie na zleceniu kolumny odebrano .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>Płatności będą dokonywane przelewem na wskazany przez Wykonawcę rachunek bankowy,  w terminie 14 dni od daty otrzymania przez Zamawiającego  faktury.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>Za datę zapłaty przyjmuje się datę obciążenia rachunku Zamawiającego.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>Za nieterminowe płatności faktur Wykonawca ma prawo naliczyć odsetki ustawowe.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 xml:space="preserve">Podmiotem realizującym zamówienie jest Gmina Miejska Giżycko, al. 1 Maja 14, </w:t>
      </w:r>
      <w:r>
        <w:br/>
      </w:r>
      <w:r w:rsidRPr="00897540">
        <w:t>11 – 500  Giżycko,          na którą będą wystawiane faktury, posiadająca nadany NIP 845-19-51-457.</w:t>
      </w:r>
    </w:p>
    <w:p w:rsidR="00652D58" w:rsidRPr="00897540" w:rsidRDefault="00652D58" w:rsidP="00652D58">
      <w:pPr>
        <w:numPr>
          <w:ilvl w:val="0"/>
          <w:numId w:val="29"/>
        </w:numPr>
        <w:spacing w:line="276" w:lineRule="auto"/>
        <w:ind w:left="426"/>
        <w:jc w:val="both"/>
        <w:rPr>
          <w:b/>
        </w:rPr>
      </w:pPr>
      <w:r w:rsidRPr="00897540">
        <w:t xml:space="preserve">W przypadku powierzenia przez Wykonawcę części robót Podwykonawcom (zgodnie z § 5 Umowy) obowiązkiem Wykonawcy jest dołączenie do każdej faktury przedkładanej Zamawiającemu dowodów zapłaty oraz oświadczeń Podwykonawcy lub dalszych Podwykonawców (wraz z kopiami wszystkich dokumentów wymienionych </w:t>
      </w:r>
      <w:r>
        <w:br/>
      </w:r>
      <w:r w:rsidRPr="00897540">
        <w:t xml:space="preserve">w oświadczeniu) potwierdzonych przez Wykonawcę o stanie rozliczeń Wykonawcy </w:t>
      </w:r>
      <w:r>
        <w:br/>
      </w:r>
      <w:r w:rsidRPr="00897540">
        <w:t>z Podwykonawcą.</w:t>
      </w:r>
    </w:p>
    <w:p w:rsidR="00652D58" w:rsidRPr="00897540" w:rsidRDefault="00652D58" w:rsidP="00652D58">
      <w:pPr>
        <w:pStyle w:val="Nagwek2"/>
        <w:spacing w:before="120" w:line="276" w:lineRule="auto"/>
      </w:pPr>
      <w:r w:rsidRPr="00897540">
        <w:rPr>
          <w:b/>
          <w:sz w:val="24"/>
          <w:szCs w:val="24"/>
        </w:rPr>
        <w:t>Odbiory robót                                                                                                                                                                § 8</w:t>
      </w:r>
    </w:p>
    <w:p w:rsidR="00652D58" w:rsidRPr="00897540" w:rsidRDefault="00652D58" w:rsidP="00652D58">
      <w:pPr>
        <w:pStyle w:val="Tekstpodstawowywcity21"/>
        <w:numPr>
          <w:ilvl w:val="0"/>
          <w:numId w:val="32"/>
        </w:numPr>
        <w:spacing w:before="0" w:after="0" w:line="276" w:lineRule="auto"/>
      </w:pPr>
      <w:r w:rsidRPr="00897540">
        <w:t>Strony zgodnie postanawiają, że będą stosowane odbiory częściowe stanowiące podstawę do wystawiania faktur częściowych za wykonanie danego zakresu robót /zlecenia/,</w:t>
      </w:r>
    </w:p>
    <w:p w:rsidR="00652D58" w:rsidRPr="00897540" w:rsidRDefault="00652D58" w:rsidP="00652D58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Odbiór  zakresu robót:</w:t>
      </w:r>
    </w:p>
    <w:p w:rsidR="00652D58" w:rsidRPr="00897540" w:rsidRDefault="00652D58" w:rsidP="00652D58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odbiory odbywać się będą każdorazowo po wykonaniu zleconego zakresu robót,</w:t>
      </w:r>
    </w:p>
    <w:p w:rsidR="00652D58" w:rsidRPr="00897540" w:rsidRDefault="00652D58" w:rsidP="00652D58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przed zgłoszeniem do odbioru Wykonawca wykona  przewidziane w przepisach próby, sprawdzenia     i skompletuje niezbędne dokumenty do dokonania oceny prawidłowego wykonania robót, </w:t>
      </w:r>
    </w:p>
    <w:p w:rsidR="00652D58" w:rsidRPr="00897540" w:rsidRDefault="00652D58" w:rsidP="00652D58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odbiory, o których mowa w ust. 2 pkt 1), dokonywane będą w terminie dwóch dni roboczych, licząc od daty zgłoszenia. </w:t>
      </w:r>
    </w:p>
    <w:p w:rsidR="00652D58" w:rsidRPr="00897540" w:rsidRDefault="00652D58" w:rsidP="00652D58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będzie awizował Zamawiającemu gotowość do odbioru najpóźniej w dniu osiągnięcia gotowości do odbioru.</w:t>
      </w: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Tekstpodstawowy"/>
        <w:numPr>
          <w:ilvl w:val="0"/>
          <w:numId w:val="11"/>
        </w:numPr>
        <w:spacing w:line="276" w:lineRule="auto"/>
        <w:ind w:left="425" w:hanging="425"/>
        <w:jc w:val="both"/>
        <w:rPr>
          <w:vanish/>
        </w:rPr>
      </w:pP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vanish/>
          <w:sz w:val="24"/>
          <w:szCs w:val="20"/>
        </w:rPr>
      </w:pP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vanish/>
          <w:sz w:val="24"/>
          <w:szCs w:val="20"/>
        </w:rPr>
      </w:pP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vanish/>
          <w:sz w:val="24"/>
          <w:szCs w:val="20"/>
        </w:rPr>
      </w:pP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vanish/>
          <w:sz w:val="24"/>
          <w:szCs w:val="20"/>
        </w:rPr>
      </w:pPr>
    </w:p>
    <w:p w:rsidR="00652D58" w:rsidRPr="00897540" w:rsidRDefault="00652D58" w:rsidP="00652D58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vanish/>
          <w:sz w:val="24"/>
          <w:szCs w:val="20"/>
        </w:rPr>
      </w:pPr>
    </w:p>
    <w:p w:rsidR="00652D58" w:rsidRPr="00897540" w:rsidRDefault="00652D58" w:rsidP="00652D58">
      <w:pPr>
        <w:pStyle w:val="Tekstpodstawowy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>Jeżeli w czasie odbiorów zostaną stwierdzone wady Zamawiającemu przysługują następujące uprawnienia:</w:t>
      </w:r>
    </w:p>
    <w:p w:rsidR="00652D58" w:rsidRPr="00897540" w:rsidRDefault="00652D58" w:rsidP="00652D58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jeżeli wady kwalifikują się do usunięcia Zamawiający wyznaczy Wykonawcy termin ich usunięcia. Wykonawca zobowiązany jest do pisemnego zawiadomienia</w:t>
      </w:r>
      <w:r>
        <w:rPr>
          <w:b w:val="0"/>
        </w:rPr>
        <w:t xml:space="preserve"> Zamawiającego o usunięciu wad. </w:t>
      </w:r>
      <w:r w:rsidRPr="00897540">
        <w:rPr>
          <w:b w:val="0"/>
        </w:rPr>
        <w:t xml:space="preserve">W przypadku nie usunięcia wad w wyznaczonym terminie Zamawiającemu przysługuje prawo naliczenia kar zgodnie z § 9 ust. 2 pkt. 2,  </w:t>
      </w:r>
    </w:p>
    <w:p w:rsidR="00652D58" w:rsidRPr="00897540" w:rsidRDefault="00652D58" w:rsidP="00652D58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jeżeli wady nie kwalifikują się do usunięcia, to: Zamawiający może żądać ponownego </w:t>
      </w:r>
    </w:p>
    <w:p w:rsidR="00652D58" w:rsidRPr="00897540" w:rsidRDefault="00652D58" w:rsidP="00652D58">
      <w:pPr>
        <w:pStyle w:val="Tekstpodstawowy"/>
        <w:spacing w:line="276" w:lineRule="auto"/>
        <w:ind w:left="720"/>
        <w:jc w:val="both"/>
        <w:rPr>
          <w:b w:val="0"/>
        </w:rPr>
      </w:pPr>
      <w:r w:rsidRPr="00897540">
        <w:rPr>
          <w:b w:val="0"/>
        </w:rPr>
        <w:t>wykonania robót,</w:t>
      </w:r>
    </w:p>
    <w:p w:rsidR="00652D58" w:rsidRPr="00897540" w:rsidRDefault="00652D58" w:rsidP="00652D58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 przypadku nie usunięcia wad przez Wykonawcę w wyznaczonym terminie lub kiedy wady uniemożliwiają użytkowanie obiektu Zamawiającemu przysługuje prawo do </w:t>
      </w:r>
      <w:r w:rsidRPr="00897540">
        <w:rPr>
          <w:b w:val="0"/>
        </w:rPr>
        <w:lastRenderedPageBreak/>
        <w:t>odstąpienia od umowy i zlecenia wykonania robót innemu Wykonawcy z zachowaniem prawa naliczenia kar umownych zgodnie z § 9 ust. 2 niniejszej Umowy,</w:t>
      </w:r>
    </w:p>
    <w:p w:rsidR="00652D58" w:rsidRPr="00897540" w:rsidRDefault="00652D58" w:rsidP="00652D58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 przypadku zlecenia wykonania robót innemu Wykonawcy Zamawiający wstrzyma wynagrodzenie Wykonawcy – strony niniejszej Umowy do czasu zakończenia przedmiotu umowy i ostatecznego ustalenia kosztu zastępczego wykonania robót, </w:t>
      </w:r>
      <w:r>
        <w:rPr>
          <w:b w:val="0"/>
        </w:rPr>
        <w:br/>
      </w:r>
      <w:r w:rsidRPr="00897540">
        <w:rPr>
          <w:b w:val="0"/>
        </w:rPr>
        <w:t>o który zostanie pomniejszone wynagrodzenie Wykonawcy.</w:t>
      </w:r>
    </w:p>
    <w:p w:rsidR="00652D58" w:rsidRPr="00897540" w:rsidRDefault="00652D58" w:rsidP="00652D58">
      <w:pPr>
        <w:pStyle w:val="Tekstpodstawowy"/>
        <w:spacing w:before="120"/>
        <w:jc w:val="center"/>
      </w:pPr>
      <w:r w:rsidRPr="00897540">
        <w:t>Kary umowne</w:t>
      </w:r>
    </w:p>
    <w:p w:rsidR="00652D58" w:rsidRPr="00897540" w:rsidRDefault="00652D58" w:rsidP="00652D58">
      <w:pPr>
        <w:pStyle w:val="Tekstpodstawowy"/>
        <w:jc w:val="center"/>
        <w:rPr>
          <w:b w:val="0"/>
        </w:rPr>
      </w:pPr>
      <w:r w:rsidRPr="00897540">
        <w:t>§ 9</w:t>
      </w:r>
    </w:p>
    <w:p w:rsidR="00652D58" w:rsidRPr="00897540" w:rsidRDefault="00652D58" w:rsidP="00652D58">
      <w:pPr>
        <w:pStyle w:val="Tekstpodstawowy"/>
        <w:spacing w:line="276" w:lineRule="auto"/>
        <w:jc w:val="both"/>
        <w:rPr>
          <w:b w:val="0"/>
        </w:rPr>
      </w:pPr>
      <w:r w:rsidRPr="00897540">
        <w:rPr>
          <w:b w:val="0"/>
        </w:rPr>
        <w:t>Strony postanawiają, że w przypadku nienależytego wykonania postanowień niniejszej Umowy obowiązującą formą odszkodowania będą kary umowne naliczane w następujących przypadkach:</w:t>
      </w:r>
    </w:p>
    <w:p w:rsidR="00652D58" w:rsidRPr="00897540" w:rsidRDefault="00652D58" w:rsidP="00652D58">
      <w:pPr>
        <w:pStyle w:val="Tekstpodstawowy"/>
        <w:numPr>
          <w:ilvl w:val="0"/>
          <w:numId w:val="6"/>
        </w:numPr>
        <w:tabs>
          <w:tab w:val="left" w:pos="360"/>
        </w:tabs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>Zamawiający zapłaci Wykonawcy:</w:t>
      </w:r>
    </w:p>
    <w:p w:rsidR="00652D58" w:rsidRPr="00897540" w:rsidRDefault="00652D58" w:rsidP="00652D58">
      <w:pPr>
        <w:numPr>
          <w:ilvl w:val="0"/>
          <w:numId w:val="7"/>
        </w:numPr>
        <w:tabs>
          <w:tab w:val="left" w:pos="284"/>
        </w:tabs>
        <w:spacing w:line="276" w:lineRule="auto"/>
        <w:ind w:left="426" w:firstLine="0"/>
        <w:jc w:val="both"/>
      </w:pPr>
      <w:r w:rsidRPr="00897540">
        <w:t xml:space="preserve">karę w wysokości 10% orientacyjnego wynagrodzenia umownego danego zakresu robót,                             </w:t>
      </w:r>
    </w:p>
    <w:p w:rsidR="00652D58" w:rsidRPr="00897540" w:rsidRDefault="00652D58" w:rsidP="00652D58">
      <w:pPr>
        <w:tabs>
          <w:tab w:val="left" w:pos="284"/>
        </w:tabs>
        <w:spacing w:line="276" w:lineRule="auto"/>
        <w:ind w:left="426"/>
        <w:jc w:val="both"/>
      </w:pPr>
      <w:r w:rsidRPr="00897540">
        <w:t xml:space="preserve">     w przypadku odstąpienia od Umowy przez Wykonawcę z przyczyn, za które odpowiedzialność   </w:t>
      </w:r>
    </w:p>
    <w:p w:rsidR="00652D58" w:rsidRPr="00897540" w:rsidRDefault="00652D58" w:rsidP="00652D58">
      <w:pPr>
        <w:tabs>
          <w:tab w:val="left" w:pos="284"/>
        </w:tabs>
        <w:spacing w:line="276" w:lineRule="auto"/>
        <w:ind w:left="426"/>
        <w:jc w:val="both"/>
      </w:pPr>
      <w:r w:rsidRPr="00897540">
        <w:t xml:space="preserve">     ponosi Zamawiający. </w:t>
      </w:r>
    </w:p>
    <w:p w:rsidR="00652D58" w:rsidRPr="00897540" w:rsidRDefault="00652D58" w:rsidP="00652D58">
      <w:pPr>
        <w:numPr>
          <w:ilvl w:val="0"/>
          <w:numId w:val="7"/>
        </w:numPr>
        <w:tabs>
          <w:tab w:val="left" w:pos="284"/>
        </w:tabs>
        <w:spacing w:line="276" w:lineRule="auto"/>
        <w:ind w:left="426" w:firstLine="0"/>
        <w:jc w:val="both"/>
      </w:pPr>
      <w:r w:rsidRPr="00897540">
        <w:t xml:space="preserve">odsetki ustawowe za zwłokę w płatności faktur przejściowych </w:t>
      </w:r>
    </w:p>
    <w:p w:rsidR="00652D58" w:rsidRPr="00897540" w:rsidRDefault="00652D58" w:rsidP="00652D58">
      <w:pPr>
        <w:pStyle w:val="Tekstpodstawowy"/>
        <w:numPr>
          <w:ilvl w:val="0"/>
          <w:numId w:val="6"/>
        </w:numPr>
        <w:tabs>
          <w:tab w:val="left" w:pos="360"/>
        </w:tabs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>Wykonawca zapłaci Zamawiającemu:</w:t>
      </w:r>
    </w:p>
    <w:p w:rsidR="00652D58" w:rsidRPr="00897540" w:rsidRDefault="00652D58" w:rsidP="00652D58">
      <w:pPr>
        <w:pStyle w:val="Tekstpodstawowy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>karę za zwłokę w realizacji bieżących zleceń w wysokości 100,00 zł za każdy dzień zwłoki w zakończeniu zlecenia,</w:t>
      </w:r>
    </w:p>
    <w:p w:rsidR="00652D58" w:rsidRPr="00897540" w:rsidRDefault="00652D58" w:rsidP="00652D58">
      <w:pPr>
        <w:pStyle w:val="Tekstpodstawowy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karę za zwłokę w usunięciu wad lub usterek stwierdzonych przy odbiorze lub </w:t>
      </w:r>
      <w:r w:rsidRPr="00897540">
        <w:rPr>
          <w:b w:val="0"/>
        </w:rPr>
        <w:br/>
        <w:t xml:space="preserve">w okresie gwarancji, rękojmi za wady licząc od dnia wyznaczonego na usunięcie wad – w 100,00 zł  za każdy dzień zwłoki,   </w:t>
      </w:r>
    </w:p>
    <w:p w:rsidR="00652D58" w:rsidRPr="00897540" w:rsidRDefault="00652D58" w:rsidP="00652D58">
      <w:pPr>
        <w:pStyle w:val="Stopka"/>
        <w:numPr>
          <w:ilvl w:val="0"/>
          <w:numId w:val="12"/>
        </w:numPr>
        <w:tabs>
          <w:tab w:val="left" w:pos="720"/>
        </w:tabs>
        <w:spacing w:line="276" w:lineRule="auto"/>
        <w:jc w:val="both"/>
      </w:pPr>
      <w:r w:rsidRPr="00897540">
        <w:t>karę w wysokości 10% orientacyjnego wynagrodzenia umownego danego zakresu robót za odstąpienie przez Zamawiającego od umowy z przyczyn, za które odpowiedzialność ponosi Wykonawca.</w:t>
      </w:r>
    </w:p>
    <w:p w:rsidR="00652D58" w:rsidRPr="00897540" w:rsidRDefault="00652D58" w:rsidP="00652D58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Zamawiający może również żądać od Wykonawcy zapłaty kar umownych z tytułu:</w:t>
      </w:r>
    </w:p>
    <w:p w:rsidR="00652D58" w:rsidRPr="00897540" w:rsidRDefault="00652D58" w:rsidP="00652D58">
      <w:pPr>
        <w:pStyle w:val="Tekstpodstawowy"/>
        <w:numPr>
          <w:ilvl w:val="2"/>
          <w:numId w:val="2"/>
        </w:numPr>
        <w:spacing w:line="276" w:lineRule="auto"/>
        <w:ind w:left="709" w:hanging="360"/>
        <w:jc w:val="both"/>
        <w:rPr>
          <w:b w:val="0"/>
        </w:rPr>
      </w:pPr>
      <w:r w:rsidRPr="00897540">
        <w:rPr>
          <w:b w:val="0"/>
        </w:rPr>
        <w:t>braku zapłaty lub nieterminowej zapłaty wynagrodzenia należnego podwykonawcom lub dalszym podwykonawcom, w wysokości 50,00 zł za każdy dzień zwłoki,</w:t>
      </w:r>
    </w:p>
    <w:p w:rsidR="00652D58" w:rsidRPr="00897540" w:rsidRDefault="00652D58" w:rsidP="00652D58">
      <w:pPr>
        <w:pStyle w:val="Tekstpodstawowy"/>
        <w:numPr>
          <w:ilvl w:val="2"/>
          <w:numId w:val="2"/>
        </w:numPr>
        <w:spacing w:line="276" w:lineRule="auto"/>
        <w:ind w:left="709" w:hanging="360"/>
        <w:jc w:val="both"/>
        <w:rPr>
          <w:b w:val="0"/>
        </w:rPr>
      </w:pPr>
      <w:r w:rsidRPr="00897540">
        <w:rPr>
          <w:b w:val="0"/>
        </w:rPr>
        <w:t>nieprzedłożenia do zaakceptowania projektu umowy o podwykonawstwo, której przedmiotem są roboty budowlane lub projektu jej zmiany w wysokości 1000,00 zł .</w:t>
      </w:r>
    </w:p>
    <w:p w:rsidR="00652D58" w:rsidRPr="00897540" w:rsidRDefault="00652D58" w:rsidP="00652D58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oświadcza, że wyraża zgodę Zamawiającemu na potrącenie w rozumieniu art.498  i 499 Kodeksu Cywilnego powstałej należności w związku z naliczeniem kary umownej.</w:t>
      </w:r>
    </w:p>
    <w:p w:rsidR="00652D58" w:rsidRPr="00897540" w:rsidRDefault="00652D58" w:rsidP="00652D58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 przypadku naliczenia kar umownych Zamawiający zastrzega prawo potrącenia ich </w:t>
      </w:r>
      <w:r w:rsidRPr="00897540">
        <w:rPr>
          <w:b w:val="0"/>
        </w:rPr>
        <w:br/>
        <w:t>z faktur przejściowych .</w:t>
      </w:r>
    </w:p>
    <w:p w:rsidR="00652D58" w:rsidRPr="00897540" w:rsidRDefault="00652D58" w:rsidP="00652D58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Jeżeli kary umowne nie pokryją poniesionej szkody Zamawiający zastrzega sobie prawo do dochodzenia odszkodowania uzupełniającego na zasadach określonych w art. 471  Kodeksu Cywilnego do wysokości poniesionej szkody.</w:t>
      </w:r>
    </w:p>
    <w:p w:rsidR="00652D58" w:rsidRPr="00897540" w:rsidRDefault="00652D58" w:rsidP="00652D58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Spowodowane przez siebie ewentualne szkody Wykonawca usunie na własny koszt. </w:t>
      </w:r>
    </w:p>
    <w:p w:rsidR="00652D58" w:rsidRDefault="00652D58" w:rsidP="00652D58">
      <w:pPr>
        <w:pStyle w:val="Tekstpodstawowy"/>
        <w:spacing w:before="120" w:line="276" w:lineRule="auto"/>
        <w:jc w:val="center"/>
      </w:pPr>
    </w:p>
    <w:p w:rsidR="00652D58" w:rsidRDefault="00652D58" w:rsidP="00652D58">
      <w:pPr>
        <w:pStyle w:val="Tekstpodstawowy"/>
        <w:spacing w:before="120" w:line="276" w:lineRule="auto"/>
        <w:jc w:val="center"/>
      </w:pPr>
    </w:p>
    <w:p w:rsidR="00652D58" w:rsidRPr="00897540" w:rsidRDefault="00652D58" w:rsidP="00652D58">
      <w:pPr>
        <w:pStyle w:val="Tekstpodstawowy"/>
        <w:spacing w:before="120" w:line="276" w:lineRule="auto"/>
        <w:jc w:val="center"/>
      </w:pPr>
      <w:r w:rsidRPr="00897540">
        <w:lastRenderedPageBreak/>
        <w:t>Zmiana umowy</w:t>
      </w:r>
    </w:p>
    <w:p w:rsidR="00652D58" w:rsidRPr="00897540" w:rsidRDefault="00652D58" w:rsidP="00652D58">
      <w:pPr>
        <w:pStyle w:val="Tekstpodstawowy"/>
        <w:spacing w:line="276" w:lineRule="auto"/>
        <w:jc w:val="center"/>
        <w:rPr>
          <w:szCs w:val="24"/>
        </w:rPr>
      </w:pPr>
      <w:r w:rsidRPr="00897540">
        <w:t>§ 10</w:t>
      </w:r>
    </w:p>
    <w:p w:rsidR="00652D58" w:rsidRPr="00897540" w:rsidRDefault="00652D58" w:rsidP="00652D58">
      <w:pPr>
        <w:pStyle w:val="Nagwek1"/>
        <w:tabs>
          <w:tab w:val="left" w:pos="851"/>
        </w:tabs>
        <w:jc w:val="both"/>
        <w:rPr>
          <w:rFonts w:ascii="Times New Roman" w:hAnsi="Times New Roman" w:cs="Times New Roman"/>
          <w:b w:val="0"/>
        </w:rPr>
      </w:pPr>
      <w:r w:rsidRPr="00897540">
        <w:rPr>
          <w:rFonts w:ascii="Times New Roman" w:hAnsi="Times New Roman" w:cs="Times New Roman"/>
          <w:b w:val="0"/>
          <w:sz w:val="24"/>
          <w:szCs w:val="24"/>
        </w:rPr>
        <w:t>Zamawiający przewiduje możliwość zmiany postanowień umowy w następujących przypadkach:</w:t>
      </w:r>
    </w:p>
    <w:p w:rsidR="00652D58" w:rsidRPr="00897540" w:rsidRDefault="00652D58" w:rsidP="00652D58">
      <w:pPr>
        <w:numPr>
          <w:ilvl w:val="2"/>
          <w:numId w:val="21"/>
        </w:numPr>
        <w:spacing w:line="276" w:lineRule="auto"/>
        <w:ind w:left="284" w:hanging="284"/>
        <w:jc w:val="both"/>
      </w:pPr>
      <w:r w:rsidRPr="00897540">
        <w:t>Zmiana kwoty wynagrodzenia z tytułu:</w:t>
      </w:r>
    </w:p>
    <w:p w:rsidR="00652D58" w:rsidRPr="00897540" w:rsidRDefault="00652D58" w:rsidP="00652D58">
      <w:pPr>
        <w:numPr>
          <w:ilvl w:val="4"/>
          <w:numId w:val="22"/>
        </w:numPr>
        <w:tabs>
          <w:tab w:val="left" w:pos="709"/>
        </w:tabs>
        <w:spacing w:line="276" w:lineRule="auto"/>
        <w:ind w:left="284" w:firstLine="0"/>
        <w:jc w:val="both"/>
      </w:pPr>
      <w:r w:rsidRPr="00897540">
        <w:t>ustawowej zmiany podatku VAT,</w:t>
      </w:r>
    </w:p>
    <w:p w:rsidR="00652D58" w:rsidRPr="00897540" w:rsidRDefault="00652D58" w:rsidP="00C12539">
      <w:pPr>
        <w:numPr>
          <w:ilvl w:val="4"/>
          <w:numId w:val="22"/>
        </w:numPr>
        <w:tabs>
          <w:tab w:val="left" w:pos="709"/>
        </w:tabs>
        <w:spacing w:line="276" w:lineRule="auto"/>
        <w:ind w:left="284" w:firstLine="0"/>
        <w:jc w:val="both"/>
      </w:pPr>
      <w:r w:rsidRPr="00897540">
        <w:t xml:space="preserve">w przypadku zmiany albo wprowadzenia nowych przepisów lub norm, jeżeli zgodnie </w:t>
      </w:r>
      <w:r>
        <w:br/>
        <w:t xml:space="preserve">       z nimi</w:t>
      </w:r>
      <w:r w:rsidRPr="00897540">
        <w:t xml:space="preserve"> konieczne będzie dostosowanie treści umowy do aktualnego stanu prawnego,</w:t>
      </w:r>
    </w:p>
    <w:p w:rsidR="00652D58" w:rsidRPr="00897540" w:rsidRDefault="00652D58" w:rsidP="00652D58">
      <w:pPr>
        <w:numPr>
          <w:ilvl w:val="4"/>
          <w:numId w:val="22"/>
        </w:numPr>
        <w:tabs>
          <w:tab w:val="left" w:pos="709"/>
        </w:tabs>
        <w:spacing w:line="276" w:lineRule="auto"/>
        <w:ind w:left="284" w:firstLine="0"/>
        <w:jc w:val="both"/>
      </w:pPr>
      <w:r w:rsidRPr="00897540">
        <w:t>rozszerzenia zakresu rzeczowego robót,</w:t>
      </w:r>
    </w:p>
    <w:p w:rsidR="00652D58" w:rsidRPr="00652D58" w:rsidRDefault="00652D58" w:rsidP="00F37835">
      <w:pPr>
        <w:pStyle w:val="Tekstpodstawowy"/>
        <w:widowControl w:val="0"/>
        <w:numPr>
          <w:ilvl w:val="4"/>
          <w:numId w:val="22"/>
        </w:numPr>
        <w:tabs>
          <w:tab w:val="center" w:pos="709"/>
          <w:tab w:val="left" w:pos="1134"/>
        </w:tabs>
        <w:spacing w:line="276" w:lineRule="auto"/>
        <w:ind w:left="284" w:firstLine="0"/>
        <w:jc w:val="both"/>
        <w:rPr>
          <w:b w:val="0"/>
        </w:rPr>
      </w:pPr>
      <w:r w:rsidRPr="00652D58">
        <w:rPr>
          <w:b w:val="0"/>
        </w:rPr>
        <w:t>uzasadnionych zmian w zakresie wykonania umowy proponowanych przez Wykonawcę</w:t>
      </w:r>
      <w:r w:rsidRPr="00652D58">
        <w:rPr>
          <w:b w:val="0"/>
        </w:rPr>
        <w:br/>
        <w:t xml:space="preserve">     </w:t>
      </w:r>
      <w:r w:rsidRPr="00652D58">
        <w:rPr>
          <w:b w:val="0"/>
        </w:rPr>
        <w:t xml:space="preserve"> </w:t>
      </w:r>
      <w:r w:rsidRPr="00652D58">
        <w:rPr>
          <w:b w:val="0"/>
        </w:rPr>
        <w:t xml:space="preserve"> </w:t>
      </w:r>
      <w:r>
        <w:rPr>
          <w:b w:val="0"/>
        </w:rPr>
        <w:t>lub Z</w:t>
      </w:r>
      <w:r w:rsidRPr="00652D58">
        <w:rPr>
          <w:b w:val="0"/>
        </w:rPr>
        <w:t>amawiającego korzystnych dla Zamawiającego po uzyskaniu akceptacji Zamawiającego.</w:t>
      </w:r>
    </w:p>
    <w:p w:rsidR="00652D58" w:rsidRPr="00897540" w:rsidRDefault="00652D58" w:rsidP="00652D58">
      <w:pPr>
        <w:numPr>
          <w:ilvl w:val="2"/>
          <w:numId w:val="21"/>
        </w:numPr>
        <w:spacing w:line="276" w:lineRule="auto"/>
        <w:ind w:left="426" w:hanging="426"/>
        <w:jc w:val="both"/>
      </w:pPr>
      <w:r w:rsidRPr="00897540">
        <w:t>Zmiana terminu wykonania z tytułu: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</w:pPr>
      <w:r w:rsidRPr="00897540">
        <w:t xml:space="preserve">przekroczenia zakreślonych przez prawo terminów wydawania decyzji, zezwoleń, uzgodnień, odmowa wydania wymaganych prawem decyzji, zezwoleń organów </w:t>
      </w:r>
      <w:r>
        <w:br/>
      </w:r>
      <w:r w:rsidRPr="00897540">
        <w:t>i instancji,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</w:pPr>
      <w:r w:rsidRPr="00897540">
        <w:t>wstrzymania robót lub przerw w pracach powstałych z przyczyn leżących po stronie Zamawiającego Wykonawca ma obowiązek udokumentować przyczyny,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</w:pPr>
      <w:r w:rsidRPr="00897540">
        <w:t>rozszerzenia zakresu rzeczowego robót,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</w:pPr>
      <w:r w:rsidRPr="00897540">
        <w:t xml:space="preserve">w przypadku wystąpienia robót zamiennych, jeżeli terminy ich zlecenia, rodzaj </w:t>
      </w:r>
      <w:r w:rsidRPr="00897540">
        <w:br/>
        <w:t xml:space="preserve">i zakres uniemożliwiają dotrzymanie pierwotnego terminu umownego, 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</w:pPr>
      <w:r w:rsidRPr="00897540">
        <w:t>zaistnienia okoliczności siły wyższej, których nie można było przewidzieć w chwili zawarcia umowy (anomalia pogodowe, klęska żywiołowa, wojna),</w:t>
      </w:r>
    </w:p>
    <w:p w:rsidR="00652D58" w:rsidRPr="00897540" w:rsidRDefault="00652D58" w:rsidP="00652D58">
      <w:pPr>
        <w:numPr>
          <w:ilvl w:val="0"/>
          <w:numId w:val="28"/>
        </w:numPr>
        <w:spacing w:line="276" w:lineRule="auto"/>
        <w:jc w:val="both"/>
        <w:rPr>
          <w:vanish/>
        </w:rPr>
      </w:pPr>
      <w:r w:rsidRPr="00897540">
        <w:t>zmiany obowiązujących przepisów prawa,</w:t>
      </w: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2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pStyle w:val="Akapitzlist1"/>
        <w:numPr>
          <w:ilvl w:val="2"/>
          <w:numId w:val="1"/>
        </w:numPr>
        <w:spacing w:after="0" w:line="10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2D58" w:rsidRPr="00897540" w:rsidRDefault="00652D58" w:rsidP="00652D58">
      <w:pPr>
        <w:numPr>
          <w:ilvl w:val="2"/>
          <w:numId w:val="21"/>
        </w:numPr>
        <w:ind w:left="426" w:hanging="426"/>
        <w:jc w:val="both"/>
      </w:pPr>
    </w:p>
    <w:p w:rsidR="00652D58" w:rsidRPr="00897540" w:rsidRDefault="00652D58" w:rsidP="00652D58">
      <w:pPr>
        <w:numPr>
          <w:ilvl w:val="2"/>
          <w:numId w:val="21"/>
        </w:numPr>
        <w:ind w:left="426" w:hanging="426"/>
        <w:jc w:val="both"/>
      </w:pPr>
      <w:r w:rsidRPr="00897540">
        <w:t>Inne zmiany:</w:t>
      </w:r>
    </w:p>
    <w:p w:rsidR="00652D58" w:rsidRPr="00897540" w:rsidRDefault="00652D58" w:rsidP="00652D58">
      <w:pPr>
        <w:pStyle w:val="Tekstpodstawowy"/>
        <w:numPr>
          <w:ilvl w:val="4"/>
          <w:numId w:val="23"/>
        </w:numPr>
        <w:tabs>
          <w:tab w:val="center" w:pos="709"/>
        </w:tabs>
        <w:ind w:left="709" w:hanging="425"/>
        <w:jc w:val="both"/>
        <w:rPr>
          <w:b w:val="0"/>
        </w:rPr>
      </w:pPr>
      <w:r w:rsidRPr="00897540">
        <w:rPr>
          <w:b w:val="0"/>
        </w:rPr>
        <w:t>zmiany osobowej podwykonawców oraz zakresu podwykonawstwa w warunkach opisanych w § 5 wzoru umowy, w przypadku gdy Wykonawca wykonuje umowę przy pomocy  podwykonawców, w zakresie zgodnym z SIWZ,</w:t>
      </w:r>
    </w:p>
    <w:p w:rsidR="00652D58" w:rsidRPr="00897540" w:rsidRDefault="00652D58" w:rsidP="00652D58">
      <w:pPr>
        <w:pStyle w:val="Tekstpodstawowy"/>
        <w:numPr>
          <w:ilvl w:val="4"/>
          <w:numId w:val="23"/>
        </w:numPr>
        <w:tabs>
          <w:tab w:val="center" w:pos="709"/>
        </w:tabs>
        <w:ind w:left="709" w:hanging="425"/>
        <w:jc w:val="both"/>
        <w:rPr>
          <w:b w:val="0"/>
        </w:rPr>
      </w:pPr>
      <w:r w:rsidRPr="00897540">
        <w:rPr>
          <w:b w:val="0"/>
        </w:rPr>
        <w:t>zatrudnienia podwykonawców w przypadku gdy Wykonawca oświadczył, iż  wykona umowę osobiście w zakresie SIWZ,</w:t>
      </w:r>
    </w:p>
    <w:p w:rsidR="00652D58" w:rsidRPr="00897540" w:rsidRDefault="00652D58" w:rsidP="00652D58">
      <w:pPr>
        <w:pStyle w:val="Tekstpodstawowy"/>
        <w:numPr>
          <w:ilvl w:val="1"/>
          <w:numId w:val="21"/>
        </w:numPr>
        <w:tabs>
          <w:tab w:val="center" w:pos="426"/>
        </w:tabs>
        <w:spacing w:line="100" w:lineRule="atLeast"/>
        <w:ind w:left="426" w:hanging="425"/>
        <w:jc w:val="both"/>
        <w:rPr>
          <w:b w:val="0"/>
        </w:rPr>
      </w:pPr>
      <w:r w:rsidRPr="00897540">
        <w:rPr>
          <w:b w:val="0"/>
          <w:szCs w:val="24"/>
        </w:rPr>
        <w:t>Wszelkie zmiany umowy wymagają dla swej ważności formy pisemnej – aneksu do umowy.</w:t>
      </w:r>
    </w:p>
    <w:p w:rsidR="00652D58" w:rsidRPr="00897540" w:rsidRDefault="00652D58" w:rsidP="00652D58">
      <w:pPr>
        <w:pStyle w:val="Tekstpodstawowy"/>
        <w:tabs>
          <w:tab w:val="left" w:pos="1125"/>
        </w:tabs>
        <w:spacing w:before="240" w:line="276" w:lineRule="auto"/>
        <w:jc w:val="center"/>
      </w:pPr>
      <w:r w:rsidRPr="00897540">
        <w:t>Odstąpienie od Umowy</w:t>
      </w:r>
    </w:p>
    <w:p w:rsidR="00652D58" w:rsidRPr="00897540" w:rsidRDefault="00652D58" w:rsidP="00652D58">
      <w:pPr>
        <w:pStyle w:val="Tekstpodstawowy"/>
        <w:spacing w:line="276" w:lineRule="auto"/>
        <w:jc w:val="center"/>
      </w:pPr>
      <w:r w:rsidRPr="00897540">
        <w:t>§ 11</w:t>
      </w:r>
    </w:p>
    <w:p w:rsidR="00652D58" w:rsidRPr="00897540" w:rsidRDefault="00652D58" w:rsidP="00652D58">
      <w:pPr>
        <w:pStyle w:val="Tekstpodstawowy"/>
        <w:spacing w:line="276" w:lineRule="auto"/>
        <w:jc w:val="both"/>
        <w:rPr>
          <w:b w:val="0"/>
        </w:rPr>
      </w:pPr>
      <w:r w:rsidRPr="00897540">
        <w:rPr>
          <w:b w:val="0"/>
        </w:rPr>
        <w:t>Oprócz przypadków wymienionych w treści tytułu XV Kodeksu Cywilnego, stronom przysługuje prawo odstąpienia od niniejszej Umowy w następujących przypadkach:</w:t>
      </w:r>
    </w:p>
    <w:p w:rsidR="00652D58" w:rsidRPr="00897540" w:rsidRDefault="00652D58" w:rsidP="00652D58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 xml:space="preserve">Zamawiającemu przysługuje prawo do odstąpienia od niniejszej Umowy, gdy: </w:t>
      </w:r>
    </w:p>
    <w:p w:rsidR="00652D58" w:rsidRPr="00897540" w:rsidRDefault="00652D58" w:rsidP="00652D58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zostanie ogłoszona upadłość Wykonawcy;</w:t>
      </w:r>
    </w:p>
    <w:p w:rsidR="00652D58" w:rsidRPr="00897540" w:rsidRDefault="00652D58" w:rsidP="00652D58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zostanie wydany nakaz zajęcia majątku Wykonawcy, w zakresie uniemożliwiającym wykonywanie przedmiotu niniejszej Umowy;</w:t>
      </w:r>
    </w:p>
    <w:p w:rsidR="00652D58" w:rsidRPr="00897540" w:rsidRDefault="00652D58" w:rsidP="00652D58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nie rozpoczął robót bez uzasadnionych przyczyn lub przerwał je i nie kontynuuje ich pomimo wezwania Zamawiającego złożonego na piśmie;</w:t>
      </w:r>
    </w:p>
    <w:p w:rsidR="00652D58" w:rsidRPr="00897540" w:rsidRDefault="00652D58" w:rsidP="00652D58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z własnej winy przerwał realizację zadania i przerwa ta spowodowała opóźnienie realizacji robót w stosunku do uzgodnionego terminu o dłużej niż 30 dni.</w:t>
      </w:r>
    </w:p>
    <w:p w:rsidR="00652D58" w:rsidRPr="00897540" w:rsidRDefault="00652D58" w:rsidP="00652D58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lastRenderedPageBreak/>
        <w:t xml:space="preserve">Wykonawca nie dostarczy w </w:t>
      </w:r>
      <w:r w:rsidRPr="00652D58">
        <w:rPr>
          <w:rStyle w:val="ZnakZnak"/>
          <w:rFonts w:ascii="Times New Roman" w:hAnsi="Times New Roman" w:cs="Times New Roman"/>
          <w:sz w:val="24"/>
          <w:szCs w:val="24"/>
        </w:rPr>
        <w:t xml:space="preserve">terminie </w:t>
      </w:r>
      <w:r w:rsidRPr="00897540">
        <w:rPr>
          <w:b w:val="0"/>
        </w:rPr>
        <w:t xml:space="preserve">trzech dni od podpisania umowy,  orzeczenia komisji lekarskiej ZUS o niepełnosprawności i umowę o pracę zawartą z osobą niepełnosprawną, której zatrudnienie deklarowała w złożonej ofercie i wymagane dokumenty dostarczył zgodnie z </w:t>
      </w:r>
      <w:r w:rsidRPr="00897540">
        <w:rPr>
          <w:rFonts w:ascii="Palatino Linotype" w:hAnsi="Palatino Linotype"/>
          <w:b w:val="0"/>
        </w:rPr>
        <w:t>§</w:t>
      </w:r>
      <w:r w:rsidRPr="00897540">
        <w:rPr>
          <w:b w:val="0"/>
        </w:rPr>
        <w:t xml:space="preserve"> 3 ust. 19 niniejszej umowy.</w:t>
      </w:r>
    </w:p>
    <w:p w:rsidR="00652D58" w:rsidRPr="00897540" w:rsidRDefault="00652D58" w:rsidP="00652D58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>Wykonawcy przysługuje prawo odstąpienia od niniejszej Umowy, jeżeli:</w:t>
      </w:r>
    </w:p>
    <w:p w:rsidR="00652D58" w:rsidRPr="00897540" w:rsidRDefault="00652D58" w:rsidP="00652D58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Zamawiający zalega z płatnością wymagalnych należności powyżej 30 dni.</w:t>
      </w:r>
    </w:p>
    <w:p w:rsidR="00652D58" w:rsidRPr="00897540" w:rsidRDefault="00652D58" w:rsidP="00652D58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>Odstąpienie od niniejszej Umowy powinno nastąpić w formie pisemnej pod rygorem nieważności takiego oświadczenia i powinno zawierać uzasadnienie.</w:t>
      </w:r>
    </w:p>
    <w:p w:rsidR="00652D58" w:rsidRPr="00897540" w:rsidRDefault="00652D58" w:rsidP="00652D58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897540">
        <w:rPr>
          <w:b w:val="0"/>
        </w:rPr>
        <w:t>W przypadku odstąpienia od niniejszej Umowy Wykonawcę oraz Zamawiającego obciążają następujące obowiązki szczegółowe: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 terminie 7 dniu od daty odstąpienia od niniejszej umowy Wykonawca, przy udziale Zamawiającego, sporządzi szczegółowy protokół inwentaryzacji robót w toku według stanu na dzień odstąpienia;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Wykonawca zabezpieczy przerwane roboty w zakresie obustronnie uzgodnionym na koszt tej strony, z winy której nastąpiło odstąpienie od niniejszej Umowy; 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Wykonawca zgłosi do dokonania przez Zamawiającego odbioru robót przerwanych oraz robót zabezpieczających, jeżeli odstąpienie od niniejszej Umowy nastąpiło </w:t>
      </w:r>
      <w:r w:rsidRPr="00897540">
        <w:rPr>
          <w:b w:val="0"/>
        </w:rPr>
        <w:br/>
        <w:t>z przyczyn za które Wykonawca odpowiada, niezwłocznie, a najpóźniej w terminie 10 dni usunie z terenu budowy urządzenia zaplecza przez niego dostarczone lub wzniesione;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 przypadku gdy Wykonawca nie przystąpi do czynności wymienionych w § 11 ust. 4 pkt. 1-4, Zamawiający wykona je na koszt Wykonawcy.</w:t>
      </w:r>
    </w:p>
    <w:p w:rsidR="00652D58" w:rsidRPr="00897540" w:rsidRDefault="00652D58" w:rsidP="00652D58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Zamawiający, w razie odstąpienia od niniejszej Umowy z przyczyn, za które Wykonawca nie odpowiada, obowiązany jest do:</w:t>
      </w:r>
    </w:p>
    <w:p w:rsidR="00652D58" w:rsidRPr="00897540" w:rsidRDefault="00652D58" w:rsidP="00652D58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dokonania odbioru robót przerwanych oraz do zapłaty wynagrodzenia za roboty, które zostały wykonane do dnia odstąpienia,</w:t>
      </w:r>
    </w:p>
    <w:p w:rsidR="00652D58" w:rsidRPr="00897540" w:rsidRDefault="00652D58" w:rsidP="00652D58">
      <w:pPr>
        <w:pStyle w:val="Tekstpodstawowy"/>
        <w:spacing w:before="120" w:line="276" w:lineRule="auto"/>
        <w:jc w:val="center"/>
      </w:pPr>
      <w:r w:rsidRPr="00897540">
        <w:t>Rękojmia</w:t>
      </w:r>
    </w:p>
    <w:p w:rsidR="00652D58" w:rsidRPr="00897540" w:rsidRDefault="00652D58" w:rsidP="00652D58">
      <w:pPr>
        <w:pStyle w:val="Tekstpodstawowy"/>
        <w:spacing w:line="276" w:lineRule="auto"/>
        <w:jc w:val="center"/>
      </w:pPr>
      <w:r w:rsidRPr="00897540">
        <w:t>§ 12</w:t>
      </w:r>
    </w:p>
    <w:p w:rsidR="00652D58" w:rsidRPr="00897540" w:rsidRDefault="00652D58" w:rsidP="00652D58">
      <w:pPr>
        <w:pStyle w:val="Tekstpodstawowy"/>
        <w:numPr>
          <w:ilvl w:val="0"/>
          <w:numId w:val="33"/>
        </w:numPr>
        <w:spacing w:line="276" w:lineRule="auto"/>
        <w:jc w:val="both"/>
        <w:rPr>
          <w:b w:val="0"/>
          <w:szCs w:val="24"/>
        </w:rPr>
      </w:pPr>
      <w:r w:rsidRPr="00897540">
        <w:rPr>
          <w:b w:val="0"/>
          <w:szCs w:val="24"/>
        </w:rPr>
        <w:t>Wykonawca wnosi zabezpieczenie należytego wykonania umowy w gotówce w wysokości 9% ceny całkowitej podanej w ofercie, która wynosi ………………</w:t>
      </w:r>
      <w:r>
        <w:rPr>
          <w:b w:val="0"/>
          <w:szCs w:val="24"/>
        </w:rPr>
        <w:t>…………………….</w:t>
      </w:r>
    </w:p>
    <w:p w:rsidR="00652D58" w:rsidRPr="00897540" w:rsidRDefault="00652D58" w:rsidP="00652D58">
      <w:pPr>
        <w:pStyle w:val="Tekstpodstawowy"/>
        <w:spacing w:line="276" w:lineRule="auto"/>
        <w:ind w:left="360"/>
        <w:jc w:val="both"/>
        <w:rPr>
          <w:b w:val="0"/>
          <w:szCs w:val="24"/>
        </w:rPr>
      </w:pPr>
      <w:r w:rsidRPr="00897540">
        <w:rPr>
          <w:b w:val="0"/>
          <w:szCs w:val="24"/>
        </w:rPr>
        <w:t>(słownie: …………………………………………………………</w:t>
      </w:r>
      <w:r>
        <w:rPr>
          <w:b w:val="0"/>
          <w:szCs w:val="24"/>
        </w:rPr>
        <w:t>……)</w:t>
      </w:r>
    </w:p>
    <w:p w:rsidR="00652D58" w:rsidRPr="00897540" w:rsidRDefault="00652D58" w:rsidP="00652D5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7540">
        <w:rPr>
          <w:rFonts w:ascii="Times New Roman" w:hAnsi="Times New Roman"/>
          <w:sz w:val="24"/>
          <w:szCs w:val="24"/>
        </w:rPr>
        <w:t xml:space="preserve">Wykonawca gwarantuje, że przedmiot Umowy określony w § 1 ust. 1 wykonany zostanie dobrze jakościowo, zgodnie z warunkami (normami) technicznymi wykonawstwa </w:t>
      </w:r>
      <w:r>
        <w:rPr>
          <w:rFonts w:ascii="Times New Roman" w:hAnsi="Times New Roman"/>
          <w:sz w:val="24"/>
          <w:szCs w:val="24"/>
        </w:rPr>
        <w:br/>
      </w:r>
      <w:r w:rsidRPr="00897540">
        <w:rPr>
          <w:rFonts w:ascii="Times New Roman" w:hAnsi="Times New Roman"/>
          <w:sz w:val="24"/>
          <w:szCs w:val="24"/>
        </w:rPr>
        <w:t>i warunkami umowy, bez wad pomniejszających wartość robót lub uniemożliwiających użytkowanie obiektu zgodnie z jego przeznaczeniem.</w:t>
      </w:r>
    </w:p>
    <w:p w:rsidR="00652D58" w:rsidRPr="00897540" w:rsidRDefault="00652D58" w:rsidP="00652D5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</w:pPr>
      <w:r w:rsidRPr="00897540">
        <w:t>W razie stwierdzenia w toku czynności odbioru lub w okresie rękojmi wad nienadających się do usunięcia, Zamawiający może obniżyć wynagrodzenie Wykonawcy odpowiednio do utraconej wartości użytkowej lub technicznej obiektu.</w:t>
      </w:r>
    </w:p>
    <w:p w:rsidR="00652D58" w:rsidRPr="00897540" w:rsidRDefault="00652D58" w:rsidP="00652D5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Cs w:val="20"/>
        </w:rPr>
      </w:pPr>
      <w:r w:rsidRPr="00897540">
        <w:t>Rękojmia na wykonane roboty wynosi 36 miesięcy.  Bieg rękojmi rozpoczyna się od dnia podpisania protokołu odbioru poszczególnych zleceń.</w:t>
      </w:r>
    </w:p>
    <w:p w:rsidR="00652D58" w:rsidRPr="00897540" w:rsidRDefault="00652D58" w:rsidP="00652D58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</w:pPr>
      <w:r w:rsidRPr="00897540">
        <w:rPr>
          <w:szCs w:val="20"/>
        </w:rPr>
        <w:lastRenderedPageBreak/>
        <w:t>W przypadku przeniesienia własności obiektu w okresie trwania rękojmi na osobę trzecią uprawnienia wynikające z udzielonej rękojmi przechodzą na nabywcę.</w:t>
      </w:r>
    </w:p>
    <w:p w:rsidR="00652D58" w:rsidRPr="00897540" w:rsidRDefault="00652D58" w:rsidP="00652D58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Wykonawca zobowiązuje się usunąć na swój koszt wady i usterki stwierdzone </w:t>
      </w:r>
      <w:r w:rsidRPr="00897540">
        <w:rPr>
          <w:b w:val="0"/>
        </w:rPr>
        <w:br/>
        <w:t xml:space="preserve">w przedmiocie niniejszej Umowy w okresie rękojmi - w terminach określonych w § 12 </w:t>
      </w:r>
      <w:r>
        <w:rPr>
          <w:b w:val="0"/>
        </w:rPr>
        <w:br/>
      </w:r>
      <w:r w:rsidRPr="00897540">
        <w:rPr>
          <w:b w:val="0"/>
        </w:rPr>
        <w:t>ust. 6  bez względu na wysokość tych kosztów.</w:t>
      </w:r>
    </w:p>
    <w:p w:rsidR="00652D58" w:rsidRPr="00897540" w:rsidRDefault="00652D58" w:rsidP="00652D58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Tryby usuwania wad i usterek przedmiotu robót budowlanych:</w:t>
      </w:r>
    </w:p>
    <w:p w:rsidR="00652D58" w:rsidRPr="00897540" w:rsidRDefault="00652D58" w:rsidP="00652D58">
      <w:pPr>
        <w:pStyle w:val="Tekstpodstawowy"/>
        <w:numPr>
          <w:ilvl w:val="0"/>
          <w:numId w:val="20"/>
        </w:numPr>
        <w:tabs>
          <w:tab w:val="clear" w:pos="0"/>
          <w:tab w:val="num" w:pos="709"/>
        </w:tabs>
        <w:spacing w:line="276" w:lineRule="auto"/>
        <w:ind w:left="709" w:hanging="357"/>
        <w:jc w:val="both"/>
        <w:rPr>
          <w:b w:val="0"/>
        </w:rPr>
      </w:pPr>
      <w:r w:rsidRPr="00897540">
        <w:rPr>
          <w:b w:val="0"/>
        </w:rPr>
        <w:t xml:space="preserve">Wykonawca zobowiązuje się do niezwłocznego usunięcia zgłoszonych wad </w:t>
      </w:r>
      <w:r>
        <w:rPr>
          <w:b w:val="0"/>
        </w:rPr>
        <w:br/>
      </w:r>
      <w:r w:rsidRPr="00897540">
        <w:rPr>
          <w:b w:val="0"/>
        </w:rPr>
        <w:t>w terminach wyznaczonych przez Zamawiającego natomiast, jeżeli usunięcie wad ze względów technicznych (szczególnie uciążliwych) nie jest możliwa w tym okresie – niezwłocznie po ustąpieniu przeszkody po uzgodnieniu terminu z Zamawiającym.</w:t>
      </w:r>
    </w:p>
    <w:p w:rsidR="00652D58" w:rsidRPr="00897540" w:rsidRDefault="00652D58" w:rsidP="00652D58">
      <w:pPr>
        <w:pStyle w:val="Tekstpodstawowy"/>
        <w:numPr>
          <w:ilvl w:val="0"/>
          <w:numId w:val="20"/>
        </w:numPr>
        <w:tabs>
          <w:tab w:val="clear" w:pos="0"/>
          <w:tab w:val="num" w:pos="709"/>
        </w:tabs>
        <w:spacing w:line="276" w:lineRule="auto"/>
        <w:ind w:left="709" w:hanging="357"/>
        <w:jc w:val="both"/>
        <w:rPr>
          <w:b w:val="0"/>
        </w:rPr>
      </w:pPr>
      <w:r w:rsidRPr="00897540">
        <w:rPr>
          <w:b w:val="0"/>
        </w:rPr>
        <w:t xml:space="preserve"> Stwierdzenie usunięcia wad uważa się za skuteczne z chwilą podpisania przez obie strony protokołu odbioru prac z usuwania wad.</w:t>
      </w:r>
    </w:p>
    <w:p w:rsidR="00652D58" w:rsidRPr="00897540" w:rsidRDefault="00652D58" w:rsidP="00652D58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 xml:space="preserve">W przypadku, gdy Wykonawca nie zgłosi się w celu stwierdzenia wad i usterek lub nie usunie wad i usterek w terminie wskazanym Zamawiającemu przysługuje prawo dokonania naprawy na koszt Wykonawcy, przez zatrudnienie własnych specjalistów strony trzeciej – bez utraty praw wynikających z rękojmi. </w:t>
      </w:r>
    </w:p>
    <w:p w:rsidR="00652D58" w:rsidRPr="00897540" w:rsidRDefault="00652D58" w:rsidP="00652D58">
      <w:pPr>
        <w:pStyle w:val="Tekstpodstawowy"/>
        <w:numPr>
          <w:ilvl w:val="0"/>
          <w:numId w:val="21"/>
        </w:numPr>
        <w:spacing w:line="276" w:lineRule="auto"/>
        <w:jc w:val="both"/>
        <w:rPr>
          <w:b w:val="0"/>
        </w:rPr>
      </w:pPr>
      <w:r w:rsidRPr="00897540">
        <w:rPr>
          <w:b w:val="0"/>
        </w:rPr>
        <w:t>Wszystkie reklamacje będą zgłaszane przez Zamawiającego niezwłocznie i potwierdzane pisemnie faksem lub emailem na wskazane numery telefonów i adresy. Wykonawca jest zobowiązany potwierdzić niezwłocznie przyjęcie zgłoszenia i określić sposób i czas usunięcia wady przy uwzględnieniu terminów określonych w § 12 ust. 6. Za skuteczne uznaje się powiadomienie Wykonawcy o wadzie lub usterce nawet, jeżeli kontakt telefoniczny nie dojdzie do skutku, a Zamawiający wyśle powiadomienie faksem lub poczta elektroniczna na wskazany numer faksu lub adres e-mail Wykonawcy.</w:t>
      </w:r>
    </w:p>
    <w:p w:rsidR="00652D58" w:rsidRPr="00897540" w:rsidRDefault="00652D58" w:rsidP="00652D58">
      <w:pPr>
        <w:pStyle w:val="Tekstpodstawowy"/>
        <w:numPr>
          <w:ilvl w:val="0"/>
          <w:numId w:val="21"/>
        </w:numPr>
        <w:spacing w:line="276" w:lineRule="auto"/>
        <w:ind w:left="357" w:hanging="357"/>
        <w:rPr>
          <w:b w:val="0"/>
        </w:rPr>
      </w:pPr>
      <w:r w:rsidRPr="00897540">
        <w:rPr>
          <w:b w:val="0"/>
        </w:rPr>
        <w:t>Wszelka komunikacja pomiędzy stronami potwierdzona zostanie w formie pisemnej na adres:</w:t>
      </w:r>
    </w:p>
    <w:p w:rsidR="00652D58" w:rsidRPr="00897540" w:rsidRDefault="00652D58" w:rsidP="00652D58">
      <w:pPr>
        <w:pStyle w:val="Tekstpodstawowy"/>
        <w:numPr>
          <w:ilvl w:val="0"/>
          <w:numId w:val="19"/>
        </w:numPr>
        <w:spacing w:line="276" w:lineRule="auto"/>
        <w:ind w:left="714" w:hanging="357"/>
        <w:rPr>
          <w:b w:val="0"/>
        </w:rPr>
      </w:pPr>
      <w:r w:rsidRPr="00897540">
        <w:rPr>
          <w:b w:val="0"/>
        </w:rPr>
        <w:t>Wykonawca: ............................................................................................................</w:t>
      </w:r>
      <w:r>
        <w:rPr>
          <w:b w:val="0"/>
        </w:rPr>
        <w:t xml:space="preserve">............................. </w:t>
      </w:r>
      <w:bookmarkStart w:id="0" w:name="_GoBack"/>
      <w:bookmarkEnd w:id="0"/>
    </w:p>
    <w:p w:rsidR="00652D58" w:rsidRPr="00897540" w:rsidRDefault="00652D58" w:rsidP="00652D58">
      <w:pPr>
        <w:pStyle w:val="Tekstpodstawowy"/>
        <w:numPr>
          <w:ilvl w:val="0"/>
          <w:numId w:val="19"/>
        </w:numPr>
        <w:spacing w:before="120" w:line="276" w:lineRule="auto"/>
        <w:rPr>
          <w:b w:val="0"/>
        </w:rPr>
      </w:pPr>
      <w:r w:rsidRPr="00897540">
        <w:rPr>
          <w:b w:val="0"/>
        </w:rPr>
        <w:t>Zamawiający: Gmina Miejska Giżycko, adres al. 1 Maja 14, 11 – 500 Giżycko,                                         adres e-mail:</w:t>
      </w:r>
      <w:hyperlink r:id="rId5" w:history="1">
        <w:r w:rsidRPr="00897540">
          <w:rPr>
            <w:rStyle w:val="Hipercze"/>
            <w:b w:val="0"/>
          </w:rPr>
          <w:t>urzad@gizycko.pl</w:t>
        </w:r>
      </w:hyperlink>
      <w:r w:rsidRPr="00897540">
        <w:rPr>
          <w:b w:val="0"/>
        </w:rPr>
        <w:t xml:space="preserve">, tel.87 73 24 122,. </w:t>
      </w:r>
      <w:r w:rsidRPr="00897540">
        <w:rPr>
          <w:b w:val="0"/>
        </w:rPr>
        <w:br/>
        <w:t>O zmianach w danych adresowych, strony są zobowiązane są informować niezwłocznie, nie później niż 7 dni od chwili zaistnienia zmian, pod rygorem uznania wysłanej korespondencji pod ostatnio znany adres za skutecznie doręczoną.</w:t>
      </w:r>
    </w:p>
    <w:p w:rsidR="00652D58" w:rsidRPr="00897540" w:rsidRDefault="00652D58" w:rsidP="00652D58">
      <w:pPr>
        <w:pStyle w:val="Tekstpodstawowy"/>
        <w:spacing w:line="276" w:lineRule="auto"/>
        <w:jc w:val="both"/>
        <w:rPr>
          <w:b w:val="0"/>
        </w:rPr>
      </w:pPr>
    </w:p>
    <w:p w:rsidR="00652D58" w:rsidRPr="00897540" w:rsidRDefault="00652D58" w:rsidP="00652D58">
      <w:pPr>
        <w:pStyle w:val="Tekstpodstawowy"/>
        <w:spacing w:before="120" w:line="276" w:lineRule="auto"/>
        <w:jc w:val="center"/>
      </w:pPr>
      <w:r w:rsidRPr="00897540">
        <w:t>Postanowienia końcowe</w:t>
      </w:r>
    </w:p>
    <w:p w:rsidR="00652D58" w:rsidRPr="00897540" w:rsidRDefault="00652D58" w:rsidP="00652D58">
      <w:pPr>
        <w:pStyle w:val="Tekstpodstawowy"/>
        <w:spacing w:line="276" w:lineRule="auto"/>
        <w:jc w:val="center"/>
      </w:pPr>
      <w:r w:rsidRPr="00897540">
        <w:t>§ 13</w:t>
      </w:r>
    </w:p>
    <w:p w:rsidR="00652D58" w:rsidRPr="00897540" w:rsidRDefault="00652D58" w:rsidP="00652D58">
      <w:pPr>
        <w:pStyle w:val="Tekstpodstawowy"/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</w:rPr>
      </w:pPr>
      <w:r w:rsidRPr="00897540">
        <w:rPr>
          <w:b w:val="0"/>
        </w:rPr>
        <w:t>Ewentualne spory, jakie mogą powstać przy realizacji niniejszej Umowy będą rozstrzygane przez sąd właściwy dla siedziby Zamawiającego.</w:t>
      </w:r>
    </w:p>
    <w:p w:rsidR="00652D58" w:rsidRPr="00897540" w:rsidRDefault="00652D58" w:rsidP="00652D58">
      <w:pPr>
        <w:pStyle w:val="Tekstpodstawowy"/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</w:rPr>
      </w:pPr>
      <w:r w:rsidRPr="00897540">
        <w:rPr>
          <w:b w:val="0"/>
        </w:rPr>
        <w:t>Każda zmiana niniejszej Umowy wymaga formy pisemnego aneksu – pod rygorem nieważności.</w:t>
      </w:r>
    </w:p>
    <w:p w:rsidR="00652D58" w:rsidRPr="00897540" w:rsidRDefault="00652D58" w:rsidP="00652D58">
      <w:pPr>
        <w:pStyle w:val="Tekstpodstawowy"/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</w:rPr>
      </w:pPr>
      <w:r w:rsidRPr="00897540">
        <w:rPr>
          <w:b w:val="0"/>
        </w:rPr>
        <w:t>W sprawach nieuregulowanych niniejszą Umową mają zastosowanie przepisy Kodeksu Cywilnego, Prawa budowlanego wraz z przepisami wykonawczymi oraz inne obowiązujące przepisy prawa.</w:t>
      </w:r>
    </w:p>
    <w:p w:rsidR="00652D58" w:rsidRPr="00897540" w:rsidRDefault="00652D58" w:rsidP="00652D58">
      <w:pPr>
        <w:pStyle w:val="Tekstpodstawowy"/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</w:rPr>
      </w:pPr>
      <w:r w:rsidRPr="00897540">
        <w:rPr>
          <w:b w:val="0"/>
        </w:rPr>
        <w:lastRenderedPageBreak/>
        <w:t xml:space="preserve">Umowę sporządzono w trzech jednobrzmiących egzemplarzach, dwa egzemplarze dla Zamawiającego, jeden egzemplarz dla Wykonawcy. </w:t>
      </w:r>
    </w:p>
    <w:p w:rsidR="00652D58" w:rsidRPr="00897540" w:rsidRDefault="00652D58" w:rsidP="00652D58">
      <w:pPr>
        <w:pStyle w:val="Tekstpodstawowy"/>
        <w:spacing w:before="120" w:line="276" w:lineRule="auto"/>
        <w:jc w:val="center"/>
      </w:pPr>
      <w:r w:rsidRPr="00897540">
        <w:t>Załączniki</w:t>
      </w:r>
    </w:p>
    <w:p w:rsidR="00652D58" w:rsidRPr="00897540" w:rsidRDefault="00652D58" w:rsidP="00652D58">
      <w:pPr>
        <w:pStyle w:val="Tekstpodstawowy"/>
        <w:spacing w:line="276" w:lineRule="auto"/>
        <w:jc w:val="center"/>
      </w:pPr>
      <w:r w:rsidRPr="00897540">
        <w:t>§ 15</w:t>
      </w:r>
    </w:p>
    <w:p w:rsidR="00652D58" w:rsidRPr="00897540" w:rsidRDefault="00652D58" w:rsidP="00652D58">
      <w:pPr>
        <w:pStyle w:val="Tekstpodstawowy"/>
        <w:spacing w:line="276" w:lineRule="auto"/>
        <w:jc w:val="both"/>
        <w:rPr>
          <w:b w:val="0"/>
          <w:szCs w:val="24"/>
        </w:rPr>
      </w:pPr>
      <w:r w:rsidRPr="00897540">
        <w:rPr>
          <w:b w:val="0"/>
        </w:rPr>
        <w:t>Załączniki stanowiące integralną część Umowy:</w:t>
      </w:r>
    </w:p>
    <w:p w:rsidR="00652D58" w:rsidRPr="00897540" w:rsidRDefault="00652D58" w:rsidP="00652D58">
      <w:pPr>
        <w:pStyle w:val="Lista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97540">
        <w:rPr>
          <w:rFonts w:ascii="Times New Roman" w:hAnsi="Times New Roman" w:cs="Times New Roman"/>
          <w:szCs w:val="24"/>
        </w:rPr>
        <w:t>Oferta Wykonawcy z dnia .................................., wraz z załącznikami.</w:t>
      </w:r>
    </w:p>
    <w:p w:rsidR="00652D58" w:rsidRPr="00897540" w:rsidRDefault="00652D58" w:rsidP="00652D58">
      <w:pPr>
        <w:pStyle w:val="Lista"/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97540">
        <w:rPr>
          <w:rFonts w:ascii="Times New Roman" w:hAnsi="Times New Roman" w:cs="Times New Roman"/>
          <w:szCs w:val="24"/>
        </w:rPr>
        <w:t xml:space="preserve">Specyfikacja Istotnych Warunków Zamówienia. </w:t>
      </w:r>
    </w:p>
    <w:p w:rsidR="00652D58" w:rsidRPr="00897540" w:rsidRDefault="00652D58" w:rsidP="00652D58">
      <w:pPr>
        <w:pStyle w:val="Lista"/>
        <w:suppressAutoHyphens w:val="0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</w:rPr>
      </w:pPr>
      <w:r w:rsidRPr="00897540">
        <w:rPr>
          <w:rFonts w:ascii="Times New Roman" w:hAnsi="Times New Roman" w:cs="Times New Roman"/>
          <w:szCs w:val="24"/>
        </w:rPr>
        <w:t>.</w:t>
      </w:r>
    </w:p>
    <w:p w:rsidR="00652D58" w:rsidRPr="00897540" w:rsidRDefault="00652D58" w:rsidP="00652D58">
      <w:pPr>
        <w:spacing w:before="240"/>
        <w:jc w:val="center"/>
        <w:rPr>
          <w:b/>
          <w:sz w:val="28"/>
        </w:rPr>
      </w:pPr>
      <w:r w:rsidRPr="00897540">
        <w:rPr>
          <w:b/>
          <w:sz w:val="28"/>
        </w:rPr>
        <w:t>Zamawiający:                                                                       Wykonawca:</w:t>
      </w:r>
    </w:p>
    <w:p w:rsidR="00652D58" w:rsidRPr="00897540" w:rsidRDefault="00652D58" w:rsidP="00652D58">
      <w:pPr>
        <w:jc w:val="both"/>
        <w:rPr>
          <w:sz w:val="28"/>
        </w:rPr>
      </w:pPr>
      <w:r w:rsidRPr="00897540">
        <w:rPr>
          <w:sz w:val="28"/>
        </w:rPr>
        <w:t xml:space="preserve">                                                                                           </w:t>
      </w:r>
    </w:p>
    <w:p w:rsidR="00652D58" w:rsidRPr="00897540" w:rsidRDefault="00652D58" w:rsidP="00652D58">
      <w:pPr>
        <w:jc w:val="both"/>
        <w:rPr>
          <w:sz w:val="28"/>
        </w:rPr>
      </w:pPr>
    </w:p>
    <w:p w:rsidR="00652D58" w:rsidRPr="00897540" w:rsidRDefault="00652D58" w:rsidP="00652D58">
      <w:pPr>
        <w:jc w:val="both"/>
        <w:rPr>
          <w:sz w:val="28"/>
        </w:rPr>
      </w:pPr>
    </w:p>
    <w:p w:rsidR="00652D58" w:rsidRPr="00897540" w:rsidRDefault="00652D58" w:rsidP="00652D58">
      <w:pPr>
        <w:jc w:val="both"/>
        <w:rPr>
          <w:sz w:val="28"/>
        </w:rPr>
      </w:pPr>
    </w:p>
    <w:p w:rsidR="00652D58" w:rsidRPr="00897540" w:rsidRDefault="00652D58" w:rsidP="00652D58">
      <w:pPr>
        <w:jc w:val="both"/>
        <w:rPr>
          <w:sz w:val="28"/>
        </w:rPr>
      </w:pPr>
    </w:p>
    <w:p w:rsidR="00F30BE6" w:rsidRDefault="00F30BE6"/>
    <w:sectPr w:rsidR="00F30BE6" w:rsidSect="00652D5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sans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2.%3.%4.%5.%6.%7.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C"/>
    <w:multiLevelType w:val="multilevel"/>
    <w:tmpl w:val="A2E4847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Lucidasan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D"/>
    <w:multiLevelType w:val="multilevel"/>
    <w:tmpl w:val="F1F84B8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8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2"/>
    <w:multiLevelType w:val="multilevel"/>
    <w:tmpl w:val="887C7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vanish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dstrike/>
        <w:u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89620B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6"/>
    <w:multiLevelType w:val="multilevel"/>
    <w:tmpl w:val="7DACAB32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8"/>
    <w:multiLevelType w:val="multilevel"/>
    <w:tmpl w:val="B1EC5A9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2"/>
    <w:multiLevelType w:val="multilevel"/>
    <w:tmpl w:val="0E68FCA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36"/>
    <w:multiLevelType w:val="multilevel"/>
    <w:tmpl w:val="D3F03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b w:val="0"/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37"/>
    <w:multiLevelType w:val="multilevel"/>
    <w:tmpl w:val="5FA8188E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39"/>
    <w:multiLevelType w:val="multilevel"/>
    <w:tmpl w:val="34FE3ECC"/>
    <w:name w:val="WW8Num57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dstrike/>
        <w:u w:val="none"/>
      </w:rPr>
    </w:lvl>
    <w:lvl w:ilvl="3">
      <w:start w:val="1"/>
      <w:numFmt w:val="decimal"/>
      <w:lvlText w:val=".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  <w:rPr>
        <w:b w:val="0"/>
      </w:r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3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3" w:hanging="180"/>
      </w:pPr>
    </w:lvl>
  </w:abstractNum>
  <w:abstractNum w:abstractNumId="24" w15:restartNumberingAfterBreak="0">
    <w:nsid w:val="0000003B"/>
    <w:multiLevelType w:val="multi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0000003D"/>
    <w:multiLevelType w:val="multilevel"/>
    <w:tmpl w:val="0000003D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26" w15:restartNumberingAfterBreak="0">
    <w:nsid w:val="0000003E"/>
    <w:multiLevelType w:val="multilevel"/>
    <w:tmpl w:val="6F9067B4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B85A9D"/>
    <w:multiLevelType w:val="hybridMultilevel"/>
    <w:tmpl w:val="5CCA302E"/>
    <w:lvl w:ilvl="0" w:tplc="D8C23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8751E"/>
    <w:multiLevelType w:val="hybridMultilevel"/>
    <w:tmpl w:val="8E78162A"/>
    <w:lvl w:ilvl="0" w:tplc="0000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43B58"/>
    <w:multiLevelType w:val="hybridMultilevel"/>
    <w:tmpl w:val="C5F61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97011E"/>
    <w:multiLevelType w:val="hybridMultilevel"/>
    <w:tmpl w:val="19FC2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D484E"/>
    <w:multiLevelType w:val="hybridMultilevel"/>
    <w:tmpl w:val="153ABBAE"/>
    <w:lvl w:ilvl="0" w:tplc="84D45832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0FD"/>
    <w:multiLevelType w:val="hybridMultilevel"/>
    <w:tmpl w:val="88964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585903"/>
    <w:multiLevelType w:val="hybridMultilevel"/>
    <w:tmpl w:val="0F1C0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4344C"/>
    <w:multiLevelType w:val="multilevel"/>
    <w:tmpl w:val="89620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648C0"/>
    <w:multiLevelType w:val="hybridMultilevel"/>
    <w:tmpl w:val="48346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  <w:num w:numId="30">
    <w:abstractNumId w:val="31"/>
  </w:num>
  <w:num w:numId="31">
    <w:abstractNumId w:val="30"/>
  </w:num>
  <w:num w:numId="32">
    <w:abstractNumId w:val="32"/>
  </w:num>
  <w:num w:numId="33">
    <w:abstractNumId w:val="29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2"/>
    <w:rsid w:val="00235EED"/>
    <w:rsid w:val="00652D58"/>
    <w:rsid w:val="00E752E2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6CA7-34D9-49CD-83FF-D300C94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52D58"/>
    <w:pPr>
      <w:keepNext/>
      <w:outlineLvl w:val="0"/>
    </w:pPr>
    <w:rPr>
      <w:rFonts w:ascii="Cambria" w:hAnsi="Cambria" w:cs="Cambria"/>
      <w:b/>
      <w:sz w:val="26"/>
      <w:szCs w:val="20"/>
    </w:rPr>
  </w:style>
  <w:style w:type="paragraph" w:styleId="Nagwek2">
    <w:name w:val="heading 2"/>
    <w:basedOn w:val="Normalny"/>
    <w:next w:val="Tekstpodstawowy"/>
    <w:link w:val="Nagwek2Znak"/>
    <w:qFormat/>
    <w:rsid w:val="00652D58"/>
    <w:pPr>
      <w:keepNext/>
      <w:tabs>
        <w:tab w:val="num" w:pos="0"/>
      </w:tabs>
      <w:ind w:left="576" w:hanging="576"/>
      <w:jc w:val="center"/>
      <w:outlineLvl w:val="1"/>
    </w:pPr>
    <w:rPr>
      <w:sz w:val="52"/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652D58"/>
    <w:pPr>
      <w:keepNext/>
      <w:tabs>
        <w:tab w:val="num" w:pos="0"/>
      </w:tabs>
      <w:ind w:left="720" w:hanging="720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D58"/>
    <w:rPr>
      <w:rFonts w:ascii="Cambria" w:eastAsia="Times New Roman" w:hAnsi="Cambria" w:cs="Cambria"/>
      <w:b/>
      <w:kern w:val="1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52D58"/>
    <w:rPr>
      <w:rFonts w:ascii="Times New Roman" w:eastAsia="Times New Roman" w:hAnsi="Times New Roman" w:cs="Times New Roman"/>
      <w:kern w:val="1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52D5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character" w:styleId="Hipercze">
    <w:name w:val="Hyperlink"/>
    <w:uiPriority w:val="99"/>
    <w:rsid w:val="00652D58"/>
    <w:rPr>
      <w:color w:val="0000FF"/>
      <w:u w:val="single"/>
    </w:rPr>
  </w:style>
  <w:style w:type="character" w:customStyle="1" w:styleId="ZnakZnak">
    <w:name w:val="Znak Znak"/>
    <w:rsid w:val="00652D58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52D58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2D5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Normalny"/>
    <w:rsid w:val="00652D58"/>
    <w:pPr>
      <w:ind w:left="283" w:hanging="283"/>
    </w:pPr>
    <w:rPr>
      <w:rFonts w:ascii="Arial" w:hAnsi="Arial" w:cs="Mangal"/>
      <w:szCs w:val="20"/>
    </w:rPr>
  </w:style>
  <w:style w:type="paragraph" w:styleId="Stopka">
    <w:name w:val="footer"/>
    <w:basedOn w:val="Normalny"/>
    <w:link w:val="StopkaZnak"/>
    <w:uiPriority w:val="99"/>
    <w:rsid w:val="00652D5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52D58"/>
    <w:pPr>
      <w:ind w:left="283"/>
    </w:pPr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2D5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52D58"/>
    <w:pPr>
      <w:spacing w:before="120" w:after="240" w:line="360" w:lineRule="auto"/>
      <w:ind w:left="900"/>
      <w:jc w:val="both"/>
    </w:pPr>
    <w:rPr>
      <w:szCs w:val="20"/>
    </w:rPr>
  </w:style>
  <w:style w:type="paragraph" w:customStyle="1" w:styleId="Akapitzlist1">
    <w:name w:val="Akapit z listą1"/>
    <w:basedOn w:val="Normalny"/>
    <w:rsid w:val="00652D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52D5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4415</Words>
  <Characters>26492</Characters>
  <Application>Microsoft Office Word</Application>
  <DocSecurity>0</DocSecurity>
  <Lines>220</Lines>
  <Paragraphs>61</Paragraphs>
  <ScaleCrop>false</ScaleCrop>
  <Company/>
  <LinksUpToDate>false</LinksUpToDate>
  <CharactersWithSpaces>30846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2016-04-08T11:21:00Z</dcterms:created>
  <dcterms:modified xsi:type="dcterms:W3CDTF">2016-04-08T11:29:00Z</dcterms:modified>
</cp:coreProperties>
</file>