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5" w:rsidRPr="009C732C" w:rsidRDefault="009C732C">
      <w:pPr>
        <w:rPr>
          <w:sz w:val="40"/>
          <w:szCs w:val="40"/>
        </w:rPr>
      </w:pPr>
      <w:r w:rsidRPr="009C732C">
        <w:rPr>
          <w:sz w:val="40"/>
          <w:szCs w:val="40"/>
        </w:rPr>
        <w:t>PLAN PRACY KOMISJI FINANSÓW I GOSPODARKI</w:t>
      </w:r>
    </w:p>
    <w:p w:rsidR="009C732C" w:rsidRPr="009C732C" w:rsidRDefault="009C732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Pr="009C732C">
        <w:rPr>
          <w:sz w:val="40"/>
          <w:szCs w:val="40"/>
        </w:rPr>
        <w:t xml:space="preserve">NA ROK 2015 </w:t>
      </w:r>
    </w:p>
    <w:p w:rsidR="009C732C" w:rsidRDefault="009C732C">
      <w:pPr>
        <w:rPr>
          <w:sz w:val="40"/>
          <w:szCs w:val="40"/>
        </w:rPr>
      </w:pPr>
      <w:r w:rsidRPr="009C732C">
        <w:rPr>
          <w:sz w:val="40"/>
          <w:szCs w:val="40"/>
        </w:rPr>
        <w:t>DZIAŁAJĄCEJ PRZY RADZIE MIEJSKIEJ GIŻYCK</w:t>
      </w:r>
      <w:r>
        <w:rPr>
          <w:sz w:val="40"/>
          <w:szCs w:val="40"/>
        </w:rPr>
        <w:t>A</w:t>
      </w:r>
    </w:p>
    <w:p w:rsidR="009C732C" w:rsidRDefault="009C732C">
      <w:pPr>
        <w:rPr>
          <w:sz w:val="40"/>
          <w:szCs w:val="40"/>
        </w:rPr>
      </w:pPr>
    </w:p>
    <w:p w:rsidR="009C732C" w:rsidRDefault="009C732C">
      <w:pPr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4899"/>
        <w:gridCol w:w="3071"/>
      </w:tblGrid>
      <w:tr w:rsidR="009C732C" w:rsidTr="009C732C">
        <w:tc>
          <w:tcPr>
            <w:tcW w:w="1242" w:type="dxa"/>
          </w:tcPr>
          <w:p w:rsidR="009C732C" w:rsidRDefault="009C73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L.P.</w:t>
            </w:r>
          </w:p>
        </w:tc>
        <w:tc>
          <w:tcPr>
            <w:tcW w:w="4899" w:type="dxa"/>
          </w:tcPr>
          <w:p w:rsidR="009C732C" w:rsidRDefault="009C73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Tematyka</w:t>
            </w:r>
          </w:p>
        </w:tc>
        <w:tc>
          <w:tcPr>
            <w:tcW w:w="3071" w:type="dxa"/>
          </w:tcPr>
          <w:p w:rsidR="009C732C" w:rsidRDefault="009C73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Termin</w:t>
            </w:r>
          </w:p>
        </w:tc>
      </w:tr>
      <w:tr w:rsidR="009C732C" w:rsidTr="009C732C">
        <w:tc>
          <w:tcPr>
            <w:tcW w:w="1242" w:type="dxa"/>
          </w:tcPr>
          <w:p w:rsidR="009C732C" w:rsidRPr="009C732C" w:rsidRDefault="009C7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899" w:type="dxa"/>
          </w:tcPr>
          <w:p w:rsidR="009C732C" w:rsidRPr="009C732C" w:rsidRDefault="009C732C">
            <w:pPr>
              <w:rPr>
                <w:sz w:val="28"/>
                <w:szCs w:val="28"/>
              </w:rPr>
            </w:pPr>
            <w:r w:rsidRPr="009C732C">
              <w:rPr>
                <w:sz w:val="28"/>
                <w:szCs w:val="28"/>
              </w:rPr>
              <w:t xml:space="preserve">Przygotowanie </w:t>
            </w:r>
            <w:r>
              <w:rPr>
                <w:sz w:val="28"/>
                <w:szCs w:val="28"/>
              </w:rPr>
              <w:t xml:space="preserve">i zatwierdzenie planu pracy na rok 2015 </w:t>
            </w:r>
          </w:p>
        </w:tc>
        <w:tc>
          <w:tcPr>
            <w:tcW w:w="3071" w:type="dxa"/>
          </w:tcPr>
          <w:p w:rsidR="009C732C" w:rsidRPr="009C732C" w:rsidRDefault="009C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</w:t>
            </w:r>
          </w:p>
        </w:tc>
      </w:tr>
      <w:tr w:rsidR="009C732C" w:rsidTr="009C732C">
        <w:tc>
          <w:tcPr>
            <w:tcW w:w="1242" w:type="dxa"/>
          </w:tcPr>
          <w:p w:rsidR="009C732C" w:rsidRPr="009C732C" w:rsidRDefault="009C732C">
            <w:pPr>
              <w:rPr>
                <w:sz w:val="28"/>
                <w:szCs w:val="28"/>
              </w:rPr>
            </w:pPr>
            <w:r w:rsidRPr="009C732C">
              <w:rPr>
                <w:sz w:val="28"/>
                <w:szCs w:val="28"/>
              </w:rPr>
              <w:t>2.</w:t>
            </w:r>
          </w:p>
        </w:tc>
        <w:tc>
          <w:tcPr>
            <w:tcW w:w="4899" w:type="dxa"/>
          </w:tcPr>
          <w:p w:rsidR="009C732C" w:rsidRPr="009C732C" w:rsidRDefault="009C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Analiza wpływów do budżetu miasta tytułem podatków i opłat </w:t>
            </w:r>
          </w:p>
        </w:tc>
        <w:tc>
          <w:tcPr>
            <w:tcW w:w="3071" w:type="dxa"/>
          </w:tcPr>
          <w:p w:rsidR="009C732C" w:rsidRPr="009C732C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</w:p>
        </w:tc>
      </w:tr>
      <w:tr w:rsidR="009C732C" w:rsidTr="009C732C">
        <w:tc>
          <w:tcPr>
            <w:tcW w:w="1242" w:type="dxa"/>
          </w:tcPr>
          <w:p w:rsidR="009C732C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9" w:type="dxa"/>
          </w:tcPr>
          <w:p w:rsidR="009C732C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i analiza wykonania budżetu miasta za rok 2014  -  praca wraz z Komisją Rewizyjną </w:t>
            </w:r>
          </w:p>
        </w:tc>
        <w:tc>
          <w:tcPr>
            <w:tcW w:w="3071" w:type="dxa"/>
          </w:tcPr>
          <w:p w:rsidR="009C732C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</w:tr>
      <w:tr w:rsidR="009C732C" w:rsidTr="009C732C">
        <w:tc>
          <w:tcPr>
            <w:tcW w:w="1242" w:type="dxa"/>
          </w:tcPr>
          <w:p w:rsidR="009C732C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9" w:type="dxa"/>
          </w:tcPr>
          <w:p w:rsidR="009C732C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Analiza wykonania budżetu za I półrocze 2015 roku –praca wraz z Komisją Rewizyjną </w:t>
            </w:r>
          </w:p>
        </w:tc>
        <w:tc>
          <w:tcPr>
            <w:tcW w:w="3071" w:type="dxa"/>
          </w:tcPr>
          <w:p w:rsidR="009C732C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</w:t>
            </w:r>
          </w:p>
        </w:tc>
      </w:tr>
      <w:tr w:rsidR="009C732C" w:rsidTr="009C732C">
        <w:tc>
          <w:tcPr>
            <w:tcW w:w="1242" w:type="dxa"/>
          </w:tcPr>
          <w:p w:rsidR="009C732C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9" w:type="dxa"/>
          </w:tcPr>
          <w:p w:rsidR="009C732C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wniosków do budżetu miasta na 2016 rok .</w:t>
            </w:r>
          </w:p>
          <w:p w:rsidR="002D3141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Określenie wysokości stawek podatków i opłat lokalnych na 2016 rok </w:t>
            </w:r>
          </w:p>
        </w:tc>
        <w:tc>
          <w:tcPr>
            <w:tcW w:w="3071" w:type="dxa"/>
          </w:tcPr>
          <w:p w:rsidR="009C732C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15 października</w:t>
            </w:r>
          </w:p>
          <w:p w:rsidR="002D3141" w:rsidRDefault="002D3141">
            <w:pPr>
              <w:rPr>
                <w:sz w:val="28"/>
                <w:szCs w:val="28"/>
              </w:rPr>
            </w:pPr>
          </w:p>
          <w:p w:rsidR="002D3141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</w:t>
            </w:r>
          </w:p>
        </w:tc>
      </w:tr>
      <w:tr w:rsidR="009C732C" w:rsidTr="009C732C">
        <w:tc>
          <w:tcPr>
            <w:tcW w:w="1242" w:type="dxa"/>
          </w:tcPr>
          <w:p w:rsidR="009C732C" w:rsidRPr="002D3141" w:rsidRDefault="002D3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9" w:type="dxa"/>
          </w:tcPr>
          <w:p w:rsidR="009C732C" w:rsidRDefault="00AF2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bieżąca ;</w:t>
            </w:r>
          </w:p>
          <w:p w:rsidR="00AF27E9" w:rsidRDefault="00AF2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omawianie projektów uchwał na kolejne sesje Rady Miejskiej</w:t>
            </w:r>
          </w:p>
          <w:p w:rsidR="00AF27E9" w:rsidRPr="002D3141" w:rsidRDefault="00AF2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rozpatrywanie wniosków wpływających od mieszkańców miasta Giżycko</w:t>
            </w:r>
          </w:p>
        </w:tc>
        <w:tc>
          <w:tcPr>
            <w:tcW w:w="3071" w:type="dxa"/>
          </w:tcPr>
          <w:p w:rsidR="009C732C" w:rsidRPr="00AF27E9" w:rsidRDefault="00AF2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zależności od potrzeb</w:t>
            </w:r>
          </w:p>
        </w:tc>
      </w:tr>
      <w:tr w:rsidR="009C732C" w:rsidTr="009C732C">
        <w:tc>
          <w:tcPr>
            <w:tcW w:w="1242" w:type="dxa"/>
          </w:tcPr>
          <w:p w:rsidR="009C732C" w:rsidRPr="00AF27E9" w:rsidRDefault="00AF2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9" w:type="dxa"/>
          </w:tcPr>
          <w:p w:rsidR="009C732C" w:rsidRPr="00AF27E9" w:rsidRDefault="00AF2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Sporządzenie i zatwierdzenie sprawozdania z pracy Komisji Finansów i Gosp</w:t>
            </w:r>
            <w:r w:rsidR="00EB7A90">
              <w:rPr>
                <w:sz w:val="28"/>
                <w:szCs w:val="28"/>
              </w:rPr>
              <w:t>odarki za rok 2015.</w:t>
            </w:r>
          </w:p>
        </w:tc>
        <w:tc>
          <w:tcPr>
            <w:tcW w:w="3071" w:type="dxa"/>
          </w:tcPr>
          <w:p w:rsidR="009C732C" w:rsidRPr="00EB7A90" w:rsidRDefault="00EB7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</w:t>
            </w:r>
          </w:p>
        </w:tc>
      </w:tr>
    </w:tbl>
    <w:p w:rsidR="009C732C" w:rsidRDefault="009C732C">
      <w:pPr>
        <w:rPr>
          <w:sz w:val="40"/>
          <w:szCs w:val="40"/>
        </w:rPr>
      </w:pPr>
    </w:p>
    <w:p w:rsidR="00EB7A90" w:rsidRDefault="00970F92">
      <w:pPr>
        <w:rPr>
          <w:sz w:val="28"/>
          <w:szCs w:val="28"/>
        </w:rPr>
      </w:pPr>
      <w:r>
        <w:rPr>
          <w:sz w:val="28"/>
          <w:szCs w:val="28"/>
        </w:rPr>
        <w:t xml:space="preserve">Przewodnicząca </w:t>
      </w:r>
      <w:r w:rsidR="00EB7A90">
        <w:rPr>
          <w:sz w:val="28"/>
          <w:szCs w:val="28"/>
        </w:rPr>
        <w:t xml:space="preserve"> Komisji Finansów i Gospodarki </w:t>
      </w:r>
    </w:p>
    <w:p w:rsidR="00EB7A90" w:rsidRPr="00EB7A90" w:rsidRDefault="00EB7A90">
      <w:pPr>
        <w:rPr>
          <w:sz w:val="28"/>
          <w:szCs w:val="28"/>
        </w:rPr>
      </w:pPr>
      <w:r>
        <w:rPr>
          <w:sz w:val="28"/>
          <w:szCs w:val="28"/>
        </w:rPr>
        <w:t>Małgorzata Mistera</w:t>
      </w:r>
    </w:p>
    <w:sectPr w:rsidR="00EB7A90" w:rsidRPr="00EB7A90" w:rsidSect="0090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32C"/>
    <w:rsid w:val="002D3141"/>
    <w:rsid w:val="00774AB1"/>
    <w:rsid w:val="00900A15"/>
    <w:rsid w:val="00970F92"/>
    <w:rsid w:val="009C732C"/>
    <w:rsid w:val="00AF27E9"/>
    <w:rsid w:val="00E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cp:lastPrinted>2015-01-19T19:17:00Z</cp:lastPrinted>
  <dcterms:created xsi:type="dcterms:W3CDTF">2015-01-19T18:40:00Z</dcterms:created>
  <dcterms:modified xsi:type="dcterms:W3CDTF">2015-01-19T19:21:00Z</dcterms:modified>
</cp:coreProperties>
</file>