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0" w:rsidRPr="00EC2CF8" w:rsidRDefault="00841DE0" w:rsidP="00841DE0">
      <w:pPr>
        <w:jc w:val="center"/>
        <w:rPr>
          <w:rFonts w:ascii="Times New Roman" w:hAnsi="Times New Roman"/>
          <w:b/>
          <w:sz w:val="24"/>
          <w:szCs w:val="24"/>
        </w:rPr>
      </w:pPr>
      <w:r w:rsidRPr="00EC2CF8">
        <w:rPr>
          <w:rFonts w:ascii="Times New Roman" w:hAnsi="Times New Roman"/>
          <w:b/>
          <w:sz w:val="24"/>
          <w:szCs w:val="24"/>
        </w:rPr>
        <w:t>Wzór formularza ofertowego</w:t>
      </w:r>
    </w:p>
    <w:p w:rsidR="00841DE0" w:rsidRPr="00EC2CF8" w:rsidRDefault="00841DE0" w:rsidP="00841DE0">
      <w:pPr>
        <w:tabs>
          <w:tab w:val="left" w:pos="1361"/>
          <w:tab w:val="center" w:pos="4536"/>
        </w:tabs>
        <w:rPr>
          <w:rFonts w:ascii="Times New Roman" w:hAnsi="Times New Roman"/>
          <w:b/>
          <w:sz w:val="24"/>
          <w:szCs w:val="24"/>
        </w:rPr>
      </w:pPr>
      <w:r w:rsidRPr="00EC2CF8">
        <w:rPr>
          <w:rFonts w:ascii="Times New Roman" w:hAnsi="Times New Roman"/>
          <w:b/>
          <w:sz w:val="24"/>
          <w:szCs w:val="24"/>
        </w:rPr>
        <w:tab/>
      </w:r>
    </w:p>
    <w:p w:rsidR="00841DE0" w:rsidRPr="00EC2CF8" w:rsidRDefault="00841DE0" w:rsidP="00841DE0">
      <w:pPr>
        <w:pStyle w:val="Tekstkomentarza"/>
        <w:numPr>
          <w:ilvl w:val="0"/>
          <w:numId w:val="2"/>
        </w:numPr>
        <w:rPr>
          <w:sz w:val="24"/>
          <w:szCs w:val="24"/>
        </w:rPr>
      </w:pPr>
      <w:r w:rsidRPr="00EC2CF8">
        <w:rPr>
          <w:b/>
          <w:sz w:val="24"/>
          <w:szCs w:val="24"/>
        </w:rPr>
        <w:t xml:space="preserve">Opłaty za świadczenie połączeń telefonicznych przychodzących i wychodzących  </w:t>
      </w:r>
      <w:r w:rsidRPr="00841DE0">
        <w:rPr>
          <w:b/>
          <w:sz w:val="24"/>
          <w:szCs w:val="24"/>
        </w:rPr>
        <w:t>za pomocą  traktu ISDN 30B+D wraz z dostawą, uruchomieniem</w:t>
      </w:r>
      <w:r>
        <w:rPr>
          <w:b/>
          <w:sz w:val="24"/>
          <w:szCs w:val="24"/>
        </w:rPr>
        <w:t xml:space="preserve"> </w:t>
      </w:r>
      <w:r w:rsidRPr="00841DE0">
        <w:rPr>
          <w:b/>
          <w:sz w:val="24"/>
          <w:szCs w:val="24"/>
        </w:rPr>
        <w:t>i konfiguracją  koniecznych urządzeń</w:t>
      </w:r>
      <w:r>
        <w:rPr>
          <w:b/>
          <w:sz w:val="24"/>
          <w:szCs w:val="24"/>
        </w:rPr>
        <w:t xml:space="preserve"> </w:t>
      </w:r>
      <w:r w:rsidRPr="00841DE0">
        <w:rPr>
          <w:b/>
          <w:sz w:val="24"/>
          <w:szCs w:val="24"/>
        </w:rPr>
        <w:t>(ceny netto)</w:t>
      </w:r>
      <w:r>
        <w:rPr>
          <w:b/>
          <w:sz w:val="24"/>
          <w:szCs w:val="24"/>
        </w:rPr>
        <w:t>.</w:t>
      </w:r>
    </w:p>
    <w:p w:rsidR="00841DE0" w:rsidRPr="00EC2CF8" w:rsidRDefault="00841DE0" w:rsidP="00841DE0">
      <w:pPr>
        <w:pStyle w:val="Tekstkomentarza"/>
        <w:ind w:left="426"/>
        <w:rPr>
          <w:sz w:val="24"/>
          <w:szCs w:val="24"/>
        </w:rPr>
      </w:pPr>
    </w:p>
    <w:p w:rsidR="00841DE0" w:rsidRPr="00EC2CF8" w:rsidRDefault="00841DE0" w:rsidP="00841DE0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C2CF8">
        <w:rPr>
          <w:sz w:val="24"/>
          <w:szCs w:val="24"/>
        </w:rPr>
        <w:t>Plan taryfowy: …………………..</w:t>
      </w:r>
    </w:p>
    <w:p w:rsidR="00841DE0" w:rsidRPr="00E50524" w:rsidRDefault="00841DE0" w:rsidP="00841DE0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C2CF8">
        <w:rPr>
          <w:sz w:val="24"/>
          <w:szCs w:val="24"/>
        </w:rPr>
        <w:t>Opłata instalacyjna</w:t>
      </w:r>
      <w:r>
        <w:rPr>
          <w:sz w:val="24"/>
          <w:szCs w:val="24"/>
        </w:rPr>
        <w:t xml:space="preserve"> za</w:t>
      </w:r>
      <w:r w:rsidRPr="00EC2CF8">
        <w:rPr>
          <w:sz w:val="24"/>
          <w:szCs w:val="24"/>
        </w:rPr>
        <w:t xml:space="preserve"> trakt ISDN 30B+D z zakresem 100 numerów DDI: </w:t>
      </w:r>
      <w:r>
        <w:rPr>
          <w:sz w:val="24"/>
          <w:szCs w:val="24"/>
        </w:rPr>
        <w:t>...</w:t>
      </w:r>
      <w:r w:rsidRPr="00E50524">
        <w:rPr>
          <w:sz w:val="24"/>
          <w:szCs w:val="24"/>
        </w:rPr>
        <w:t>.</w:t>
      </w:r>
      <w:r w:rsidRPr="00A27169">
        <w:rPr>
          <w:sz w:val="24"/>
          <w:szCs w:val="24"/>
        </w:rPr>
        <w:t xml:space="preserve"> </w:t>
      </w:r>
      <w:r>
        <w:rPr>
          <w:sz w:val="24"/>
          <w:szCs w:val="24"/>
        </w:rPr>
        <w:t>plus  200 DDI ………..(netto)</w:t>
      </w:r>
      <w:r w:rsidRPr="00E50524">
        <w:rPr>
          <w:sz w:val="24"/>
          <w:szCs w:val="24"/>
        </w:rPr>
        <w:t xml:space="preserve"> zł</w:t>
      </w:r>
    </w:p>
    <w:p w:rsidR="00841DE0" w:rsidRPr="00CF5B31" w:rsidRDefault="00841DE0" w:rsidP="00841DE0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CF5B31">
        <w:rPr>
          <w:sz w:val="24"/>
          <w:szCs w:val="24"/>
        </w:rPr>
        <w:t xml:space="preserve">Opłata abonamentowa trakt ISDN 30B+D z zakresem 100 numerów DDI: … plus 200 DDI………. ( netto) zł </w:t>
      </w:r>
    </w:p>
    <w:p w:rsidR="00841DE0" w:rsidRPr="00EC2CF8" w:rsidRDefault="00841DE0" w:rsidP="00841DE0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C2CF8">
        <w:rPr>
          <w:sz w:val="24"/>
          <w:szCs w:val="24"/>
        </w:rPr>
        <w:t>Opłaty za połączenia (ceny</w:t>
      </w:r>
      <w:r>
        <w:rPr>
          <w:sz w:val="24"/>
          <w:szCs w:val="24"/>
        </w:rPr>
        <w:t xml:space="preserve"> netto</w:t>
      </w:r>
      <w:r w:rsidRPr="00EC2CF8">
        <w:rPr>
          <w:sz w:val="24"/>
          <w:szCs w:val="24"/>
        </w:rPr>
        <w:t xml:space="preserve"> za minutę):</w:t>
      </w:r>
    </w:p>
    <w:p w:rsidR="00841DE0" w:rsidRPr="00EC2CF8" w:rsidRDefault="00841DE0" w:rsidP="00841DE0">
      <w:pPr>
        <w:pStyle w:val="Tekstkomentarza"/>
        <w:ind w:left="426"/>
        <w:rPr>
          <w:sz w:val="24"/>
          <w:szCs w:val="24"/>
        </w:rPr>
      </w:pPr>
    </w:p>
    <w:tbl>
      <w:tblPr>
        <w:tblW w:w="6842" w:type="dxa"/>
        <w:tblInd w:w="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936"/>
        <w:gridCol w:w="2906"/>
      </w:tblGrid>
      <w:tr w:rsidR="00841DE0" w:rsidRPr="00EC2CF8" w:rsidTr="00B5585F">
        <w:trPr>
          <w:trHeight w:val="471"/>
        </w:trPr>
        <w:tc>
          <w:tcPr>
            <w:tcW w:w="3936" w:type="dxa"/>
            <w:vAlign w:val="center"/>
          </w:tcPr>
          <w:p w:rsidR="00841DE0" w:rsidRPr="00EC2CF8" w:rsidRDefault="00841DE0" w:rsidP="00B5585F">
            <w:pPr>
              <w:pStyle w:val="Tekstkomentarza"/>
              <w:jc w:val="center"/>
              <w:rPr>
                <w:b/>
                <w:sz w:val="24"/>
                <w:szCs w:val="24"/>
              </w:rPr>
            </w:pPr>
            <w:r w:rsidRPr="00EC2CF8">
              <w:rPr>
                <w:b/>
                <w:sz w:val="24"/>
                <w:szCs w:val="24"/>
              </w:rPr>
              <w:t>Rodzaj połączenia</w:t>
            </w:r>
          </w:p>
        </w:tc>
        <w:tc>
          <w:tcPr>
            <w:tcW w:w="2906" w:type="dxa"/>
            <w:vAlign w:val="center"/>
          </w:tcPr>
          <w:p w:rsidR="00841DE0" w:rsidRPr="00EC2CF8" w:rsidRDefault="00841DE0" w:rsidP="00B5585F">
            <w:pPr>
              <w:pStyle w:val="Tekstkomentarza"/>
              <w:jc w:val="center"/>
              <w:rPr>
                <w:b/>
                <w:sz w:val="24"/>
                <w:szCs w:val="24"/>
              </w:rPr>
            </w:pPr>
            <w:r w:rsidRPr="00EC2CF8">
              <w:rPr>
                <w:b/>
                <w:sz w:val="24"/>
                <w:szCs w:val="24"/>
              </w:rPr>
              <w:t>Cena za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EC2CF8">
              <w:rPr>
                <w:b/>
                <w:sz w:val="24"/>
                <w:szCs w:val="24"/>
              </w:rPr>
              <w:t xml:space="preserve"> minutę/netto/</w:t>
            </w:r>
          </w:p>
        </w:tc>
      </w:tr>
      <w:tr w:rsidR="00841DE0" w:rsidRPr="00EC2CF8" w:rsidTr="00B5585F">
        <w:trPr>
          <w:trHeight w:val="311"/>
        </w:trPr>
        <w:tc>
          <w:tcPr>
            <w:tcW w:w="3936" w:type="dxa"/>
            <w:vAlign w:val="center"/>
          </w:tcPr>
          <w:p w:rsidR="00841DE0" w:rsidRPr="00EC2CF8" w:rsidRDefault="00841DE0" w:rsidP="00B5585F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Lokalne, </w:t>
            </w:r>
            <w:r w:rsidRPr="00EC2CF8">
              <w:rPr>
                <w:sz w:val="24"/>
                <w:szCs w:val="24"/>
              </w:rPr>
              <w:t>strefowe i międzystrefowe</w:t>
            </w:r>
          </w:p>
        </w:tc>
        <w:tc>
          <w:tcPr>
            <w:tcW w:w="2906" w:type="dxa"/>
            <w:vAlign w:val="center"/>
          </w:tcPr>
          <w:p w:rsidR="00841DE0" w:rsidRPr="00EC2CF8" w:rsidRDefault="00841DE0" w:rsidP="00B5585F">
            <w:pPr>
              <w:pStyle w:val="Tekstkomentarza"/>
              <w:jc w:val="center"/>
              <w:rPr>
                <w:sz w:val="24"/>
                <w:szCs w:val="24"/>
              </w:rPr>
            </w:pPr>
          </w:p>
        </w:tc>
      </w:tr>
      <w:tr w:rsidR="00841DE0" w:rsidRPr="00A27169" w:rsidTr="00B5585F">
        <w:trPr>
          <w:trHeight w:val="386"/>
        </w:trPr>
        <w:tc>
          <w:tcPr>
            <w:tcW w:w="3936" w:type="dxa"/>
            <w:vAlign w:val="center"/>
          </w:tcPr>
          <w:p w:rsidR="00841DE0" w:rsidRPr="00EC2CF8" w:rsidRDefault="00841DE0" w:rsidP="00B5585F">
            <w:pPr>
              <w:pStyle w:val="Tekstkomentarza"/>
              <w:rPr>
                <w:sz w:val="24"/>
                <w:szCs w:val="24"/>
              </w:rPr>
            </w:pPr>
            <w:r w:rsidRPr="00EC2CF8">
              <w:rPr>
                <w:sz w:val="24"/>
                <w:szCs w:val="24"/>
              </w:rPr>
              <w:t>Z sieciami telefonii komórkowej:</w:t>
            </w:r>
          </w:p>
          <w:p w:rsidR="00841DE0" w:rsidRPr="00571B94" w:rsidRDefault="00841DE0" w:rsidP="00B5585F">
            <w:pPr>
              <w:pStyle w:val="Tekstkomentarza"/>
              <w:rPr>
                <w:sz w:val="24"/>
                <w:szCs w:val="24"/>
              </w:rPr>
            </w:pPr>
            <w:r w:rsidRPr="00571B94">
              <w:rPr>
                <w:sz w:val="24"/>
                <w:szCs w:val="24"/>
              </w:rPr>
              <w:t xml:space="preserve">Orange, </w:t>
            </w:r>
            <w:proofErr w:type="spellStart"/>
            <w:r w:rsidRPr="00571B94">
              <w:rPr>
                <w:sz w:val="24"/>
                <w:szCs w:val="24"/>
              </w:rPr>
              <w:t>T-mobile</w:t>
            </w:r>
            <w:proofErr w:type="spellEnd"/>
            <w:r w:rsidRPr="00571B94">
              <w:rPr>
                <w:sz w:val="24"/>
                <w:szCs w:val="24"/>
              </w:rPr>
              <w:t xml:space="preserve">, Plus, </w:t>
            </w:r>
          </w:p>
        </w:tc>
        <w:tc>
          <w:tcPr>
            <w:tcW w:w="2906" w:type="dxa"/>
            <w:vAlign w:val="center"/>
          </w:tcPr>
          <w:p w:rsidR="00841DE0" w:rsidRPr="00571B94" w:rsidRDefault="00841DE0" w:rsidP="00B5585F">
            <w:pPr>
              <w:pStyle w:val="Tekstkomentarza"/>
              <w:jc w:val="center"/>
              <w:rPr>
                <w:sz w:val="24"/>
                <w:szCs w:val="24"/>
              </w:rPr>
            </w:pPr>
          </w:p>
        </w:tc>
      </w:tr>
      <w:tr w:rsidR="00841DE0" w:rsidRPr="00EC2CF8" w:rsidTr="00B5585F">
        <w:trPr>
          <w:trHeight w:val="420"/>
        </w:trPr>
        <w:tc>
          <w:tcPr>
            <w:tcW w:w="3936" w:type="dxa"/>
            <w:vAlign w:val="center"/>
          </w:tcPr>
          <w:p w:rsidR="00841DE0" w:rsidRPr="00EC2CF8" w:rsidRDefault="00841DE0" w:rsidP="00B5585F">
            <w:pPr>
              <w:pStyle w:val="Tekstkomentarza"/>
              <w:rPr>
                <w:sz w:val="24"/>
                <w:szCs w:val="24"/>
              </w:rPr>
            </w:pPr>
            <w:r w:rsidRPr="00EC2CF8">
              <w:rPr>
                <w:sz w:val="24"/>
                <w:szCs w:val="24"/>
              </w:rPr>
              <w:t xml:space="preserve">Z siecią telefonii komórkowej Play </w:t>
            </w:r>
          </w:p>
        </w:tc>
        <w:tc>
          <w:tcPr>
            <w:tcW w:w="2906" w:type="dxa"/>
            <w:vAlign w:val="center"/>
          </w:tcPr>
          <w:p w:rsidR="00841DE0" w:rsidRPr="00EC2CF8" w:rsidRDefault="00841DE0" w:rsidP="00B5585F">
            <w:pPr>
              <w:pStyle w:val="Tekstkomentarza"/>
              <w:jc w:val="center"/>
              <w:rPr>
                <w:sz w:val="24"/>
                <w:szCs w:val="24"/>
              </w:rPr>
            </w:pPr>
          </w:p>
        </w:tc>
      </w:tr>
      <w:tr w:rsidR="00841DE0" w:rsidRPr="00EC2CF8" w:rsidTr="00B5585F">
        <w:trPr>
          <w:trHeight w:val="393"/>
        </w:trPr>
        <w:tc>
          <w:tcPr>
            <w:tcW w:w="3936" w:type="dxa"/>
            <w:vAlign w:val="center"/>
          </w:tcPr>
          <w:p w:rsidR="00841DE0" w:rsidRPr="00EC2CF8" w:rsidRDefault="00841DE0" w:rsidP="00B5585F">
            <w:pPr>
              <w:pStyle w:val="Tekstkomentarza"/>
              <w:rPr>
                <w:sz w:val="24"/>
                <w:szCs w:val="24"/>
              </w:rPr>
            </w:pPr>
            <w:r w:rsidRPr="00EC2CF8">
              <w:rPr>
                <w:sz w:val="24"/>
                <w:szCs w:val="24"/>
              </w:rPr>
              <w:t xml:space="preserve">Międzynarodowe </w:t>
            </w:r>
            <w:r>
              <w:rPr>
                <w:sz w:val="24"/>
                <w:szCs w:val="24"/>
              </w:rPr>
              <w:t xml:space="preserve">do krajów </w:t>
            </w:r>
            <w:r w:rsidRPr="00EC2CF8">
              <w:rPr>
                <w:sz w:val="24"/>
                <w:szCs w:val="24"/>
              </w:rPr>
              <w:t>Unii Europejskiej</w:t>
            </w:r>
          </w:p>
        </w:tc>
        <w:tc>
          <w:tcPr>
            <w:tcW w:w="2906" w:type="dxa"/>
            <w:vAlign w:val="center"/>
          </w:tcPr>
          <w:p w:rsidR="00841DE0" w:rsidRPr="00EC2CF8" w:rsidRDefault="00841DE0" w:rsidP="00B5585F">
            <w:pPr>
              <w:pStyle w:val="Tekstkomentarza"/>
              <w:jc w:val="center"/>
              <w:rPr>
                <w:sz w:val="24"/>
                <w:szCs w:val="24"/>
              </w:rPr>
            </w:pPr>
          </w:p>
        </w:tc>
      </w:tr>
    </w:tbl>
    <w:p w:rsidR="00841DE0" w:rsidRPr="00EC2CF8" w:rsidRDefault="00841DE0" w:rsidP="00841DE0">
      <w:pPr>
        <w:pStyle w:val="Tekstkomentarza"/>
        <w:ind w:left="360"/>
        <w:rPr>
          <w:sz w:val="24"/>
          <w:szCs w:val="24"/>
        </w:rPr>
      </w:pPr>
    </w:p>
    <w:p w:rsidR="00841DE0" w:rsidRPr="00E50524" w:rsidRDefault="00841DE0" w:rsidP="00841DE0">
      <w:pPr>
        <w:ind w:left="966"/>
        <w:rPr>
          <w:rFonts w:ascii="Times New Roman" w:hAnsi="Times New Roman"/>
          <w:sz w:val="24"/>
          <w:szCs w:val="24"/>
        </w:rPr>
      </w:pPr>
    </w:p>
    <w:p w:rsidR="00841DE0" w:rsidRDefault="00841DE0" w:rsidP="00841DE0">
      <w:pPr>
        <w:rPr>
          <w:rFonts w:ascii="Times New Roman" w:hAnsi="Times New Roman"/>
          <w:sz w:val="24"/>
          <w:szCs w:val="24"/>
        </w:rPr>
      </w:pPr>
    </w:p>
    <w:p w:rsidR="00841DE0" w:rsidRDefault="00841DE0" w:rsidP="00841DE0">
      <w:pPr>
        <w:rPr>
          <w:rFonts w:ascii="Times New Roman" w:hAnsi="Times New Roman"/>
          <w:sz w:val="24"/>
          <w:szCs w:val="24"/>
        </w:rPr>
      </w:pPr>
    </w:p>
    <w:p w:rsidR="00841DE0" w:rsidRDefault="00841DE0" w:rsidP="00841DE0">
      <w:pPr>
        <w:ind w:left="3780"/>
        <w:jc w:val="both"/>
      </w:pPr>
      <w:r w:rsidRPr="00E50524">
        <w:rPr>
          <w:rFonts w:ascii="Times New Roman" w:hAnsi="Times New Roman"/>
          <w:sz w:val="24"/>
          <w:szCs w:val="24"/>
        </w:rPr>
        <w:t xml:space="preserve">     …………………………………………………</w:t>
      </w:r>
      <w:r w:rsidRPr="00E50524">
        <w:rPr>
          <w:rFonts w:ascii="Times New Roman" w:hAnsi="Times New Roman"/>
          <w:sz w:val="24"/>
          <w:szCs w:val="24"/>
        </w:rPr>
        <w:tab/>
      </w:r>
      <w:r w:rsidRPr="00E50524">
        <w:rPr>
          <w:rFonts w:ascii="Times New Roman" w:hAnsi="Times New Roman"/>
          <w:sz w:val="24"/>
          <w:szCs w:val="24"/>
        </w:rPr>
        <w:tab/>
        <w:t>Podpis osoby  reprezentującej Operatora</w:t>
      </w:r>
      <w:r w:rsidRPr="00E50524">
        <w:rPr>
          <w:rFonts w:ascii="Times New Roman" w:hAnsi="Times New Roman"/>
          <w:b/>
          <w:sz w:val="24"/>
          <w:szCs w:val="24"/>
        </w:rPr>
        <w:t xml:space="preserve"> </w:t>
      </w:r>
    </w:p>
    <w:p w:rsidR="001D24AD" w:rsidRDefault="001D24AD"/>
    <w:sectPr w:rsidR="001D24AD" w:rsidSect="001D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F1D"/>
    <w:multiLevelType w:val="hybridMultilevel"/>
    <w:tmpl w:val="3496C2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A61AD6"/>
    <w:multiLevelType w:val="hybridMultilevel"/>
    <w:tmpl w:val="588AF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0F95"/>
    <w:multiLevelType w:val="hybridMultilevel"/>
    <w:tmpl w:val="803E6E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4BC3C3A"/>
    <w:multiLevelType w:val="hybridMultilevel"/>
    <w:tmpl w:val="72F8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65FAB"/>
    <w:multiLevelType w:val="hybridMultilevel"/>
    <w:tmpl w:val="9774D94A"/>
    <w:lvl w:ilvl="0" w:tplc="DAFA65C2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ascii="Times New Roman" w:hAnsi="Times New Roman" w:hint="default"/>
        <w:b/>
      </w:rPr>
    </w:lvl>
    <w:lvl w:ilvl="1" w:tplc="ED40684A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>
    <w:nsid w:val="76793FF1"/>
    <w:multiLevelType w:val="hybridMultilevel"/>
    <w:tmpl w:val="A0C65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DE0"/>
    <w:rsid w:val="00034665"/>
    <w:rsid w:val="001D24AD"/>
    <w:rsid w:val="00841DE0"/>
    <w:rsid w:val="008E5D00"/>
    <w:rsid w:val="009B69BE"/>
    <w:rsid w:val="00C438A3"/>
    <w:rsid w:val="00D4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41DE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41DE0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41DE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41D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1DE0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1D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841DE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841D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1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1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Maliszewski</dc:creator>
  <cp:keywords/>
  <dc:description/>
  <cp:lastModifiedBy>Mirosław Domysławski</cp:lastModifiedBy>
  <cp:revision>2</cp:revision>
  <cp:lastPrinted>2014-12-30T09:06:00Z</cp:lastPrinted>
  <dcterms:created xsi:type="dcterms:W3CDTF">2014-12-30T10:12:00Z</dcterms:created>
  <dcterms:modified xsi:type="dcterms:W3CDTF">2014-12-30T10:12:00Z</dcterms:modified>
</cp:coreProperties>
</file>