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D0" w:rsidRDefault="0059356B" w:rsidP="0059356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Giżycko, 19 września 2014 r. </w:t>
      </w:r>
    </w:p>
    <w:p w:rsidR="0059356B" w:rsidRDefault="0059356B" w:rsidP="0059356B">
      <w:pPr>
        <w:jc w:val="both"/>
        <w:rPr>
          <w:rFonts w:ascii="Times New Roman" w:hAnsi="Times New Roman" w:cs="Times New Roman"/>
          <w:sz w:val="24"/>
          <w:szCs w:val="24"/>
        </w:rPr>
      </w:pPr>
    </w:p>
    <w:p w:rsidR="0059356B" w:rsidRDefault="0059356B" w:rsidP="0059356B">
      <w:pPr>
        <w:jc w:val="both"/>
        <w:rPr>
          <w:rFonts w:ascii="Times New Roman" w:hAnsi="Times New Roman" w:cs="Times New Roman"/>
          <w:sz w:val="24"/>
          <w:szCs w:val="24"/>
        </w:rPr>
      </w:pPr>
      <w:r>
        <w:rPr>
          <w:rFonts w:ascii="Times New Roman" w:hAnsi="Times New Roman" w:cs="Times New Roman"/>
          <w:sz w:val="24"/>
          <w:szCs w:val="24"/>
        </w:rPr>
        <w:t>WM.7131.01.2014.ArKo</w:t>
      </w:r>
    </w:p>
    <w:p w:rsidR="0059356B" w:rsidRPr="0059356B" w:rsidRDefault="0059356B" w:rsidP="0059356B">
      <w:pPr>
        <w:jc w:val="both"/>
        <w:rPr>
          <w:rFonts w:ascii="Times New Roman" w:hAnsi="Times New Roman" w:cs="Times New Roman"/>
          <w:b/>
          <w:sz w:val="24"/>
          <w:szCs w:val="24"/>
        </w:rPr>
      </w:pPr>
      <w:r>
        <w:rPr>
          <w:rFonts w:ascii="Times New Roman" w:hAnsi="Times New Roman" w:cs="Times New Roman"/>
          <w:b/>
          <w:sz w:val="24"/>
          <w:szCs w:val="24"/>
        </w:rPr>
        <w:t xml:space="preserve">Dotyczy: </w:t>
      </w:r>
      <w:r w:rsidR="00523BAC">
        <w:rPr>
          <w:rFonts w:ascii="Times New Roman" w:hAnsi="Times New Roman" w:cs="Times New Roman"/>
          <w:b/>
          <w:sz w:val="24"/>
          <w:szCs w:val="24"/>
        </w:rPr>
        <w:t>postępowania o udzielenie zamówienia publicznego pn.: Zarządzanie</w:t>
      </w:r>
      <w:r w:rsidR="00523BAC">
        <w:rPr>
          <w:rFonts w:ascii="Times New Roman" w:hAnsi="Times New Roman" w:cs="Times New Roman"/>
          <w:b/>
          <w:sz w:val="24"/>
          <w:szCs w:val="24"/>
        </w:rPr>
        <w:br/>
        <w:t xml:space="preserve">                  targowiskiem miejskim w Giżycku oraz targowiskiem „Mój Rynek” w okresie</w:t>
      </w:r>
      <w:r w:rsidR="00523BAC">
        <w:rPr>
          <w:rFonts w:ascii="Times New Roman" w:hAnsi="Times New Roman" w:cs="Times New Roman"/>
          <w:b/>
          <w:sz w:val="24"/>
          <w:szCs w:val="24"/>
        </w:rPr>
        <w:br/>
        <w:t xml:space="preserve">                  od 01.11.2014 r. do 31.10.2017 r. </w:t>
      </w:r>
    </w:p>
    <w:p w:rsidR="0059356B" w:rsidRDefault="0059356B" w:rsidP="0059356B">
      <w:pPr>
        <w:jc w:val="both"/>
        <w:rPr>
          <w:rFonts w:ascii="Times New Roman" w:hAnsi="Times New Roman" w:cs="Times New Roman"/>
          <w:sz w:val="24"/>
          <w:szCs w:val="24"/>
        </w:rPr>
      </w:pPr>
    </w:p>
    <w:p w:rsidR="00523BAC" w:rsidRDefault="004809A0" w:rsidP="0059356B">
      <w:pPr>
        <w:jc w:val="both"/>
        <w:rPr>
          <w:rFonts w:ascii="Times New Roman" w:hAnsi="Times New Roman" w:cs="Times New Roman"/>
          <w:sz w:val="24"/>
          <w:szCs w:val="24"/>
        </w:rPr>
      </w:pPr>
      <w:r>
        <w:rPr>
          <w:rFonts w:ascii="Times New Roman" w:hAnsi="Times New Roman" w:cs="Times New Roman"/>
          <w:sz w:val="24"/>
          <w:szCs w:val="24"/>
        </w:rPr>
        <w:tab/>
        <w:t>W związku z zapytanie</w:t>
      </w:r>
      <w:r w:rsidR="00523BAC">
        <w:rPr>
          <w:rFonts w:ascii="Times New Roman" w:hAnsi="Times New Roman" w:cs="Times New Roman"/>
          <w:sz w:val="24"/>
          <w:szCs w:val="24"/>
        </w:rPr>
        <w:t>m</w:t>
      </w:r>
      <w:r>
        <w:rPr>
          <w:rFonts w:ascii="Times New Roman" w:hAnsi="Times New Roman" w:cs="Times New Roman"/>
          <w:sz w:val="24"/>
          <w:szCs w:val="24"/>
        </w:rPr>
        <w:t xml:space="preserve"> Wykonawcy</w:t>
      </w:r>
      <w:r w:rsidR="00523BAC">
        <w:rPr>
          <w:rFonts w:ascii="Times New Roman" w:hAnsi="Times New Roman" w:cs="Times New Roman"/>
          <w:sz w:val="24"/>
          <w:szCs w:val="24"/>
        </w:rPr>
        <w:t xml:space="preserve"> do Specyfikacji Istotnych Warunków Zamówienia, Zamawiający na podstawie art. 38 ust. 2 ustawy z dnia 29 stycznia 2004 r. – Prawo zamówień publicznych (tekst jednolity Dz. U. z 2013 r., poz. 907 z późniejszymi zmianami), wyjaśnia: </w:t>
      </w:r>
    </w:p>
    <w:p w:rsidR="00523BAC" w:rsidRDefault="00523BAC" w:rsidP="00523BAC">
      <w:pPr>
        <w:spacing w:after="0" w:line="360" w:lineRule="auto"/>
        <w:jc w:val="both"/>
        <w:rPr>
          <w:rFonts w:ascii="Times New Roman" w:hAnsi="Times New Roman" w:cs="Times New Roman"/>
          <w:sz w:val="24"/>
          <w:szCs w:val="24"/>
        </w:rPr>
      </w:pPr>
    </w:p>
    <w:p w:rsidR="00523BAC" w:rsidRPr="00107E45" w:rsidRDefault="00523BAC" w:rsidP="00523BAC">
      <w:pPr>
        <w:spacing w:after="0" w:line="360" w:lineRule="auto"/>
        <w:jc w:val="both"/>
        <w:rPr>
          <w:rFonts w:ascii="Times New Roman" w:hAnsi="Times New Roman" w:cs="Times New Roman"/>
          <w:b/>
          <w:sz w:val="24"/>
          <w:szCs w:val="24"/>
          <w:u w:val="single"/>
        </w:rPr>
      </w:pPr>
      <w:r w:rsidRPr="00107E45">
        <w:rPr>
          <w:rFonts w:ascii="Times New Roman" w:hAnsi="Times New Roman" w:cs="Times New Roman"/>
          <w:b/>
          <w:sz w:val="24"/>
          <w:szCs w:val="24"/>
          <w:u w:val="single"/>
        </w:rPr>
        <w:t xml:space="preserve">Pytanie 1. </w:t>
      </w:r>
    </w:p>
    <w:p w:rsidR="00523BAC" w:rsidRDefault="00523BAC" w:rsidP="00523BAC">
      <w:pPr>
        <w:spacing w:after="0" w:line="360" w:lineRule="auto"/>
        <w:jc w:val="both"/>
        <w:rPr>
          <w:rFonts w:ascii="Times New Roman" w:hAnsi="Times New Roman" w:cs="Times New Roman"/>
          <w:sz w:val="24"/>
          <w:szCs w:val="24"/>
        </w:rPr>
      </w:pPr>
      <w:r w:rsidRPr="00523BAC">
        <w:rPr>
          <w:rFonts w:ascii="Times New Roman" w:hAnsi="Times New Roman" w:cs="Times New Roman"/>
          <w:sz w:val="24"/>
          <w:szCs w:val="24"/>
        </w:rPr>
        <w:t>W części „B” przedmiotu opisu zamówienia zamieszczono tekst: „</w:t>
      </w:r>
      <w:r>
        <w:rPr>
          <w:rFonts w:ascii="Times New Roman" w:hAnsi="Times New Roman" w:cs="Times New Roman"/>
          <w:sz w:val="24"/>
          <w:szCs w:val="24"/>
        </w:rPr>
        <w:t xml:space="preserve">Przychody z tytułu opłat za gospodarowanie odpadami wnoszone przez podmioty prowadzące sprzedaż na targowisku na podstawie umów dzierżawy nie odpowiadają wysokości rzeczywistych kosztów z tego tytułu.” W związku z nim składam pytanie jakie są rzeczywiste koszty wywozu odpadów </w:t>
      </w:r>
      <w:r>
        <w:rPr>
          <w:rFonts w:ascii="Times New Roman" w:hAnsi="Times New Roman" w:cs="Times New Roman"/>
          <w:sz w:val="24"/>
          <w:szCs w:val="24"/>
        </w:rPr>
        <w:br/>
        <w:t>i z czego wynikają różnice?</w:t>
      </w:r>
    </w:p>
    <w:p w:rsidR="00523BAC" w:rsidRPr="00107E45" w:rsidRDefault="00AF1A7F" w:rsidP="00523BAC">
      <w:pPr>
        <w:spacing w:after="0" w:line="360" w:lineRule="auto"/>
        <w:jc w:val="both"/>
        <w:rPr>
          <w:rFonts w:ascii="Times New Roman" w:hAnsi="Times New Roman" w:cs="Times New Roman"/>
          <w:b/>
          <w:sz w:val="24"/>
          <w:szCs w:val="24"/>
          <w:u w:val="single"/>
        </w:rPr>
      </w:pPr>
      <w:r w:rsidRPr="00107E45">
        <w:rPr>
          <w:rFonts w:ascii="Times New Roman" w:hAnsi="Times New Roman" w:cs="Times New Roman"/>
          <w:b/>
          <w:sz w:val="24"/>
          <w:szCs w:val="24"/>
          <w:u w:val="single"/>
        </w:rPr>
        <w:t xml:space="preserve">Odpowiedź 1. </w:t>
      </w:r>
    </w:p>
    <w:p w:rsidR="00AF1A7F" w:rsidRPr="00F63E27" w:rsidRDefault="00F63E27" w:rsidP="00523BAC">
      <w:pPr>
        <w:spacing w:after="0" w:line="360" w:lineRule="auto"/>
        <w:jc w:val="both"/>
        <w:rPr>
          <w:rFonts w:ascii="Times New Roman" w:hAnsi="Times New Roman" w:cs="Times New Roman"/>
          <w:sz w:val="24"/>
          <w:szCs w:val="24"/>
        </w:rPr>
      </w:pPr>
      <w:r w:rsidRPr="00F63E27">
        <w:rPr>
          <w:rFonts w:ascii="Times New Roman" w:hAnsi="Times New Roman" w:cs="Times New Roman"/>
          <w:sz w:val="24"/>
          <w:szCs w:val="24"/>
        </w:rPr>
        <w:t>Przyczyną różnic w przychodach z tytułu opłat za gospodaro</w:t>
      </w:r>
      <w:r>
        <w:rPr>
          <w:rFonts w:ascii="Times New Roman" w:hAnsi="Times New Roman" w:cs="Times New Roman"/>
          <w:sz w:val="24"/>
          <w:szCs w:val="24"/>
        </w:rPr>
        <w:t>wanie odpadami wnoszonych przez</w:t>
      </w:r>
      <w:r w:rsidRPr="00F63E27">
        <w:rPr>
          <w:rFonts w:ascii="Times New Roman" w:hAnsi="Times New Roman" w:cs="Times New Roman"/>
          <w:sz w:val="24"/>
          <w:szCs w:val="24"/>
        </w:rPr>
        <w:t xml:space="preserve"> podmioty prowadzące sprzedaż na targowisku na podstawi</w:t>
      </w:r>
      <w:r>
        <w:rPr>
          <w:rFonts w:ascii="Times New Roman" w:hAnsi="Times New Roman" w:cs="Times New Roman"/>
          <w:sz w:val="24"/>
          <w:szCs w:val="24"/>
        </w:rPr>
        <w:t xml:space="preserve">e umów dzierżawy </w:t>
      </w:r>
      <w:r w:rsidR="0037493A">
        <w:rPr>
          <w:rFonts w:ascii="Times New Roman" w:hAnsi="Times New Roman" w:cs="Times New Roman"/>
          <w:sz w:val="24"/>
          <w:szCs w:val="24"/>
        </w:rPr>
        <w:br/>
      </w:r>
      <w:r>
        <w:rPr>
          <w:rFonts w:ascii="Times New Roman" w:hAnsi="Times New Roman" w:cs="Times New Roman"/>
          <w:sz w:val="24"/>
          <w:szCs w:val="24"/>
        </w:rPr>
        <w:t>a</w:t>
      </w:r>
      <w:r w:rsidRPr="00F63E27">
        <w:rPr>
          <w:rFonts w:ascii="Times New Roman" w:hAnsi="Times New Roman" w:cs="Times New Roman"/>
          <w:sz w:val="24"/>
          <w:szCs w:val="24"/>
        </w:rPr>
        <w:t xml:space="preserve"> wysokości</w:t>
      </w:r>
      <w:r>
        <w:rPr>
          <w:rFonts w:ascii="Times New Roman" w:hAnsi="Times New Roman" w:cs="Times New Roman"/>
          <w:sz w:val="24"/>
          <w:szCs w:val="24"/>
        </w:rPr>
        <w:t>ą</w:t>
      </w:r>
      <w:r w:rsidRPr="00F63E27">
        <w:rPr>
          <w:rFonts w:ascii="Times New Roman" w:hAnsi="Times New Roman" w:cs="Times New Roman"/>
          <w:sz w:val="24"/>
          <w:szCs w:val="24"/>
        </w:rPr>
        <w:t xml:space="preserve"> rzeczywistych kosztów z tego tytułu</w:t>
      </w:r>
      <w:r>
        <w:rPr>
          <w:rFonts w:ascii="Times New Roman" w:hAnsi="Times New Roman" w:cs="Times New Roman"/>
          <w:sz w:val="24"/>
          <w:szCs w:val="24"/>
        </w:rPr>
        <w:t xml:space="preserve"> są m.in. rozbieżności </w:t>
      </w:r>
      <w:r w:rsidR="009B74E0">
        <w:rPr>
          <w:rFonts w:ascii="Times New Roman" w:hAnsi="Times New Roman" w:cs="Times New Roman"/>
          <w:sz w:val="24"/>
          <w:szCs w:val="24"/>
        </w:rPr>
        <w:t>wynikające ze składanych Wykonawcy przez dzierż</w:t>
      </w:r>
      <w:r>
        <w:rPr>
          <w:rFonts w:ascii="Times New Roman" w:hAnsi="Times New Roman" w:cs="Times New Roman"/>
          <w:sz w:val="24"/>
          <w:szCs w:val="24"/>
        </w:rPr>
        <w:t xml:space="preserve">awców </w:t>
      </w:r>
      <w:r w:rsidR="009B74E0">
        <w:rPr>
          <w:rFonts w:ascii="Times New Roman" w:hAnsi="Times New Roman" w:cs="Times New Roman"/>
          <w:sz w:val="24"/>
          <w:szCs w:val="24"/>
        </w:rPr>
        <w:t>(</w:t>
      </w:r>
      <w:r>
        <w:rPr>
          <w:rFonts w:ascii="Times New Roman" w:hAnsi="Times New Roman" w:cs="Times New Roman"/>
          <w:sz w:val="24"/>
          <w:szCs w:val="24"/>
        </w:rPr>
        <w:t>zgodnie z umow</w:t>
      </w:r>
      <w:r w:rsidR="00941AA4">
        <w:rPr>
          <w:rFonts w:ascii="Times New Roman" w:hAnsi="Times New Roman" w:cs="Times New Roman"/>
          <w:sz w:val="24"/>
          <w:szCs w:val="24"/>
        </w:rPr>
        <w:t>ami</w:t>
      </w:r>
      <w:r w:rsidR="0037493A">
        <w:rPr>
          <w:rFonts w:ascii="Times New Roman" w:hAnsi="Times New Roman" w:cs="Times New Roman"/>
          <w:sz w:val="24"/>
          <w:szCs w:val="24"/>
        </w:rPr>
        <w:t xml:space="preserve"> </w:t>
      </w:r>
      <w:r w:rsidR="009B74E0">
        <w:rPr>
          <w:rFonts w:ascii="Times New Roman" w:hAnsi="Times New Roman" w:cs="Times New Roman"/>
          <w:sz w:val="24"/>
          <w:szCs w:val="24"/>
        </w:rPr>
        <w:t xml:space="preserve">dzierżawy) </w:t>
      </w:r>
      <w:r>
        <w:rPr>
          <w:rFonts w:ascii="Times New Roman" w:hAnsi="Times New Roman" w:cs="Times New Roman"/>
          <w:sz w:val="24"/>
          <w:szCs w:val="24"/>
        </w:rPr>
        <w:t xml:space="preserve">deklaracji </w:t>
      </w:r>
      <w:r w:rsidR="0037493A">
        <w:rPr>
          <w:rFonts w:ascii="Times New Roman" w:hAnsi="Times New Roman" w:cs="Times New Roman"/>
          <w:sz w:val="24"/>
          <w:szCs w:val="24"/>
        </w:rPr>
        <w:br/>
      </w:r>
      <w:r>
        <w:rPr>
          <w:rFonts w:ascii="Times New Roman" w:hAnsi="Times New Roman" w:cs="Times New Roman"/>
          <w:sz w:val="24"/>
          <w:szCs w:val="24"/>
        </w:rPr>
        <w:t xml:space="preserve">o </w:t>
      </w:r>
      <w:r w:rsidR="007E61F5">
        <w:rPr>
          <w:rFonts w:ascii="Times New Roman" w:hAnsi="Times New Roman" w:cs="Times New Roman"/>
          <w:sz w:val="24"/>
          <w:szCs w:val="24"/>
        </w:rPr>
        <w:t xml:space="preserve">wysokości opłat za gospodarowanie odpadami </w:t>
      </w:r>
      <w:r w:rsidR="009B74E0">
        <w:rPr>
          <w:rFonts w:ascii="Times New Roman" w:hAnsi="Times New Roman" w:cs="Times New Roman"/>
          <w:sz w:val="24"/>
          <w:szCs w:val="24"/>
        </w:rPr>
        <w:t xml:space="preserve">i wnoszonych na tej podstawie </w:t>
      </w:r>
      <w:r w:rsidR="00941AA4">
        <w:rPr>
          <w:rFonts w:ascii="Times New Roman" w:hAnsi="Times New Roman" w:cs="Times New Roman"/>
          <w:sz w:val="24"/>
          <w:szCs w:val="24"/>
        </w:rPr>
        <w:t xml:space="preserve">przez dzierżawców </w:t>
      </w:r>
      <w:r w:rsidR="009B74E0">
        <w:rPr>
          <w:rFonts w:ascii="Times New Roman" w:hAnsi="Times New Roman" w:cs="Times New Roman"/>
          <w:sz w:val="24"/>
          <w:szCs w:val="24"/>
        </w:rPr>
        <w:t xml:space="preserve">na rzecz Wykonawcy opłat z tego tytułu a wysokością rzeczywistych kosztów </w:t>
      </w:r>
      <w:r w:rsidR="0037493A">
        <w:rPr>
          <w:rFonts w:ascii="Times New Roman" w:hAnsi="Times New Roman" w:cs="Times New Roman"/>
          <w:sz w:val="24"/>
          <w:szCs w:val="24"/>
        </w:rPr>
        <w:br/>
      </w:r>
      <w:r w:rsidR="009B74E0">
        <w:rPr>
          <w:rFonts w:ascii="Times New Roman" w:hAnsi="Times New Roman" w:cs="Times New Roman"/>
          <w:sz w:val="24"/>
          <w:szCs w:val="24"/>
        </w:rPr>
        <w:t>z tytułu opłat za gospodarowanie odpadami na targowisku związanych z ilością wytwarzanych przez dzierżawców odpadów</w:t>
      </w:r>
      <w:r w:rsidRPr="00F63E27">
        <w:rPr>
          <w:rFonts w:ascii="Times New Roman" w:hAnsi="Times New Roman" w:cs="Times New Roman"/>
          <w:sz w:val="24"/>
          <w:szCs w:val="24"/>
        </w:rPr>
        <w:t>.</w:t>
      </w:r>
      <w:r w:rsidR="009B74E0">
        <w:rPr>
          <w:rFonts w:ascii="Times New Roman" w:hAnsi="Times New Roman" w:cs="Times New Roman"/>
          <w:sz w:val="24"/>
          <w:szCs w:val="24"/>
        </w:rPr>
        <w:t xml:space="preserve"> Z oszacowanych przez Zamawiającego przybliżonych wartości opłat</w:t>
      </w:r>
      <w:r w:rsidR="00941AA4">
        <w:rPr>
          <w:rFonts w:ascii="Times New Roman" w:hAnsi="Times New Roman" w:cs="Times New Roman"/>
          <w:sz w:val="24"/>
          <w:szCs w:val="24"/>
        </w:rPr>
        <w:t xml:space="preserve"> za gospodarowanie odpadami na T</w:t>
      </w:r>
      <w:r w:rsidR="009B74E0">
        <w:rPr>
          <w:rFonts w:ascii="Times New Roman" w:hAnsi="Times New Roman" w:cs="Times New Roman"/>
          <w:sz w:val="24"/>
          <w:szCs w:val="24"/>
        </w:rPr>
        <w:t xml:space="preserve">argowisku </w:t>
      </w:r>
      <w:r w:rsidR="00941AA4">
        <w:rPr>
          <w:rFonts w:ascii="Times New Roman" w:hAnsi="Times New Roman" w:cs="Times New Roman"/>
          <w:sz w:val="24"/>
          <w:szCs w:val="24"/>
        </w:rPr>
        <w:t>m</w:t>
      </w:r>
      <w:r w:rsidR="009B74E0">
        <w:rPr>
          <w:rFonts w:ascii="Times New Roman" w:hAnsi="Times New Roman" w:cs="Times New Roman"/>
          <w:sz w:val="24"/>
          <w:szCs w:val="24"/>
        </w:rPr>
        <w:t xml:space="preserve">iejskim </w:t>
      </w:r>
      <w:r w:rsidR="0037493A">
        <w:rPr>
          <w:rFonts w:ascii="Times New Roman" w:hAnsi="Times New Roman" w:cs="Times New Roman"/>
          <w:sz w:val="24"/>
          <w:szCs w:val="24"/>
        </w:rPr>
        <w:br/>
      </w:r>
      <w:r w:rsidR="009B74E0">
        <w:rPr>
          <w:rFonts w:ascii="Times New Roman" w:hAnsi="Times New Roman" w:cs="Times New Roman"/>
          <w:sz w:val="24"/>
          <w:szCs w:val="24"/>
        </w:rPr>
        <w:t>w Giżycku i Targowisku „Mój Rynek” wynika, że przy założeniu wykorzystania wszystkich punktów handlowych i</w:t>
      </w:r>
      <w:r w:rsidR="0037493A">
        <w:rPr>
          <w:rFonts w:ascii="Times New Roman" w:hAnsi="Times New Roman" w:cs="Times New Roman"/>
          <w:sz w:val="24"/>
          <w:szCs w:val="24"/>
        </w:rPr>
        <w:t xml:space="preserve"> </w:t>
      </w:r>
      <w:r w:rsidR="009B74E0">
        <w:rPr>
          <w:rFonts w:ascii="Times New Roman" w:hAnsi="Times New Roman" w:cs="Times New Roman"/>
          <w:sz w:val="24"/>
          <w:szCs w:val="24"/>
        </w:rPr>
        <w:t>przyjęciu zgodnie z obowiązującym Regulaminem utrzymania czystości i porzą</w:t>
      </w:r>
      <w:r w:rsidR="00941AA4">
        <w:rPr>
          <w:rFonts w:ascii="Times New Roman" w:hAnsi="Times New Roman" w:cs="Times New Roman"/>
          <w:sz w:val="24"/>
          <w:szCs w:val="24"/>
        </w:rPr>
        <w:t>dku</w:t>
      </w:r>
      <w:r w:rsidR="009B74E0">
        <w:rPr>
          <w:rFonts w:ascii="Times New Roman" w:hAnsi="Times New Roman" w:cs="Times New Roman"/>
          <w:sz w:val="24"/>
          <w:szCs w:val="24"/>
        </w:rPr>
        <w:t xml:space="preserve"> minimalnych limitów odpadów przewidywanych do wytworzenia </w:t>
      </w:r>
      <w:r w:rsidR="00941AA4">
        <w:rPr>
          <w:rFonts w:ascii="Times New Roman" w:hAnsi="Times New Roman" w:cs="Times New Roman"/>
          <w:sz w:val="24"/>
          <w:szCs w:val="24"/>
        </w:rPr>
        <w:t>na t</w:t>
      </w:r>
      <w:r w:rsidR="009B74E0">
        <w:rPr>
          <w:rFonts w:ascii="Times New Roman" w:hAnsi="Times New Roman" w:cs="Times New Roman"/>
          <w:sz w:val="24"/>
          <w:szCs w:val="24"/>
        </w:rPr>
        <w:t>argowisk</w:t>
      </w:r>
      <w:r w:rsidR="00941AA4">
        <w:rPr>
          <w:rFonts w:ascii="Times New Roman" w:hAnsi="Times New Roman" w:cs="Times New Roman"/>
          <w:sz w:val="24"/>
          <w:szCs w:val="24"/>
        </w:rPr>
        <w:t>ach</w:t>
      </w:r>
      <w:r w:rsidR="009B74E0">
        <w:rPr>
          <w:rFonts w:ascii="Times New Roman" w:hAnsi="Times New Roman" w:cs="Times New Roman"/>
          <w:sz w:val="24"/>
          <w:szCs w:val="24"/>
        </w:rPr>
        <w:t xml:space="preserve"> miesięczny koszt opłat z tego tyt</w:t>
      </w:r>
      <w:r w:rsidR="00941AA4">
        <w:rPr>
          <w:rFonts w:ascii="Times New Roman" w:hAnsi="Times New Roman" w:cs="Times New Roman"/>
          <w:sz w:val="24"/>
          <w:szCs w:val="24"/>
        </w:rPr>
        <w:t xml:space="preserve">ułu szacowany jest </w:t>
      </w:r>
      <w:r w:rsidR="004D26BF">
        <w:rPr>
          <w:rFonts w:ascii="Times New Roman" w:hAnsi="Times New Roman" w:cs="Times New Roman"/>
          <w:sz w:val="24"/>
          <w:szCs w:val="24"/>
        </w:rPr>
        <w:t>na</w:t>
      </w:r>
      <w:r w:rsidR="00941AA4">
        <w:rPr>
          <w:rFonts w:ascii="Times New Roman" w:hAnsi="Times New Roman" w:cs="Times New Roman"/>
          <w:sz w:val="24"/>
          <w:szCs w:val="24"/>
        </w:rPr>
        <w:t xml:space="preserve"> ok</w:t>
      </w:r>
      <w:r w:rsidR="004D26BF">
        <w:rPr>
          <w:rFonts w:ascii="Times New Roman" w:hAnsi="Times New Roman" w:cs="Times New Roman"/>
          <w:sz w:val="24"/>
          <w:szCs w:val="24"/>
        </w:rPr>
        <w:t>oło</w:t>
      </w:r>
      <w:r w:rsidR="00941AA4">
        <w:rPr>
          <w:rFonts w:ascii="Times New Roman" w:hAnsi="Times New Roman" w:cs="Times New Roman"/>
          <w:sz w:val="24"/>
          <w:szCs w:val="24"/>
        </w:rPr>
        <w:t xml:space="preserve"> 75</w:t>
      </w:r>
      <w:r w:rsidR="009B74E0">
        <w:rPr>
          <w:rFonts w:ascii="Times New Roman" w:hAnsi="Times New Roman" w:cs="Times New Roman"/>
          <w:sz w:val="24"/>
          <w:szCs w:val="24"/>
        </w:rPr>
        <w:t>00 zł</w:t>
      </w:r>
      <w:r w:rsidR="00941AA4">
        <w:rPr>
          <w:rFonts w:ascii="Times New Roman" w:hAnsi="Times New Roman" w:cs="Times New Roman"/>
          <w:sz w:val="24"/>
          <w:szCs w:val="24"/>
        </w:rPr>
        <w:t xml:space="preserve"> </w:t>
      </w:r>
      <w:r w:rsidR="0037493A">
        <w:rPr>
          <w:rFonts w:ascii="Times New Roman" w:hAnsi="Times New Roman" w:cs="Times New Roman"/>
          <w:sz w:val="24"/>
          <w:szCs w:val="24"/>
        </w:rPr>
        <w:br/>
      </w:r>
      <w:r w:rsidR="00941AA4">
        <w:rPr>
          <w:rFonts w:ascii="Times New Roman" w:hAnsi="Times New Roman" w:cs="Times New Roman"/>
          <w:sz w:val="24"/>
          <w:szCs w:val="24"/>
        </w:rPr>
        <w:t>(m.in. w zależności od rodzaju pojemnika)</w:t>
      </w:r>
      <w:r w:rsidR="009B74E0">
        <w:rPr>
          <w:rFonts w:ascii="Times New Roman" w:hAnsi="Times New Roman" w:cs="Times New Roman"/>
          <w:sz w:val="24"/>
          <w:szCs w:val="24"/>
        </w:rPr>
        <w:t>.</w:t>
      </w:r>
    </w:p>
    <w:p w:rsidR="009B74E0" w:rsidRDefault="009B74E0" w:rsidP="00523BAC">
      <w:pPr>
        <w:spacing w:after="0" w:line="360" w:lineRule="auto"/>
        <w:jc w:val="both"/>
        <w:rPr>
          <w:rFonts w:ascii="Times New Roman" w:hAnsi="Times New Roman" w:cs="Times New Roman"/>
          <w:b/>
          <w:sz w:val="24"/>
          <w:szCs w:val="24"/>
          <w:u w:val="single"/>
        </w:rPr>
      </w:pPr>
    </w:p>
    <w:p w:rsidR="00AF1A7F" w:rsidRPr="00107E45" w:rsidRDefault="00AF1A7F" w:rsidP="00523BAC">
      <w:pPr>
        <w:spacing w:after="0" w:line="360" w:lineRule="auto"/>
        <w:jc w:val="both"/>
        <w:rPr>
          <w:rFonts w:ascii="Times New Roman" w:hAnsi="Times New Roman" w:cs="Times New Roman"/>
          <w:b/>
          <w:sz w:val="24"/>
          <w:szCs w:val="24"/>
          <w:u w:val="single"/>
        </w:rPr>
      </w:pPr>
      <w:r w:rsidRPr="00107E45">
        <w:rPr>
          <w:rFonts w:ascii="Times New Roman" w:hAnsi="Times New Roman" w:cs="Times New Roman"/>
          <w:b/>
          <w:sz w:val="24"/>
          <w:szCs w:val="24"/>
          <w:u w:val="single"/>
        </w:rPr>
        <w:t xml:space="preserve">Pytanie 2. </w:t>
      </w:r>
    </w:p>
    <w:p w:rsidR="00AF1A7F" w:rsidRDefault="00AF1A7F" w:rsidP="00523B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części „B” przedmiotu opisu zamówienia zamieszczono tekst: „Podmioty prowadzące sprzedaż na targowisku na podstawie opłaty targowej i stanowiskowej nie ponoszą opłat </w:t>
      </w:r>
      <w:r w:rsidR="00107E45">
        <w:rPr>
          <w:rFonts w:ascii="Times New Roman" w:hAnsi="Times New Roman" w:cs="Times New Roman"/>
          <w:sz w:val="24"/>
          <w:szCs w:val="24"/>
        </w:rPr>
        <w:br/>
      </w:r>
      <w:r>
        <w:rPr>
          <w:rFonts w:ascii="Times New Roman" w:hAnsi="Times New Roman" w:cs="Times New Roman"/>
          <w:sz w:val="24"/>
          <w:szCs w:val="24"/>
        </w:rPr>
        <w:t>z tytułu gospodarowania o</w:t>
      </w:r>
      <w:r w:rsidR="00107E45">
        <w:rPr>
          <w:rFonts w:ascii="Times New Roman" w:hAnsi="Times New Roman" w:cs="Times New Roman"/>
          <w:sz w:val="24"/>
          <w:szCs w:val="24"/>
        </w:rPr>
        <w:t>dpadami”. W związku z nim składam pytanie na jakiej podstawie prawnej opiera się zamawiający zwalniający z opłat za gospodarowanie osoby wytwarzające odpady. Czy w takim przypadku zamawiający pokryje dodatkowe koszty wywozu odpadów wytworzonych przez podmioty sprzedające na podstawie opłaty targowej i stanowiskowej?</w:t>
      </w:r>
    </w:p>
    <w:p w:rsidR="00107E45" w:rsidRDefault="00107E45" w:rsidP="00523BAC">
      <w:pPr>
        <w:spacing w:after="0" w:line="360" w:lineRule="auto"/>
        <w:jc w:val="both"/>
        <w:rPr>
          <w:rFonts w:ascii="Times New Roman" w:hAnsi="Times New Roman" w:cs="Times New Roman"/>
          <w:sz w:val="24"/>
          <w:szCs w:val="24"/>
        </w:rPr>
      </w:pPr>
    </w:p>
    <w:p w:rsidR="00107E45" w:rsidRDefault="00107E45" w:rsidP="00523BAC">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Odpowiedź 2. </w:t>
      </w:r>
    </w:p>
    <w:p w:rsidR="00666D03" w:rsidRPr="00A36E99" w:rsidRDefault="00666D03" w:rsidP="00666D03">
      <w:pPr>
        <w:tabs>
          <w:tab w:val="num"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Podmioty prowadzące sprzedaż na targowisku na podstawie opłaty targowej i stanowiskowej nie ponoszą opłat z tytułu gospoda</w:t>
      </w:r>
      <w:r w:rsidR="00941AA4">
        <w:rPr>
          <w:rFonts w:ascii="Times New Roman" w:hAnsi="Times New Roman" w:cs="Times New Roman"/>
          <w:sz w:val="24"/>
          <w:szCs w:val="24"/>
        </w:rPr>
        <w:t>rowania odpadami z uwagi na okoliczność</w:t>
      </w:r>
      <w:r>
        <w:rPr>
          <w:rFonts w:ascii="Times New Roman" w:hAnsi="Times New Roman" w:cs="Times New Roman"/>
          <w:sz w:val="24"/>
          <w:szCs w:val="24"/>
        </w:rPr>
        <w:t xml:space="preserve">, iż </w:t>
      </w:r>
      <w:r w:rsidR="000E03CF">
        <w:rPr>
          <w:rFonts w:ascii="Times New Roman" w:hAnsi="Times New Roman" w:cs="Times New Roman"/>
          <w:sz w:val="24"/>
          <w:szCs w:val="24"/>
        </w:rPr>
        <w:t xml:space="preserve">podmioty </w:t>
      </w:r>
      <w:r w:rsidR="00941AA4">
        <w:rPr>
          <w:rFonts w:ascii="Times New Roman" w:hAnsi="Times New Roman" w:cs="Times New Roman"/>
          <w:sz w:val="24"/>
          <w:szCs w:val="24"/>
        </w:rPr>
        <w:t>te nie mieszczą się w pojęciu właściciela nieruchomości, o którym mowa w art. 2 ust. 1 pkt 4 ustawy o utrzymaniu czystości i porządku w gminie</w:t>
      </w:r>
      <w:r w:rsidR="000E03CF">
        <w:rPr>
          <w:rFonts w:ascii="Times New Roman" w:hAnsi="Times New Roman" w:cs="Times New Roman"/>
          <w:sz w:val="24"/>
          <w:szCs w:val="24"/>
        </w:rPr>
        <w:t>, z tych też względów nie mogą zostać obciążone obowiązkami, o których mowa w tym akcie</w:t>
      </w:r>
      <w:r w:rsidR="00941AA4">
        <w:rPr>
          <w:rFonts w:ascii="Times New Roman" w:hAnsi="Times New Roman" w:cs="Times New Roman"/>
          <w:sz w:val="24"/>
          <w:szCs w:val="24"/>
        </w:rPr>
        <w:t xml:space="preserve">. </w:t>
      </w:r>
      <w:r w:rsidR="000E03CF">
        <w:rPr>
          <w:rFonts w:ascii="Times New Roman" w:hAnsi="Times New Roman" w:cs="Times New Roman"/>
          <w:sz w:val="24"/>
          <w:szCs w:val="24"/>
        </w:rPr>
        <w:t>Podmioty te u</w:t>
      </w:r>
      <w:r>
        <w:rPr>
          <w:rFonts w:ascii="Times New Roman" w:hAnsi="Times New Roman" w:cs="Times New Roman"/>
          <w:sz w:val="24"/>
          <w:szCs w:val="24"/>
        </w:rPr>
        <w:t xml:space="preserve">iszczają opłaty za korzystanie z terenu i urządzeń targowych (opłatę stanowiskową) oraz opłatę targową w dniu kiedy faktycznie prowadzą sprzedaż na targowisku.  </w:t>
      </w:r>
      <w:r w:rsidR="00A36E99">
        <w:rPr>
          <w:rFonts w:ascii="Times New Roman" w:hAnsi="Times New Roman" w:cs="Times New Roman"/>
          <w:sz w:val="24"/>
          <w:szCs w:val="24"/>
        </w:rPr>
        <w:t>Wykonawca</w:t>
      </w:r>
      <w:r>
        <w:rPr>
          <w:rFonts w:ascii="Times New Roman" w:hAnsi="Times New Roman" w:cs="Times New Roman"/>
          <w:sz w:val="24"/>
          <w:szCs w:val="24"/>
        </w:rPr>
        <w:t xml:space="preserve"> jest zobowiązany zgodnie </w:t>
      </w:r>
      <w:r w:rsidR="0037493A">
        <w:rPr>
          <w:rFonts w:ascii="Times New Roman" w:hAnsi="Times New Roman" w:cs="Times New Roman"/>
          <w:sz w:val="24"/>
          <w:szCs w:val="24"/>
        </w:rPr>
        <w:br/>
      </w:r>
      <w:r>
        <w:rPr>
          <w:rFonts w:ascii="Times New Roman" w:hAnsi="Times New Roman" w:cs="Times New Roman"/>
          <w:sz w:val="24"/>
          <w:szCs w:val="24"/>
        </w:rPr>
        <w:t xml:space="preserve">z postanowieniami § 4 pkt 4.3 </w:t>
      </w:r>
      <w:r w:rsidR="00A36E99">
        <w:rPr>
          <w:rFonts w:ascii="Times New Roman" w:hAnsi="Times New Roman" w:cs="Times New Roman"/>
          <w:sz w:val="24"/>
          <w:szCs w:val="24"/>
        </w:rPr>
        <w:t xml:space="preserve">umowy na zarządzanie </w:t>
      </w:r>
      <w:r>
        <w:rPr>
          <w:rFonts w:ascii="Times New Roman" w:hAnsi="Times New Roman" w:cs="Times New Roman"/>
          <w:sz w:val="24"/>
          <w:szCs w:val="24"/>
        </w:rPr>
        <w:t xml:space="preserve">do </w:t>
      </w:r>
      <w:r w:rsidRPr="00666D03">
        <w:rPr>
          <w:rFonts w:ascii="Times New Roman" w:hAnsi="Times New Roman" w:cs="Times New Roman"/>
          <w:i/>
          <w:snapToGrid w:val="0"/>
          <w:sz w:val="24"/>
          <w:szCs w:val="24"/>
        </w:rPr>
        <w:t xml:space="preserve">Wykonywania obowiązków właściciela nieruchomości wynikających z ustawy o utrzymaniu czystości i porządku </w:t>
      </w:r>
      <w:r w:rsidR="0037493A">
        <w:rPr>
          <w:rFonts w:ascii="Times New Roman" w:hAnsi="Times New Roman" w:cs="Times New Roman"/>
          <w:i/>
          <w:snapToGrid w:val="0"/>
          <w:sz w:val="24"/>
          <w:szCs w:val="24"/>
        </w:rPr>
        <w:br/>
      </w:r>
      <w:r w:rsidRPr="00666D03">
        <w:rPr>
          <w:rFonts w:ascii="Times New Roman" w:hAnsi="Times New Roman" w:cs="Times New Roman"/>
          <w:i/>
          <w:snapToGrid w:val="0"/>
          <w:sz w:val="24"/>
          <w:szCs w:val="24"/>
        </w:rPr>
        <w:t>w gminie, w tym w szczególności składanie deklaracji o wysokości opłaty za gospodarowanie odpadami komunalnymi oraz uiszczenie tej opłaty zgodnie z obowiązującymi przepisami prawa, w tym aktami prawa miejscowego.</w:t>
      </w:r>
      <w:r w:rsidR="00A36E99">
        <w:rPr>
          <w:rFonts w:ascii="Times New Roman" w:hAnsi="Times New Roman" w:cs="Times New Roman"/>
          <w:snapToGrid w:val="0"/>
          <w:sz w:val="24"/>
          <w:szCs w:val="24"/>
        </w:rPr>
        <w:t xml:space="preserve"> Tym samym Zamawiający nie pokryje dodatkowych kosztów wywozu odpadów</w:t>
      </w:r>
      <w:r w:rsidR="0037493A">
        <w:rPr>
          <w:rFonts w:ascii="Times New Roman" w:hAnsi="Times New Roman" w:cs="Times New Roman"/>
          <w:snapToGrid w:val="0"/>
          <w:sz w:val="24"/>
          <w:szCs w:val="24"/>
        </w:rPr>
        <w:t xml:space="preserve"> </w:t>
      </w:r>
      <w:r w:rsidR="00A36E99">
        <w:rPr>
          <w:rFonts w:ascii="Times New Roman" w:hAnsi="Times New Roman" w:cs="Times New Roman"/>
          <w:sz w:val="24"/>
          <w:szCs w:val="24"/>
        </w:rPr>
        <w:t>wytworzonych przez podmioty sprzedające na podstawie opłaty targowej i stanowiskowej.</w:t>
      </w:r>
    </w:p>
    <w:p w:rsidR="00107E45" w:rsidRDefault="00107E45" w:rsidP="00523BAC">
      <w:pPr>
        <w:spacing w:after="0" w:line="360" w:lineRule="auto"/>
        <w:jc w:val="both"/>
        <w:rPr>
          <w:rFonts w:ascii="Times New Roman" w:hAnsi="Times New Roman" w:cs="Times New Roman"/>
          <w:sz w:val="24"/>
          <w:szCs w:val="24"/>
        </w:rPr>
      </w:pPr>
    </w:p>
    <w:p w:rsidR="00107E45" w:rsidRDefault="00107E45" w:rsidP="00523BAC">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Pytanie 3.</w:t>
      </w:r>
    </w:p>
    <w:p w:rsidR="00107E45" w:rsidRDefault="00107E45" w:rsidP="00523B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§2 ust. 2 propozycji umowy zamawiający napisał: „Z zastrzeżeniem postanowień pkt. 3, ilekroć w trakcie realizacji niniejszej umowy wystąpią sytuacje i zdarzenia nieprzewidziane przez strony, Wykonawca ma </w:t>
      </w:r>
      <w:r w:rsidR="00C553AC">
        <w:rPr>
          <w:rFonts w:ascii="Times New Roman" w:hAnsi="Times New Roman" w:cs="Times New Roman"/>
          <w:sz w:val="24"/>
          <w:szCs w:val="24"/>
        </w:rPr>
        <w:t xml:space="preserve">obowiązek kierować się przepisami prawa, wiedzą i praktyką </w:t>
      </w:r>
      <w:r w:rsidR="00C553AC">
        <w:rPr>
          <w:rFonts w:ascii="Times New Roman" w:hAnsi="Times New Roman" w:cs="Times New Roman"/>
          <w:sz w:val="24"/>
          <w:szCs w:val="24"/>
        </w:rPr>
        <w:br/>
        <w:t>w zakresie zarządzania nieruchomościami…..)”, w związku z tym proszę o szczegółowe określenie o jaką wiedzę i praktykę chodzi, gdyż w części E SIWZ zamawiający nie wymaga szczególnych wymagań w tym zakresie?</w:t>
      </w:r>
    </w:p>
    <w:p w:rsidR="00C553AC" w:rsidRDefault="00C553AC" w:rsidP="00523BAC">
      <w:pPr>
        <w:spacing w:after="0" w:line="360" w:lineRule="auto"/>
        <w:jc w:val="both"/>
        <w:rPr>
          <w:rFonts w:ascii="Times New Roman" w:hAnsi="Times New Roman" w:cs="Times New Roman"/>
          <w:sz w:val="24"/>
          <w:szCs w:val="24"/>
        </w:rPr>
      </w:pPr>
    </w:p>
    <w:p w:rsidR="000E03CF" w:rsidRDefault="000E03CF" w:rsidP="00523BAC">
      <w:pPr>
        <w:spacing w:after="0" w:line="360" w:lineRule="auto"/>
        <w:jc w:val="both"/>
        <w:rPr>
          <w:rFonts w:ascii="Times New Roman" w:hAnsi="Times New Roman" w:cs="Times New Roman"/>
          <w:b/>
          <w:sz w:val="24"/>
          <w:szCs w:val="24"/>
          <w:u w:val="single"/>
        </w:rPr>
      </w:pPr>
    </w:p>
    <w:p w:rsidR="00C553AC" w:rsidRDefault="00C553AC" w:rsidP="00523BAC">
      <w:pPr>
        <w:spacing w:after="0" w:line="360" w:lineRule="auto"/>
        <w:jc w:val="both"/>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lastRenderedPageBreak/>
        <w:t xml:space="preserve">Odpowiedź3. </w:t>
      </w:r>
    </w:p>
    <w:p w:rsidR="00C553AC" w:rsidRPr="00A36E99" w:rsidRDefault="002A02DF" w:rsidP="00523B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Zmiana</w:t>
      </w:r>
      <w:r w:rsidR="00A36E99" w:rsidRPr="00A36E99">
        <w:rPr>
          <w:rFonts w:ascii="Times New Roman" w:hAnsi="Times New Roman" w:cs="Times New Roman"/>
          <w:sz w:val="24"/>
          <w:szCs w:val="24"/>
        </w:rPr>
        <w:t xml:space="preserve"> ustawy </w:t>
      </w:r>
      <w:r w:rsidR="00A36E99">
        <w:rPr>
          <w:rFonts w:ascii="Times New Roman" w:hAnsi="Times New Roman" w:cs="Times New Roman"/>
          <w:sz w:val="24"/>
          <w:szCs w:val="24"/>
        </w:rPr>
        <w:t xml:space="preserve">o gospodarce nieruchomościami </w:t>
      </w:r>
      <w:r>
        <w:rPr>
          <w:rFonts w:ascii="Times New Roman" w:hAnsi="Times New Roman" w:cs="Times New Roman"/>
          <w:sz w:val="24"/>
          <w:szCs w:val="24"/>
        </w:rPr>
        <w:t xml:space="preserve">spowodowała, że </w:t>
      </w:r>
      <w:r w:rsidR="00A36E99">
        <w:rPr>
          <w:rFonts w:ascii="Times New Roman" w:hAnsi="Times New Roman" w:cs="Times New Roman"/>
          <w:sz w:val="24"/>
          <w:szCs w:val="24"/>
        </w:rPr>
        <w:t>został wykreślony wymóg posiadania licencji zawodowej przez zarządców nieruchomości. Zamawiający nie mógł więc wymagać od Wykonawcy posiadania takich uprawnień, niemniej jednak brak licencji nie wyklucza wymogu prowadzenia działalności gospodarczej dotyczącej zarządzania nieruchomościami w sposób zgodny przepisami prawa, wiedzą i praktyką w zakresie zarządzania nieruchomościami.</w:t>
      </w:r>
    </w:p>
    <w:p w:rsidR="00C553AC" w:rsidRDefault="00C553AC" w:rsidP="00523BAC">
      <w:pPr>
        <w:spacing w:after="0" w:line="360" w:lineRule="auto"/>
        <w:jc w:val="both"/>
        <w:rPr>
          <w:rFonts w:ascii="Times New Roman" w:hAnsi="Times New Roman" w:cs="Times New Roman"/>
          <w:b/>
          <w:sz w:val="24"/>
          <w:szCs w:val="24"/>
        </w:rPr>
      </w:pPr>
    </w:p>
    <w:p w:rsidR="00C553AC" w:rsidRDefault="00C553AC" w:rsidP="00523BAC">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Pytanie 4. </w:t>
      </w:r>
    </w:p>
    <w:p w:rsidR="00C553AC" w:rsidRDefault="00C553AC" w:rsidP="00523B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§4 ust. 4 pkt. 4.3. propozycji umowy Zamawiający nakłada obowiązek na wykonawcę: „Wykonywanie obowiązków właściciela nieruchomości wynikających z ustawy o utrzymaniu czystości i porządku w gminie, w tym w szczególności składanie deklaracji o wysokości opłaty za gospodarowanie odpadami komunalnymi oraz uiszczenie tej opłaty zgodnie </w:t>
      </w:r>
      <w:r>
        <w:rPr>
          <w:rFonts w:ascii="Times New Roman" w:hAnsi="Times New Roman" w:cs="Times New Roman"/>
          <w:sz w:val="24"/>
          <w:szCs w:val="24"/>
        </w:rPr>
        <w:br/>
        <w:t>z obowiązującymi przepisami prawa,</w:t>
      </w:r>
      <w:r w:rsidR="00FE73B7">
        <w:rPr>
          <w:rFonts w:ascii="Times New Roman" w:hAnsi="Times New Roman" w:cs="Times New Roman"/>
          <w:sz w:val="24"/>
          <w:szCs w:val="24"/>
        </w:rPr>
        <w:t xml:space="preserve"> w tym aktami prawa miejscowego”. W związku z tym składamy pytanie czy zgodnie z §11 ust. 1 propozycji umowy zamawiający w danych osobowych przekaże dane na podstawie, których oblicza się wysokość opłat za odpady Komunalne i składa się deklaracji tj. powierzchnia zajmowanego lokalu, ilość osób</w:t>
      </w:r>
      <w:r w:rsidR="004809A0">
        <w:rPr>
          <w:rFonts w:ascii="Times New Roman" w:hAnsi="Times New Roman" w:cs="Times New Roman"/>
          <w:sz w:val="24"/>
          <w:szCs w:val="24"/>
        </w:rPr>
        <w:t xml:space="preserve"> zatrudnionych, rodzaj prowadzonej działalności. Dane te są również niezbędne do określenia przewidywanej wysokości wpływów opłat za gospodarowanie odpadami. </w:t>
      </w:r>
    </w:p>
    <w:p w:rsidR="004809A0" w:rsidRDefault="004809A0" w:rsidP="00523BAC">
      <w:pPr>
        <w:spacing w:after="0" w:line="360" w:lineRule="auto"/>
        <w:jc w:val="both"/>
        <w:rPr>
          <w:rFonts w:ascii="Times New Roman" w:hAnsi="Times New Roman" w:cs="Times New Roman"/>
          <w:sz w:val="24"/>
          <w:szCs w:val="24"/>
        </w:rPr>
      </w:pPr>
    </w:p>
    <w:p w:rsidR="004809A0" w:rsidRDefault="004809A0" w:rsidP="00523BAC">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Odpowiedź 4. </w:t>
      </w:r>
    </w:p>
    <w:p w:rsidR="004809A0" w:rsidRPr="00A36E99" w:rsidRDefault="00A36E99" w:rsidP="00523BAC">
      <w:pPr>
        <w:spacing w:after="0" w:line="360" w:lineRule="auto"/>
        <w:jc w:val="both"/>
        <w:rPr>
          <w:rFonts w:ascii="Times New Roman" w:hAnsi="Times New Roman" w:cs="Times New Roman"/>
          <w:sz w:val="24"/>
          <w:szCs w:val="24"/>
        </w:rPr>
      </w:pPr>
      <w:r w:rsidRPr="00A36E99">
        <w:rPr>
          <w:rFonts w:ascii="Times New Roman" w:hAnsi="Times New Roman" w:cs="Times New Roman"/>
          <w:sz w:val="24"/>
          <w:szCs w:val="24"/>
        </w:rPr>
        <w:t xml:space="preserve">Zamawiający </w:t>
      </w:r>
      <w:r>
        <w:rPr>
          <w:rFonts w:ascii="Times New Roman" w:hAnsi="Times New Roman" w:cs="Times New Roman"/>
          <w:sz w:val="24"/>
          <w:szCs w:val="24"/>
        </w:rPr>
        <w:t>przekaże Wykonawcy informacje, które posiada celem obliczenia wysokości opłat za odpady komunalne. Dane te obejmują rejestr dzierżawców z podaniem powierzchni dzierżawionych stanowisk handlowych</w:t>
      </w:r>
      <w:r w:rsidR="008223DD">
        <w:rPr>
          <w:rFonts w:ascii="Times New Roman" w:hAnsi="Times New Roman" w:cs="Times New Roman"/>
          <w:sz w:val="24"/>
          <w:szCs w:val="24"/>
        </w:rPr>
        <w:t>, istnieje możliwość przekazania kopii umów dzierżawy. Dane te nie zawierają informacji o rodzaju prowadzonej działalności i wykazu osób zatrudnionych przez dzierżawców.</w:t>
      </w:r>
    </w:p>
    <w:p w:rsidR="00C553AC" w:rsidRDefault="00C553AC" w:rsidP="00523BAC">
      <w:pPr>
        <w:spacing w:after="0" w:line="360" w:lineRule="auto"/>
        <w:jc w:val="both"/>
        <w:rPr>
          <w:rFonts w:ascii="Times New Roman" w:hAnsi="Times New Roman" w:cs="Times New Roman"/>
          <w:sz w:val="24"/>
          <w:szCs w:val="24"/>
        </w:rPr>
      </w:pPr>
    </w:p>
    <w:p w:rsidR="00C553AC" w:rsidRDefault="0037493A" w:rsidP="00523B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Paweł Czacharowski </w:t>
      </w:r>
    </w:p>
    <w:p w:rsidR="0037493A" w:rsidRPr="00107E45" w:rsidRDefault="0037493A" w:rsidP="00523B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Z-ca Burmistrza Giżycka </w:t>
      </w:r>
    </w:p>
    <w:sectPr w:rsidR="0037493A" w:rsidRPr="00107E45" w:rsidSect="009C12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227"/>
    <w:multiLevelType w:val="multilevel"/>
    <w:tmpl w:val="C33A26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9356B"/>
    <w:rsid w:val="000C2976"/>
    <w:rsid w:val="000E03CF"/>
    <w:rsid w:val="00107E45"/>
    <w:rsid w:val="002A02DF"/>
    <w:rsid w:val="0037493A"/>
    <w:rsid w:val="003A19D5"/>
    <w:rsid w:val="004809A0"/>
    <w:rsid w:val="004D26BF"/>
    <w:rsid w:val="00523BAC"/>
    <w:rsid w:val="0059356B"/>
    <w:rsid w:val="00666D03"/>
    <w:rsid w:val="00673B95"/>
    <w:rsid w:val="007E61F5"/>
    <w:rsid w:val="008223DD"/>
    <w:rsid w:val="008669E9"/>
    <w:rsid w:val="008A38F8"/>
    <w:rsid w:val="00941AA4"/>
    <w:rsid w:val="009B74E0"/>
    <w:rsid w:val="009C12D0"/>
    <w:rsid w:val="009F20F7"/>
    <w:rsid w:val="00A36E99"/>
    <w:rsid w:val="00AF1827"/>
    <w:rsid w:val="00AF1A7F"/>
    <w:rsid w:val="00C553AC"/>
    <w:rsid w:val="00D83AC9"/>
    <w:rsid w:val="00F63E27"/>
    <w:rsid w:val="00F75259"/>
    <w:rsid w:val="00FE73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69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41A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41A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5111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martaf</dc:creator>
  <cp:lastModifiedBy>martaf</cp:lastModifiedBy>
  <cp:revision>5</cp:revision>
  <cp:lastPrinted>2014-09-19T12:43:00Z</cp:lastPrinted>
  <dcterms:created xsi:type="dcterms:W3CDTF">2014-09-19T12:53:00Z</dcterms:created>
  <dcterms:modified xsi:type="dcterms:W3CDTF">2014-09-19T13:04:00Z</dcterms:modified>
</cp:coreProperties>
</file>