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1B" w:rsidRDefault="00FC3B1B" w:rsidP="00FC3B1B">
      <w:pPr>
        <w:pStyle w:val="Nagwek1"/>
        <w:jc w:val="both"/>
        <w:rPr>
          <w:rFonts w:eastAsia="Times New Roman"/>
        </w:rPr>
      </w:pPr>
      <w:r>
        <w:rPr>
          <w:rStyle w:val="Pogrubienie"/>
          <w:rFonts w:eastAsia="Times New Roman"/>
          <w:b/>
          <w:bCs/>
        </w:rPr>
        <w:t>Wyniki konkursu na "opracowanie koncepcji architektoniczno-urbanistycznej terenu Plaży Miejskiej w Giżycku wraz z Międzyszkolną Bazą Sportów Wodnych"</w:t>
      </w:r>
    </w:p>
    <w:p w:rsidR="00FC3B1B" w:rsidRDefault="00FC3B1B" w:rsidP="00FC3B1B">
      <w:pPr>
        <w:pStyle w:val="NormalnyWeb"/>
      </w:pPr>
    </w:p>
    <w:p w:rsidR="00FC3B1B" w:rsidRDefault="00FC3B1B" w:rsidP="00FC3B1B">
      <w:pPr>
        <w:jc w:val="center"/>
        <w:rPr>
          <w:rFonts w:eastAsia="Times New Roman"/>
          <w:vanish/>
        </w:rPr>
      </w:pPr>
      <w:r>
        <w:rPr>
          <w:rFonts w:eastAsia="Times New Roman"/>
          <w:noProof/>
          <w:vanish/>
          <w:color w:val="0000FF"/>
        </w:rPr>
        <w:drawing>
          <wp:inline distT="0" distB="0" distL="0" distR="0">
            <wp:extent cx="152400" cy="152400"/>
            <wp:effectExtent l="19050" t="0" r="0" b="0"/>
            <wp:docPr id="1" name="Obraz 1" descr="cid:part1.07020108.04040107@gizycko.p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7020108.04040107@gizycko.p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  <w:color w:val="0000FF"/>
        </w:rPr>
        <w:drawing>
          <wp:inline distT="0" distB="0" distL="0" distR="0">
            <wp:extent cx="152400" cy="152400"/>
            <wp:effectExtent l="19050" t="0" r="0" b="0"/>
            <wp:docPr id="2" name="Obraz 2" descr="cid:part3.05060600.01040703@gizycko.p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3.05060600.01040703@gizycko.p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  <w:color w:val="0000FF"/>
        </w:rPr>
        <w:drawing>
          <wp:inline distT="0" distB="0" distL="0" distR="0">
            <wp:extent cx="152400" cy="152400"/>
            <wp:effectExtent l="19050" t="0" r="0" b="0"/>
            <wp:docPr id="3" name="Obraz 3" descr="cid:part5.07030101.00020102@gizycko.p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5.07030101.00020102@gizycko.p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  <w:color w:val="0000FF"/>
        </w:rPr>
        <w:drawing>
          <wp:inline distT="0" distB="0" distL="0" distR="0">
            <wp:extent cx="152400" cy="152400"/>
            <wp:effectExtent l="19050" t="0" r="0" b="0"/>
            <wp:docPr id="4" name="Obraz 4" descr="cid:part7.06000903.06000908@gizycko.p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part7.06000903.06000908@gizycko.p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  <w:color w:val="0000FF"/>
        </w:rPr>
        <w:drawing>
          <wp:inline distT="0" distB="0" distL="0" distR="0">
            <wp:extent cx="152400" cy="152400"/>
            <wp:effectExtent l="19050" t="0" r="0" b="0"/>
            <wp:docPr id="5" name="Obraz 5" descr="cid:part9.05080207.08060307@gizycko.pl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part9.05080207.08060307@gizycko.pl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1B" w:rsidRDefault="00FC3B1B" w:rsidP="00FC3B1B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267200" cy="2400300"/>
            <wp:effectExtent l="19050" t="0" r="0" b="0"/>
            <wp:docPr id="6" name="Obraz 6" descr="cid:part11.07010000.03030503@gizyck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part11.07010000.03030503@gizycko.pl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>NA ZDJĘCIU ZWYCIĘSKA KONCEPCJA PLAŻY MIEJSKIEJ W GIŻYCKU - PRACA NR 21</w:t>
      </w:r>
    </w:p>
    <w:p w:rsidR="00FC3B1B" w:rsidRDefault="00FC3B1B" w:rsidP="00FC3B1B">
      <w:pPr>
        <w:pStyle w:val="NormalnyWeb"/>
        <w:jc w:val="center"/>
      </w:pPr>
      <w:r>
        <w:rPr>
          <w:b/>
          <w:bCs/>
          <w:sz w:val="27"/>
          <w:szCs w:val="27"/>
        </w:rPr>
        <w:br/>
      </w:r>
      <w:r>
        <w:rPr>
          <w:rStyle w:val="Pogrubienie"/>
          <w:sz w:val="27"/>
          <w:szCs w:val="27"/>
        </w:rPr>
        <w:t>I nagroda</w:t>
      </w:r>
    </w:p>
    <w:p w:rsidR="00FC3B1B" w:rsidRDefault="00FC3B1B" w:rsidP="00FC3B1B">
      <w:pPr>
        <w:pStyle w:val="NormalnyWeb"/>
        <w:jc w:val="center"/>
      </w:pPr>
      <w:r>
        <w:rPr>
          <w:b/>
          <w:bCs/>
          <w:sz w:val="27"/>
          <w:szCs w:val="27"/>
        </w:rPr>
        <w:t>arch. Małgorzata Sadowska-Sobczyk – Józefów</w:t>
      </w:r>
      <w:r>
        <w:rPr>
          <w:b/>
          <w:bCs/>
          <w:sz w:val="27"/>
          <w:szCs w:val="27"/>
        </w:rPr>
        <w:br/>
        <w:t>arch. Stanisław Ignaciuk - Warszawa</w:t>
      </w:r>
      <w:r>
        <w:rPr>
          <w:b/>
          <w:bCs/>
          <w:sz w:val="27"/>
          <w:szCs w:val="27"/>
        </w:rPr>
        <w:br/>
        <w:t>arch. Michał Lenczewski – Warszawa</w:t>
      </w:r>
    </w:p>
    <w:p w:rsidR="00FC3B1B" w:rsidRDefault="00FC3B1B" w:rsidP="00FC3B1B">
      <w:pPr>
        <w:pStyle w:val="NormalnyWeb"/>
        <w:jc w:val="center"/>
      </w:pPr>
      <w:r>
        <w:rPr>
          <w:b/>
          <w:bCs/>
        </w:rPr>
        <w:br/>
        <w:t>II nagroda</w:t>
      </w:r>
      <w:r>
        <w:br/>
        <w:t xml:space="preserve">INTERURBAN Łukasz </w:t>
      </w:r>
      <w:proofErr w:type="spellStart"/>
      <w:r>
        <w:t>Piankowski</w:t>
      </w:r>
      <w:proofErr w:type="spellEnd"/>
      <w:r>
        <w:t xml:space="preserve"> - Gdynia</w:t>
      </w:r>
    </w:p>
    <w:p w:rsidR="00FC3B1B" w:rsidRDefault="00FC3B1B" w:rsidP="00FC3B1B">
      <w:pPr>
        <w:pStyle w:val="NormalnyWeb"/>
        <w:jc w:val="center"/>
      </w:pPr>
      <w:r>
        <w:rPr>
          <w:b/>
          <w:bCs/>
        </w:rPr>
        <w:br/>
        <w:t>III nagroda</w:t>
      </w:r>
    </w:p>
    <w:p w:rsidR="00FC3B1B" w:rsidRDefault="00FC3B1B" w:rsidP="00FC3B1B">
      <w:pPr>
        <w:pStyle w:val="NormalnyWeb"/>
        <w:jc w:val="center"/>
      </w:pPr>
      <w:r>
        <w:t>Pracownia Architektoniczna CHILIART</w:t>
      </w:r>
      <w:r w:rsidR="00D63D02">
        <w:t xml:space="preserve"> – Giżycko </w:t>
      </w:r>
      <w:r>
        <w:br/>
        <w:t>arc</w:t>
      </w:r>
      <w:r w:rsidR="00D63D02">
        <w:t xml:space="preserve">h. Karolina Czupryniak </w:t>
      </w:r>
    </w:p>
    <w:p w:rsidR="00FC3B1B" w:rsidRDefault="00FC3B1B" w:rsidP="00FC3B1B">
      <w:pPr>
        <w:pStyle w:val="NormalnyWeb"/>
        <w:jc w:val="center"/>
      </w:pPr>
      <w:r>
        <w:t xml:space="preserve">arch. Paweł </w:t>
      </w:r>
      <w:proofErr w:type="spellStart"/>
      <w:r w:rsidR="00D63D02">
        <w:t>Fiedczak</w:t>
      </w:r>
      <w:proofErr w:type="spellEnd"/>
      <w:r w:rsidR="00D63D02">
        <w:t xml:space="preserve"> </w:t>
      </w:r>
    </w:p>
    <w:p w:rsidR="00FC3B1B" w:rsidRDefault="00FC3B1B" w:rsidP="00FC3B1B">
      <w:pPr>
        <w:pStyle w:val="NormalnyWeb"/>
        <w:jc w:val="center"/>
      </w:pPr>
      <w:r>
        <w:t>ar</w:t>
      </w:r>
      <w:r w:rsidR="00D63D02">
        <w:t xml:space="preserve">ch. Mikołaj Nowakowski </w:t>
      </w:r>
      <w:r>
        <w:t xml:space="preserve">  </w:t>
      </w:r>
    </w:p>
    <w:p w:rsidR="00FC3B1B" w:rsidRDefault="00FC3B1B" w:rsidP="00FC3B1B">
      <w:pPr>
        <w:pStyle w:val="NormalnyWeb"/>
        <w:jc w:val="center"/>
      </w:pPr>
      <w:r>
        <w:rPr>
          <w:b/>
          <w:bCs/>
        </w:rPr>
        <w:br/>
        <w:t>Wyróżnienia:</w:t>
      </w:r>
      <w:r>
        <w:br/>
        <w:t>WXCA sp. z o.o. - Warszawa</w:t>
      </w:r>
    </w:p>
    <w:p w:rsidR="00FC3B1B" w:rsidRDefault="00FC3B1B" w:rsidP="00FC3B1B">
      <w:pPr>
        <w:pStyle w:val="NormalnyWeb"/>
        <w:jc w:val="center"/>
      </w:pPr>
      <w:proofErr w:type="spellStart"/>
      <w:r>
        <w:t>Dżus</w:t>
      </w:r>
      <w:proofErr w:type="spellEnd"/>
      <w:r>
        <w:t xml:space="preserve"> GK Architekci - Olsztyn</w:t>
      </w:r>
    </w:p>
    <w:p w:rsidR="00FC3B1B" w:rsidRDefault="00FC3B1B" w:rsidP="00FC3B1B">
      <w:pPr>
        <w:pStyle w:val="NormalnyWeb"/>
        <w:jc w:val="center"/>
      </w:pPr>
      <w:r>
        <w:t>JRK 72 Jacek Krych Architekt - Gliwice</w:t>
      </w:r>
    </w:p>
    <w:p w:rsidR="00FC3B1B" w:rsidRDefault="00FC3B1B" w:rsidP="00FC3B1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Organizatorem konkursu jest Gmina Miejska Giżycko przy współudziale Stowarzyszenia Architektów Polskich Oddział w Olsztynie. </w:t>
      </w:r>
    </w:p>
    <w:p w:rsidR="00FC3B1B" w:rsidRDefault="00FC3B1B" w:rsidP="00FC3B1B">
      <w:pPr>
        <w:pStyle w:val="NormalnyWeb"/>
      </w:pPr>
      <w:r>
        <w:rPr>
          <w:rStyle w:val="Uwydatnienie"/>
        </w:rPr>
        <w:t xml:space="preserve">Informacje o konkursie: Anita Chmielewska Architekt Miejski </w:t>
      </w:r>
    </w:p>
    <w:p w:rsidR="00FC3B1B" w:rsidRPr="00FC3B1B" w:rsidRDefault="00BB309C" w:rsidP="00FC3B1B">
      <w:pPr>
        <w:pStyle w:val="NormalnyWeb"/>
        <w:rPr>
          <w:lang w:val="en-US"/>
        </w:rPr>
      </w:pPr>
      <w:hyperlink r:id="rId21" w:history="1">
        <w:r w:rsidR="00FC3B1B" w:rsidRPr="00FC3B1B">
          <w:rPr>
            <w:rStyle w:val="Uwydatnienie"/>
            <w:color w:val="0000FF"/>
            <w:u w:val="single"/>
            <w:lang w:val="en-US"/>
          </w:rPr>
          <w:t>anita.chmielewska@gizycko.pl</w:t>
        </w:r>
      </w:hyperlink>
      <w:r w:rsidR="00FC3B1B" w:rsidRPr="00FC3B1B">
        <w:rPr>
          <w:rStyle w:val="Uwydatnienie"/>
          <w:lang w:val="en-US"/>
        </w:rPr>
        <w:t xml:space="preserve"> </w:t>
      </w:r>
    </w:p>
    <w:p w:rsidR="00FC3B1B" w:rsidRPr="00FC3B1B" w:rsidRDefault="00FC3B1B" w:rsidP="00FC3B1B">
      <w:pPr>
        <w:pStyle w:val="NormalnyWeb"/>
        <w:rPr>
          <w:lang w:val="en-US"/>
        </w:rPr>
      </w:pPr>
      <w:r w:rsidRPr="00FC3B1B">
        <w:rPr>
          <w:rStyle w:val="Uwydatnienie"/>
          <w:lang w:val="en-US"/>
        </w:rPr>
        <w:t>tel. 87 7324 144</w:t>
      </w:r>
      <w:r w:rsidRPr="00FC3B1B">
        <w:rPr>
          <w:lang w:val="en-US"/>
        </w:rPr>
        <w:t xml:space="preserve"> </w:t>
      </w:r>
    </w:p>
    <w:p w:rsidR="00FC3B1B" w:rsidRPr="00FC3B1B" w:rsidRDefault="00FC3B1B" w:rsidP="00FC3B1B">
      <w:pPr>
        <w:spacing w:after="240"/>
        <w:rPr>
          <w:rFonts w:eastAsia="Times New Roman"/>
          <w:lang w:val="en-US"/>
        </w:rPr>
      </w:pPr>
    </w:p>
    <w:p w:rsidR="003732A1" w:rsidRPr="00FC3B1B" w:rsidRDefault="003732A1">
      <w:pPr>
        <w:rPr>
          <w:lang w:val="en-US"/>
        </w:rPr>
      </w:pPr>
    </w:p>
    <w:sectPr w:rsidR="003732A1" w:rsidRPr="00FC3B1B" w:rsidSect="0037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B1B"/>
    <w:rsid w:val="003732A1"/>
    <w:rsid w:val="00BB309C"/>
    <w:rsid w:val="00D63D02"/>
    <w:rsid w:val="00F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B1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3B1B"/>
    <w:pPr>
      <w:outlineLvl w:val="0"/>
    </w:pPr>
    <w:rPr>
      <w:rFonts w:ascii="Trebuchet MS" w:hAnsi="Trebuchet MS"/>
      <w:b/>
      <w:bCs/>
      <w:color w:val="FF5400"/>
      <w:kern w:val="3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B1B"/>
    <w:rPr>
      <w:rFonts w:ascii="Trebuchet MS" w:hAnsi="Trebuchet MS" w:cs="Times New Roman"/>
      <w:b/>
      <w:bCs/>
      <w:color w:val="FF5400"/>
      <w:kern w:val="36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3B1B"/>
  </w:style>
  <w:style w:type="character" w:styleId="Pogrubienie">
    <w:name w:val="Strong"/>
    <w:basedOn w:val="Domylnaczcionkaakapitu"/>
    <w:uiPriority w:val="22"/>
    <w:qFormat/>
    <w:rsid w:val="00FC3B1B"/>
    <w:rPr>
      <w:b/>
      <w:bCs/>
    </w:rPr>
  </w:style>
  <w:style w:type="character" w:styleId="Uwydatnienie">
    <w:name w:val="Emphasis"/>
    <w:basedOn w:val="Domylnaczcionkaakapitu"/>
    <w:uiPriority w:val="20"/>
    <w:qFormat/>
    <w:rsid w:val="00FC3B1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B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B1B"/>
    <w:rPr>
      <w:rFonts w:ascii="Tahoma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pinterest.com/pin/create/bookmarklet/?media=http://www.gizycko.pl/data/multimedia2/jpg/9214.jpg&amp;url=http://www.gizycko.pl/wyniki-konkursu-na-zagospodarowanie-plazy-i-terenow-nad-jez-niegocin-w-gizycku.html&amp;is_video=false&amp;description=WYNIKI%20KONKURSU%20NA%20ZAGOSPODAROWANIE%20PLA%C5%BBY%20I%20TEREN%C3%93W%20NAD%20JEZ.%20NIEGOCIN%20W%20GI%C5%BBYCKU%0d%0ahttp://www.gizycko.pl/data/multimedia2/jpg/9214.jpg%0d%0a" TargetMode="External"/><Relationship Id="rId18" Type="http://schemas.openxmlformats.org/officeDocument/2006/relationships/image" Target="cid:part9.05080207.08060307@gizycko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ita.chmielewska@gizycko.pl" TargetMode="External"/><Relationship Id="rId7" Type="http://schemas.openxmlformats.org/officeDocument/2006/relationships/hyperlink" Target="https://plus.google.com/share?url=http://www.gizycko.pl/sharer/sharer.php?title=WYNIKI%20KONKURSU%20NA%20ZAGOSPODAROWANIE%20PLA%C5%BBY%20I%20TEREN%C3%93W%20NAD%20JEZ.%20NIEGOCIN%20W%20GI%C5%BBYCKU%0D%0Ahttp%3A%2F%2Fwww.gizycko.pl%2Fdata%2Fmultimedia2%2Fjpg%2F9214.jpg%0D%0A&amp;img=http://www.gizycko.pl/data/multimedia2/jpg/9214.jpg&amp;url=http%3A%2F%2Fwww.gizycko.pl%2Fwyniki-konkursu-na-zagospodarowanie-plazy-i-terenow-nad-jez-niegocin-w-gizycku.html" TargetMode="External"/><Relationship Id="rId12" Type="http://schemas.openxmlformats.org/officeDocument/2006/relationships/image" Target="cid:part5.07030101.00020102@gizycko.pl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www.tumblr.com/share/photo?source=http://www.gizycko.pl/data/multimedia2/jpg/9214.jpg&amp;caption=WYNIKI%20KONKURSU%20NA%20ZAGOSPODAROWANIE%20PLA%C5%BBY%20I%20TEREN%C3%93W%20NAD%20JEZ.%20NIEGOCIN%20W%20GI%C5%BBYCKU%0d%0ahttp://www.gizycko.pl/data/multimedia2/jpg/9214.jpg%0d%0a&amp;clickthru=http://www.gizycko.pl/wyniki-konkursu-na-zagospodarowanie-plazy-i-terenow-nad-jez-niegocin-w-gizycku.html" TargetMode="External"/><Relationship Id="rId20" Type="http://schemas.openxmlformats.org/officeDocument/2006/relationships/image" Target="cid:part11.07010000.03030503@gizycko.pl" TargetMode="External"/><Relationship Id="rId1" Type="http://schemas.openxmlformats.org/officeDocument/2006/relationships/styles" Target="styles.xml"/><Relationship Id="rId6" Type="http://schemas.openxmlformats.org/officeDocument/2006/relationships/image" Target="cid:part1.07020108.04040107@gizycko.p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image" Target="cid:part7.06000903.06000908@gizyck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witter.com/share?url=http://www.gizycko.pl/wyniki-konkursu-na-zagospodarowanie-plazy-i-terenow-nad-jez-niegocin-w-gizycku.html&amp;text=WYNIKI%20KONKURSU%20NA%20ZAGOSPODAROWANIE%20PLA%C5%BBY%20I%20TEREN%C3%93W%20NAD%20JEZ.%20NIEGOCIN%20W%20GI%C5%BBYCKU%0d%0ahttp://www.gizycko.pl/data/multimedia2/jpg/9214.jpg%0d%0a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www.facebook.com/sharer/sharer.php?u=http://www.gizycko.pl/sharer/sharer.php?title=WYNIKI%20KONKURSU%20NA%20ZAGOSPODAROWANIE%20PLA%C5%BBY%20I%20TEREN%C3%93W%20NAD%20JEZ.%20NIEGOCIN%20W%20GI%C5%BBYCKU%0D%0Ahttp%3A%2F%2Fwww.gizycko.pl%2Fdata%2Fmultimedia2%2Fjpg%2F9214.jpg%0D%0A&amp;img=http%3A%2F%2Fwww.gizycko.pl%2Fdata%2Fmultimedia2%2Fjpg%2F9214.jpg&amp;url=http%3A%2F%2Fwww.gizycko.pl%2Fwyniki-konkursu-na-zagospodarowanie-plazy-i-terenow-nad-jez-niegocin-w-gizycku.html" TargetMode="External"/><Relationship Id="rId9" Type="http://schemas.openxmlformats.org/officeDocument/2006/relationships/image" Target="cid:part3.05060600.01040703@gizycko.pl" TargetMode="External"/><Relationship Id="rId14" Type="http://schemas.openxmlformats.org/officeDocument/2006/relationships/image" Target="media/image4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>Urząd Miejski w Giżycku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</dc:creator>
  <cp:keywords/>
  <dc:description/>
  <cp:lastModifiedBy>dorjan</cp:lastModifiedBy>
  <cp:revision>2</cp:revision>
  <dcterms:created xsi:type="dcterms:W3CDTF">2014-10-30T11:03:00Z</dcterms:created>
  <dcterms:modified xsi:type="dcterms:W3CDTF">2014-10-30T11:17:00Z</dcterms:modified>
</cp:coreProperties>
</file>