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F0C" w:rsidRDefault="00905F0C" w:rsidP="00C73A9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13 SIWZ</w:t>
      </w:r>
    </w:p>
    <w:p w:rsidR="00905F0C" w:rsidRDefault="00905F0C" w:rsidP="00C73A9A"/>
    <w:p w:rsidR="00905F0C" w:rsidRPr="00905F0C" w:rsidRDefault="00905F0C" w:rsidP="00905F0C">
      <w:pPr>
        <w:jc w:val="center"/>
        <w:rPr>
          <w:sz w:val="20"/>
          <w:szCs w:val="20"/>
        </w:rPr>
      </w:pPr>
      <w:r w:rsidRPr="00905F0C">
        <w:rPr>
          <w:b/>
          <w:sz w:val="20"/>
          <w:szCs w:val="20"/>
        </w:rPr>
        <w:t>PRZEBUDOWA  TARGOWISKA MIEJSKIEGO  W GIŻYCKU</w:t>
      </w:r>
    </w:p>
    <w:p w:rsidR="00905F0C" w:rsidRPr="00905F0C" w:rsidRDefault="00905F0C" w:rsidP="00C73A9A">
      <w:pPr>
        <w:rPr>
          <w:sz w:val="20"/>
          <w:szCs w:val="20"/>
        </w:rPr>
      </w:pPr>
    </w:p>
    <w:p w:rsidR="00905F0C" w:rsidRPr="00905F0C" w:rsidRDefault="00905F0C" w:rsidP="00905F0C">
      <w:pPr>
        <w:jc w:val="center"/>
        <w:rPr>
          <w:b/>
        </w:rPr>
      </w:pPr>
      <w:r w:rsidRPr="00905F0C">
        <w:rPr>
          <w:b/>
          <w:sz w:val="20"/>
          <w:szCs w:val="20"/>
        </w:rPr>
        <w:t>WYKAZ TABLIC I TABLICZEK</w:t>
      </w:r>
    </w:p>
    <w:p w:rsidR="00C73A9A" w:rsidRDefault="006A52F8" w:rsidP="00C73A9A">
      <w:r>
        <w:t>Tablice należy wykonać wg poniższego zestawienia</w:t>
      </w:r>
      <w:r w:rsidR="00F67CC2">
        <w:t xml:space="preserve">. </w:t>
      </w:r>
      <w:r w:rsidR="008C706C">
        <w:t>Wykonanie tablic obejmuje również ich zamocowanie  do konstrukcji wiat w miejscach wskazanych przez Zamawiającego.</w:t>
      </w:r>
    </w:p>
    <w:tbl>
      <w:tblPr>
        <w:tblStyle w:val="Tabela-Siatka"/>
        <w:tblW w:w="9464" w:type="dxa"/>
        <w:tblLayout w:type="fixed"/>
        <w:tblLook w:val="04A0"/>
      </w:tblPr>
      <w:tblGrid>
        <w:gridCol w:w="1310"/>
        <w:gridCol w:w="1576"/>
        <w:gridCol w:w="1333"/>
        <w:gridCol w:w="1701"/>
        <w:gridCol w:w="709"/>
        <w:gridCol w:w="2835"/>
      </w:tblGrid>
      <w:tr w:rsidR="00D81535" w:rsidTr="008C706C">
        <w:tc>
          <w:tcPr>
            <w:tcW w:w="1310" w:type="dxa"/>
          </w:tcPr>
          <w:p w:rsidR="00D81535" w:rsidRDefault="00D81535" w:rsidP="00C73A9A">
            <w:r>
              <w:t>Poz. przedmiaru</w:t>
            </w:r>
          </w:p>
        </w:tc>
        <w:tc>
          <w:tcPr>
            <w:tcW w:w="1576" w:type="dxa"/>
          </w:tcPr>
          <w:p w:rsidR="00D81535" w:rsidRDefault="00D81535" w:rsidP="00BD52B1">
            <w:pPr>
              <w:jc w:val="center"/>
            </w:pPr>
            <w:r>
              <w:t>Nazwa tabliczki</w:t>
            </w:r>
          </w:p>
        </w:tc>
        <w:tc>
          <w:tcPr>
            <w:tcW w:w="1333" w:type="dxa"/>
          </w:tcPr>
          <w:p w:rsidR="00D81535" w:rsidRDefault="0039218F" w:rsidP="00BD52B1">
            <w:pPr>
              <w:jc w:val="center"/>
            </w:pPr>
            <w:r>
              <w:t>W</w:t>
            </w:r>
            <w:r w:rsidR="00D81535">
              <w:t>ymiar tabliczki</w:t>
            </w:r>
          </w:p>
          <w:p w:rsidR="00D81535" w:rsidRDefault="00D81535" w:rsidP="00BD52B1">
            <w:pPr>
              <w:jc w:val="center"/>
            </w:pPr>
            <w:r>
              <w:t>wysokość/      szerokość</w:t>
            </w:r>
          </w:p>
          <w:p w:rsidR="00D81535" w:rsidRDefault="00D81535" w:rsidP="00BD52B1">
            <w:pPr>
              <w:jc w:val="center"/>
            </w:pPr>
            <w:r>
              <w:t>cm</w:t>
            </w:r>
          </w:p>
        </w:tc>
        <w:tc>
          <w:tcPr>
            <w:tcW w:w="1701" w:type="dxa"/>
          </w:tcPr>
          <w:p w:rsidR="00D81535" w:rsidRDefault="00D81535" w:rsidP="00C73A9A"/>
          <w:p w:rsidR="00D81535" w:rsidRDefault="0039218F" w:rsidP="0039218F">
            <w:pPr>
              <w:jc w:val="center"/>
            </w:pPr>
            <w:r>
              <w:t>M</w:t>
            </w:r>
            <w:r w:rsidR="00D81535">
              <w:t>ateriał</w:t>
            </w:r>
          </w:p>
        </w:tc>
        <w:tc>
          <w:tcPr>
            <w:tcW w:w="709" w:type="dxa"/>
          </w:tcPr>
          <w:p w:rsidR="00D81535" w:rsidRDefault="00D81535" w:rsidP="00D81535">
            <w:pPr>
              <w:jc w:val="center"/>
            </w:pPr>
          </w:p>
          <w:p w:rsidR="00D81535" w:rsidRDefault="008C706C" w:rsidP="00D81535">
            <w:pPr>
              <w:jc w:val="center"/>
            </w:pPr>
            <w:r>
              <w:t>Ilość /szt.</w:t>
            </w:r>
            <w:r w:rsidR="00D81535">
              <w:t>/</w:t>
            </w:r>
          </w:p>
        </w:tc>
        <w:tc>
          <w:tcPr>
            <w:tcW w:w="2835" w:type="dxa"/>
          </w:tcPr>
          <w:p w:rsidR="00D81535" w:rsidRDefault="00D81535" w:rsidP="00C73A9A"/>
          <w:p w:rsidR="00D81535" w:rsidRDefault="00D81535" w:rsidP="0039218F">
            <w:pPr>
              <w:jc w:val="center"/>
            </w:pPr>
            <w:r>
              <w:t>UWAGI</w:t>
            </w:r>
          </w:p>
        </w:tc>
      </w:tr>
      <w:tr w:rsidR="00D81535" w:rsidTr="008C706C">
        <w:tc>
          <w:tcPr>
            <w:tcW w:w="1310" w:type="dxa"/>
          </w:tcPr>
          <w:p w:rsidR="00D81535" w:rsidRDefault="00D81535" w:rsidP="006A52F8">
            <w:pPr>
              <w:jc w:val="center"/>
            </w:pPr>
            <w:r>
              <w:t>77</w:t>
            </w:r>
          </w:p>
        </w:tc>
        <w:tc>
          <w:tcPr>
            <w:tcW w:w="1576" w:type="dxa"/>
          </w:tcPr>
          <w:p w:rsidR="00D81535" w:rsidRDefault="00D81535" w:rsidP="00BD52B1">
            <w:pPr>
              <w:jc w:val="center"/>
            </w:pPr>
            <w:r>
              <w:t xml:space="preserve">Tabliczka </w:t>
            </w:r>
            <w:proofErr w:type="spellStart"/>
            <w:r>
              <w:t>oznaczeniowa</w:t>
            </w:r>
            <w:proofErr w:type="spellEnd"/>
            <w:r>
              <w:t xml:space="preserve"> stanowiska na konstrukcji zadaszenia</w:t>
            </w:r>
          </w:p>
        </w:tc>
        <w:tc>
          <w:tcPr>
            <w:tcW w:w="1333" w:type="dxa"/>
          </w:tcPr>
          <w:p w:rsidR="00D81535" w:rsidRDefault="00D81535" w:rsidP="00BD52B1">
            <w:pPr>
              <w:jc w:val="center"/>
            </w:pPr>
            <w:r>
              <w:t>20 x 20</w:t>
            </w:r>
          </w:p>
        </w:tc>
        <w:tc>
          <w:tcPr>
            <w:tcW w:w="1701" w:type="dxa"/>
          </w:tcPr>
          <w:p w:rsidR="00D81535" w:rsidRDefault="00D81535" w:rsidP="00C73A9A">
            <w:r>
              <w:t>Blacha stalowa ocynkowana</w:t>
            </w:r>
            <w:r w:rsidR="00F67CC2">
              <w:t xml:space="preserve"> gr. 0,5 mm</w:t>
            </w:r>
            <w:r>
              <w:t xml:space="preserve"> malowana dwustronnie proszkowo w kolorze białym</w:t>
            </w:r>
          </w:p>
        </w:tc>
        <w:tc>
          <w:tcPr>
            <w:tcW w:w="709" w:type="dxa"/>
          </w:tcPr>
          <w:p w:rsidR="00D81535" w:rsidRDefault="00D81535" w:rsidP="00D81535">
            <w:pPr>
              <w:jc w:val="center"/>
            </w:pPr>
            <w:r>
              <w:t>50</w:t>
            </w:r>
          </w:p>
        </w:tc>
        <w:tc>
          <w:tcPr>
            <w:tcW w:w="2835" w:type="dxa"/>
          </w:tcPr>
          <w:p w:rsidR="00D81535" w:rsidRDefault="00D81535" w:rsidP="00C73A9A">
            <w:r>
              <w:t xml:space="preserve">Na tabliczki należy nanieść w sposób trwały kolejne numery  od 1 do 50. Wysokość cyfr – około 15 </w:t>
            </w:r>
            <w:proofErr w:type="spellStart"/>
            <w:r>
              <w:t>cm</w:t>
            </w:r>
            <w:proofErr w:type="spellEnd"/>
            <w:r>
              <w:t>. Kolor cyfr – czarny.</w:t>
            </w:r>
          </w:p>
        </w:tc>
      </w:tr>
      <w:tr w:rsidR="00D81535" w:rsidTr="008C706C">
        <w:tc>
          <w:tcPr>
            <w:tcW w:w="1310" w:type="dxa"/>
          </w:tcPr>
          <w:p w:rsidR="00D81535" w:rsidRDefault="00D81535" w:rsidP="006A52F8">
            <w:pPr>
              <w:jc w:val="center"/>
            </w:pPr>
            <w:r>
              <w:t>76</w:t>
            </w:r>
          </w:p>
        </w:tc>
        <w:tc>
          <w:tcPr>
            <w:tcW w:w="1576" w:type="dxa"/>
          </w:tcPr>
          <w:p w:rsidR="00D81535" w:rsidRDefault="00D81535" w:rsidP="00C73A9A">
            <w:r>
              <w:t>Tabliczka sekcyjna</w:t>
            </w:r>
          </w:p>
        </w:tc>
        <w:tc>
          <w:tcPr>
            <w:tcW w:w="1333" w:type="dxa"/>
          </w:tcPr>
          <w:p w:rsidR="00D81535" w:rsidRDefault="00D81535" w:rsidP="00D81535">
            <w:pPr>
              <w:jc w:val="center"/>
            </w:pPr>
            <w:r>
              <w:t>20 x 50</w:t>
            </w:r>
          </w:p>
        </w:tc>
        <w:tc>
          <w:tcPr>
            <w:tcW w:w="1701" w:type="dxa"/>
          </w:tcPr>
          <w:p w:rsidR="00D81535" w:rsidRDefault="00D81535" w:rsidP="00C73A9A">
            <w:r>
              <w:t>Blacha stalowa ocynkowana</w:t>
            </w:r>
            <w:r w:rsidR="00F67CC2">
              <w:t xml:space="preserve"> gr. 0,5 mm</w:t>
            </w:r>
            <w:r>
              <w:t xml:space="preserve"> malowana dwustronnie proszkowo w kolorze białym</w:t>
            </w:r>
          </w:p>
        </w:tc>
        <w:tc>
          <w:tcPr>
            <w:tcW w:w="709" w:type="dxa"/>
          </w:tcPr>
          <w:p w:rsidR="00D81535" w:rsidRDefault="00D81535" w:rsidP="00D81535">
            <w:pPr>
              <w:ind w:left="175"/>
            </w:pPr>
            <w:r>
              <w:t>10</w:t>
            </w:r>
          </w:p>
        </w:tc>
        <w:tc>
          <w:tcPr>
            <w:tcW w:w="2835" w:type="dxa"/>
          </w:tcPr>
          <w:p w:rsidR="00441B40" w:rsidRDefault="00D81535" w:rsidP="00D81535">
            <w:r>
              <w:t>Na poszczególne tabliczki należy nanieść w sposób trwały napisy:</w:t>
            </w:r>
          </w:p>
          <w:p w:rsidR="00441B40" w:rsidRDefault="00D81535" w:rsidP="00D81535">
            <w:pPr>
              <w:rPr>
                <w:b/>
                <w:sz w:val="20"/>
                <w:szCs w:val="20"/>
              </w:rPr>
            </w:pPr>
            <w:r>
              <w:t xml:space="preserve"> </w:t>
            </w:r>
            <w:r w:rsidRPr="00D81535">
              <w:rPr>
                <w:b/>
                <w:sz w:val="20"/>
                <w:szCs w:val="20"/>
              </w:rPr>
              <w:t xml:space="preserve">OWOCE I WARZYWA  </w:t>
            </w: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</w:p>
          <w:p w:rsidR="00D81535" w:rsidRPr="00D81535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 xml:space="preserve">MIĘSO I WĘDLINY </w:t>
            </w:r>
          </w:p>
          <w:p w:rsidR="00441B40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 xml:space="preserve"> </w:t>
            </w:r>
          </w:p>
          <w:p w:rsidR="00441B40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 xml:space="preserve">RYBY I PRZETWORY </w:t>
            </w:r>
          </w:p>
          <w:p w:rsidR="00D81535" w:rsidRPr="00D81535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>RYBNE</w:t>
            </w: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</w:p>
          <w:p w:rsidR="00D81535" w:rsidRPr="00D81535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>NABIAŁ</w:t>
            </w: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</w:p>
          <w:p w:rsidR="00D81535" w:rsidRPr="00D81535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>MIODY I PRZETWORY</w:t>
            </w: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KWIATY I </w:t>
            </w:r>
            <w:r w:rsidR="00D81535" w:rsidRPr="00D81535">
              <w:rPr>
                <w:b/>
                <w:sz w:val="20"/>
                <w:szCs w:val="20"/>
              </w:rPr>
              <w:t xml:space="preserve">SADZONKI </w:t>
            </w:r>
          </w:p>
          <w:p w:rsidR="00D81535" w:rsidRPr="00D81535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>DRZEWKA OWOCOWE</w:t>
            </w: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</w:p>
          <w:p w:rsidR="00D81535" w:rsidRPr="00D81535" w:rsidRDefault="00D81535" w:rsidP="00D81535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>RĘKODZIEŁO ARTYSTYCZNE I UŻYTKOWE</w:t>
            </w:r>
          </w:p>
          <w:p w:rsidR="00441B40" w:rsidRDefault="00441B40" w:rsidP="00D81535">
            <w:pPr>
              <w:rPr>
                <w:b/>
                <w:sz w:val="20"/>
                <w:szCs w:val="20"/>
              </w:rPr>
            </w:pPr>
          </w:p>
          <w:p w:rsidR="00D81535" w:rsidRPr="00441B40" w:rsidRDefault="00D81535" w:rsidP="00C73A9A">
            <w:pPr>
              <w:rPr>
                <w:b/>
                <w:sz w:val="20"/>
                <w:szCs w:val="20"/>
              </w:rPr>
            </w:pPr>
            <w:r w:rsidRPr="00D81535">
              <w:rPr>
                <w:b/>
                <w:sz w:val="20"/>
                <w:szCs w:val="20"/>
              </w:rPr>
              <w:t>ARTYKUŁY GOSPODARSTWA DOMOWEGO</w:t>
            </w:r>
          </w:p>
          <w:p w:rsidR="00441B40" w:rsidRDefault="00441B40" w:rsidP="00C73A9A">
            <w:r>
              <w:t>Wysokość liter dopasowana do wielkości tabliczki. Kolor – czarny.</w:t>
            </w:r>
          </w:p>
          <w:p w:rsidR="00441B40" w:rsidRDefault="00441B40" w:rsidP="00C73A9A">
            <w:pPr>
              <w:rPr>
                <w:b/>
              </w:rPr>
            </w:pPr>
            <w:r w:rsidRPr="0039218F">
              <w:rPr>
                <w:b/>
              </w:rPr>
              <w:t>Uwaga –</w:t>
            </w:r>
            <w:r w:rsidR="00ED54BB">
              <w:rPr>
                <w:b/>
              </w:rPr>
              <w:t xml:space="preserve"> dwie  tabliczki</w:t>
            </w:r>
            <w:r w:rsidRPr="0039218F">
              <w:rPr>
                <w:b/>
              </w:rPr>
              <w:t xml:space="preserve">  bez napisów.</w:t>
            </w:r>
          </w:p>
          <w:p w:rsidR="00ED54BB" w:rsidRDefault="00ED54BB" w:rsidP="00C73A9A">
            <w:pPr>
              <w:rPr>
                <w:b/>
              </w:rPr>
            </w:pPr>
          </w:p>
          <w:p w:rsidR="008C706C" w:rsidRPr="0039218F" w:rsidRDefault="008C706C" w:rsidP="00C73A9A">
            <w:pPr>
              <w:rPr>
                <w:b/>
              </w:rPr>
            </w:pPr>
          </w:p>
        </w:tc>
      </w:tr>
      <w:tr w:rsidR="00572996" w:rsidTr="00572996">
        <w:trPr>
          <w:trHeight w:val="2527"/>
        </w:trPr>
        <w:tc>
          <w:tcPr>
            <w:tcW w:w="1310" w:type="dxa"/>
            <w:vMerge w:val="restart"/>
          </w:tcPr>
          <w:p w:rsidR="00572996" w:rsidRDefault="00572996" w:rsidP="006A52F8">
            <w:pPr>
              <w:jc w:val="center"/>
            </w:pPr>
            <w:r>
              <w:lastRenderedPageBreak/>
              <w:t>78</w:t>
            </w:r>
          </w:p>
        </w:tc>
        <w:tc>
          <w:tcPr>
            <w:tcW w:w="1576" w:type="dxa"/>
            <w:vMerge w:val="restart"/>
          </w:tcPr>
          <w:p w:rsidR="00572996" w:rsidRDefault="00572996" w:rsidP="00C73A9A">
            <w:r>
              <w:t>Tablica informacyjna o masie elementu do 250 kg</w:t>
            </w:r>
          </w:p>
        </w:tc>
        <w:tc>
          <w:tcPr>
            <w:tcW w:w="1333" w:type="dxa"/>
          </w:tcPr>
          <w:p w:rsidR="00572996" w:rsidRDefault="00572996" w:rsidP="00D81535">
            <w:pPr>
              <w:jc w:val="center"/>
            </w:pPr>
            <w:r>
              <w:t>130 - 160</w:t>
            </w:r>
          </w:p>
          <w:p w:rsidR="00572996" w:rsidRDefault="00572996" w:rsidP="00D81535">
            <w:pPr>
              <w:jc w:val="center"/>
            </w:pPr>
            <w:r>
              <w:t xml:space="preserve">180 – 200 </w:t>
            </w:r>
          </w:p>
          <w:p w:rsidR="00572996" w:rsidRDefault="00572996" w:rsidP="00D81535">
            <w:pPr>
              <w:jc w:val="center"/>
            </w:pPr>
          </w:p>
          <w:p w:rsidR="00572996" w:rsidRDefault="00572996" w:rsidP="00D81535">
            <w:pPr>
              <w:jc w:val="center"/>
            </w:pPr>
          </w:p>
          <w:p w:rsidR="00572996" w:rsidRDefault="00572996" w:rsidP="00D81535">
            <w:pPr>
              <w:jc w:val="center"/>
            </w:pPr>
            <w:r>
              <w:t xml:space="preserve">. </w:t>
            </w:r>
          </w:p>
          <w:p w:rsidR="00572996" w:rsidRDefault="00572996" w:rsidP="00D81535">
            <w:pPr>
              <w:jc w:val="center"/>
            </w:pPr>
          </w:p>
          <w:p w:rsidR="00572996" w:rsidRDefault="00572996" w:rsidP="00D81535">
            <w:pPr>
              <w:jc w:val="center"/>
            </w:pPr>
          </w:p>
          <w:p w:rsidR="00572996" w:rsidRDefault="00572996" w:rsidP="00D81535">
            <w:pPr>
              <w:jc w:val="center"/>
            </w:pPr>
          </w:p>
          <w:p w:rsidR="00572996" w:rsidRDefault="00572996" w:rsidP="00572996">
            <w:pPr>
              <w:jc w:val="center"/>
            </w:pPr>
          </w:p>
        </w:tc>
        <w:tc>
          <w:tcPr>
            <w:tcW w:w="1701" w:type="dxa"/>
          </w:tcPr>
          <w:p w:rsidR="00572996" w:rsidRDefault="00572996" w:rsidP="00C73A9A"/>
        </w:tc>
        <w:tc>
          <w:tcPr>
            <w:tcW w:w="709" w:type="dxa"/>
          </w:tcPr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  <w:r>
              <w:t>2</w:t>
            </w:r>
          </w:p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</w:p>
        </w:tc>
        <w:tc>
          <w:tcPr>
            <w:tcW w:w="2835" w:type="dxa"/>
          </w:tcPr>
          <w:p w:rsidR="00572996" w:rsidRDefault="00572996" w:rsidP="00273D9A">
            <w:r>
              <w:t xml:space="preserve">Tablica w formie </w:t>
            </w:r>
            <w:r w:rsidR="00A77175">
              <w:t xml:space="preserve">przeszklonej </w:t>
            </w:r>
            <w:r>
              <w:t>gabloty zewnętrznej dwudzielnej,  wolnostojącej z profili aluminiowych. Szkło bezpieczne. Zamykanie na zamki patentowe z dwoma kompletami kluczy</w:t>
            </w:r>
          </w:p>
          <w:p w:rsidR="00572996" w:rsidRDefault="00572996" w:rsidP="00273D9A">
            <w:r>
              <w:t xml:space="preserve">Wymiary dotyczą samej tablicy. </w:t>
            </w:r>
          </w:p>
        </w:tc>
      </w:tr>
      <w:tr w:rsidR="00572996" w:rsidTr="00882240">
        <w:trPr>
          <w:trHeight w:val="2474"/>
        </w:trPr>
        <w:tc>
          <w:tcPr>
            <w:tcW w:w="1310" w:type="dxa"/>
            <w:vMerge/>
          </w:tcPr>
          <w:p w:rsidR="00572996" w:rsidRDefault="00572996" w:rsidP="006A52F8">
            <w:pPr>
              <w:jc w:val="center"/>
            </w:pPr>
          </w:p>
        </w:tc>
        <w:tc>
          <w:tcPr>
            <w:tcW w:w="1576" w:type="dxa"/>
            <w:vMerge/>
          </w:tcPr>
          <w:p w:rsidR="00572996" w:rsidRDefault="00572996" w:rsidP="00C73A9A"/>
        </w:tc>
        <w:tc>
          <w:tcPr>
            <w:tcW w:w="1333" w:type="dxa"/>
          </w:tcPr>
          <w:p w:rsidR="00572996" w:rsidRDefault="00572996" w:rsidP="00D81535">
            <w:pPr>
              <w:jc w:val="center"/>
            </w:pPr>
          </w:p>
          <w:p w:rsidR="00572996" w:rsidRDefault="00572996" w:rsidP="00D81535">
            <w:pPr>
              <w:jc w:val="center"/>
            </w:pPr>
          </w:p>
          <w:p w:rsidR="00572996" w:rsidRDefault="00572996" w:rsidP="00D81535">
            <w:pPr>
              <w:jc w:val="center"/>
            </w:pPr>
            <w:r>
              <w:t xml:space="preserve">130 – 160   </w:t>
            </w:r>
          </w:p>
          <w:p w:rsidR="00572996" w:rsidRDefault="00572996" w:rsidP="00882240">
            <w:pPr>
              <w:jc w:val="center"/>
            </w:pPr>
            <w:r>
              <w:t xml:space="preserve">130 – 160 </w:t>
            </w:r>
          </w:p>
        </w:tc>
        <w:tc>
          <w:tcPr>
            <w:tcW w:w="1701" w:type="dxa"/>
          </w:tcPr>
          <w:p w:rsidR="00572996" w:rsidRDefault="00572996" w:rsidP="00C73A9A"/>
        </w:tc>
        <w:tc>
          <w:tcPr>
            <w:tcW w:w="709" w:type="dxa"/>
          </w:tcPr>
          <w:p w:rsidR="00572996" w:rsidRDefault="00572996" w:rsidP="00D81535">
            <w:pPr>
              <w:ind w:left="175"/>
            </w:pPr>
          </w:p>
          <w:p w:rsidR="00572996" w:rsidRDefault="00572996" w:rsidP="00D81535">
            <w:pPr>
              <w:ind w:left="175"/>
            </w:pPr>
            <w:r>
              <w:t>2</w:t>
            </w:r>
          </w:p>
        </w:tc>
        <w:tc>
          <w:tcPr>
            <w:tcW w:w="2835" w:type="dxa"/>
          </w:tcPr>
          <w:p w:rsidR="00572996" w:rsidRDefault="00572996" w:rsidP="00572996">
            <w:r>
              <w:t xml:space="preserve">Tablica w formie </w:t>
            </w:r>
            <w:r w:rsidR="00A77175">
              <w:t xml:space="preserve">przeszklonej </w:t>
            </w:r>
            <w:r>
              <w:t>gabloty zewnętrznej jednodzielnej,  wolnostojącej z profili aluminiowych. Szkło bezpieczne. Zamykanie na zamki patentowe z dwoma kompletami kluczy</w:t>
            </w:r>
          </w:p>
          <w:p w:rsidR="00572996" w:rsidRDefault="00572996" w:rsidP="00273D9A">
            <w:r>
              <w:t>Wymiary dotyczą samej tablicy.</w:t>
            </w:r>
          </w:p>
        </w:tc>
      </w:tr>
      <w:tr w:rsidR="00572996" w:rsidTr="00572996">
        <w:tc>
          <w:tcPr>
            <w:tcW w:w="1310" w:type="dxa"/>
          </w:tcPr>
          <w:p w:rsidR="00572996" w:rsidRDefault="00572996" w:rsidP="006A52F8">
            <w:pPr>
              <w:jc w:val="center"/>
            </w:pPr>
            <w:r>
              <w:t>79</w:t>
            </w:r>
          </w:p>
        </w:tc>
        <w:tc>
          <w:tcPr>
            <w:tcW w:w="1576" w:type="dxa"/>
          </w:tcPr>
          <w:p w:rsidR="00572996" w:rsidRDefault="00572996" w:rsidP="00C73A9A">
            <w:r>
              <w:t xml:space="preserve">Tabliczka </w:t>
            </w:r>
            <w:proofErr w:type="spellStart"/>
            <w:r>
              <w:t>oznaczeniowa</w:t>
            </w:r>
            <w:proofErr w:type="spellEnd"/>
            <w:r>
              <w:t xml:space="preserve"> całości zadania</w:t>
            </w:r>
          </w:p>
        </w:tc>
        <w:tc>
          <w:tcPr>
            <w:tcW w:w="6578" w:type="dxa"/>
            <w:gridSpan w:val="4"/>
          </w:tcPr>
          <w:p w:rsidR="00572996" w:rsidRDefault="00572996" w:rsidP="00D81535">
            <w:r>
              <w:t>Pozycja obejmuje montaż na terenie targowiska tablicy o wymiarach 90 cm  x 70 cm dostarczonej przez Zamawiającego.</w:t>
            </w:r>
          </w:p>
        </w:tc>
      </w:tr>
    </w:tbl>
    <w:p w:rsidR="0039218F" w:rsidRDefault="0039218F" w:rsidP="0039218F">
      <w:pPr>
        <w:rPr>
          <w:b/>
        </w:rPr>
      </w:pPr>
    </w:p>
    <w:p w:rsidR="0039218F" w:rsidRDefault="0039218F" w:rsidP="0039218F">
      <w:pPr>
        <w:rPr>
          <w:b/>
        </w:rPr>
      </w:pPr>
    </w:p>
    <w:p w:rsidR="00C73A9A" w:rsidRPr="00A956EF" w:rsidRDefault="00C73A9A" w:rsidP="00C73A9A"/>
    <w:p w:rsidR="00C73A9A" w:rsidRPr="00A956EF" w:rsidRDefault="00C73A9A" w:rsidP="00C73A9A"/>
    <w:sectPr w:rsidR="00C73A9A" w:rsidRPr="00A956EF" w:rsidSect="003A4C54">
      <w:headerReference w:type="default" r:id="rId7"/>
      <w:pgSz w:w="11906" w:h="16838"/>
      <w:pgMar w:top="1417" w:right="1417" w:bottom="1417" w:left="1417" w:header="708" w:footer="3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996" w:rsidRDefault="00572996">
      <w:r>
        <w:separator/>
      </w:r>
    </w:p>
  </w:endnote>
  <w:endnote w:type="continuationSeparator" w:id="1">
    <w:p w:rsidR="00572996" w:rsidRDefault="005729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996" w:rsidRDefault="00572996">
      <w:r>
        <w:separator/>
      </w:r>
    </w:p>
  </w:footnote>
  <w:footnote w:type="continuationSeparator" w:id="1">
    <w:p w:rsidR="00572996" w:rsidRDefault="005729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2996" w:rsidRDefault="00572996" w:rsidP="003C0BE4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4686300</wp:posOffset>
          </wp:positionH>
          <wp:positionV relativeFrom="paragraph">
            <wp:posOffset>-6985</wp:posOffset>
          </wp:positionV>
          <wp:extent cx="1257300" cy="814705"/>
          <wp:effectExtent l="19050" t="0" r="0" b="0"/>
          <wp:wrapSquare wrapText="bothSides"/>
          <wp:docPr id="3" name="Obraz 2" descr="Logo_PR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PR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8147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2286000</wp:posOffset>
          </wp:positionH>
          <wp:positionV relativeFrom="paragraph">
            <wp:posOffset>-6985</wp:posOffset>
          </wp:positionV>
          <wp:extent cx="1371600" cy="868045"/>
          <wp:effectExtent l="19050" t="0" r="0" b="0"/>
          <wp:wrapSquare wrapText="bothSides"/>
          <wp:docPr id="2" name="Obraz 1" descr="13239363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323936301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868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</w:rPr>
      <w:drawing>
        <wp:inline distT="0" distB="0" distL="0" distR="0">
          <wp:extent cx="1264285" cy="954405"/>
          <wp:effectExtent l="19050" t="0" r="0" b="0"/>
          <wp:docPr id="1" name="Obraz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4285" cy="954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           </w:t>
    </w:r>
  </w:p>
  <w:p w:rsidR="00572996" w:rsidRDefault="00572996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4F5A75"/>
    <w:multiLevelType w:val="multilevel"/>
    <w:tmpl w:val="1D22176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>
    <w:nsid w:val="443B59D0"/>
    <w:multiLevelType w:val="hybridMultilevel"/>
    <w:tmpl w:val="86A295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4C6C4C"/>
    <w:multiLevelType w:val="hybridMultilevel"/>
    <w:tmpl w:val="A9048902"/>
    <w:lvl w:ilvl="0" w:tplc="7D86E09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attachedTemplate r:id="rId1"/>
  <w:stylePaneFormatFilter w:val="3F01"/>
  <w:defaultTabStop w:val="708"/>
  <w:hyphenationZone w:val="425"/>
  <w:characterSpacingControl w:val="doNotCompress"/>
  <w:hdrShapeDefaults>
    <o:shapedefaults v:ext="edit" spidmax="21505"/>
  </w:hdrShapeDefaults>
  <w:footnotePr>
    <w:footnote w:id="0"/>
    <w:footnote w:id="1"/>
  </w:footnotePr>
  <w:endnotePr>
    <w:endnote w:id="0"/>
    <w:endnote w:id="1"/>
  </w:endnotePr>
  <w:compat/>
  <w:rsids>
    <w:rsidRoot w:val="00DB58D6"/>
    <w:rsid w:val="000703DB"/>
    <w:rsid w:val="000C5022"/>
    <w:rsid w:val="000F5AF2"/>
    <w:rsid w:val="00145727"/>
    <w:rsid w:val="00174392"/>
    <w:rsid w:val="0018304B"/>
    <w:rsid w:val="00273D9A"/>
    <w:rsid w:val="002C567F"/>
    <w:rsid w:val="00337216"/>
    <w:rsid w:val="0039218F"/>
    <w:rsid w:val="003A04A0"/>
    <w:rsid w:val="003A4C54"/>
    <w:rsid w:val="003C0BE4"/>
    <w:rsid w:val="003F127A"/>
    <w:rsid w:val="00407BB2"/>
    <w:rsid w:val="00441B40"/>
    <w:rsid w:val="00490572"/>
    <w:rsid w:val="004B2891"/>
    <w:rsid w:val="00561323"/>
    <w:rsid w:val="00572996"/>
    <w:rsid w:val="0059732A"/>
    <w:rsid w:val="005C3CE5"/>
    <w:rsid w:val="006262C1"/>
    <w:rsid w:val="006415F4"/>
    <w:rsid w:val="00693F5D"/>
    <w:rsid w:val="006A52F8"/>
    <w:rsid w:val="006C5E8F"/>
    <w:rsid w:val="006D0298"/>
    <w:rsid w:val="006F563F"/>
    <w:rsid w:val="007B6AC9"/>
    <w:rsid w:val="007E3E37"/>
    <w:rsid w:val="00827828"/>
    <w:rsid w:val="00882240"/>
    <w:rsid w:val="008941CB"/>
    <w:rsid w:val="0089725A"/>
    <w:rsid w:val="008C706C"/>
    <w:rsid w:val="008D25F3"/>
    <w:rsid w:val="00905F0C"/>
    <w:rsid w:val="00A77175"/>
    <w:rsid w:val="00A8309B"/>
    <w:rsid w:val="00BD52B1"/>
    <w:rsid w:val="00C73A9A"/>
    <w:rsid w:val="00CA1632"/>
    <w:rsid w:val="00CC6BF9"/>
    <w:rsid w:val="00D03147"/>
    <w:rsid w:val="00D35DA4"/>
    <w:rsid w:val="00D51662"/>
    <w:rsid w:val="00D524FF"/>
    <w:rsid w:val="00D752ED"/>
    <w:rsid w:val="00D81535"/>
    <w:rsid w:val="00DB58D6"/>
    <w:rsid w:val="00E5738F"/>
    <w:rsid w:val="00E76BC6"/>
    <w:rsid w:val="00E90C9D"/>
    <w:rsid w:val="00ED54BB"/>
    <w:rsid w:val="00F171AA"/>
    <w:rsid w:val="00F3770D"/>
    <w:rsid w:val="00F67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C73A9A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3C0BE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3C0BE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rsid w:val="006415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415F4"/>
    <w:rPr>
      <w:rFonts w:ascii="Tahoma" w:hAnsi="Tahoma" w:cs="Tahoma"/>
      <w:sz w:val="16"/>
      <w:szCs w:val="16"/>
    </w:rPr>
  </w:style>
  <w:style w:type="character" w:customStyle="1" w:styleId="StopkaZnak">
    <w:name w:val="Stopka Znak"/>
    <w:basedOn w:val="Domylnaczcionkaakapitu"/>
    <w:link w:val="Stopka"/>
    <w:rsid w:val="00C73A9A"/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73A9A"/>
    <w:pPr>
      <w:ind w:left="720"/>
      <w:contextualSpacing/>
    </w:pPr>
  </w:style>
  <w:style w:type="table" w:styleId="Tabela-Siatka">
    <w:name w:val="Table Grid"/>
    <w:basedOn w:val="Standardowy"/>
    <w:rsid w:val="006A52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nyWeb">
    <w:name w:val="Normal (Web)"/>
    <w:basedOn w:val="Normalny"/>
    <w:uiPriority w:val="99"/>
    <w:unhideWhenUsed/>
    <w:rsid w:val="00D81535"/>
    <w:pPr>
      <w:spacing w:before="100" w:beforeAutospacing="1" w:after="100" w:afterAutospacing="1" w:line="312" w:lineRule="auto"/>
    </w:pPr>
    <w:rPr>
      <w:color w:val="777777"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548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90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07026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158447">
                  <w:marLeft w:val="10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4383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2304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wr01\Profiles\grzwit\Pulpit\SZABLON%20Targowisko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SZABLON Targowisko</Template>
  <TotalTime>7</TotalTime>
  <Pages>2</Pages>
  <Words>250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Miejski w Giżycku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grzwit</dc:creator>
  <cp:keywords/>
  <dc:description/>
  <cp:lastModifiedBy>grzwit</cp:lastModifiedBy>
  <cp:revision>4</cp:revision>
  <cp:lastPrinted>2014-03-04T10:42:00Z</cp:lastPrinted>
  <dcterms:created xsi:type="dcterms:W3CDTF">2013-12-27T10:41:00Z</dcterms:created>
  <dcterms:modified xsi:type="dcterms:W3CDTF">2014-03-28T06:58:00Z</dcterms:modified>
</cp:coreProperties>
</file>