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3" w:rsidRPr="00CE72B3" w:rsidRDefault="00CE72B3" w:rsidP="00CE72B3">
      <w:pPr>
        <w:spacing w:after="0" w:line="260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E72B3">
        <w:rPr>
          <w:rFonts w:ascii="Verdana" w:eastAsia="Times New Roman" w:hAnsi="Verdana" w:cs="Times New Roman"/>
          <w:color w:val="000000"/>
          <w:sz w:val="15"/>
          <w:lang w:eastAsia="pl-PL"/>
        </w:rPr>
        <w:t>Ogłoszenie powiązane:</w:t>
      </w:r>
    </w:p>
    <w:p w:rsidR="00CE72B3" w:rsidRPr="00CE72B3" w:rsidRDefault="00CE72B3" w:rsidP="00CE72B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E72B3">
          <w:rPr>
            <w:rFonts w:ascii="Verdana" w:eastAsia="Times New Roman" w:hAnsi="Verdana" w:cs="Times New Roman"/>
            <w:b/>
            <w:bCs/>
            <w:color w:val="FF0000"/>
            <w:sz w:val="15"/>
            <w:lang w:eastAsia="pl-PL"/>
          </w:rPr>
          <w:t>Ogłoszenie nr 101000-2014 z dnia 2014-03-25 r.</w:t>
        </w:r>
      </w:hyperlink>
      <w:r w:rsidRPr="00CE72B3">
        <w:rPr>
          <w:rFonts w:ascii="Verdana" w:eastAsia="Times New Roman" w:hAnsi="Verdana" w:cs="Times New Roman"/>
          <w:color w:val="000000"/>
          <w:sz w:val="15"/>
          <w:lang w:eastAsia="pl-PL"/>
        </w:rPr>
        <w:t> </w:t>
      </w:r>
      <w:r w:rsidRPr="00CE72B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Ogłoszenie o zamówieniu - Giżycko</w:t>
      </w:r>
      <w:r w:rsidRPr="00CE72B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OPIS PRZEDMIOTU ZAMÓWIENIA Przedmiotem zamówienia jest realizacja zadania pn. Zagospodarowanie alei i terenu przed kaplicą na cmentarzu przy al. 1 Maja w formule zaprojektuj i wybuduj. W ramach realizowanego zadania wykonane zostaną prace...</w:t>
      </w:r>
      <w:r w:rsidRPr="00CE72B3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Termin składania ofert: 2014-04-15</w:t>
      </w:r>
    </w:p>
    <w:p w:rsidR="00CE72B3" w:rsidRPr="00CE72B3" w:rsidRDefault="00CE72B3" w:rsidP="00CE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2B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4pt" o:hrstd="t" o:hrnoshade="t" o:hr="t" fillcolor="black" stroked="f"/>
        </w:pict>
      </w:r>
    </w:p>
    <w:p w:rsidR="00CE72B3" w:rsidRPr="00CE72B3" w:rsidRDefault="00CE72B3" w:rsidP="00CE72B3">
      <w:pPr>
        <w:spacing w:after="0" w:line="240" w:lineRule="auto"/>
        <w:ind w:left="208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101116 - 2014; data zamieszczenia: 25.03.2014</w:t>
      </w:r>
      <w:r w:rsidRPr="00CE72B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E72B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CE72B3" w:rsidRPr="00CE72B3" w:rsidRDefault="00CE72B3" w:rsidP="00CE72B3">
      <w:pPr>
        <w:spacing w:after="0" w:line="240" w:lineRule="auto"/>
        <w:ind w:left="208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Ogłoszenie dotyczy:</w:t>
      </w:r>
      <w:r w:rsidRPr="00CE72B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Ogłoszenia o zamówieniu.</w:t>
      </w:r>
    </w:p>
    <w:p w:rsidR="00CE72B3" w:rsidRPr="00CE72B3" w:rsidRDefault="00CE72B3" w:rsidP="00CE72B3">
      <w:pPr>
        <w:spacing w:after="0" w:line="240" w:lineRule="auto"/>
        <w:ind w:left="208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Informacje o zmienianym ogłoszeniu:</w:t>
      </w:r>
      <w:r w:rsidRPr="00CE72B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101000 - 2014 data 25.03.2014 r.</w:t>
      </w:r>
    </w:p>
    <w:p w:rsidR="00CE72B3" w:rsidRDefault="00CE72B3" w:rsidP="00CE72B3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E72B3" w:rsidRPr="00CE72B3" w:rsidRDefault="00CE72B3" w:rsidP="00CE72B3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Gmina Miejska Giżycko, al. 1 Maja 14, 11-500 Giżycko, woj. warmińsko-mazurskie, tel. 87 73 24 111, 7324 143, fax. 87 4285241.</w:t>
      </w:r>
    </w:p>
    <w:p w:rsidR="00CE72B3" w:rsidRDefault="00CE72B3" w:rsidP="00CE72B3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CE72B3" w:rsidRDefault="00CE72B3" w:rsidP="00CE72B3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E72B3" w:rsidRDefault="00CE72B3" w:rsidP="00CE72B3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E72B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II.1.4).</w:t>
      </w:r>
    </w:p>
    <w:p w:rsidR="00CE72B3" w:rsidRPr="00CE72B3" w:rsidRDefault="00CE72B3" w:rsidP="00CE72B3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W ogłoszeniu jest:</w:t>
      </w:r>
      <w:r w:rsidRPr="00CE72B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(...) TERMINY I MIEJSCE WYKONANIA ZAMÓWIENIA 1. Zamawiający wymaga, aby Wykonawca przystąpił do wykonania Zamówienia w terminie: od dnia zawarcia umowy i wykonał go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w nieprzekraczalnym terminie: 20 tygodni od dnia podpisania umowy - data podpisania protokołu odbioru końcowego zadania. 1.1. wykonanie projektu budowlanego wraz z uzyskaniem pozwolenia na budowę w terminie 6 tygodni od dnia podpisania Umowy, 1.2. wykonanie projektów wykonawczych, przedmiarów i kosztorysów inwestorskich w terminie 7 tygodni od dnia podpisania Umowy, 1.3. Wykonanie robót budowlanych w terminie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20 tygodni od dnia podpisania Umowy Kara umowna za nieterminowe wykonanie przedmiotu umowy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w wysokości 0,03% uzgodnionego wynagrodzenia za każdy dzień zwłoki. Miejscem wykonania cmentarz komunalny przy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al. 1 Maja.</w:t>
      </w:r>
    </w:p>
    <w:p w:rsidR="00CE72B3" w:rsidRPr="00CE72B3" w:rsidRDefault="00CE72B3" w:rsidP="00CE72B3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E72B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W ogłoszeniu powinno być:</w:t>
      </w:r>
      <w:r w:rsidRPr="00CE72B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(...)_ TERMINY I MIEJSCE WYKONANIA ZAMÓWIENIA 1. Zamawiający wymaga, aby Wykonawca przystąpił do wykonania Zamówienia w terminie: od dnia zawarcia umowy i wykonał go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w nieprzekraczalnym terminie: 140 dni od dnia podpisania umowy - data podpisania protokołu odbioru końcowego zadania. 1.1. wykonanie projektu budowlanego wraz z uzyskaniem pozwolenia na budowę w terminie 6 tygodni od dnia podpisania Umowy, 1.2. wykonanie projektów wykonawczych, przedmiarów i kosztorysów inwestorskich w terminie 7 tygodni od dnia podpisania Umowy, 1.3. Wykonanie robót budowlanych w terminie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140 dni od dnia podpisania Umowy Kara umowna za nieterminowe wykonanie przedmiotu umowy w wysokości 0,03% uzgodnionego wynagrodzenia za każdy dzień zwłoki. Miejscem wykonania cmentarz komunalny przy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CE72B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al. 1 Maja..</w:t>
      </w:r>
    </w:p>
    <w:p w:rsidR="009C12D0" w:rsidRDefault="009C12D0" w:rsidP="00CE72B3">
      <w:pPr>
        <w:spacing w:after="0" w:line="240" w:lineRule="auto"/>
        <w:jc w:val="both"/>
      </w:pPr>
    </w:p>
    <w:sectPr w:rsidR="009C12D0" w:rsidSect="009C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142"/>
    <w:multiLevelType w:val="multilevel"/>
    <w:tmpl w:val="7042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E72B3"/>
    <w:rsid w:val="002B7F33"/>
    <w:rsid w:val="00673B95"/>
    <w:rsid w:val="009C12D0"/>
    <w:rsid w:val="00CE72B3"/>
    <w:rsid w:val="00F7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E72B3"/>
  </w:style>
  <w:style w:type="character" w:styleId="Hipercze">
    <w:name w:val="Hyperlink"/>
    <w:basedOn w:val="Domylnaczcionkaakapitu"/>
    <w:uiPriority w:val="99"/>
    <w:semiHidden/>
    <w:unhideWhenUsed/>
    <w:rsid w:val="00CE72B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E72B3"/>
  </w:style>
  <w:style w:type="paragraph" w:styleId="NormalnyWeb">
    <w:name w:val="Normal (Web)"/>
    <w:basedOn w:val="Normalny"/>
    <w:uiPriority w:val="99"/>
    <w:semiHidden/>
    <w:unhideWhenUsed/>
    <w:rsid w:val="00CE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E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0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1000&amp;rok=2014-03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martaf</dc:creator>
  <cp:keywords/>
  <dc:description/>
  <cp:lastModifiedBy>martaf</cp:lastModifiedBy>
  <cp:revision>2</cp:revision>
  <cp:lastPrinted>2014-03-25T13:28:00Z</cp:lastPrinted>
  <dcterms:created xsi:type="dcterms:W3CDTF">2014-03-25T13:27:00Z</dcterms:created>
  <dcterms:modified xsi:type="dcterms:W3CDTF">2014-03-25T13:31:00Z</dcterms:modified>
</cp:coreProperties>
</file>