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91" w:rsidRDefault="00201C91" w:rsidP="006B3F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PROJEKT NR 1</w:t>
      </w:r>
    </w:p>
    <w:p w:rsidR="00201C91" w:rsidRPr="007C4E5F" w:rsidRDefault="00201C91" w:rsidP="006B3F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C4E5F">
        <w:rPr>
          <w:rFonts w:ascii="Times New Roman" w:hAnsi="Times New Roman"/>
          <w:b/>
          <w:sz w:val="26"/>
          <w:szCs w:val="26"/>
        </w:rPr>
        <w:t>Uchwała nr</w:t>
      </w:r>
    </w:p>
    <w:p w:rsidR="00201C91" w:rsidRPr="007C4E5F" w:rsidRDefault="00201C91" w:rsidP="006B3F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C4E5F">
        <w:rPr>
          <w:rFonts w:ascii="Times New Roman" w:hAnsi="Times New Roman"/>
          <w:b/>
          <w:sz w:val="26"/>
          <w:szCs w:val="26"/>
        </w:rPr>
        <w:t>Rady Miejskiej w Giżycku</w:t>
      </w:r>
    </w:p>
    <w:p w:rsidR="00201C91" w:rsidRPr="007C4E5F" w:rsidRDefault="00201C91" w:rsidP="006B3F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C4E5F">
        <w:rPr>
          <w:rFonts w:ascii="Times New Roman" w:hAnsi="Times New Roman"/>
          <w:b/>
          <w:sz w:val="26"/>
          <w:szCs w:val="26"/>
        </w:rPr>
        <w:t>z dnia</w:t>
      </w:r>
    </w:p>
    <w:p w:rsidR="00201C91" w:rsidRPr="007C4E5F" w:rsidRDefault="00201C91" w:rsidP="007C4E5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01C91" w:rsidRPr="007C4E5F" w:rsidRDefault="00201C91" w:rsidP="007C4E5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01C91" w:rsidRDefault="00201C91" w:rsidP="007C4E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4E5F">
        <w:rPr>
          <w:rFonts w:ascii="Times New Roman" w:hAnsi="Times New Roman"/>
          <w:sz w:val="26"/>
          <w:szCs w:val="26"/>
        </w:rPr>
        <w:t>w sprawie zmiany</w:t>
      </w:r>
      <w:r w:rsidRPr="007C4E5F">
        <w:rPr>
          <w:rFonts w:ascii="Times New Roman" w:hAnsi="Times New Roman"/>
          <w:b/>
          <w:sz w:val="26"/>
          <w:szCs w:val="26"/>
        </w:rPr>
        <w:t xml:space="preserve"> </w:t>
      </w:r>
      <w:r w:rsidRPr="007C4E5F">
        <w:rPr>
          <w:rFonts w:ascii="Times New Roman" w:hAnsi="Times New Roman"/>
          <w:sz w:val="26"/>
          <w:szCs w:val="26"/>
        </w:rPr>
        <w:t>uchwały o wieloletnim programie gospodarczym</w:t>
      </w:r>
      <w:r w:rsidRPr="007C4E5F">
        <w:rPr>
          <w:rFonts w:ascii="Times New Roman" w:hAnsi="Times New Roman"/>
          <w:sz w:val="24"/>
          <w:szCs w:val="24"/>
        </w:rPr>
        <w:t>.</w:t>
      </w:r>
    </w:p>
    <w:p w:rsidR="00201C91" w:rsidRDefault="00201C91" w:rsidP="007C4E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C91" w:rsidRDefault="00201C91" w:rsidP="007C4E5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4E5F">
        <w:rPr>
          <w:rFonts w:ascii="Times New Roman" w:hAnsi="Times New Roman"/>
          <w:sz w:val="26"/>
          <w:szCs w:val="26"/>
        </w:rPr>
        <w:t xml:space="preserve">Na podstawie art. 18 ust. 2 pkt 6 ustawy z dnia 8 marca 1990r. o samorządzie gminnym (tekst jednolity Dz.U. z 2001r. Nr 142, poz. </w:t>
      </w:r>
      <w:r>
        <w:rPr>
          <w:rFonts w:ascii="Times New Roman" w:hAnsi="Times New Roman"/>
          <w:sz w:val="26"/>
          <w:szCs w:val="26"/>
        </w:rPr>
        <w:t>1591 z późn. zm.) Rada Miejska uchwala, co nastę</w:t>
      </w:r>
      <w:r w:rsidRPr="007C4E5F">
        <w:rPr>
          <w:rFonts w:ascii="Times New Roman" w:hAnsi="Times New Roman"/>
          <w:sz w:val="26"/>
          <w:szCs w:val="26"/>
        </w:rPr>
        <w:t>puje:</w:t>
      </w:r>
    </w:p>
    <w:p w:rsidR="00201C91" w:rsidRPr="00E00205" w:rsidRDefault="00201C91" w:rsidP="00E00205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E00205">
        <w:rPr>
          <w:rFonts w:ascii="Times New Roman" w:hAnsi="Times New Roman"/>
          <w:b/>
          <w:sz w:val="26"/>
          <w:szCs w:val="26"/>
        </w:rPr>
        <w:t>§ 1.</w:t>
      </w:r>
    </w:p>
    <w:p w:rsidR="00201C91" w:rsidRDefault="00201C91" w:rsidP="007C4E5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uchwale nr XXIII/44/12 Rady Miejskiej w Giżycku z dnia 23 sierpnia 2012r. w sprawie wieloletniego programu gospodarczego dodaje się § 3A o brzmieniu:</w:t>
      </w:r>
    </w:p>
    <w:p w:rsidR="00201C91" w:rsidRDefault="00201C91" w:rsidP="005A1C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Przyjmuje się program gospodarczy pod nazwą </w:t>
      </w:r>
      <w:r w:rsidRPr="00E00205">
        <w:rPr>
          <w:rFonts w:ascii="Times New Roman" w:hAnsi="Times New Roman"/>
          <w:b/>
          <w:sz w:val="26"/>
          <w:szCs w:val="26"/>
        </w:rPr>
        <w:t>„Turystycznie przyjazne miasta przyszłości: Varena i G</w:t>
      </w:r>
      <w:r>
        <w:rPr>
          <w:rFonts w:ascii="Times New Roman" w:hAnsi="Times New Roman"/>
          <w:b/>
          <w:sz w:val="26"/>
          <w:szCs w:val="26"/>
        </w:rPr>
        <w:t xml:space="preserve">iżycko wizja rozwoju do roku 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Times New Roman" w:hAnsi="Times New Roman"/>
            <w:b/>
            <w:sz w:val="26"/>
            <w:szCs w:val="26"/>
          </w:rPr>
          <w:t>202</w:t>
        </w:r>
        <w:r w:rsidRPr="00E00205">
          <w:rPr>
            <w:rFonts w:ascii="Times New Roman" w:hAnsi="Times New Roman"/>
            <w:b/>
            <w:sz w:val="26"/>
            <w:szCs w:val="26"/>
          </w:rPr>
          <w:t>0”</w:t>
        </w:r>
      </w:smartTag>
      <w:r w:rsidRPr="00E00205">
        <w:rPr>
          <w:rFonts w:ascii="Times New Roman" w:hAnsi="Times New Roman"/>
          <w:b/>
          <w:sz w:val="26"/>
          <w:szCs w:val="26"/>
        </w:rPr>
        <w:t>.</w:t>
      </w:r>
    </w:p>
    <w:p w:rsidR="00201C91" w:rsidRDefault="00201C91" w:rsidP="005A1C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0205">
        <w:rPr>
          <w:rFonts w:ascii="Times New Roman" w:hAnsi="Times New Roman"/>
          <w:sz w:val="26"/>
          <w:szCs w:val="26"/>
        </w:rPr>
        <w:t xml:space="preserve">Celem programu jest przeprowadzenie </w:t>
      </w:r>
      <w:r>
        <w:rPr>
          <w:rFonts w:ascii="Times New Roman" w:hAnsi="Times New Roman"/>
          <w:sz w:val="26"/>
          <w:szCs w:val="26"/>
        </w:rPr>
        <w:t>działań promocyjnych Giżycka w latach 2013-2015</w:t>
      </w:r>
      <w:r w:rsidRPr="00E00205">
        <w:rPr>
          <w:rFonts w:ascii="Times New Roman" w:hAnsi="Times New Roman"/>
          <w:sz w:val="26"/>
          <w:szCs w:val="26"/>
        </w:rPr>
        <w:t>.</w:t>
      </w:r>
    </w:p>
    <w:p w:rsidR="00201C91" w:rsidRDefault="00201C91" w:rsidP="005A1C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Zadanie będzie realizowane przez Urząd Miejski w Giżycku.</w:t>
      </w:r>
    </w:p>
    <w:p w:rsidR="00201C91" w:rsidRDefault="00201C91" w:rsidP="005A1C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Program będzie realizowany w latach 2013-</w:t>
      </w:r>
      <w:smartTag w:uri="urn:schemas-microsoft-com:office:smarttags" w:element="metricconverter">
        <w:smartTagPr>
          <w:attr w:name="ProductID" w:val="2015, a"/>
        </w:smartTagPr>
        <w:r>
          <w:rPr>
            <w:rFonts w:ascii="Times New Roman" w:hAnsi="Times New Roman"/>
            <w:sz w:val="26"/>
            <w:szCs w:val="26"/>
          </w:rPr>
          <w:t>2015, a</w:t>
        </w:r>
      </w:smartTag>
      <w:r>
        <w:rPr>
          <w:rFonts w:ascii="Times New Roman" w:hAnsi="Times New Roman"/>
          <w:sz w:val="26"/>
          <w:szCs w:val="26"/>
        </w:rPr>
        <w:t xml:space="preserve"> jego łączny szacunkowy koszt wynosić będzie 1.500.000,00 zł (słownie: jeden milion pięćset tysięcy złotych).</w:t>
      </w:r>
    </w:p>
    <w:p w:rsidR="00201C91" w:rsidRDefault="00201C91" w:rsidP="005A1C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Planowany sposób finansowania:</w:t>
      </w:r>
    </w:p>
    <w:p w:rsidR="00201C91" w:rsidRDefault="00201C91" w:rsidP="005A1C9E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  225.000,00 zł środki własne,</w:t>
      </w:r>
    </w:p>
    <w:p w:rsidR="00201C91" w:rsidRDefault="00201C91" w:rsidP="005A1C9E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1.225.000,00 zł środki Unii Europejskiej.</w:t>
      </w:r>
    </w:p>
    <w:p w:rsidR="00201C91" w:rsidRDefault="00201C91" w:rsidP="005A1C9E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201C91" w:rsidRPr="005A1C9E" w:rsidRDefault="00201C91" w:rsidP="005A1C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1C9E">
        <w:rPr>
          <w:rFonts w:ascii="Times New Roman" w:hAnsi="Times New Roman"/>
          <w:b/>
          <w:sz w:val="26"/>
          <w:szCs w:val="26"/>
        </w:rPr>
        <w:t>§ 2.</w:t>
      </w:r>
    </w:p>
    <w:p w:rsidR="00201C91" w:rsidRDefault="00201C91" w:rsidP="00E002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Uchwała wchodzi w życie z dniem podjęcia i podlega publikacji.</w:t>
      </w:r>
    </w:p>
    <w:p w:rsidR="00201C91" w:rsidRDefault="00201C91" w:rsidP="00E002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1C91" w:rsidRPr="005A1C9E" w:rsidRDefault="00201C91" w:rsidP="005A1C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1C9E">
        <w:rPr>
          <w:rFonts w:ascii="Times New Roman" w:hAnsi="Times New Roman"/>
          <w:b/>
          <w:sz w:val="26"/>
          <w:szCs w:val="26"/>
        </w:rPr>
        <w:t>§ 3</w:t>
      </w:r>
    </w:p>
    <w:p w:rsidR="00201C91" w:rsidRDefault="00201C91" w:rsidP="00E002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Wykonanie uchwały powierza się Burmistrzowi Miasta.</w:t>
      </w:r>
    </w:p>
    <w:p w:rsidR="00201C91" w:rsidRPr="00E00205" w:rsidRDefault="00201C91" w:rsidP="00E002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1C91" w:rsidRPr="006B3FBD" w:rsidRDefault="00201C91" w:rsidP="00F80007">
      <w:pPr>
        <w:spacing w:after="0" w:line="240" w:lineRule="auto"/>
        <w:jc w:val="center"/>
        <w:rPr>
          <w:b/>
          <w:sz w:val="28"/>
          <w:szCs w:val="28"/>
        </w:rPr>
      </w:pPr>
      <w:r w:rsidRPr="00E00205">
        <w:rPr>
          <w:sz w:val="28"/>
          <w:szCs w:val="28"/>
        </w:rPr>
        <w:br w:type="page"/>
      </w:r>
      <w:r>
        <w:rPr>
          <w:b/>
          <w:sz w:val="28"/>
          <w:szCs w:val="28"/>
        </w:rPr>
        <w:t>Uzasadnienie do uchwały o</w:t>
      </w:r>
      <w:r w:rsidRPr="006B3FBD">
        <w:rPr>
          <w:b/>
          <w:sz w:val="28"/>
          <w:szCs w:val="28"/>
        </w:rPr>
        <w:t xml:space="preserve"> zmianie uchwały</w:t>
      </w:r>
    </w:p>
    <w:p w:rsidR="00201C91" w:rsidRPr="006B3FBD" w:rsidRDefault="00201C91" w:rsidP="00F80007">
      <w:pPr>
        <w:spacing w:after="0" w:line="240" w:lineRule="auto"/>
        <w:jc w:val="center"/>
        <w:rPr>
          <w:b/>
          <w:sz w:val="28"/>
          <w:szCs w:val="28"/>
        </w:rPr>
      </w:pPr>
      <w:r w:rsidRPr="006B3FBD">
        <w:rPr>
          <w:b/>
          <w:sz w:val="28"/>
          <w:szCs w:val="28"/>
        </w:rPr>
        <w:t>w sprawie wieloletniego programu gospodarczego.</w:t>
      </w:r>
    </w:p>
    <w:p w:rsidR="00201C91" w:rsidRPr="006B3FBD" w:rsidRDefault="00201C91" w:rsidP="006B3FBD">
      <w:pPr>
        <w:spacing w:after="0" w:line="240" w:lineRule="auto"/>
        <w:jc w:val="center"/>
        <w:rPr>
          <w:b/>
          <w:sz w:val="26"/>
          <w:szCs w:val="26"/>
        </w:rPr>
      </w:pPr>
    </w:p>
    <w:p w:rsidR="00201C91" w:rsidRPr="006B3FBD" w:rsidRDefault="00201C91" w:rsidP="006B3FBD">
      <w:pPr>
        <w:jc w:val="both"/>
        <w:rPr>
          <w:sz w:val="26"/>
          <w:szCs w:val="26"/>
        </w:rPr>
      </w:pPr>
      <w:r w:rsidRPr="006B3FBD">
        <w:rPr>
          <w:sz w:val="26"/>
          <w:szCs w:val="26"/>
        </w:rPr>
        <w:t xml:space="preserve">20 maja 2013 r. upływa termin składania wniosków o dofinansowania działań w ramach programu Polska – Litwa. Współpracę przy złożeniu wniosku na działania promocyjne zaproponowała nam </w:t>
      </w:r>
      <w:r>
        <w:rPr>
          <w:sz w:val="26"/>
          <w:szCs w:val="26"/>
        </w:rPr>
        <w:t>V</w:t>
      </w:r>
      <w:r w:rsidRPr="006B3FBD">
        <w:rPr>
          <w:sz w:val="26"/>
          <w:szCs w:val="26"/>
        </w:rPr>
        <w:t>arena. Nasza część wn</w:t>
      </w:r>
      <w:r>
        <w:rPr>
          <w:sz w:val="26"/>
          <w:szCs w:val="26"/>
        </w:rPr>
        <w:t>iosku składa się z</w:t>
      </w:r>
      <w:r w:rsidRPr="006B3FBD">
        <w:rPr>
          <w:sz w:val="26"/>
          <w:szCs w:val="26"/>
        </w:rPr>
        <w:t xml:space="preserve"> elementów</w:t>
      </w:r>
      <w:r>
        <w:rPr>
          <w:sz w:val="26"/>
          <w:szCs w:val="26"/>
        </w:rPr>
        <w:t xml:space="preserve"> opisanych w załączniku do uzasadnienia.</w:t>
      </w:r>
    </w:p>
    <w:p w:rsidR="00201C91" w:rsidRDefault="00201C91" w:rsidP="00F226CA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Do</w:t>
      </w:r>
      <w:r w:rsidRPr="006B3FBD">
        <w:rPr>
          <w:sz w:val="26"/>
          <w:szCs w:val="26"/>
        </w:rPr>
        <w:t xml:space="preserve"> rozdysponowania </w:t>
      </w:r>
      <w:r>
        <w:rPr>
          <w:sz w:val="26"/>
          <w:szCs w:val="26"/>
        </w:rPr>
        <w:t xml:space="preserve">w ramach konkursu jest </w:t>
      </w:r>
      <w:r w:rsidRPr="006B3FBD">
        <w:rPr>
          <w:sz w:val="26"/>
          <w:szCs w:val="26"/>
        </w:rPr>
        <w:t>3 mln EU, w konkursie mogą brać udział podmioty z całego terytorium Litwy oraz nadgran</w:t>
      </w:r>
      <w:r>
        <w:rPr>
          <w:sz w:val="26"/>
          <w:szCs w:val="26"/>
        </w:rPr>
        <w:t>iczne powiaty Polski. Zakładamy, że wartość projektów realizowanych przez Giżycko wynosić będzie ok. 1,5 mln zł. Przewiduje się do</w:t>
      </w:r>
      <w:r w:rsidRPr="006B3FBD">
        <w:rPr>
          <w:sz w:val="26"/>
          <w:szCs w:val="26"/>
        </w:rPr>
        <w:t xml:space="preserve">finansowanie w wysokości do 85 % wartości projektu.  </w:t>
      </w:r>
      <w:r>
        <w:rPr>
          <w:sz w:val="26"/>
          <w:szCs w:val="26"/>
        </w:rPr>
        <w:t>Liderem i wnioskodawcą całego projektu będzie Varena.</w:t>
      </w:r>
    </w:p>
    <w:p w:rsidR="00201C91" w:rsidRDefault="00201C91" w:rsidP="006B3FBD">
      <w:pPr>
        <w:jc w:val="both"/>
        <w:rPr>
          <w:sz w:val="26"/>
          <w:szCs w:val="26"/>
        </w:rPr>
      </w:pPr>
      <w:r w:rsidRPr="006B3FBD">
        <w:rPr>
          <w:sz w:val="26"/>
          <w:szCs w:val="26"/>
        </w:rPr>
        <w:t>Elementem wniosku jest oświadczenie Burmistrza o zapewnieniu finansowania wkładu własnego. Podstawą złożenia takiego oświadczenia jest przyjęcie uchwały o wi</w:t>
      </w:r>
      <w:r>
        <w:rPr>
          <w:sz w:val="26"/>
          <w:szCs w:val="26"/>
        </w:rPr>
        <w:t>eloletnim programie gospodarczym.</w:t>
      </w:r>
    </w:p>
    <w:p w:rsidR="00201C91" w:rsidRPr="008961D1" w:rsidRDefault="00201C91" w:rsidP="00B51D5C">
      <w:pPr>
        <w:jc w:val="center"/>
        <w:rPr>
          <w:b/>
          <w:color w:val="4F81BD"/>
          <w:sz w:val="24"/>
          <w:szCs w:val="24"/>
          <w:lang w:val="en-US"/>
        </w:rPr>
      </w:pPr>
      <w:r w:rsidRPr="00B51D5C">
        <w:rPr>
          <w:sz w:val="26"/>
          <w:szCs w:val="26"/>
          <w:lang w:val="en-US"/>
        </w:rPr>
        <w:br w:type="page"/>
      </w:r>
      <w:r w:rsidRPr="008961D1">
        <w:rPr>
          <w:b/>
          <w:color w:val="4F81BD"/>
          <w:sz w:val="24"/>
          <w:szCs w:val="24"/>
          <w:lang w:val="en-US"/>
        </w:rPr>
        <w:t xml:space="preserve">„Tourist – friendly cities of the future: </w:t>
      </w:r>
      <w:r>
        <w:rPr>
          <w:b/>
          <w:color w:val="4F81BD"/>
          <w:sz w:val="24"/>
          <w:szCs w:val="24"/>
          <w:lang w:val="en-US"/>
        </w:rPr>
        <w:t>Varena and Gizycko v</w:t>
      </w:r>
      <w:r w:rsidRPr="008961D1">
        <w:rPr>
          <w:b/>
          <w:color w:val="4F81BD"/>
          <w:sz w:val="24"/>
          <w:szCs w:val="24"/>
          <w:lang w:val="en-US"/>
        </w:rPr>
        <w:t>isio</w:t>
      </w:r>
      <w:r>
        <w:rPr>
          <w:b/>
          <w:color w:val="4F81BD"/>
          <w:sz w:val="24"/>
          <w:szCs w:val="24"/>
          <w:lang w:val="en-US"/>
        </w:rPr>
        <w:t>n</w:t>
      </w:r>
      <w:r w:rsidRPr="008961D1">
        <w:rPr>
          <w:b/>
          <w:color w:val="4F81BD"/>
          <w:sz w:val="24"/>
          <w:szCs w:val="24"/>
          <w:lang w:val="en-US"/>
        </w:rPr>
        <w:t xml:space="preserve"> to </w:t>
      </w:r>
      <w:smartTag w:uri="urn:schemas-microsoft-com:office:smarttags" w:element="metricconverter">
        <w:smartTagPr>
          <w:attr w:name="ProductID" w:val="2020”"/>
        </w:smartTagPr>
        <w:r w:rsidRPr="008961D1">
          <w:rPr>
            <w:b/>
            <w:color w:val="4F81BD"/>
            <w:sz w:val="24"/>
            <w:szCs w:val="24"/>
            <w:lang w:val="en-US"/>
          </w:rPr>
          <w:t>2020”</w:t>
        </w:r>
      </w:smartTag>
    </w:p>
    <w:p w:rsidR="00201C91" w:rsidRPr="008961D1" w:rsidRDefault="00201C91" w:rsidP="00B51D5C">
      <w:pPr>
        <w:jc w:val="center"/>
        <w:rPr>
          <w:b/>
          <w:color w:val="4F81BD"/>
          <w:sz w:val="28"/>
          <w:szCs w:val="28"/>
        </w:rPr>
      </w:pPr>
      <w:r w:rsidRPr="008961D1">
        <w:rPr>
          <w:b/>
          <w:color w:val="4F81BD"/>
          <w:sz w:val="28"/>
          <w:szCs w:val="28"/>
        </w:rPr>
        <w:t>“Turystyczni</w:t>
      </w:r>
      <w:r>
        <w:rPr>
          <w:b/>
          <w:color w:val="4F81BD"/>
          <w:sz w:val="28"/>
          <w:szCs w:val="28"/>
        </w:rPr>
        <w:t>e przyjazne miasta przyszłości: Varena i</w:t>
      </w:r>
      <w:r w:rsidRPr="008961D1">
        <w:rPr>
          <w:b/>
          <w:color w:val="4F81BD"/>
          <w:sz w:val="28"/>
          <w:szCs w:val="28"/>
        </w:rPr>
        <w:t xml:space="preserve"> Gi</w:t>
      </w:r>
      <w:r>
        <w:rPr>
          <w:b/>
          <w:color w:val="4F81BD"/>
          <w:sz w:val="28"/>
          <w:szCs w:val="28"/>
        </w:rPr>
        <w:t>życko</w:t>
      </w:r>
      <w:r>
        <w:rPr>
          <w:b/>
          <w:color w:val="4F81BD"/>
          <w:sz w:val="28"/>
          <w:szCs w:val="28"/>
        </w:rPr>
        <w:br/>
      </w:r>
      <w:r w:rsidRPr="008961D1">
        <w:rPr>
          <w:b/>
          <w:color w:val="4F81BD"/>
          <w:sz w:val="28"/>
          <w:szCs w:val="28"/>
        </w:rPr>
        <w:t xml:space="preserve">wizja rozwoju do roku </w:t>
      </w:r>
      <w:smartTag w:uri="urn:schemas-microsoft-com:office:smarttags" w:element="metricconverter">
        <w:smartTagPr>
          <w:attr w:name="ProductID" w:val="2020”"/>
        </w:smartTagPr>
        <w:r w:rsidRPr="008961D1">
          <w:rPr>
            <w:b/>
            <w:color w:val="4F81BD"/>
            <w:sz w:val="28"/>
            <w:szCs w:val="28"/>
          </w:rPr>
          <w:t>2020”</w:t>
        </w:r>
      </w:smartTag>
    </w:p>
    <w:p w:rsidR="00201C91" w:rsidRPr="0089401D" w:rsidRDefault="00201C91" w:rsidP="00B51D5C">
      <w:pPr>
        <w:rPr>
          <w:sz w:val="24"/>
          <w:szCs w:val="24"/>
        </w:rPr>
      </w:pPr>
      <w:r>
        <w:rPr>
          <w:sz w:val="24"/>
          <w:szCs w:val="24"/>
        </w:rPr>
        <w:t xml:space="preserve">Realizacja projektu przewidziana jest na 18 miesięcy. </w:t>
      </w:r>
      <w:r>
        <w:t xml:space="preserve">Zakładana wartość projektu dla miasta Giżycka wynosi 1.500.000,00 zł (w tym </w:t>
      </w:r>
      <w:r>
        <w:rPr>
          <w:sz w:val="24"/>
          <w:szCs w:val="24"/>
        </w:rPr>
        <w:t>k</w:t>
      </w:r>
      <w:r w:rsidRPr="00781EDE">
        <w:rPr>
          <w:sz w:val="24"/>
          <w:szCs w:val="24"/>
        </w:rPr>
        <w:t>wota dofinansowania</w:t>
      </w:r>
      <w:r>
        <w:rPr>
          <w:sz w:val="24"/>
          <w:szCs w:val="24"/>
        </w:rPr>
        <w:t xml:space="preserve"> w wysokości 85%</w:t>
      </w:r>
      <w:r w:rsidRPr="00781EDE">
        <w:rPr>
          <w:sz w:val="24"/>
          <w:szCs w:val="24"/>
        </w:rPr>
        <w:t>:</w:t>
      </w:r>
      <w:r>
        <w:rPr>
          <w:sz w:val="24"/>
          <w:szCs w:val="24"/>
        </w:rPr>
        <w:t xml:space="preserve"> 1.275.000,00 zł i 15% w</w:t>
      </w:r>
      <w:r w:rsidRPr="00781EDE">
        <w:rPr>
          <w:sz w:val="24"/>
          <w:szCs w:val="24"/>
        </w:rPr>
        <w:t>kład</w:t>
      </w:r>
      <w:r>
        <w:rPr>
          <w:sz w:val="24"/>
          <w:szCs w:val="24"/>
        </w:rPr>
        <w:t>u własnego</w:t>
      </w:r>
      <w:r w:rsidRPr="00781EDE">
        <w:rPr>
          <w:sz w:val="24"/>
          <w:szCs w:val="24"/>
        </w:rPr>
        <w:t xml:space="preserve">: </w:t>
      </w:r>
      <w:r>
        <w:rPr>
          <w:sz w:val="24"/>
          <w:szCs w:val="24"/>
        </w:rPr>
        <w:t>225.000,00 zł)</w:t>
      </w:r>
    </w:p>
    <w:p w:rsidR="00201C91" w:rsidRPr="00781EDE" w:rsidRDefault="00201C91" w:rsidP="00B51D5C">
      <w:pPr>
        <w:rPr>
          <w:sz w:val="24"/>
          <w:szCs w:val="24"/>
        </w:rPr>
      </w:pPr>
      <w:r>
        <w:rPr>
          <w:sz w:val="24"/>
          <w:szCs w:val="24"/>
        </w:rPr>
        <w:t>Zakładane działania w Giżycku:</w:t>
      </w:r>
      <w:r w:rsidRPr="0089401D">
        <w:rPr>
          <w:sz w:val="24"/>
          <w:szCs w:val="24"/>
        </w:rPr>
        <w:t xml:space="preserve"> </w:t>
      </w:r>
    </w:p>
    <w:tbl>
      <w:tblPr>
        <w:tblW w:w="719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/>
      </w:tblPr>
      <w:tblGrid>
        <w:gridCol w:w="7196"/>
      </w:tblGrid>
      <w:tr w:rsidR="00201C91" w:rsidRPr="000128F5" w:rsidTr="00DB5816">
        <w:tc>
          <w:tcPr>
            <w:tcW w:w="7196" w:type="dxa"/>
            <w:tcBorders>
              <w:bottom w:val="single" w:sz="18" w:space="0" w:color="4F81BD"/>
            </w:tcBorders>
          </w:tcPr>
          <w:p w:rsidR="00201C91" w:rsidRPr="000128F5" w:rsidRDefault="00201C91" w:rsidP="00DB581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128F5">
              <w:rPr>
                <w:b/>
                <w:bCs/>
                <w:sz w:val="24"/>
                <w:szCs w:val="24"/>
              </w:rPr>
              <w:t>Nazwa zadania</w:t>
            </w:r>
            <w:r w:rsidRPr="000128F5">
              <w:rPr>
                <w:b/>
                <w:bCs/>
                <w:sz w:val="24"/>
                <w:szCs w:val="24"/>
              </w:rPr>
              <w:br/>
            </w:r>
          </w:p>
        </w:tc>
      </w:tr>
      <w:tr w:rsidR="00201C91" w:rsidRPr="000128F5" w:rsidTr="00DB5816">
        <w:tc>
          <w:tcPr>
            <w:tcW w:w="7196" w:type="dxa"/>
            <w:shd w:val="clear" w:color="auto" w:fill="D3DFEE"/>
          </w:tcPr>
          <w:p w:rsidR="00201C91" w:rsidRPr="000128F5" w:rsidRDefault="00201C91" w:rsidP="00DB58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128F5">
              <w:rPr>
                <w:b/>
                <w:bCs/>
                <w:sz w:val="24"/>
                <w:szCs w:val="24"/>
              </w:rPr>
              <w:t>Wizualizacja architektoniczna i animacja</w:t>
            </w:r>
            <w:r w:rsidRPr="000128F5">
              <w:rPr>
                <w:b/>
                <w:bCs/>
                <w:sz w:val="24"/>
                <w:szCs w:val="24"/>
              </w:rPr>
              <w:br/>
            </w:r>
            <w:r w:rsidRPr="000128F5">
              <w:rPr>
                <w:bCs/>
                <w:sz w:val="24"/>
                <w:szCs w:val="24"/>
              </w:rPr>
              <w:t>Konkurs architektoniczny – wizja architektoniczna przestrzeni turystycznej w mieście Giżycku oraz wykonanie komputerowej animacji</w:t>
            </w:r>
          </w:p>
        </w:tc>
      </w:tr>
      <w:tr w:rsidR="00201C91" w:rsidRPr="000128F5" w:rsidTr="00DB5816">
        <w:tc>
          <w:tcPr>
            <w:tcW w:w="7196" w:type="dxa"/>
          </w:tcPr>
          <w:p w:rsidR="00201C91" w:rsidRPr="000128F5" w:rsidRDefault="00201C91" w:rsidP="00DB58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128F5">
              <w:rPr>
                <w:rFonts w:ascii="Cambria" w:hAnsi="Cambria"/>
                <w:b/>
                <w:bCs/>
                <w:sz w:val="24"/>
                <w:szCs w:val="24"/>
              </w:rPr>
              <w:t>System turystycznych paneli informacyjnych</w:t>
            </w:r>
            <w:r w:rsidRPr="000128F5">
              <w:rPr>
                <w:rFonts w:ascii="Cambria" w:hAnsi="Cambria"/>
                <w:b/>
                <w:bCs/>
                <w:sz w:val="24"/>
                <w:szCs w:val="24"/>
              </w:rPr>
              <w:br/>
            </w:r>
            <w:r w:rsidRPr="000128F5">
              <w:rPr>
                <w:rFonts w:ascii="Cambria" w:hAnsi="Cambria"/>
                <w:bCs/>
                <w:sz w:val="24"/>
                <w:szCs w:val="24"/>
              </w:rPr>
              <w:t>Punkty na terenie miasta, zawierające informacje o danej lokalizacji wraz z mapą kierunkową</w:t>
            </w:r>
          </w:p>
        </w:tc>
      </w:tr>
      <w:tr w:rsidR="00201C91" w:rsidRPr="000128F5" w:rsidTr="00DB5816">
        <w:tc>
          <w:tcPr>
            <w:tcW w:w="7196" w:type="dxa"/>
            <w:shd w:val="clear" w:color="auto" w:fill="D3DFEE"/>
          </w:tcPr>
          <w:p w:rsidR="00201C91" w:rsidRPr="000128F5" w:rsidRDefault="00201C91" w:rsidP="00DB58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128F5">
              <w:rPr>
                <w:rFonts w:ascii="Cambria" w:hAnsi="Cambria"/>
                <w:b/>
                <w:bCs/>
                <w:sz w:val="24"/>
                <w:szCs w:val="24"/>
              </w:rPr>
              <w:t xml:space="preserve">Makieta turystyczna miasta </w:t>
            </w:r>
            <w:r w:rsidRPr="000128F5">
              <w:rPr>
                <w:rFonts w:ascii="Cambria" w:hAnsi="Cambria"/>
                <w:b/>
                <w:bCs/>
                <w:sz w:val="24"/>
                <w:szCs w:val="24"/>
              </w:rPr>
              <w:br/>
            </w:r>
            <w:r w:rsidRPr="000128F5">
              <w:rPr>
                <w:rFonts w:ascii="Cambria" w:hAnsi="Cambria"/>
                <w:bCs/>
                <w:sz w:val="24"/>
                <w:szCs w:val="24"/>
              </w:rPr>
              <w:t>Odlew z brązu z elementem wodnym w centralnym punkcie miasta</w:t>
            </w:r>
          </w:p>
        </w:tc>
      </w:tr>
      <w:tr w:rsidR="00201C91" w:rsidRPr="000128F5" w:rsidTr="00DB5816">
        <w:tc>
          <w:tcPr>
            <w:tcW w:w="7196" w:type="dxa"/>
          </w:tcPr>
          <w:p w:rsidR="00201C91" w:rsidRPr="000128F5" w:rsidRDefault="00201C91" w:rsidP="00DB58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128F5">
              <w:rPr>
                <w:rFonts w:ascii="Cambria" w:hAnsi="Cambria"/>
                <w:b/>
                <w:bCs/>
                <w:sz w:val="24"/>
                <w:szCs w:val="24"/>
              </w:rPr>
              <w:t>Strona internetowa z wirtualnym spacerem</w:t>
            </w:r>
            <w:r w:rsidRPr="000128F5">
              <w:rPr>
                <w:rFonts w:ascii="Cambria" w:hAnsi="Cambria"/>
                <w:b/>
                <w:bCs/>
                <w:sz w:val="24"/>
                <w:szCs w:val="24"/>
              </w:rPr>
              <w:br/>
            </w:r>
          </w:p>
        </w:tc>
      </w:tr>
      <w:tr w:rsidR="00201C91" w:rsidRPr="000128F5" w:rsidTr="00DB5816">
        <w:tc>
          <w:tcPr>
            <w:tcW w:w="7196" w:type="dxa"/>
            <w:shd w:val="clear" w:color="auto" w:fill="D3DFEE"/>
          </w:tcPr>
          <w:p w:rsidR="00201C91" w:rsidRPr="000128F5" w:rsidRDefault="00201C91" w:rsidP="00DB58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128F5">
              <w:rPr>
                <w:b/>
                <w:bCs/>
                <w:sz w:val="24"/>
                <w:szCs w:val="24"/>
              </w:rPr>
              <w:t>Kampania promocyjna w telewizji</w:t>
            </w:r>
            <w:r w:rsidRPr="000128F5">
              <w:rPr>
                <w:b/>
                <w:bCs/>
                <w:sz w:val="24"/>
                <w:szCs w:val="24"/>
              </w:rPr>
              <w:br/>
            </w:r>
          </w:p>
        </w:tc>
      </w:tr>
      <w:tr w:rsidR="00201C91" w:rsidRPr="000128F5" w:rsidTr="00DB5816">
        <w:tc>
          <w:tcPr>
            <w:tcW w:w="7196" w:type="dxa"/>
          </w:tcPr>
          <w:p w:rsidR="00201C91" w:rsidRPr="000128F5" w:rsidRDefault="00201C91" w:rsidP="00DB58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128F5">
              <w:rPr>
                <w:b/>
                <w:bCs/>
                <w:sz w:val="24"/>
                <w:szCs w:val="24"/>
              </w:rPr>
              <w:t>Kampania promocyjna w Internecie</w:t>
            </w:r>
            <w:r w:rsidRPr="000128F5">
              <w:rPr>
                <w:b/>
                <w:bCs/>
                <w:sz w:val="24"/>
                <w:szCs w:val="24"/>
              </w:rPr>
              <w:br/>
            </w:r>
          </w:p>
        </w:tc>
      </w:tr>
      <w:tr w:rsidR="00201C91" w:rsidRPr="000128F5" w:rsidTr="00DB5816">
        <w:tc>
          <w:tcPr>
            <w:tcW w:w="7196" w:type="dxa"/>
            <w:shd w:val="clear" w:color="auto" w:fill="D3DFEE"/>
          </w:tcPr>
          <w:p w:rsidR="00201C91" w:rsidRPr="000128F5" w:rsidRDefault="00201C91" w:rsidP="00DB58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128F5">
              <w:rPr>
                <w:b/>
                <w:bCs/>
                <w:sz w:val="24"/>
                <w:szCs w:val="24"/>
              </w:rPr>
              <w:t>Materiały oraz gadżety promocyjne i informacyjne</w:t>
            </w:r>
            <w:r w:rsidRPr="000128F5">
              <w:rPr>
                <w:b/>
                <w:bCs/>
                <w:sz w:val="24"/>
                <w:szCs w:val="24"/>
              </w:rPr>
              <w:br/>
            </w:r>
          </w:p>
        </w:tc>
      </w:tr>
      <w:tr w:rsidR="00201C91" w:rsidRPr="000128F5" w:rsidTr="00DB5816">
        <w:tc>
          <w:tcPr>
            <w:tcW w:w="7196" w:type="dxa"/>
          </w:tcPr>
          <w:p w:rsidR="00201C91" w:rsidRPr="000128F5" w:rsidRDefault="00201C91" w:rsidP="00DB58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128F5">
              <w:rPr>
                <w:b/>
                <w:bCs/>
                <w:sz w:val="24"/>
                <w:szCs w:val="24"/>
              </w:rPr>
              <w:t>Konferencja</w:t>
            </w:r>
            <w:r w:rsidRPr="000128F5">
              <w:rPr>
                <w:b/>
                <w:bCs/>
                <w:sz w:val="24"/>
                <w:szCs w:val="24"/>
              </w:rPr>
              <w:br/>
            </w:r>
          </w:p>
        </w:tc>
      </w:tr>
    </w:tbl>
    <w:p w:rsidR="00201C91" w:rsidRDefault="00201C91" w:rsidP="00B51D5C"/>
    <w:p w:rsidR="00201C91" w:rsidRDefault="00201C91" w:rsidP="00B51D5C"/>
    <w:p w:rsidR="00201C91" w:rsidRPr="008961D1" w:rsidRDefault="00201C91" w:rsidP="00B51D5C"/>
    <w:p w:rsidR="00201C91" w:rsidRPr="006B3FBD" w:rsidRDefault="00201C91" w:rsidP="006B3FBD">
      <w:pPr>
        <w:jc w:val="both"/>
        <w:rPr>
          <w:sz w:val="26"/>
          <w:szCs w:val="26"/>
        </w:rPr>
      </w:pPr>
    </w:p>
    <w:p w:rsidR="00201C91" w:rsidRDefault="00201C91" w:rsidP="00EA1D91">
      <w:pPr>
        <w:spacing w:after="0"/>
      </w:pPr>
    </w:p>
    <w:sectPr w:rsidR="00201C91" w:rsidSect="0079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4CAC"/>
    <w:multiLevelType w:val="hybridMultilevel"/>
    <w:tmpl w:val="86A27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076742"/>
    <w:multiLevelType w:val="hybridMultilevel"/>
    <w:tmpl w:val="434E64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592611"/>
    <w:multiLevelType w:val="hybridMultilevel"/>
    <w:tmpl w:val="3508DB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A92E08"/>
    <w:multiLevelType w:val="hybridMultilevel"/>
    <w:tmpl w:val="2ED89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D91"/>
    <w:rsid w:val="000128F5"/>
    <w:rsid w:val="00025F1F"/>
    <w:rsid w:val="00201C91"/>
    <w:rsid w:val="003B263D"/>
    <w:rsid w:val="004469A9"/>
    <w:rsid w:val="005A1C9E"/>
    <w:rsid w:val="005C2185"/>
    <w:rsid w:val="006B3FBD"/>
    <w:rsid w:val="0071315A"/>
    <w:rsid w:val="00781EDE"/>
    <w:rsid w:val="007937E3"/>
    <w:rsid w:val="007C4E5F"/>
    <w:rsid w:val="0089401D"/>
    <w:rsid w:val="008961D1"/>
    <w:rsid w:val="009A0DFA"/>
    <w:rsid w:val="00B51D5C"/>
    <w:rsid w:val="00B543E0"/>
    <w:rsid w:val="00BB524F"/>
    <w:rsid w:val="00D66811"/>
    <w:rsid w:val="00DB5816"/>
    <w:rsid w:val="00DC063B"/>
    <w:rsid w:val="00E00205"/>
    <w:rsid w:val="00E268DB"/>
    <w:rsid w:val="00E47900"/>
    <w:rsid w:val="00E94530"/>
    <w:rsid w:val="00EA1D91"/>
    <w:rsid w:val="00F226CA"/>
    <w:rsid w:val="00F8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7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1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3</Pages>
  <Words>440</Words>
  <Characters>2643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Czacharowski</dc:creator>
  <cp:keywords/>
  <dc:description/>
  <cp:lastModifiedBy>krygru</cp:lastModifiedBy>
  <cp:revision>10</cp:revision>
  <dcterms:created xsi:type="dcterms:W3CDTF">2013-05-09T06:22:00Z</dcterms:created>
  <dcterms:modified xsi:type="dcterms:W3CDTF">2013-05-10T09:06:00Z</dcterms:modified>
</cp:coreProperties>
</file>