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59" w:rsidRPr="00031859" w:rsidRDefault="00F91759" w:rsidP="00D40F36">
      <w:pPr>
        <w:pStyle w:val="Tytu"/>
        <w:spacing w:line="240" w:lineRule="auto"/>
        <w:rPr>
          <w:sz w:val="26"/>
        </w:rPr>
      </w:pPr>
      <w:r>
        <w:rPr>
          <w:sz w:val="26"/>
        </w:rPr>
        <w:t xml:space="preserve">Uchwała nr </w:t>
      </w:r>
      <w:r w:rsidR="00D40F36">
        <w:rPr>
          <w:sz w:val="26"/>
        </w:rPr>
        <w:t>XXXIX/85/2013</w:t>
      </w:r>
    </w:p>
    <w:p w:rsidR="00F91759" w:rsidRDefault="00D40F36" w:rsidP="00D40F36">
      <w:pPr>
        <w:ind w:left="2832"/>
        <w:rPr>
          <w:b/>
          <w:sz w:val="26"/>
        </w:rPr>
      </w:pPr>
      <w:r>
        <w:rPr>
          <w:b/>
          <w:sz w:val="26"/>
        </w:rPr>
        <w:t xml:space="preserve">    </w:t>
      </w:r>
      <w:r w:rsidR="00F91759">
        <w:rPr>
          <w:b/>
          <w:sz w:val="26"/>
        </w:rPr>
        <w:t>Rady Miejskiej w Giżycku</w:t>
      </w:r>
    </w:p>
    <w:p w:rsidR="00F91759" w:rsidRPr="00097B81" w:rsidRDefault="00D40F36" w:rsidP="00D40F36">
      <w:pPr>
        <w:ind w:left="2832"/>
        <w:rPr>
          <w:b/>
          <w:strike/>
          <w:sz w:val="26"/>
        </w:rPr>
      </w:pPr>
      <w:r>
        <w:rPr>
          <w:b/>
          <w:sz w:val="26"/>
        </w:rPr>
        <w:t xml:space="preserve">      </w:t>
      </w:r>
      <w:r w:rsidR="00140484">
        <w:rPr>
          <w:b/>
          <w:sz w:val="26"/>
        </w:rPr>
        <w:t>z dnia</w:t>
      </w:r>
      <w:r w:rsidR="00F91759">
        <w:rPr>
          <w:b/>
          <w:sz w:val="26"/>
        </w:rPr>
        <w:t xml:space="preserve"> </w:t>
      </w:r>
      <w:r>
        <w:rPr>
          <w:b/>
          <w:sz w:val="26"/>
        </w:rPr>
        <w:t>19 grudnia 2013 r.</w:t>
      </w:r>
    </w:p>
    <w:p w:rsidR="00F91759" w:rsidRDefault="00F91759" w:rsidP="00F91759">
      <w:pPr>
        <w:spacing w:line="360" w:lineRule="auto"/>
        <w:jc w:val="center"/>
        <w:rPr>
          <w:sz w:val="26"/>
        </w:rPr>
      </w:pPr>
    </w:p>
    <w:p w:rsidR="00F91759" w:rsidRPr="00C808D9" w:rsidRDefault="00F91759" w:rsidP="00F91759">
      <w:pPr>
        <w:spacing w:line="360" w:lineRule="auto"/>
        <w:rPr>
          <w:b/>
          <w:sz w:val="26"/>
        </w:rPr>
      </w:pPr>
      <w:r w:rsidRPr="00C808D9">
        <w:rPr>
          <w:b/>
          <w:sz w:val="26"/>
        </w:rPr>
        <w:t>w sprawie zwolnień z podatku od nieruchomości.</w:t>
      </w:r>
    </w:p>
    <w:p w:rsidR="00F91759" w:rsidRDefault="00F91759" w:rsidP="00F91759">
      <w:pPr>
        <w:pStyle w:val="Tekstpodstawowywcity"/>
        <w:spacing w:line="360" w:lineRule="auto"/>
        <w:rPr>
          <w:sz w:val="26"/>
        </w:rPr>
      </w:pPr>
      <w:r>
        <w:rPr>
          <w:sz w:val="26"/>
        </w:rPr>
        <w:t xml:space="preserve">Na podstawie art.18 ust.2 pkt 8 ustawy z dnia 8 marca 1990 roku o samorządzie gminnym (tekst jednolity Dz. U. z 2013 r., poz.594 ze zm.), </w:t>
      </w:r>
      <w:r w:rsidR="00140484">
        <w:rPr>
          <w:sz w:val="26"/>
        </w:rPr>
        <w:t>oraz art</w:t>
      </w:r>
      <w:r>
        <w:rPr>
          <w:sz w:val="26"/>
        </w:rPr>
        <w:t xml:space="preserve">.7 ust. 3  ustawy z dnia 12 stycznia 1991 roku o podatkach i opłatach lokalnych ( tekst jednolity Dz. U. z 2010r. Nr 95, poz. 613, </w:t>
      </w:r>
      <w:r w:rsidRPr="00F80085">
        <w:rPr>
          <w:sz w:val="26"/>
        </w:rPr>
        <w:t>zm.: Nr 96, poz. 620, Nr 225, poz. 1461, Nr 226, poz. 1475; z 2011 r. Nr 102, poz. 584, Nr 112, poz. 654, Nr 171, poz. 1016, Nr 232, poz. 1378)</w:t>
      </w:r>
      <w:r>
        <w:rPr>
          <w:sz w:val="26"/>
        </w:rPr>
        <w:t>. Rada Miejska uchwala, co następuje:</w:t>
      </w:r>
    </w:p>
    <w:p w:rsidR="00F91759" w:rsidRDefault="00F91759" w:rsidP="00F91759">
      <w:pPr>
        <w:spacing w:line="360" w:lineRule="auto"/>
        <w:jc w:val="both"/>
        <w:rPr>
          <w:sz w:val="26"/>
        </w:rPr>
      </w:pPr>
    </w:p>
    <w:p w:rsidR="00F91759" w:rsidRPr="00DB6ED3" w:rsidRDefault="00F91759" w:rsidP="00F91759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</w:rPr>
        <w:t xml:space="preserve">§ 1. </w:t>
      </w:r>
      <w:r w:rsidRPr="00DB6ED3">
        <w:rPr>
          <w:sz w:val="26"/>
          <w:szCs w:val="26"/>
        </w:rPr>
        <w:t>Zwalnia się od podatku od nieruchomości:</w:t>
      </w:r>
    </w:p>
    <w:p w:rsidR="00F91759" w:rsidRPr="00DB6ED3" w:rsidRDefault="00140484" w:rsidP="00F91759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hanging="294"/>
        <w:jc w:val="both"/>
        <w:rPr>
          <w:sz w:val="26"/>
          <w:szCs w:val="26"/>
        </w:rPr>
      </w:pPr>
      <w:r w:rsidRPr="00DB6ED3">
        <w:rPr>
          <w:sz w:val="26"/>
          <w:szCs w:val="26"/>
        </w:rPr>
        <w:t>Piwnice</w:t>
      </w:r>
      <w:r w:rsidR="00F91759" w:rsidRPr="00DB6ED3">
        <w:rPr>
          <w:sz w:val="26"/>
          <w:szCs w:val="26"/>
        </w:rPr>
        <w:t xml:space="preserve"> w budynkach mieszkalnych z wyjątkiem zajętych na działalność gospodarczą,</w:t>
      </w:r>
    </w:p>
    <w:p w:rsidR="00F91759" w:rsidRPr="00DB6ED3" w:rsidRDefault="00140484" w:rsidP="00F91759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hanging="294"/>
        <w:jc w:val="both"/>
        <w:rPr>
          <w:sz w:val="26"/>
          <w:szCs w:val="26"/>
        </w:rPr>
      </w:pPr>
      <w:r w:rsidRPr="00DB6ED3">
        <w:rPr>
          <w:sz w:val="26"/>
          <w:szCs w:val="26"/>
        </w:rPr>
        <w:t>Grunty</w:t>
      </w:r>
      <w:r w:rsidR="00F91759" w:rsidRPr="00DB6ED3">
        <w:rPr>
          <w:sz w:val="26"/>
          <w:szCs w:val="26"/>
        </w:rPr>
        <w:t xml:space="preserve"> </w:t>
      </w:r>
      <w:r w:rsidR="00C27302" w:rsidRPr="00DB6ED3">
        <w:rPr>
          <w:sz w:val="26"/>
          <w:szCs w:val="26"/>
        </w:rPr>
        <w:t>zajęte na</w:t>
      </w:r>
      <w:r w:rsidR="00F91759" w:rsidRPr="00DB6ED3">
        <w:rPr>
          <w:sz w:val="26"/>
          <w:szCs w:val="26"/>
        </w:rPr>
        <w:t xml:space="preserve"> cmentarze z wyjątkiem zajętych na działalność gospodarczą,</w:t>
      </w:r>
    </w:p>
    <w:p w:rsidR="00F91759" w:rsidRPr="00DB6ED3" w:rsidRDefault="00F91759" w:rsidP="00F91759">
      <w:pPr>
        <w:pStyle w:val="Tytu"/>
        <w:tabs>
          <w:tab w:val="left" w:pos="426"/>
        </w:tabs>
        <w:ind w:left="426" w:hanging="426"/>
        <w:jc w:val="both"/>
        <w:rPr>
          <w:b w:val="0"/>
          <w:sz w:val="26"/>
          <w:szCs w:val="26"/>
        </w:rPr>
      </w:pPr>
      <w:r w:rsidRPr="00DB6ED3">
        <w:rPr>
          <w:sz w:val="26"/>
          <w:szCs w:val="26"/>
        </w:rPr>
        <w:t>§ 2</w:t>
      </w:r>
      <w:r w:rsidRPr="00DB6ED3">
        <w:rPr>
          <w:b w:val="0"/>
          <w:sz w:val="26"/>
          <w:szCs w:val="26"/>
        </w:rPr>
        <w:t>. Podatnicy, którzy nabyli prawo do zwolnienia od podatku od nieruchomości na mocy § 2 i §</w:t>
      </w:r>
      <w:r w:rsidRPr="00DB6ED3">
        <w:rPr>
          <w:sz w:val="26"/>
          <w:szCs w:val="26"/>
        </w:rPr>
        <w:t xml:space="preserve"> </w:t>
      </w:r>
      <w:r w:rsidRPr="00DB6ED3">
        <w:rPr>
          <w:b w:val="0"/>
          <w:sz w:val="26"/>
          <w:szCs w:val="26"/>
        </w:rPr>
        <w:t xml:space="preserve">3 uchwały Rady Miejskiej w Giżycku Nr XXV/80/04 z dnia 29 listopada 2004 </w:t>
      </w:r>
      <w:r w:rsidR="00C27302" w:rsidRPr="00DB6ED3">
        <w:rPr>
          <w:b w:val="0"/>
          <w:sz w:val="26"/>
          <w:szCs w:val="26"/>
        </w:rPr>
        <w:t>r. w</w:t>
      </w:r>
      <w:r w:rsidRPr="00DB6ED3">
        <w:rPr>
          <w:b w:val="0"/>
          <w:sz w:val="26"/>
          <w:szCs w:val="26"/>
        </w:rPr>
        <w:t xml:space="preserve"> sprawie zwolnień z podatku od nieruchomości </w:t>
      </w:r>
      <w:r w:rsidR="00140484" w:rsidRPr="00DB6ED3">
        <w:rPr>
          <w:b w:val="0"/>
          <w:sz w:val="26"/>
          <w:szCs w:val="26"/>
        </w:rPr>
        <w:t>zmienionej uchwałą Nr</w:t>
      </w:r>
      <w:r w:rsidRPr="00DB6ED3">
        <w:rPr>
          <w:b w:val="0"/>
          <w:sz w:val="26"/>
          <w:szCs w:val="26"/>
        </w:rPr>
        <w:t xml:space="preserve"> </w:t>
      </w:r>
      <w:r w:rsidRPr="00DB6ED3">
        <w:rPr>
          <w:b w:val="0"/>
          <w:color w:val="000000"/>
          <w:sz w:val="26"/>
          <w:szCs w:val="26"/>
        </w:rPr>
        <w:t xml:space="preserve">V/2/07 </w:t>
      </w:r>
      <w:r w:rsidRPr="00DB6ED3">
        <w:rPr>
          <w:b w:val="0"/>
          <w:sz w:val="26"/>
          <w:szCs w:val="26"/>
        </w:rPr>
        <w:t>z dnia 26 stycznia 2007 roku zachowują to prawo do czasu wyczerpania tego prawa - w zakresie i na zasadach określonych w tych przepisach.</w:t>
      </w:r>
    </w:p>
    <w:p w:rsidR="00F91759" w:rsidRPr="00DB6ED3" w:rsidRDefault="00F91759" w:rsidP="00F91759">
      <w:pPr>
        <w:pStyle w:val="Tytu"/>
        <w:tabs>
          <w:tab w:val="left" w:pos="426"/>
        </w:tabs>
        <w:ind w:left="426" w:hanging="426"/>
        <w:jc w:val="both"/>
        <w:rPr>
          <w:b w:val="0"/>
          <w:color w:val="000000"/>
          <w:sz w:val="26"/>
          <w:szCs w:val="26"/>
        </w:rPr>
      </w:pPr>
      <w:r w:rsidRPr="00DB6ED3">
        <w:rPr>
          <w:sz w:val="26"/>
          <w:szCs w:val="26"/>
        </w:rPr>
        <w:t xml:space="preserve">§ 3. </w:t>
      </w:r>
      <w:r w:rsidRPr="00DB6ED3">
        <w:rPr>
          <w:b w:val="0"/>
          <w:sz w:val="26"/>
          <w:szCs w:val="26"/>
        </w:rPr>
        <w:t xml:space="preserve">Traci moc uchwała Rady Miejskiej w Giżycku Nr XXV/80/04 z dnia 29 listopada 2004 </w:t>
      </w:r>
      <w:r w:rsidR="00C27302" w:rsidRPr="00DB6ED3">
        <w:rPr>
          <w:b w:val="0"/>
          <w:sz w:val="26"/>
          <w:szCs w:val="26"/>
        </w:rPr>
        <w:t>r. w</w:t>
      </w:r>
      <w:r w:rsidRPr="00DB6ED3">
        <w:rPr>
          <w:b w:val="0"/>
          <w:sz w:val="26"/>
          <w:szCs w:val="26"/>
        </w:rPr>
        <w:t xml:space="preserve"> sprawie zwolnień z podatku od nieruchomości i uchwała Nr </w:t>
      </w:r>
      <w:r w:rsidRPr="00DB6ED3">
        <w:rPr>
          <w:b w:val="0"/>
          <w:color w:val="000000"/>
          <w:sz w:val="26"/>
          <w:szCs w:val="26"/>
        </w:rPr>
        <w:t xml:space="preserve">V/2/07 </w:t>
      </w:r>
      <w:r w:rsidRPr="00DB6ED3">
        <w:rPr>
          <w:b w:val="0"/>
          <w:sz w:val="26"/>
          <w:szCs w:val="26"/>
        </w:rPr>
        <w:t xml:space="preserve">z dnia 26 stycznia 2007 roku </w:t>
      </w:r>
      <w:r w:rsidRPr="00DB6ED3">
        <w:rPr>
          <w:b w:val="0"/>
          <w:color w:val="000000"/>
          <w:sz w:val="26"/>
          <w:szCs w:val="26"/>
        </w:rPr>
        <w:t xml:space="preserve">w sprawie zmiany uchwały Rady Miejskiej w Giżycku w sprawie zwolnień z podatku od nieruchomości. </w:t>
      </w:r>
    </w:p>
    <w:p w:rsidR="00F91759" w:rsidRPr="00DB6ED3" w:rsidRDefault="00F91759" w:rsidP="00F91759">
      <w:pPr>
        <w:spacing w:line="360" w:lineRule="auto"/>
        <w:ind w:left="426" w:hanging="426"/>
        <w:jc w:val="both"/>
        <w:rPr>
          <w:sz w:val="26"/>
          <w:szCs w:val="26"/>
        </w:rPr>
      </w:pPr>
      <w:r w:rsidRPr="00DB6ED3">
        <w:rPr>
          <w:b/>
          <w:sz w:val="26"/>
          <w:szCs w:val="26"/>
        </w:rPr>
        <w:t xml:space="preserve">§ 4. </w:t>
      </w:r>
      <w:r w:rsidRPr="00DB6ED3">
        <w:rPr>
          <w:sz w:val="26"/>
          <w:szCs w:val="26"/>
        </w:rPr>
        <w:t xml:space="preserve">Uchwała </w:t>
      </w:r>
      <w:r w:rsidR="00C27302">
        <w:rPr>
          <w:sz w:val="26"/>
          <w:szCs w:val="26"/>
        </w:rPr>
        <w:t>podlega</w:t>
      </w:r>
      <w:r w:rsidRPr="00DB6ED3">
        <w:rPr>
          <w:sz w:val="26"/>
          <w:szCs w:val="26"/>
        </w:rPr>
        <w:t xml:space="preserve"> ogłoszeni</w:t>
      </w:r>
      <w:r>
        <w:rPr>
          <w:sz w:val="26"/>
          <w:szCs w:val="26"/>
        </w:rPr>
        <w:t>u</w:t>
      </w:r>
      <w:r w:rsidRPr="00DB6ED3">
        <w:rPr>
          <w:sz w:val="26"/>
          <w:szCs w:val="26"/>
        </w:rPr>
        <w:t xml:space="preserve"> w Dzienniku Urzędowym Województwa Warmińsko – Mazurskiego</w:t>
      </w:r>
      <w:r>
        <w:rPr>
          <w:sz w:val="26"/>
          <w:szCs w:val="26"/>
        </w:rPr>
        <w:t xml:space="preserve"> i obowiązuje od 1 stycznia 2014 roku.</w:t>
      </w:r>
    </w:p>
    <w:p w:rsidR="00F91759" w:rsidRPr="00DB6ED3" w:rsidRDefault="00F91759" w:rsidP="00F91759">
      <w:pPr>
        <w:spacing w:line="360" w:lineRule="auto"/>
        <w:rPr>
          <w:sz w:val="26"/>
          <w:szCs w:val="26"/>
        </w:rPr>
      </w:pPr>
    </w:p>
    <w:p w:rsidR="00CA0C2D" w:rsidRPr="00FF4B2B" w:rsidRDefault="00CA0C2D" w:rsidP="00FF4B2B">
      <w:pPr>
        <w:outlineLvl w:val="0"/>
        <w:rPr>
          <w:b/>
          <w:sz w:val="24"/>
          <w:szCs w:val="24"/>
        </w:rPr>
      </w:pPr>
    </w:p>
    <w:sectPr w:rsidR="00CA0C2D" w:rsidRPr="00FF4B2B" w:rsidSect="0002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7A0D"/>
    <w:multiLevelType w:val="hybridMultilevel"/>
    <w:tmpl w:val="9C0CD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973123"/>
    <w:multiLevelType w:val="hybridMultilevel"/>
    <w:tmpl w:val="87D2F62E"/>
    <w:lvl w:ilvl="0" w:tplc="50ECC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759"/>
    <w:rsid w:val="00140484"/>
    <w:rsid w:val="00194EC2"/>
    <w:rsid w:val="005F4102"/>
    <w:rsid w:val="006B213C"/>
    <w:rsid w:val="006C4F16"/>
    <w:rsid w:val="00AF78DF"/>
    <w:rsid w:val="00BF3A39"/>
    <w:rsid w:val="00C23AFD"/>
    <w:rsid w:val="00C27302"/>
    <w:rsid w:val="00CA0C2D"/>
    <w:rsid w:val="00D40F36"/>
    <w:rsid w:val="00E32A3F"/>
    <w:rsid w:val="00F27CDB"/>
    <w:rsid w:val="00F91759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59"/>
  </w:style>
  <w:style w:type="paragraph" w:styleId="Nagwek1">
    <w:name w:val="heading 1"/>
    <w:basedOn w:val="Normalny"/>
    <w:next w:val="Normalny"/>
    <w:link w:val="Nagwek1Znak"/>
    <w:qFormat/>
    <w:rsid w:val="00F27CDB"/>
    <w:pPr>
      <w:spacing w:before="240"/>
      <w:outlineLvl w:val="0"/>
    </w:pPr>
    <w:rPr>
      <w:rFonts w:ascii="Arial PL" w:hAnsi="Arial PL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F27CDB"/>
    <w:pPr>
      <w:spacing w:before="120"/>
      <w:outlineLvl w:val="1"/>
    </w:pPr>
    <w:rPr>
      <w:rFonts w:ascii="Arial PL" w:hAnsi="Arial PL"/>
      <w:b/>
    </w:rPr>
  </w:style>
  <w:style w:type="paragraph" w:styleId="Nagwek3">
    <w:name w:val="heading 3"/>
    <w:basedOn w:val="Normalny"/>
    <w:next w:val="Wcicienormalne"/>
    <w:link w:val="Nagwek3Znak"/>
    <w:qFormat/>
    <w:rsid w:val="00F27CDB"/>
    <w:pPr>
      <w:pBdr>
        <w:left w:val="single" w:sz="6" w:space="1" w:color="00FF00"/>
      </w:pBdr>
      <w:shd w:val="solid" w:color="FFFF00" w:fill="auto"/>
      <w:spacing w:line="240" w:lineRule="atLeast"/>
      <w:outlineLvl w:val="2"/>
    </w:pPr>
  </w:style>
  <w:style w:type="paragraph" w:styleId="Nagwek4">
    <w:name w:val="heading 4"/>
    <w:basedOn w:val="Normalny"/>
    <w:next w:val="Wcicienormalne"/>
    <w:link w:val="Nagwek4Znak"/>
    <w:qFormat/>
    <w:rsid w:val="00F27CDB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F27CDB"/>
    <w:pPr>
      <w:ind w:left="720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F27CDB"/>
    <w:pPr>
      <w:ind w:left="720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F27CDB"/>
    <w:pPr>
      <w:ind w:left="720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F27CDB"/>
    <w:pPr>
      <w:ind w:left="720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F27CDB"/>
    <w:pPr>
      <w:ind w:left="720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CDB"/>
    <w:rPr>
      <w:rFonts w:ascii="Arial PL" w:hAnsi="Arial PL"/>
      <w:b/>
      <w:sz w:val="24"/>
      <w:u w:val="single"/>
      <w:lang w:val="en-GB"/>
    </w:rPr>
  </w:style>
  <w:style w:type="character" w:customStyle="1" w:styleId="Nagwek2Znak">
    <w:name w:val="Nagłówek 2 Znak"/>
    <w:basedOn w:val="Domylnaczcionkaakapitu"/>
    <w:link w:val="Nagwek2"/>
    <w:rsid w:val="00F27CDB"/>
    <w:rPr>
      <w:rFonts w:ascii="Arial PL" w:hAnsi="Arial PL"/>
      <w:b/>
      <w:sz w:val="24"/>
      <w:lang w:val="en-GB"/>
    </w:rPr>
  </w:style>
  <w:style w:type="character" w:customStyle="1" w:styleId="Nagwek3Znak">
    <w:name w:val="Nagłówek 3 Znak"/>
    <w:basedOn w:val="Domylnaczcionkaakapitu"/>
    <w:link w:val="Nagwek3"/>
    <w:rsid w:val="00F27CDB"/>
    <w:rPr>
      <w:rFonts w:ascii="Swis721 BT" w:hAnsi="Swis721 BT"/>
      <w:shd w:val="solid" w:color="FFFF00" w:fill="auto"/>
      <w:lang w:val="en-GB"/>
    </w:rPr>
  </w:style>
  <w:style w:type="paragraph" w:styleId="Wcicienormalne">
    <w:name w:val="Normal Indent"/>
    <w:basedOn w:val="Normalny"/>
    <w:uiPriority w:val="99"/>
    <w:semiHidden/>
    <w:unhideWhenUsed/>
    <w:rsid w:val="00F27CDB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F27CDB"/>
    <w:rPr>
      <w:sz w:val="24"/>
      <w:u w:val="single"/>
      <w:lang w:val="en-GB"/>
    </w:rPr>
  </w:style>
  <w:style w:type="character" w:customStyle="1" w:styleId="Nagwek5Znak">
    <w:name w:val="Nagłówek 5 Znak"/>
    <w:basedOn w:val="Domylnaczcionkaakapitu"/>
    <w:link w:val="Nagwek5"/>
    <w:rsid w:val="00F27CDB"/>
    <w:rPr>
      <w:b/>
      <w:lang w:val="en-GB"/>
    </w:rPr>
  </w:style>
  <w:style w:type="character" w:customStyle="1" w:styleId="Nagwek6Znak">
    <w:name w:val="Nagłówek 6 Znak"/>
    <w:basedOn w:val="Domylnaczcionkaakapitu"/>
    <w:link w:val="Nagwek6"/>
    <w:rsid w:val="00F27CDB"/>
    <w:rPr>
      <w:u w:val="single"/>
      <w:lang w:val="en-GB"/>
    </w:rPr>
  </w:style>
  <w:style w:type="character" w:customStyle="1" w:styleId="Nagwek7Znak">
    <w:name w:val="Nagłówek 7 Znak"/>
    <w:basedOn w:val="Domylnaczcionkaakapitu"/>
    <w:link w:val="Nagwek7"/>
    <w:rsid w:val="00F27CDB"/>
    <w:rPr>
      <w:i/>
      <w:lang w:val="en-GB"/>
    </w:rPr>
  </w:style>
  <w:style w:type="character" w:customStyle="1" w:styleId="Nagwek8Znak">
    <w:name w:val="Nagłówek 8 Znak"/>
    <w:basedOn w:val="Domylnaczcionkaakapitu"/>
    <w:link w:val="Nagwek8"/>
    <w:rsid w:val="00F27CDB"/>
    <w:rPr>
      <w:i/>
      <w:lang w:val="en-GB"/>
    </w:rPr>
  </w:style>
  <w:style w:type="character" w:customStyle="1" w:styleId="Nagwek9Znak">
    <w:name w:val="Nagłówek 9 Znak"/>
    <w:basedOn w:val="Domylnaczcionkaakapitu"/>
    <w:link w:val="Nagwek9"/>
    <w:rsid w:val="00F27CDB"/>
    <w:rPr>
      <w:i/>
      <w:lang w:val="en-GB"/>
    </w:rPr>
  </w:style>
  <w:style w:type="paragraph" w:styleId="Akapitzlist">
    <w:name w:val="List Paragraph"/>
    <w:basedOn w:val="Normalny"/>
    <w:uiPriority w:val="34"/>
    <w:qFormat/>
    <w:rsid w:val="00F27C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F91759"/>
    <w:pPr>
      <w:spacing w:line="360" w:lineRule="auto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F91759"/>
    <w:rPr>
      <w:b/>
      <w:sz w:val="22"/>
    </w:rPr>
  </w:style>
  <w:style w:type="paragraph" w:styleId="Tekstpodstawowywcity">
    <w:name w:val="Body Text Indent"/>
    <w:basedOn w:val="Normalny"/>
    <w:link w:val="TekstpodstawowywcityZnak"/>
    <w:rsid w:val="00F91759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759"/>
    <w:rPr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60CB-4456-4D0C-8B41-B702598A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danwas</dc:creator>
  <cp:keywords/>
  <dc:description/>
  <cp:lastModifiedBy>agnsmo</cp:lastModifiedBy>
  <cp:revision>5</cp:revision>
  <cp:lastPrinted>2013-12-20T07:28:00Z</cp:lastPrinted>
  <dcterms:created xsi:type="dcterms:W3CDTF">2013-12-10T12:53:00Z</dcterms:created>
  <dcterms:modified xsi:type="dcterms:W3CDTF">2013-12-20T07:29:00Z</dcterms:modified>
</cp:coreProperties>
</file>