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571" w:rsidRPr="00A5304E" w:rsidRDefault="00683571" w:rsidP="00683571">
      <w:pPr>
        <w:pStyle w:val="Zwykytekst"/>
        <w:jc w:val="center"/>
        <w:rPr>
          <w:rFonts w:ascii="Arial" w:hAnsi="Arial" w:cs="Arial"/>
          <w:b/>
        </w:rPr>
      </w:pPr>
    </w:p>
    <w:p w:rsidR="00274756" w:rsidRDefault="00274756" w:rsidP="00683571">
      <w:pPr>
        <w:pStyle w:val="Zwykytekst"/>
        <w:jc w:val="center"/>
        <w:rPr>
          <w:rFonts w:ascii="Times New Roman" w:hAnsi="Times New Roman"/>
          <w:b/>
        </w:rPr>
      </w:pPr>
    </w:p>
    <w:p w:rsidR="00274756" w:rsidRDefault="00274756" w:rsidP="00683571">
      <w:pPr>
        <w:pStyle w:val="Zwykytekst"/>
        <w:jc w:val="center"/>
        <w:rPr>
          <w:rFonts w:ascii="Times New Roman" w:hAnsi="Times New Roman"/>
          <w:b/>
        </w:rPr>
      </w:pPr>
    </w:p>
    <w:p w:rsidR="00274756" w:rsidRDefault="00274756" w:rsidP="00683571">
      <w:pPr>
        <w:pStyle w:val="Zwykytekst"/>
        <w:jc w:val="center"/>
        <w:rPr>
          <w:rFonts w:ascii="Times New Roman" w:hAnsi="Times New Roman"/>
          <w:b/>
        </w:rPr>
      </w:pPr>
    </w:p>
    <w:p w:rsidR="00274756" w:rsidRDefault="00274756" w:rsidP="00683571">
      <w:pPr>
        <w:pStyle w:val="Zwykytekst"/>
        <w:jc w:val="center"/>
        <w:rPr>
          <w:rFonts w:ascii="Times New Roman" w:hAnsi="Times New Roman"/>
          <w:b/>
        </w:rPr>
      </w:pPr>
    </w:p>
    <w:p w:rsidR="00274756" w:rsidRDefault="00274756" w:rsidP="00683571">
      <w:pPr>
        <w:pStyle w:val="Zwykytekst"/>
        <w:jc w:val="center"/>
        <w:rPr>
          <w:rFonts w:ascii="Times New Roman" w:hAnsi="Times New Roman"/>
          <w:b/>
        </w:rPr>
      </w:pPr>
    </w:p>
    <w:p w:rsidR="00274756" w:rsidRDefault="00274756" w:rsidP="00683571">
      <w:pPr>
        <w:pStyle w:val="Zwykytekst"/>
        <w:jc w:val="center"/>
        <w:rPr>
          <w:rFonts w:ascii="Times New Roman" w:hAnsi="Times New Roman"/>
          <w:b/>
        </w:rPr>
      </w:pPr>
    </w:p>
    <w:p w:rsidR="00274756" w:rsidRDefault="00274756" w:rsidP="00683571">
      <w:pPr>
        <w:pStyle w:val="Zwykytekst"/>
        <w:jc w:val="center"/>
        <w:rPr>
          <w:rFonts w:ascii="Times New Roman" w:hAnsi="Times New Roman"/>
          <w:b/>
        </w:rPr>
      </w:pPr>
    </w:p>
    <w:p w:rsidR="00274756" w:rsidRDefault="00274756" w:rsidP="00683571">
      <w:pPr>
        <w:pStyle w:val="Zwykytekst"/>
        <w:jc w:val="center"/>
        <w:rPr>
          <w:rFonts w:ascii="Times New Roman" w:hAnsi="Times New Roman"/>
          <w:b/>
        </w:rPr>
      </w:pPr>
    </w:p>
    <w:p w:rsidR="00274756" w:rsidRDefault="00274756" w:rsidP="00683571">
      <w:pPr>
        <w:pStyle w:val="Zwykytekst"/>
        <w:jc w:val="center"/>
        <w:rPr>
          <w:rFonts w:ascii="Times New Roman" w:hAnsi="Times New Roman"/>
          <w:b/>
        </w:rPr>
      </w:pPr>
    </w:p>
    <w:p w:rsidR="00274756" w:rsidRDefault="00274756" w:rsidP="00683571">
      <w:pPr>
        <w:pStyle w:val="Zwykytekst"/>
        <w:jc w:val="center"/>
        <w:rPr>
          <w:rFonts w:ascii="Times New Roman" w:hAnsi="Times New Roman"/>
          <w:b/>
        </w:rPr>
      </w:pPr>
    </w:p>
    <w:p w:rsidR="00683571" w:rsidRPr="005F1539" w:rsidRDefault="00683571" w:rsidP="00683571">
      <w:pPr>
        <w:pStyle w:val="Zwykytekst"/>
        <w:jc w:val="center"/>
        <w:rPr>
          <w:rFonts w:ascii="Times New Roman" w:hAnsi="Times New Roman"/>
          <w:b/>
        </w:rPr>
      </w:pPr>
      <w:r w:rsidRPr="005F1539">
        <w:rPr>
          <w:rFonts w:ascii="Times New Roman" w:hAnsi="Times New Roman"/>
          <w:b/>
        </w:rPr>
        <w:t>SPECYFIKACJA</w:t>
      </w:r>
    </w:p>
    <w:p w:rsidR="00683571" w:rsidRPr="005F1539" w:rsidRDefault="00683571" w:rsidP="00683571">
      <w:pPr>
        <w:pStyle w:val="Zwykytekst"/>
        <w:jc w:val="center"/>
        <w:rPr>
          <w:rFonts w:ascii="Times New Roman" w:hAnsi="Times New Roman"/>
          <w:b/>
        </w:rPr>
      </w:pPr>
      <w:r w:rsidRPr="005F1539">
        <w:rPr>
          <w:rFonts w:ascii="Times New Roman" w:hAnsi="Times New Roman"/>
          <w:b/>
        </w:rPr>
        <w:t>ISTOTNYCH WARUNKÓW ZAMÓWIENIA</w:t>
      </w:r>
    </w:p>
    <w:p w:rsidR="00683571" w:rsidRPr="005F1539" w:rsidRDefault="00683571" w:rsidP="00683571">
      <w:pPr>
        <w:pStyle w:val="Zwykytekst"/>
        <w:jc w:val="center"/>
        <w:rPr>
          <w:rFonts w:ascii="Times New Roman" w:hAnsi="Times New Roman"/>
          <w:b/>
        </w:rPr>
      </w:pPr>
      <w:r w:rsidRPr="005F1539">
        <w:rPr>
          <w:rFonts w:ascii="Times New Roman" w:hAnsi="Times New Roman"/>
          <w:b/>
        </w:rPr>
        <w:t>(SIWZ)</w:t>
      </w:r>
    </w:p>
    <w:p w:rsidR="00683571" w:rsidRPr="005F1539" w:rsidRDefault="00683571" w:rsidP="00683571">
      <w:pPr>
        <w:pStyle w:val="Zwykytekst"/>
        <w:jc w:val="center"/>
        <w:rPr>
          <w:rFonts w:ascii="Times New Roman" w:hAnsi="Times New Roman"/>
          <w:b/>
        </w:rPr>
      </w:pPr>
    </w:p>
    <w:p w:rsidR="00683571" w:rsidRPr="005F1539" w:rsidRDefault="00683571" w:rsidP="00683571">
      <w:pPr>
        <w:pStyle w:val="Zwykytekst"/>
        <w:jc w:val="center"/>
        <w:rPr>
          <w:rFonts w:ascii="Times New Roman" w:hAnsi="Times New Roman"/>
          <w:b/>
        </w:rPr>
      </w:pPr>
    </w:p>
    <w:p w:rsidR="00683571" w:rsidRPr="005F1539" w:rsidRDefault="00683571" w:rsidP="00683571">
      <w:pPr>
        <w:pStyle w:val="Zwykytekst"/>
        <w:jc w:val="center"/>
        <w:rPr>
          <w:rFonts w:ascii="Times New Roman" w:hAnsi="Times New Roman"/>
          <w:b/>
        </w:rPr>
      </w:pPr>
    </w:p>
    <w:p w:rsidR="00683571" w:rsidRPr="005F1539" w:rsidRDefault="00683571" w:rsidP="00683571">
      <w:pPr>
        <w:pStyle w:val="Zwykytekst"/>
        <w:jc w:val="center"/>
        <w:rPr>
          <w:rFonts w:ascii="Times New Roman" w:hAnsi="Times New Roman"/>
          <w:b/>
        </w:rPr>
      </w:pPr>
      <w:r w:rsidRPr="005F1539">
        <w:rPr>
          <w:rFonts w:ascii="Times New Roman" w:hAnsi="Times New Roman"/>
          <w:b/>
        </w:rPr>
        <w:t xml:space="preserve">dotycząca postępowania o udzielenie zamówienia publicznego </w:t>
      </w:r>
      <w:r w:rsidR="00054826">
        <w:rPr>
          <w:rFonts w:ascii="Times New Roman" w:hAnsi="Times New Roman"/>
          <w:b/>
        </w:rPr>
        <w:t>pn:</w:t>
      </w:r>
      <w:r w:rsidRPr="005F1539">
        <w:rPr>
          <w:rFonts w:ascii="Times New Roman" w:hAnsi="Times New Roman"/>
          <w:b/>
        </w:rPr>
        <w:t xml:space="preserve"> </w:t>
      </w:r>
    </w:p>
    <w:p w:rsidR="00683571" w:rsidRPr="005F1539" w:rsidRDefault="00054826" w:rsidP="00683571">
      <w:pPr>
        <w:pStyle w:val="Zwykytekst"/>
        <w:jc w:val="center"/>
        <w:rPr>
          <w:rFonts w:ascii="Times New Roman" w:hAnsi="Times New Roman"/>
          <w:b/>
        </w:rPr>
      </w:pPr>
      <w:r>
        <w:rPr>
          <w:rFonts w:ascii="Times New Roman" w:hAnsi="Times New Roman"/>
          <w:b/>
        </w:rPr>
        <w:t>„Dostawa</w:t>
      </w:r>
      <w:r w:rsidR="00683571" w:rsidRPr="005F1539">
        <w:rPr>
          <w:rFonts w:ascii="Times New Roman" w:hAnsi="Times New Roman"/>
          <w:b/>
        </w:rPr>
        <w:t xml:space="preserve"> materiałów biurowych oraz eksploatacyjnych dla Urzędu Miejskiego </w:t>
      </w:r>
      <w:r w:rsidR="005F1539">
        <w:rPr>
          <w:rFonts w:ascii="Times New Roman" w:hAnsi="Times New Roman"/>
          <w:b/>
        </w:rPr>
        <w:br/>
      </w:r>
      <w:r w:rsidR="00683571" w:rsidRPr="005F1539">
        <w:rPr>
          <w:rFonts w:ascii="Times New Roman" w:hAnsi="Times New Roman"/>
          <w:b/>
        </w:rPr>
        <w:t>w Giżycku”</w:t>
      </w:r>
      <w:r w:rsidR="005F1539">
        <w:rPr>
          <w:rFonts w:ascii="Times New Roman" w:hAnsi="Times New Roman"/>
          <w:b/>
        </w:rPr>
        <w:t xml:space="preserve"> </w:t>
      </w:r>
      <w:r w:rsidR="00683571" w:rsidRPr="005F1539">
        <w:rPr>
          <w:rFonts w:ascii="Times New Roman" w:hAnsi="Times New Roman"/>
          <w:b/>
        </w:rPr>
        <w:t>prowadzonego w trybie przetargu nieograniczonego  o wartości szacunkowej zamówienia</w:t>
      </w:r>
      <w:r w:rsidR="005F1539">
        <w:rPr>
          <w:rFonts w:ascii="Times New Roman" w:hAnsi="Times New Roman"/>
          <w:b/>
        </w:rPr>
        <w:t xml:space="preserve"> </w:t>
      </w:r>
      <w:r w:rsidR="00683571" w:rsidRPr="005F1539">
        <w:rPr>
          <w:rFonts w:ascii="Times New Roman" w:hAnsi="Times New Roman"/>
          <w:b/>
        </w:rPr>
        <w:t xml:space="preserve">nie przekraczającej równowartości kwoty określonej </w:t>
      </w:r>
      <w:r w:rsidR="005F1539">
        <w:rPr>
          <w:rFonts w:ascii="Times New Roman" w:hAnsi="Times New Roman"/>
          <w:b/>
        </w:rPr>
        <w:br/>
      </w:r>
      <w:r w:rsidR="00683571" w:rsidRPr="005F1539">
        <w:rPr>
          <w:rFonts w:ascii="Times New Roman" w:hAnsi="Times New Roman"/>
          <w:b/>
        </w:rPr>
        <w:t xml:space="preserve">w przepisach wydanych na podstawie art. 11 ust. 8 ustawy z dnia 29 stycznia 2004 r. Prawo zamówień publicznych </w:t>
      </w:r>
    </w:p>
    <w:p w:rsidR="00683571" w:rsidRPr="005F1539" w:rsidRDefault="00683571" w:rsidP="00683571">
      <w:pPr>
        <w:pStyle w:val="Zwykytekst"/>
        <w:jc w:val="center"/>
        <w:rPr>
          <w:rFonts w:ascii="Times New Roman" w:hAnsi="Times New Roman"/>
          <w:b/>
        </w:rPr>
      </w:pPr>
    </w:p>
    <w:p w:rsidR="00683571" w:rsidRPr="005F1539" w:rsidRDefault="00683571" w:rsidP="00683571">
      <w:pPr>
        <w:pStyle w:val="Zwykytekst"/>
        <w:jc w:val="center"/>
        <w:rPr>
          <w:rFonts w:ascii="Times New Roman" w:hAnsi="Times New Roman"/>
          <w:b/>
        </w:rPr>
      </w:pPr>
    </w:p>
    <w:p w:rsidR="00683571" w:rsidRDefault="00683571" w:rsidP="00683571">
      <w:pPr>
        <w:pStyle w:val="Zwykytekst"/>
        <w:jc w:val="center"/>
        <w:rPr>
          <w:rFonts w:ascii="Times New Roman" w:hAnsi="Times New Roman"/>
          <w:b/>
        </w:rPr>
      </w:pPr>
    </w:p>
    <w:p w:rsidR="005F1539" w:rsidRPr="005F1539" w:rsidRDefault="005F1539" w:rsidP="00683571">
      <w:pPr>
        <w:pStyle w:val="Zwykytekst"/>
        <w:jc w:val="center"/>
        <w:rPr>
          <w:rFonts w:ascii="Times New Roman" w:hAnsi="Times New Roman"/>
          <w:b/>
        </w:rPr>
      </w:pPr>
    </w:p>
    <w:p w:rsidR="00683571" w:rsidRPr="005F1539" w:rsidRDefault="00683571" w:rsidP="00683571">
      <w:pPr>
        <w:pStyle w:val="Zwykytekst"/>
        <w:rPr>
          <w:rFonts w:ascii="Times New Roman" w:hAnsi="Times New Roman"/>
          <w:b/>
        </w:rPr>
      </w:pPr>
      <w:r w:rsidRPr="005F1539">
        <w:rPr>
          <w:rFonts w:ascii="Times New Roman" w:hAnsi="Times New Roman"/>
          <w:b/>
        </w:rPr>
        <w:t>Znak postępowania: WO.340.8.2011</w:t>
      </w:r>
    </w:p>
    <w:p w:rsidR="00683571" w:rsidRPr="005F1539" w:rsidRDefault="00683571" w:rsidP="00683571">
      <w:pPr>
        <w:pStyle w:val="Zwykytekst"/>
        <w:jc w:val="center"/>
        <w:rPr>
          <w:rFonts w:ascii="Times New Roman" w:hAnsi="Times New Roman"/>
          <w:b/>
        </w:rPr>
      </w:pPr>
    </w:p>
    <w:p w:rsidR="00683571" w:rsidRPr="005F1539" w:rsidRDefault="00683571" w:rsidP="00683571">
      <w:pPr>
        <w:pStyle w:val="Zwykytekst"/>
        <w:rPr>
          <w:rFonts w:ascii="Times New Roman" w:hAnsi="Times New Roman"/>
        </w:rPr>
      </w:pPr>
    </w:p>
    <w:p w:rsidR="00683571" w:rsidRPr="005F1539" w:rsidRDefault="00683571" w:rsidP="00683571">
      <w:pPr>
        <w:pStyle w:val="Zwykytekst"/>
        <w:rPr>
          <w:rFonts w:ascii="Times New Roman" w:hAnsi="Times New Roman"/>
        </w:rPr>
      </w:pPr>
    </w:p>
    <w:p w:rsidR="00683571" w:rsidRPr="005F1539" w:rsidRDefault="00683571" w:rsidP="00683571">
      <w:pPr>
        <w:pStyle w:val="Zwykytekst"/>
        <w:jc w:val="both"/>
        <w:rPr>
          <w:rFonts w:ascii="Times New Roman" w:hAnsi="Times New Roman"/>
          <w:color w:val="0000FF"/>
        </w:rPr>
      </w:pPr>
    </w:p>
    <w:p w:rsidR="00683571" w:rsidRPr="005F1539" w:rsidRDefault="00683571" w:rsidP="00683571">
      <w:pPr>
        <w:pStyle w:val="Zwykytekst"/>
        <w:jc w:val="center"/>
        <w:rPr>
          <w:rFonts w:ascii="Times New Roman" w:hAnsi="Times New Roman"/>
        </w:rPr>
      </w:pPr>
    </w:p>
    <w:p w:rsidR="00683571" w:rsidRPr="005F1539" w:rsidRDefault="00683571" w:rsidP="00B13B2C">
      <w:pPr>
        <w:pStyle w:val="Zwykytekst"/>
        <w:jc w:val="center"/>
        <w:rPr>
          <w:rFonts w:ascii="Times New Roman" w:hAnsi="Times New Roman"/>
          <w:b/>
        </w:rPr>
      </w:pPr>
      <w:r w:rsidRPr="005F1539">
        <w:rPr>
          <w:rFonts w:ascii="Times New Roman" w:hAnsi="Times New Roman"/>
        </w:rPr>
        <w:t xml:space="preserve">                                                                             </w:t>
      </w:r>
    </w:p>
    <w:p w:rsidR="00683571" w:rsidRPr="005F1539" w:rsidRDefault="00683571" w:rsidP="00683571">
      <w:pPr>
        <w:pStyle w:val="Zwykytekst"/>
        <w:jc w:val="both"/>
        <w:rPr>
          <w:rFonts w:ascii="Times New Roman" w:hAnsi="Times New Roman"/>
        </w:rPr>
      </w:pPr>
    </w:p>
    <w:p w:rsidR="00683571" w:rsidRPr="005F1539" w:rsidRDefault="00683571" w:rsidP="00683571">
      <w:pPr>
        <w:pStyle w:val="Zwykytekst"/>
        <w:jc w:val="both"/>
        <w:rPr>
          <w:rFonts w:ascii="Times New Roman" w:hAnsi="Times New Roman"/>
          <w:u w:val="single"/>
        </w:rPr>
      </w:pPr>
      <w:r w:rsidRPr="005F1539">
        <w:rPr>
          <w:rFonts w:ascii="Times New Roman" w:hAnsi="Times New Roman"/>
        </w:rPr>
        <w:t xml:space="preserve"> Giżycko,  dnia </w:t>
      </w:r>
      <w:r w:rsidR="001B7FBA">
        <w:rPr>
          <w:rFonts w:ascii="Times New Roman" w:hAnsi="Times New Roman"/>
        </w:rPr>
        <w:t>19</w:t>
      </w:r>
      <w:r w:rsidR="003A42A7">
        <w:rPr>
          <w:rFonts w:ascii="Times New Roman" w:hAnsi="Times New Roman"/>
        </w:rPr>
        <w:t>.12.2011 r.</w:t>
      </w:r>
      <w:r w:rsidRPr="005F1539">
        <w:rPr>
          <w:rFonts w:ascii="Times New Roman" w:hAnsi="Times New Roman"/>
        </w:rPr>
        <w:t xml:space="preserve"> </w:t>
      </w:r>
      <w:r w:rsidRPr="005F1539">
        <w:rPr>
          <w:rFonts w:ascii="Times New Roman" w:hAnsi="Times New Roman"/>
        </w:rPr>
        <w:tab/>
        <w:t xml:space="preserve">      </w:t>
      </w:r>
    </w:p>
    <w:p w:rsidR="00683571" w:rsidRPr="005F1539" w:rsidRDefault="00683571" w:rsidP="00683571">
      <w:pPr>
        <w:pStyle w:val="Zwykytekst"/>
        <w:jc w:val="both"/>
        <w:rPr>
          <w:rFonts w:ascii="Times New Roman" w:hAnsi="Times New Roman"/>
          <w:color w:val="0000FF"/>
        </w:rPr>
      </w:pPr>
    </w:p>
    <w:p w:rsidR="00683571" w:rsidRPr="00A5304E" w:rsidRDefault="00683571" w:rsidP="00683571">
      <w:pPr>
        <w:pStyle w:val="Zwykytekst"/>
        <w:jc w:val="both"/>
        <w:rPr>
          <w:rFonts w:ascii="Arial" w:hAnsi="Arial" w:cs="Arial"/>
        </w:rPr>
      </w:pPr>
    </w:p>
    <w:p w:rsidR="00683571" w:rsidRDefault="00683571" w:rsidP="00683571">
      <w:pPr>
        <w:pStyle w:val="Zwykytekst"/>
        <w:jc w:val="both"/>
        <w:rPr>
          <w:rFonts w:ascii="Arial" w:hAnsi="Arial" w:cs="Arial"/>
        </w:rPr>
      </w:pPr>
    </w:p>
    <w:p w:rsidR="00683571" w:rsidRDefault="00683571" w:rsidP="00683571">
      <w:pPr>
        <w:pStyle w:val="Zwykytekst"/>
        <w:jc w:val="both"/>
        <w:rPr>
          <w:rFonts w:ascii="Arial" w:hAnsi="Arial" w:cs="Arial"/>
        </w:rPr>
      </w:pPr>
    </w:p>
    <w:p w:rsidR="00683571" w:rsidRDefault="00683571" w:rsidP="00683571">
      <w:pPr>
        <w:pStyle w:val="Zwykytekst"/>
        <w:jc w:val="both"/>
        <w:rPr>
          <w:rFonts w:ascii="Arial" w:hAnsi="Arial" w:cs="Arial"/>
        </w:rPr>
      </w:pPr>
    </w:p>
    <w:p w:rsidR="00683571" w:rsidRDefault="00683571" w:rsidP="00683571">
      <w:pPr>
        <w:pStyle w:val="Zwykytekst"/>
        <w:jc w:val="both"/>
        <w:rPr>
          <w:rFonts w:ascii="Arial" w:hAnsi="Arial" w:cs="Arial"/>
        </w:rPr>
      </w:pPr>
    </w:p>
    <w:p w:rsidR="00683571" w:rsidRDefault="00683571" w:rsidP="00683571">
      <w:pPr>
        <w:pStyle w:val="Zwykytekst"/>
        <w:jc w:val="both"/>
        <w:rPr>
          <w:rFonts w:ascii="Arial" w:hAnsi="Arial" w:cs="Arial"/>
        </w:rPr>
      </w:pPr>
    </w:p>
    <w:p w:rsidR="00683571" w:rsidRDefault="00683571" w:rsidP="00683571">
      <w:pPr>
        <w:pStyle w:val="Zwykytekst"/>
        <w:jc w:val="both"/>
        <w:rPr>
          <w:rFonts w:ascii="Arial" w:hAnsi="Arial" w:cs="Arial"/>
        </w:rPr>
      </w:pPr>
    </w:p>
    <w:p w:rsidR="00683571" w:rsidRPr="00A5304E" w:rsidRDefault="00683571" w:rsidP="00683571">
      <w:pPr>
        <w:pStyle w:val="Zwykytekst"/>
        <w:jc w:val="both"/>
        <w:rPr>
          <w:rFonts w:ascii="Arial" w:hAnsi="Arial" w:cs="Arial"/>
        </w:rPr>
      </w:pPr>
    </w:p>
    <w:p w:rsidR="00683571" w:rsidRPr="00A5304E" w:rsidRDefault="00683571" w:rsidP="00683571">
      <w:pPr>
        <w:pStyle w:val="Zwykytekst"/>
        <w:jc w:val="both"/>
        <w:rPr>
          <w:rFonts w:ascii="Arial" w:hAnsi="Arial" w:cs="Arial"/>
          <w:sz w:val="20"/>
          <w:szCs w:val="20"/>
        </w:rPr>
      </w:pPr>
    </w:p>
    <w:p w:rsidR="00683571" w:rsidRPr="00A5304E" w:rsidRDefault="00683571" w:rsidP="00683571">
      <w:pPr>
        <w:pStyle w:val="Zwykytekst"/>
        <w:jc w:val="center"/>
        <w:rPr>
          <w:rFonts w:ascii="Arial" w:hAnsi="Arial" w:cs="Arial"/>
          <w:sz w:val="20"/>
          <w:szCs w:val="20"/>
        </w:rPr>
      </w:pPr>
      <w:r w:rsidRPr="00A5304E">
        <w:rPr>
          <w:rFonts w:ascii="Arial" w:hAnsi="Arial" w:cs="Arial"/>
          <w:i/>
          <w:sz w:val="20"/>
          <w:szCs w:val="20"/>
          <w:u w:val="single"/>
        </w:rPr>
        <w:t xml:space="preserve">Niniejsza Specyfikacja istotnych warunków zamówienia składa się z </w:t>
      </w:r>
      <w:r w:rsidR="00104362" w:rsidRPr="00104362">
        <w:rPr>
          <w:rFonts w:ascii="Arial" w:hAnsi="Arial" w:cs="Arial"/>
          <w:i/>
          <w:sz w:val="20"/>
          <w:szCs w:val="20"/>
          <w:u w:val="single"/>
        </w:rPr>
        <w:t>3</w:t>
      </w:r>
      <w:r w:rsidR="00017D3D">
        <w:rPr>
          <w:rFonts w:ascii="Arial" w:hAnsi="Arial" w:cs="Arial"/>
          <w:i/>
          <w:sz w:val="20"/>
          <w:szCs w:val="20"/>
          <w:u w:val="single"/>
        </w:rPr>
        <w:t>7</w:t>
      </w:r>
      <w:r w:rsidRPr="005F1539">
        <w:rPr>
          <w:rFonts w:ascii="Arial" w:hAnsi="Arial" w:cs="Arial"/>
          <w:i/>
          <w:color w:val="FF0000"/>
          <w:sz w:val="20"/>
          <w:szCs w:val="20"/>
          <w:u w:val="single"/>
        </w:rPr>
        <w:t xml:space="preserve"> </w:t>
      </w:r>
      <w:r w:rsidR="003F732B">
        <w:rPr>
          <w:rFonts w:ascii="Arial" w:hAnsi="Arial" w:cs="Arial"/>
          <w:i/>
          <w:sz w:val="20"/>
          <w:szCs w:val="20"/>
          <w:u w:val="single"/>
        </w:rPr>
        <w:t>kolejno ponumerowanych stron</w:t>
      </w:r>
      <w:r w:rsidRPr="00A5304E">
        <w:rPr>
          <w:rFonts w:ascii="Arial" w:hAnsi="Arial" w:cs="Arial"/>
          <w:i/>
          <w:sz w:val="20"/>
          <w:szCs w:val="20"/>
          <w:u w:val="single"/>
        </w:rPr>
        <w:t xml:space="preserve">. </w:t>
      </w:r>
      <w:r w:rsidRPr="00A5304E">
        <w:rPr>
          <w:rFonts w:ascii="Arial" w:hAnsi="Arial" w:cs="Arial"/>
          <w:i/>
          <w:sz w:val="20"/>
          <w:szCs w:val="20"/>
          <w:u w:val="single"/>
        </w:rPr>
        <w:br/>
        <w:t>Załączniki do specyfikacji stanowią jej integralną część</w:t>
      </w:r>
    </w:p>
    <w:p w:rsidR="00683571" w:rsidRPr="00A5304E" w:rsidRDefault="00683571" w:rsidP="00683571">
      <w:pPr>
        <w:pStyle w:val="Zwykytekst"/>
        <w:rPr>
          <w:rFonts w:ascii="Arial" w:hAnsi="Arial" w:cs="Arial"/>
          <w:sz w:val="18"/>
          <w:szCs w:val="18"/>
        </w:rPr>
      </w:pPr>
    </w:p>
    <w:p w:rsidR="005F1539" w:rsidRPr="005F1539" w:rsidRDefault="005F1539" w:rsidP="00EA1424">
      <w:pPr>
        <w:pStyle w:val="Nagwek3"/>
        <w:numPr>
          <w:ilvl w:val="0"/>
          <w:numId w:val="3"/>
        </w:numPr>
        <w:tabs>
          <w:tab w:val="num" w:pos="540"/>
        </w:tabs>
        <w:jc w:val="both"/>
        <w:rPr>
          <w:rFonts w:ascii="Times New Roman" w:hAnsi="Times New Roman" w:cs="Times New Roman"/>
          <w:sz w:val="24"/>
          <w:szCs w:val="24"/>
        </w:rPr>
      </w:pPr>
      <w:bookmarkStart w:id="0" w:name="_Toc289242386"/>
      <w:r w:rsidRPr="005F1539">
        <w:rPr>
          <w:rFonts w:ascii="Times New Roman" w:hAnsi="Times New Roman" w:cs="Times New Roman"/>
          <w:sz w:val="24"/>
          <w:szCs w:val="24"/>
        </w:rPr>
        <w:lastRenderedPageBreak/>
        <w:t>Nazwa i adres Zamawiającego</w:t>
      </w:r>
      <w:bookmarkEnd w:id="0"/>
      <w:r w:rsidRPr="005F1539">
        <w:rPr>
          <w:rFonts w:ascii="Times New Roman" w:hAnsi="Times New Roman" w:cs="Times New Roman"/>
          <w:sz w:val="24"/>
          <w:szCs w:val="24"/>
        </w:rPr>
        <w:t xml:space="preserve"> </w:t>
      </w:r>
    </w:p>
    <w:p w:rsidR="005F1539" w:rsidRPr="005F1539" w:rsidRDefault="005F1539" w:rsidP="00EA1424">
      <w:pPr>
        <w:pStyle w:val="Tekstpodstawowy3"/>
        <w:numPr>
          <w:ilvl w:val="0"/>
          <w:numId w:val="1"/>
        </w:numPr>
        <w:tabs>
          <w:tab w:val="clear" w:pos="717"/>
          <w:tab w:val="num" w:pos="360"/>
          <w:tab w:val="left" w:pos="2410"/>
        </w:tabs>
        <w:ind w:left="360"/>
        <w:rPr>
          <w:b/>
          <w:szCs w:val="24"/>
        </w:rPr>
      </w:pPr>
      <w:r w:rsidRPr="005F1539">
        <w:rPr>
          <w:szCs w:val="24"/>
        </w:rPr>
        <w:t xml:space="preserve">Zamawiający: </w:t>
      </w:r>
      <w:r w:rsidRPr="005F1539">
        <w:rPr>
          <w:b/>
          <w:szCs w:val="24"/>
        </w:rPr>
        <w:t xml:space="preserve">Gmina Miejska </w:t>
      </w:r>
      <w:r>
        <w:rPr>
          <w:b/>
          <w:szCs w:val="24"/>
        </w:rPr>
        <w:t>Giżycko</w:t>
      </w:r>
      <w:r w:rsidRPr="005F1539">
        <w:rPr>
          <w:b/>
          <w:szCs w:val="24"/>
        </w:rPr>
        <w:t xml:space="preserve">, reprezentowana przez Burmistrza </w:t>
      </w:r>
      <w:r>
        <w:rPr>
          <w:b/>
          <w:szCs w:val="24"/>
        </w:rPr>
        <w:t>Giżycka.</w:t>
      </w:r>
    </w:p>
    <w:p w:rsidR="00054826" w:rsidRDefault="005F1539" w:rsidP="00054826">
      <w:pPr>
        <w:pStyle w:val="Tekstpodstawowy3"/>
        <w:numPr>
          <w:ilvl w:val="0"/>
          <w:numId w:val="1"/>
        </w:numPr>
        <w:tabs>
          <w:tab w:val="clear" w:pos="717"/>
          <w:tab w:val="num" w:pos="360"/>
          <w:tab w:val="left" w:pos="2410"/>
        </w:tabs>
        <w:spacing w:before="120" w:after="120"/>
        <w:ind w:left="360"/>
        <w:rPr>
          <w:b/>
          <w:szCs w:val="24"/>
        </w:rPr>
      </w:pPr>
      <w:r w:rsidRPr="005F1539">
        <w:rPr>
          <w:szCs w:val="24"/>
        </w:rPr>
        <w:t>Adres zamawiającego:</w:t>
      </w:r>
      <w:r w:rsidRPr="005F1539">
        <w:rPr>
          <w:szCs w:val="24"/>
        </w:rPr>
        <w:tab/>
      </w:r>
      <w:r w:rsidRPr="005F1539">
        <w:rPr>
          <w:b/>
          <w:szCs w:val="24"/>
        </w:rPr>
        <w:t>1</w:t>
      </w:r>
      <w:r>
        <w:rPr>
          <w:b/>
          <w:szCs w:val="24"/>
        </w:rPr>
        <w:t>1-500 Giżycko, a</w:t>
      </w:r>
      <w:r w:rsidRPr="005F1539">
        <w:rPr>
          <w:b/>
          <w:szCs w:val="24"/>
        </w:rPr>
        <w:t xml:space="preserve">l. </w:t>
      </w:r>
      <w:r>
        <w:rPr>
          <w:b/>
          <w:szCs w:val="24"/>
        </w:rPr>
        <w:t>1 Maja 14, telefon /</w:t>
      </w:r>
      <w:r w:rsidRPr="005F1539">
        <w:rPr>
          <w:b/>
          <w:szCs w:val="24"/>
        </w:rPr>
        <w:t>8</w:t>
      </w:r>
      <w:r>
        <w:rPr>
          <w:b/>
          <w:szCs w:val="24"/>
        </w:rPr>
        <w:t>7/</w:t>
      </w:r>
      <w:r w:rsidR="00054826">
        <w:rPr>
          <w:b/>
          <w:szCs w:val="24"/>
        </w:rPr>
        <w:t xml:space="preserve"> </w:t>
      </w:r>
      <w:r>
        <w:rPr>
          <w:b/>
          <w:szCs w:val="24"/>
        </w:rPr>
        <w:t>7324111</w:t>
      </w:r>
      <w:r w:rsidRPr="005F1539">
        <w:rPr>
          <w:b/>
          <w:szCs w:val="24"/>
        </w:rPr>
        <w:t xml:space="preserve">, </w:t>
      </w:r>
      <w:r w:rsidR="00054826">
        <w:rPr>
          <w:b/>
          <w:szCs w:val="24"/>
        </w:rPr>
        <w:t xml:space="preserve"> </w:t>
      </w:r>
    </w:p>
    <w:p w:rsidR="005F1539" w:rsidRPr="00054826" w:rsidRDefault="005F1539" w:rsidP="00054826">
      <w:pPr>
        <w:pStyle w:val="Tekstpodstawowy3"/>
        <w:tabs>
          <w:tab w:val="left" w:pos="2410"/>
        </w:tabs>
        <w:spacing w:before="120" w:after="120"/>
        <w:ind w:left="360"/>
        <w:rPr>
          <w:b/>
          <w:szCs w:val="24"/>
        </w:rPr>
      </w:pPr>
      <w:r w:rsidRPr="00054826">
        <w:rPr>
          <w:b/>
          <w:szCs w:val="24"/>
        </w:rPr>
        <w:t xml:space="preserve">faks /87/ 428 52 41, </w:t>
      </w:r>
      <w:hyperlink r:id="rId8" w:history="1">
        <w:r w:rsidRPr="00054826">
          <w:rPr>
            <w:rStyle w:val="Hipercze"/>
            <w:b/>
            <w:szCs w:val="24"/>
          </w:rPr>
          <w:t>www.gizycko.pl</w:t>
        </w:r>
      </w:hyperlink>
      <w:r w:rsidRPr="00054826">
        <w:rPr>
          <w:b/>
          <w:szCs w:val="24"/>
        </w:rPr>
        <w:t>, e-mail:</w:t>
      </w:r>
      <w:hyperlink r:id="rId9" w:history="1">
        <w:r w:rsidRPr="00054826">
          <w:rPr>
            <w:rStyle w:val="Hipercze"/>
            <w:b/>
            <w:szCs w:val="24"/>
          </w:rPr>
          <w:t>przetargi@gizycko.pl</w:t>
        </w:r>
      </w:hyperlink>
    </w:p>
    <w:p w:rsidR="005F1539" w:rsidRPr="005F1539" w:rsidRDefault="005F1539" w:rsidP="00EA1424">
      <w:pPr>
        <w:pStyle w:val="Tekstpodstawowy3"/>
        <w:numPr>
          <w:ilvl w:val="0"/>
          <w:numId w:val="1"/>
        </w:numPr>
        <w:tabs>
          <w:tab w:val="clear" w:pos="717"/>
          <w:tab w:val="num" w:pos="360"/>
          <w:tab w:val="left" w:pos="2410"/>
        </w:tabs>
        <w:spacing w:before="120" w:after="120"/>
        <w:ind w:left="360"/>
        <w:rPr>
          <w:szCs w:val="24"/>
        </w:rPr>
      </w:pPr>
      <w:r w:rsidRPr="005F1539">
        <w:rPr>
          <w:szCs w:val="24"/>
        </w:rPr>
        <w:t>Godziny pr</w:t>
      </w:r>
      <w:r>
        <w:rPr>
          <w:szCs w:val="24"/>
        </w:rPr>
        <w:t xml:space="preserve">acy: Pn. 8.00-16.00, </w:t>
      </w:r>
      <w:proofErr w:type="spellStart"/>
      <w:r>
        <w:rPr>
          <w:szCs w:val="24"/>
        </w:rPr>
        <w:t>wt</w:t>
      </w:r>
      <w:proofErr w:type="spellEnd"/>
      <w:r>
        <w:rPr>
          <w:szCs w:val="24"/>
        </w:rPr>
        <w:t>. - pt. 7.30-15.30</w:t>
      </w:r>
    </w:p>
    <w:p w:rsidR="005F1539" w:rsidRPr="005F1539" w:rsidRDefault="005F1539" w:rsidP="00EA1424">
      <w:pPr>
        <w:pStyle w:val="Nagwek3"/>
        <w:numPr>
          <w:ilvl w:val="0"/>
          <w:numId w:val="3"/>
        </w:numPr>
        <w:tabs>
          <w:tab w:val="num" w:pos="540"/>
        </w:tabs>
        <w:jc w:val="both"/>
        <w:rPr>
          <w:rFonts w:ascii="Times New Roman" w:hAnsi="Times New Roman" w:cs="Times New Roman"/>
          <w:sz w:val="24"/>
          <w:szCs w:val="24"/>
        </w:rPr>
      </w:pPr>
      <w:bookmarkStart w:id="1" w:name="_Toc289242387"/>
      <w:r w:rsidRPr="005F1539">
        <w:rPr>
          <w:rFonts w:ascii="Times New Roman" w:hAnsi="Times New Roman" w:cs="Times New Roman"/>
          <w:sz w:val="24"/>
          <w:szCs w:val="24"/>
        </w:rPr>
        <w:t>Tryb udzielenia zamówienia</w:t>
      </w:r>
      <w:bookmarkEnd w:id="1"/>
    </w:p>
    <w:p w:rsidR="003F732B" w:rsidRPr="003F732B" w:rsidRDefault="005F1539" w:rsidP="005F1539">
      <w:pPr>
        <w:pStyle w:val="Tekstpodstawowy310"/>
        <w:numPr>
          <w:ilvl w:val="0"/>
          <w:numId w:val="5"/>
        </w:numPr>
        <w:tabs>
          <w:tab w:val="left" w:pos="2410"/>
        </w:tabs>
        <w:spacing w:after="60"/>
        <w:rPr>
          <w:b/>
        </w:rPr>
      </w:pPr>
      <w:r w:rsidRPr="003F732B">
        <w:rPr>
          <w:b/>
        </w:rPr>
        <w:t xml:space="preserve">Tryb zamówienia: </w:t>
      </w:r>
      <w:r w:rsidRPr="005F1539">
        <w:t xml:space="preserve">Postępowanie prowadzone </w:t>
      </w:r>
      <w:r w:rsidRPr="003F732B">
        <w:rPr>
          <w:b/>
        </w:rPr>
        <w:t xml:space="preserve">w trybie przetargu nieograniczonego </w:t>
      </w:r>
      <w:r w:rsidRPr="005F1539">
        <w:t xml:space="preserve"> </w:t>
      </w:r>
      <w:r>
        <w:br/>
      </w:r>
      <w:r w:rsidRPr="005F1539">
        <w:t>o wartości szacunkowej nieprzekraczającej równowartość kwoty określonej w przepisach wydanych na podstawie art. 11 ust 8</w:t>
      </w:r>
      <w:r w:rsidR="00054826">
        <w:t xml:space="preserve">, </w:t>
      </w:r>
      <w:r w:rsidRPr="005F1539">
        <w:t xml:space="preserve">tj. kwoty 193.000 Euro oraz </w:t>
      </w:r>
      <w:r>
        <w:t>art.39-46</w:t>
      </w:r>
      <w:r w:rsidRPr="005F1539">
        <w:t xml:space="preserve"> ustawy z dnia 29 stycznia 2004 </w:t>
      </w:r>
      <w:r w:rsidRPr="003F732B">
        <w:rPr>
          <w:b/>
          <w:bCs/>
        </w:rPr>
        <w:t>Prawo Zamówień Publicznych</w:t>
      </w:r>
      <w:r w:rsidRPr="005F1539">
        <w:t xml:space="preserve"> oraz przepisów wykonawczych do niej</w:t>
      </w:r>
      <w:r w:rsidR="003F732B">
        <w:t>.</w:t>
      </w:r>
    </w:p>
    <w:p w:rsidR="005F1539" w:rsidRPr="003F732B" w:rsidRDefault="005F1539" w:rsidP="003F732B">
      <w:pPr>
        <w:pStyle w:val="Tekstpodstawowy310"/>
        <w:tabs>
          <w:tab w:val="left" w:pos="2410"/>
        </w:tabs>
        <w:spacing w:after="60"/>
        <w:ind w:left="357"/>
        <w:rPr>
          <w:b/>
        </w:rPr>
      </w:pPr>
      <w:r w:rsidRPr="005F1539">
        <w:t xml:space="preserve"> </w:t>
      </w:r>
    </w:p>
    <w:p w:rsidR="005F1539" w:rsidRPr="005F1539" w:rsidRDefault="005F1539" w:rsidP="00EA1424">
      <w:pPr>
        <w:pStyle w:val="Tekstpodstawowy310"/>
        <w:numPr>
          <w:ilvl w:val="0"/>
          <w:numId w:val="5"/>
        </w:numPr>
        <w:tabs>
          <w:tab w:val="left" w:pos="2410"/>
        </w:tabs>
        <w:spacing w:after="60"/>
        <w:rPr>
          <w:b/>
          <w:bCs/>
        </w:rPr>
      </w:pPr>
      <w:r w:rsidRPr="005F1539">
        <w:rPr>
          <w:b/>
          <w:bCs/>
        </w:rPr>
        <w:t>Podstawa prawna opracowania SIWZ:</w:t>
      </w:r>
    </w:p>
    <w:p w:rsidR="005F1539" w:rsidRPr="005F1539" w:rsidRDefault="005F1539" w:rsidP="00EA1424">
      <w:pPr>
        <w:pStyle w:val="Tekstpodstawowy310"/>
        <w:numPr>
          <w:ilvl w:val="2"/>
          <w:numId w:val="6"/>
        </w:numPr>
        <w:tabs>
          <w:tab w:val="left" w:pos="2410"/>
        </w:tabs>
        <w:spacing w:after="60"/>
      </w:pPr>
      <w:r w:rsidRPr="005F1539">
        <w:t>Ustawa z dnia 29 stycznia 2004r Prawo zamówień publicznych (t</w:t>
      </w:r>
      <w:r>
        <w:t xml:space="preserve">ekst </w:t>
      </w:r>
      <w:r w:rsidRPr="005F1539">
        <w:t>j</w:t>
      </w:r>
      <w:r>
        <w:t>ednolity</w:t>
      </w:r>
      <w:r w:rsidRPr="005F1539">
        <w:t xml:space="preserve"> </w:t>
      </w:r>
      <w:r>
        <w:br/>
        <w:t xml:space="preserve">Dz. U z 2010 r. Nr </w:t>
      </w:r>
      <w:r w:rsidRPr="005F1539">
        <w:t>1</w:t>
      </w:r>
      <w:r>
        <w:t xml:space="preserve">13, poz. </w:t>
      </w:r>
      <w:r w:rsidRPr="005F1539">
        <w:t xml:space="preserve">759 z </w:t>
      </w:r>
      <w:proofErr w:type="spellStart"/>
      <w:r w:rsidRPr="005F1539">
        <w:t>późn</w:t>
      </w:r>
      <w:proofErr w:type="spellEnd"/>
      <w:r w:rsidRPr="005F1539">
        <w:t xml:space="preserve">. </w:t>
      </w:r>
      <w:proofErr w:type="spellStart"/>
      <w:r w:rsidRPr="005F1539">
        <w:t>zm</w:t>
      </w:r>
      <w:proofErr w:type="spellEnd"/>
      <w:r w:rsidRPr="005F1539">
        <w:rPr>
          <w:rFonts w:eastAsia="Lucida Sans Unicode"/>
          <w:bCs/>
        </w:rPr>
        <w:t>)</w:t>
      </w:r>
      <w:r w:rsidRPr="005F1539">
        <w:t>.</w:t>
      </w:r>
    </w:p>
    <w:p w:rsidR="005F1539" w:rsidRPr="005F1539" w:rsidRDefault="005F1539" w:rsidP="00EA1424">
      <w:pPr>
        <w:pStyle w:val="Tekstpodstawowy310"/>
        <w:numPr>
          <w:ilvl w:val="2"/>
          <w:numId w:val="6"/>
        </w:numPr>
        <w:tabs>
          <w:tab w:val="left" w:pos="2410"/>
        </w:tabs>
        <w:spacing w:after="60"/>
        <w:ind w:left="709" w:hanging="340"/>
      </w:pPr>
      <w:r w:rsidRPr="005F1539">
        <w:t>Rozporządzenie Prezesa Rady Ministrów z dnia 30 grudnia 2009 w sprawie rodzaju dokumentów, jakich może żądać zamawiający o</w:t>
      </w:r>
      <w:r w:rsidR="00054826">
        <w:t>d</w:t>
      </w:r>
      <w:r w:rsidRPr="005F1539">
        <w:t xml:space="preserve"> wykonawców oraz form, w jakich te dokumen</w:t>
      </w:r>
      <w:r w:rsidR="005900BA">
        <w:t xml:space="preserve">ty mogą być składane (Dz. U. z 2009 r. Nr 226, poz. </w:t>
      </w:r>
      <w:r w:rsidRPr="005F1539">
        <w:t>1817)</w:t>
      </w:r>
    </w:p>
    <w:p w:rsidR="005F1539" w:rsidRPr="005F1539" w:rsidRDefault="005F1539" w:rsidP="00EA1424">
      <w:pPr>
        <w:pStyle w:val="Tekstpodstawowy310"/>
        <w:numPr>
          <w:ilvl w:val="2"/>
          <w:numId w:val="6"/>
        </w:numPr>
        <w:tabs>
          <w:tab w:val="left" w:pos="2410"/>
        </w:tabs>
        <w:spacing w:after="60"/>
        <w:ind w:left="709" w:hanging="340"/>
        <w:rPr>
          <w:rStyle w:val="apple-style-span"/>
          <w:color w:val="000000"/>
        </w:rPr>
      </w:pPr>
      <w:r w:rsidRPr="005F1539">
        <w:rPr>
          <w:rStyle w:val="apple-style-span"/>
          <w:color w:val="000000"/>
        </w:rPr>
        <w:t xml:space="preserve">Rozporządzenie Prezesa Rady Ministrów z dnia 23 grudnia 2009 r. w sprawie kwot wartości zamówień oraz konkursów, od których jest uzależniony obowiązek przekazywania ogłoszeń Urzędowi Oficjalnych Publikacji Wspólnot Europejskich (Dz. U. </w:t>
      </w:r>
      <w:r w:rsidR="005900BA">
        <w:rPr>
          <w:rStyle w:val="apple-style-span"/>
          <w:color w:val="000000"/>
        </w:rPr>
        <w:t xml:space="preserve">z 2009 r. </w:t>
      </w:r>
      <w:r w:rsidRPr="005F1539">
        <w:rPr>
          <w:rStyle w:val="apple-style-span"/>
          <w:color w:val="000000"/>
        </w:rPr>
        <w:t>Nr 224, poz. 1795)</w:t>
      </w:r>
    </w:p>
    <w:p w:rsidR="005F1539" w:rsidRPr="005F1539" w:rsidRDefault="005F1539" w:rsidP="00EA1424">
      <w:pPr>
        <w:pStyle w:val="Tekstpodstawowy310"/>
        <w:numPr>
          <w:ilvl w:val="2"/>
          <w:numId w:val="6"/>
        </w:numPr>
        <w:tabs>
          <w:tab w:val="left" w:pos="2410"/>
        </w:tabs>
        <w:spacing w:after="60"/>
        <w:ind w:left="709" w:hanging="340"/>
        <w:rPr>
          <w:rStyle w:val="apple-style-span"/>
          <w:color w:val="000000"/>
        </w:rPr>
      </w:pPr>
      <w:r w:rsidRPr="005F1539">
        <w:rPr>
          <w:rStyle w:val="apple-style-span"/>
          <w:color w:val="000000"/>
        </w:rPr>
        <w:t>Rozporządzenie Prezesa Rady Ministrów z dnia 23 grudnia 2009 r. w sprawie średniego kursu złotego w stosunku do euro stanowiącego podstawę przeliczania wartości zamówień publicznych</w:t>
      </w:r>
      <w:r w:rsidR="00054826">
        <w:rPr>
          <w:rStyle w:val="apple-style-span"/>
          <w:color w:val="000000"/>
        </w:rPr>
        <w:t xml:space="preserve"> </w:t>
      </w:r>
      <w:r w:rsidRPr="005F1539">
        <w:rPr>
          <w:rStyle w:val="apple-style-span"/>
          <w:color w:val="000000"/>
        </w:rPr>
        <w:t>(Dz.U.2009.224.1796)</w:t>
      </w:r>
      <w:r w:rsidR="00054826">
        <w:rPr>
          <w:rStyle w:val="apple-style-span"/>
          <w:color w:val="000000"/>
        </w:rPr>
        <w:t xml:space="preserve">. </w:t>
      </w:r>
    </w:p>
    <w:p w:rsidR="005F1539" w:rsidRPr="005F1539" w:rsidRDefault="005F1539" w:rsidP="00EA1424">
      <w:pPr>
        <w:pStyle w:val="Tekstpodstawowy310"/>
        <w:numPr>
          <w:ilvl w:val="2"/>
          <w:numId w:val="6"/>
        </w:numPr>
        <w:tabs>
          <w:tab w:val="left" w:pos="2410"/>
        </w:tabs>
        <w:spacing w:after="60"/>
        <w:ind w:left="709" w:hanging="340"/>
        <w:rPr>
          <w:rStyle w:val="postbody1"/>
        </w:rPr>
      </w:pPr>
      <w:r w:rsidRPr="005F1539">
        <w:rPr>
          <w:rStyle w:val="postbody1"/>
        </w:rPr>
        <w:t>Kodeks cywilny</w:t>
      </w:r>
      <w:r w:rsidR="00054826">
        <w:rPr>
          <w:rStyle w:val="postbody1"/>
        </w:rPr>
        <w:t xml:space="preserve">. </w:t>
      </w:r>
    </w:p>
    <w:p w:rsidR="005F1539" w:rsidRPr="005F1539" w:rsidRDefault="005F1539" w:rsidP="00EA1424">
      <w:pPr>
        <w:pStyle w:val="Nagwek3"/>
        <w:numPr>
          <w:ilvl w:val="0"/>
          <w:numId w:val="3"/>
        </w:numPr>
        <w:tabs>
          <w:tab w:val="num" w:pos="540"/>
        </w:tabs>
        <w:jc w:val="both"/>
        <w:rPr>
          <w:rFonts w:ascii="Times New Roman" w:hAnsi="Times New Roman" w:cs="Times New Roman"/>
          <w:sz w:val="24"/>
          <w:szCs w:val="24"/>
        </w:rPr>
      </w:pPr>
      <w:bookmarkStart w:id="2" w:name="_Toc289242388"/>
      <w:r w:rsidRPr="005F1539">
        <w:rPr>
          <w:rFonts w:ascii="Times New Roman" w:hAnsi="Times New Roman" w:cs="Times New Roman"/>
          <w:sz w:val="24"/>
          <w:szCs w:val="24"/>
        </w:rPr>
        <w:t>Definicje użyte w specyfikacji i informacje ogólne.</w:t>
      </w:r>
      <w:bookmarkEnd w:id="2"/>
    </w:p>
    <w:p w:rsidR="005F1539" w:rsidRPr="005F1539" w:rsidRDefault="005F1539" w:rsidP="004C060C">
      <w:pPr>
        <w:pStyle w:val="Tekstpodstawowy310"/>
        <w:numPr>
          <w:ilvl w:val="0"/>
          <w:numId w:val="7"/>
        </w:numPr>
        <w:tabs>
          <w:tab w:val="left" w:pos="2410"/>
        </w:tabs>
        <w:spacing w:after="60"/>
      </w:pPr>
      <w:r w:rsidRPr="005F1539">
        <w:t xml:space="preserve">„Zamawiający” – </w:t>
      </w:r>
      <w:r w:rsidR="003F732B">
        <w:t xml:space="preserve">Urząd Miejski w </w:t>
      </w:r>
      <w:r w:rsidR="005900BA">
        <w:t>Giżyck</w:t>
      </w:r>
      <w:r w:rsidR="003F732B">
        <w:t>u</w:t>
      </w:r>
      <w:r w:rsidRPr="005F1539">
        <w:t xml:space="preserve"> reprezentowa</w:t>
      </w:r>
      <w:r w:rsidR="003F732B">
        <w:t>ny</w:t>
      </w:r>
      <w:r w:rsidR="005900BA">
        <w:t xml:space="preserve"> przez Burmistrza Giżycka</w:t>
      </w:r>
      <w:r w:rsidRPr="005F1539">
        <w:t xml:space="preserve">, </w:t>
      </w:r>
    </w:p>
    <w:p w:rsidR="005F1539" w:rsidRPr="005F1539" w:rsidRDefault="005F1539" w:rsidP="004C060C">
      <w:pPr>
        <w:pStyle w:val="Tekstpodstawowy310"/>
        <w:numPr>
          <w:ilvl w:val="0"/>
          <w:numId w:val="7"/>
        </w:numPr>
        <w:tabs>
          <w:tab w:val="left" w:pos="2410"/>
        </w:tabs>
        <w:spacing w:after="60"/>
      </w:pPr>
      <w:r w:rsidRPr="005F1539">
        <w:t>„Postępowanie” – postępowanie prowadzone przez Zamawiającego na podstawie niniejszej Specyfikacji.</w:t>
      </w:r>
    </w:p>
    <w:p w:rsidR="005F1539" w:rsidRPr="005F1539" w:rsidRDefault="005F1539" w:rsidP="004C060C">
      <w:pPr>
        <w:pStyle w:val="Tekstpodstawowy310"/>
        <w:numPr>
          <w:ilvl w:val="0"/>
          <w:numId w:val="7"/>
        </w:numPr>
        <w:tabs>
          <w:tab w:val="left" w:pos="2410"/>
        </w:tabs>
        <w:spacing w:after="60"/>
      </w:pPr>
      <w:r w:rsidRPr="005F1539">
        <w:t>„SIWZ” – niniejsza Specyfikacja Istotnych Warunków Zamówienia.</w:t>
      </w:r>
    </w:p>
    <w:p w:rsidR="005F1539" w:rsidRPr="005F1539" w:rsidRDefault="005F1539" w:rsidP="004C060C">
      <w:pPr>
        <w:pStyle w:val="Tekstpodstawowy310"/>
        <w:numPr>
          <w:ilvl w:val="0"/>
          <w:numId w:val="7"/>
        </w:numPr>
        <w:tabs>
          <w:tab w:val="left" w:pos="2410"/>
        </w:tabs>
        <w:spacing w:after="60"/>
      </w:pPr>
      <w:r w:rsidRPr="005F1539">
        <w:t xml:space="preserve">„Ustawa </w:t>
      </w:r>
      <w:proofErr w:type="spellStart"/>
      <w:r w:rsidRPr="005F1539">
        <w:t>Pzp</w:t>
      </w:r>
      <w:proofErr w:type="spellEnd"/>
      <w:r w:rsidRPr="005F1539">
        <w:t xml:space="preserve">” - ustawa z dnia 29 stycznia 2004 r. - Prawo zamówień publicznych </w:t>
      </w:r>
    </w:p>
    <w:p w:rsidR="005F1539" w:rsidRPr="005F1539" w:rsidRDefault="005F1539" w:rsidP="004C060C">
      <w:pPr>
        <w:pStyle w:val="Tekstpodstawowy310"/>
        <w:numPr>
          <w:ilvl w:val="0"/>
          <w:numId w:val="7"/>
        </w:numPr>
        <w:tabs>
          <w:tab w:val="left" w:pos="2410"/>
        </w:tabs>
        <w:spacing w:after="60"/>
      </w:pPr>
      <w:r w:rsidRPr="005F1539">
        <w:t xml:space="preserve">„Zamówienie” – należy przez to rozumieć zamówienie publiczne określone w art. 2 pkt.13) ustawy </w:t>
      </w:r>
      <w:proofErr w:type="spellStart"/>
      <w:r w:rsidRPr="005F1539">
        <w:t>Pzp</w:t>
      </w:r>
      <w:proofErr w:type="spellEnd"/>
      <w:r w:rsidRPr="005F1539">
        <w:t>, którego przedmiot został opisany w SIWZ oraz załącznikach.</w:t>
      </w:r>
    </w:p>
    <w:p w:rsidR="005F1539" w:rsidRPr="005F1539" w:rsidRDefault="005F1539" w:rsidP="004C060C">
      <w:pPr>
        <w:pStyle w:val="Tekstpodstawowy310"/>
        <w:numPr>
          <w:ilvl w:val="0"/>
          <w:numId w:val="7"/>
        </w:numPr>
        <w:tabs>
          <w:tab w:val="left" w:pos="2410"/>
        </w:tabs>
        <w:spacing w:after="60"/>
        <w:rPr>
          <w:i/>
        </w:rPr>
      </w:pPr>
      <w:r w:rsidRPr="005F1539">
        <w:t xml:space="preserve">”Wykonawca” – podmiot określony w art. 2 pkt. 12) ustawy </w:t>
      </w:r>
      <w:proofErr w:type="spellStart"/>
      <w:r w:rsidRPr="005F1539">
        <w:t>Pzp</w:t>
      </w:r>
      <w:proofErr w:type="spellEnd"/>
      <w:r w:rsidRPr="005F1539">
        <w:t xml:space="preserve">, który ubiega się </w:t>
      </w:r>
      <w:r w:rsidR="005900BA">
        <w:br/>
      </w:r>
      <w:r w:rsidRPr="005F1539">
        <w:t xml:space="preserve">o wykonanie zamówienia, złożył ofertę na wykonanie zamówienia albo zawrze </w:t>
      </w:r>
      <w:r w:rsidR="005900BA">
        <w:br/>
      </w:r>
      <w:r w:rsidRPr="005F1539">
        <w:t>z Zamawiającym umowę w sprawie wykonania Zamówienia</w:t>
      </w:r>
      <w:r w:rsidRPr="005F1539">
        <w:rPr>
          <w:i/>
        </w:rPr>
        <w:t>.</w:t>
      </w:r>
    </w:p>
    <w:p w:rsidR="005F1539" w:rsidRPr="005F1539" w:rsidRDefault="005F1539" w:rsidP="00EA1424">
      <w:pPr>
        <w:pStyle w:val="Nagwek3"/>
        <w:numPr>
          <w:ilvl w:val="0"/>
          <w:numId w:val="3"/>
        </w:numPr>
        <w:tabs>
          <w:tab w:val="num" w:pos="540"/>
        </w:tabs>
        <w:jc w:val="both"/>
        <w:rPr>
          <w:rFonts w:ascii="Times New Roman" w:hAnsi="Times New Roman" w:cs="Times New Roman"/>
          <w:sz w:val="24"/>
          <w:szCs w:val="24"/>
        </w:rPr>
      </w:pPr>
      <w:bookmarkStart w:id="3" w:name="_Toc289242389"/>
      <w:r w:rsidRPr="005F1539">
        <w:rPr>
          <w:rFonts w:ascii="Times New Roman" w:hAnsi="Times New Roman" w:cs="Times New Roman"/>
          <w:sz w:val="24"/>
          <w:szCs w:val="24"/>
        </w:rPr>
        <w:t>Przedmiot zamówienia</w:t>
      </w:r>
      <w:bookmarkEnd w:id="3"/>
    </w:p>
    <w:p w:rsidR="00676036" w:rsidRPr="00676036" w:rsidRDefault="005F1539" w:rsidP="00EA1424">
      <w:pPr>
        <w:pStyle w:val="Tekstpodstawowy"/>
        <w:numPr>
          <w:ilvl w:val="0"/>
          <w:numId w:val="2"/>
        </w:numPr>
        <w:spacing w:after="60"/>
        <w:rPr>
          <w:bCs/>
          <w:szCs w:val="24"/>
        </w:rPr>
      </w:pPr>
      <w:r w:rsidRPr="005F1539">
        <w:rPr>
          <w:szCs w:val="24"/>
        </w:rPr>
        <w:t>Przedmiotem zamówienia jest dostawa materiałów biurowych</w:t>
      </w:r>
      <w:r w:rsidR="00045DC8">
        <w:rPr>
          <w:szCs w:val="24"/>
        </w:rPr>
        <w:t xml:space="preserve"> oraz eksploatacyjnych dla Urzędu Miejskiego w Giżycku. </w:t>
      </w:r>
    </w:p>
    <w:p w:rsidR="00676036" w:rsidRPr="00676036" w:rsidRDefault="00676036" w:rsidP="00EA1424">
      <w:pPr>
        <w:pStyle w:val="Tekstpodstawowy"/>
        <w:numPr>
          <w:ilvl w:val="0"/>
          <w:numId w:val="2"/>
        </w:numPr>
        <w:spacing w:after="60"/>
        <w:rPr>
          <w:szCs w:val="24"/>
        </w:rPr>
      </w:pPr>
      <w:r w:rsidRPr="005F1539">
        <w:rPr>
          <w:szCs w:val="24"/>
        </w:rPr>
        <w:t xml:space="preserve">Nazwy kody dotyczące przedmiotu zamówienia określone we Wspólnym Słowniku Zamówień: 30197630-1, 30199310-6, 30199230-1, 30199500-5, 30192121-5, </w:t>
      </w:r>
      <w:r w:rsidR="00DC5FB3">
        <w:rPr>
          <w:szCs w:val="24"/>
        </w:rPr>
        <w:br/>
      </w:r>
      <w:r w:rsidRPr="005F1539">
        <w:rPr>
          <w:szCs w:val="24"/>
        </w:rPr>
        <w:t xml:space="preserve">30192113-6, 30125110-5, 30192320-0, </w:t>
      </w:r>
      <w:r>
        <w:rPr>
          <w:szCs w:val="24"/>
        </w:rPr>
        <w:t xml:space="preserve">30192132-5, 30192130-1, </w:t>
      </w:r>
      <w:r w:rsidRPr="005F1539">
        <w:rPr>
          <w:szCs w:val="24"/>
        </w:rPr>
        <w:t xml:space="preserve">30192125-3, 30197200-8, 30197220-4, 22816100-4, 22815000-6, 22816300-6, </w:t>
      </w:r>
      <w:r>
        <w:rPr>
          <w:szCs w:val="24"/>
        </w:rPr>
        <w:t>30192000-1.</w:t>
      </w:r>
    </w:p>
    <w:p w:rsidR="00045DC8" w:rsidRPr="00045DC8" w:rsidRDefault="00045DC8" w:rsidP="00106199">
      <w:pPr>
        <w:pStyle w:val="Tekstpodstawowy"/>
        <w:spacing w:after="60"/>
        <w:ind w:left="357"/>
        <w:rPr>
          <w:bCs/>
          <w:szCs w:val="24"/>
        </w:rPr>
      </w:pPr>
      <w:r w:rsidRPr="00676036">
        <w:rPr>
          <w:b/>
          <w:szCs w:val="24"/>
        </w:rPr>
        <w:lastRenderedPageBreak/>
        <w:t xml:space="preserve">Zamawiający </w:t>
      </w:r>
      <w:r w:rsidR="00676036" w:rsidRPr="00676036">
        <w:rPr>
          <w:b/>
          <w:szCs w:val="24"/>
        </w:rPr>
        <w:t>dopuszcza składanie ofert częściowych</w:t>
      </w:r>
      <w:r w:rsidR="00676036">
        <w:rPr>
          <w:b/>
          <w:szCs w:val="24"/>
        </w:rPr>
        <w:t xml:space="preserve"> (Zakres I  </w:t>
      </w:r>
      <w:proofErr w:type="spellStart"/>
      <w:r w:rsidR="00676036">
        <w:rPr>
          <w:b/>
          <w:szCs w:val="24"/>
        </w:rPr>
        <w:t>i</w:t>
      </w:r>
      <w:proofErr w:type="spellEnd"/>
      <w:r w:rsidR="00676036">
        <w:rPr>
          <w:b/>
          <w:szCs w:val="24"/>
        </w:rPr>
        <w:t xml:space="preserve"> Zakres II): </w:t>
      </w:r>
      <w:r>
        <w:rPr>
          <w:szCs w:val="24"/>
        </w:rPr>
        <w:t xml:space="preserve"> </w:t>
      </w:r>
    </w:p>
    <w:p w:rsidR="00045DC8" w:rsidRPr="004872CE" w:rsidRDefault="00045DC8" w:rsidP="00045DC8">
      <w:pPr>
        <w:pStyle w:val="Tekstpodstawowy"/>
        <w:spacing w:after="60"/>
        <w:ind w:left="357"/>
        <w:rPr>
          <w:b/>
          <w:szCs w:val="24"/>
          <w:u w:val="single"/>
        </w:rPr>
      </w:pPr>
      <w:r w:rsidRPr="004872CE">
        <w:rPr>
          <w:b/>
          <w:szCs w:val="24"/>
          <w:u w:val="single"/>
        </w:rPr>
        <w:t xml:space="preserve">Zakres I </w:t>
      </w:r>
    </w:p>
    <w:p w:rsidR="00605A7C" w:rsidRPr="00BA7BE5" w:rsidRDefault="005F1539" w:rsidP="00045DC8">
      <w:pPr>
        <w:pStyle w:val="Tekstpodstawowy"/>
        <w:spacing w:after="60"/>
        <w:ind w:left="357"/>
        <w:rPr>
          <w:b/>
          <w:szCs w:val="24"/>
        </w:rPr>
      </w:pPr>
      <w:r w:rsidRPr="00BA7BE5">
        <w:rPr>
          <w:b/>
          <w:szCs w:val="24"/>
        </w:rPr>
        <w:t xml:space="preserve">Dostawa obejmuje </w:t>
      </w:r>
      <w:r w:rsidR="00106199" w:rsidRPr="00BA7BE5">
        <w:rPr>
          <w:b/>
          <w:szCs w:val="24"/>
        </w:rPr>
        <w:t xml:space="preserve">sukcesywne </w:t>
      </w:r>
      <w:r w:rsidR="003F732B">
        <w:rPr>
          <w:b/>
          <w:szCs w:val="24"/>
        </w:rPr>
        <w:t xml:space="preserve">bieżące </w:t>
      </w:r>
      <w:r w:rsidRPr="00BA7BE5">
        <w:rPr>
          <w:b/>
          <w:szCs w:val="24"/>
        </w:rPr>
        <w:t xml:space="preserve">dostarczanie fabrycznie nowych </w:t>
      </w:r>
      <w:r w:rsidR="00676036" w:rsidRPr="00BA7BE5">
        <w:rPr>
          <w:b/>
          <w:szCs w:val="24"/>
        </w:rPr>
        <w:t>materiałów eksploatacyjnych do drukarek komputerowych, faksów i urządzeń wielofunkcyjnych dl</w:t>
      </w:r>
      <w:r w:rsidR="003F732B">
        <w:rPr>
          <w:b/>
          <w:szCs w:val="24"/>
        </w:rPr>
        <w:t>a Urzędu Miejskiego w Giżycku w 2012 roku.</w:t>
      </w:r>
    </w:p>
    <w:p w:rsidR="00605A7C" w:rsidRDefault="00605A7C" w:rsidP="00045DC8">
      <w:pPr>
        <w:pStyle w:val="Tekstpodstawowy"/>
        <w:spacing w:after="60"/>
        <w:ind w:left="357"/>
        <w:rPr>
          <w:szCs w:val="24"/>
        </w:rPr>
      </w:pPr>
      <w:r>
        <w:rPr>
          <w:szCs w:val="24"/>
        </w:rPr>
        <w:t xml:space="preserve">Szczegółowy opis potrzeb Zamawiającego, zawierający typ sprzętu, jakim dysponuje Zamawiający i rodzaj materiału eksploatacyjnego zalecanego przez producenta sprzętu oraz orientacyjne ilości dostaw w okresie objętym zamówieniem, zostały zawarte </w:t>
      </w:r>
      <w:r w:rsidR="00DC5FB3">
        <w:rPr>
          <w:szCs w:val="24"/>
        </w:rPr>
        <w:br/>
      </w:r>
      <w:r>
        <w:rPr>
          <w:szCs w:val="24"/>
        </w:rPr>
        <w:t xml:space="preserve">w załączniku nr 1 do niniejszej specyfikacji. </w:t>
      </w:r>
    </w:p>
    <w:p w:rsidR="004E5A35" w:rsidRPr="005F1539" w:rsidRDefault="004E5A35" w:rsidP="00EA1424">
      <w:pPr>
        <w:pStyle w:val="Tekstpodstawowy"/>
        <w:numPr>
          <w:ilvl w:val="0"/>
          <w:numId w:val="2"/>
        </w:numPr>
        <w:spacing w:before="60" w:after="60"/>
        <w:rPr>
          <w:szCs w:val="24"/>
        </w:rPr>
      </w:pPr>
      <w:r w:rsidRPr="005F1539">
        <w:rPr>
          <w:szCs w:val="24"/>
        </w:rPr>
        <w:t xml:space="preserve">Zamawiający dopuszcza oferowanie </w:t>
      </w:r>
      <w:r w:rsidR="001322F8">
        <w:rPr>
          <w:szCs w:val="24"/>
        </w:rPr>
        <w:t xml:space="preserve">produktów </w:t>
      </w:r>
      <w:r w:rsidRPr="005F1539">
        <w:rPr>
          <w:szCs w:val="24"/>
        </w:rPr>
        <w:t>równoważnych w stosunku do wskazanych w specyfikacji istotnych warunków zamówienia pod warunkiem, że zagwarantują one realizację dostawy i zapewnią uzyskanie parametrów technicznych nie gorszych od założonych w SIWZ oraz będą zgodne pod względem:</w:t>
      </w:r>
    </w:p>
    <w:p w:rsidR="004E5A35" w:rsidRPr="005F1539" w:rsidRDefault="004E5A35" w:rsidP="004C060C">
      <w:pPr>
        <w:numPr>
          <w:ilvl w:val="1"/>
          <w:numId w:val="9"/>
        </w:numPr>
        <w:spacing w:after="0" w:line="240" w:lineRule="auto"/>
        <w:jc w:val="both"/>
        <w:rPr>
          <w:rFonts w:ascii="Times New Roman" w:hAnsi="Times New Roman" w:cs="Times New Roman"/>
          <w:sz w:val="24"/>
          <w:szCs w:val="24"/>
        </w:rPr>
      </w:pPr>
      <w:r w:rsidRPr="005F1539">
        <w:rPr>
          <w:rFonts w:ascii="Times New Roman" w:hAnsi="Times New Roman" w:cs="Times New Roman"/>
          <w:sz w:val="24"/>
          <w:szCs w:val="24"/>
        </w:rPr>
        <w:t>gabarytów i konstrukcji (wielkość, rodzaj, właściwości fizyczne oraz liczba elementów składowych),</w:t>
      </w:r>
    </w:p>
    <w:p w:rsidR="004E5A35" w:rsidRPr="005F1539" w:rsidRDefault="004E5A35" w:rsidP="004C060C">
      <w:pPr>
        <w:numPr>
          <w:ilvl w:val="1"/>
          <w:numId w:val="9"/>
        </w:numPr>
        <w:spacing w:after="0" w:line="240" w:lineRule="auto"/>
        <w:jc w:val="both"/>
        <w:rPr>
          <w:rFonts w:ascii="Times New Roman" w:hAnsi="Times New Roman" w:cs="Times New Roman"/>
          <w:sz w:val="24"/>
          <w:szCs w:val="24"/>
        </w:rPr>
      </w:pPr>
      <w:r w:rsidRPr="005F1539">
        <w:rPr>
          <w:rFonts w:ascii="Times New Roman" w:hAnsi="Times New Roman" w:cs="Times New Roman"/>
          <w:sz w:val="24"/>
          <w:szCs w:val="24"/>
        </w:rPr>
        <w:t>charakteru użytkowego (tożsamość funkcji),</w:t>
      </w:r>
    </w:p>
    <w:p w:rsidR="004E5A35" w:rsidRPr="005F1539" w:rsidRDefault="004E5A35" w:rsidP="004C060C">
      <w:pPr>
        <w:numPr>
          <w:ilvl w:val="1"/>
          <w:numId w:val="9"/>
        </w:numPr>
        <w:spacing w:after="0" w:line="240" w:lineRule="auto"/>
        <w:jc w:val="both"/>
        <w:rPr>
          <w:rFonts w:ascii="Times New Roman" w:hAnsi="Times New Roman" w:cs="Times New Roman"/>
          <w:sz w:val="24"/>
          <w:szCs w:val="24"/>
        </w:rPr>
      </w:pPr>
      <w:r w:rsidRPr="005F1539">
        <w:rPr>
          <w:rFonts w:ascii="Times New Roman" w:hAnsi="Times New Roman" w:cs="Times New Roman"/>
          <w:sz w:val="24"/>
          <w:szCs w:val="24"/>
        </w:rPr>
        <w:t>charakterystyki materiałowej (rodzaj i jakość materiałów),</w:t>
      </w:r>
    </w:p>
    <w:p w:rsidR="004E5A35" w:rsidRPr="005F1539" w:rsidRDefault="004E5A35" w:rsidP="004C060C">
      <w:pPr>
        <w:numPr>
          <w:ilvl w:val="1"/>
          <w:numId w:val="9"/>
        </w:numPr>
        <w:spacing w:after="0" w:line="240" w:lineRule="auto"/>
        <w:jc w:val="both"/>
        <w:rPr>
          <w:rFonts w:ascii="Times New Roman" w:hAnsi="Times New Roman" w:cs="Times New Roman"/>
          <w:sz w:val="24"/>
          <w:szCs w:val="24"/>
        </w:rPr>
      </w:pPr>
      <w:r w:rsidRPr="005F1539">
        <w:rPr>
          <w:rFonts w:ascii="Times New Roman" w:hAnsi="Times New Roman" w:cs="Times New Roman"/>
          <w:sz w:val="24"/>
          <w:szCs w:val="24"/>
        </w:rPr>
        <w:t>parametrów technicznych (wytrzymałość, trwałość, dane techniczne, wydajność),</w:t>
      </w:r>
    </w:p>
    <w:p w:rsidR="004E5A35" w:rsidRPr="005F1539" w:rsidRDefault="004E5A35" w:rsidP="004C060C">
      <w:pPr>
        <w:numPr>
          <w:ilvl w:val="1"/>
          <w:numId w:val="9"/>
        </w:numPr>
        <w:spacing w:after="0" w:line="240" w:lineRule="auto"/>
        <w:jc w:val="both"/>
        <w:rPr>
          <w:rFonts w:ascii="Times New Roman" w:hAnsi="Times New Roman" w:cs="Times New Roman"/>
          <w:sz w:val="24"/>
          <w:szCs w:val="24"/>
        </w:rPr>
      </w:pPr>
      <w:r w:rsidRPr="005F1539">
        <w:rPr>
          <w:rFonts w:ascii="Times New Roman" w:hAnsi="Times New Roman" w:cs="Times New Roman"/>
          <w:sz w:val="24"/>
          <w:szCs w:val="24"/>
        </w:rPr>
        <w:t>parametrów bezpieczeństwa użytkowania.</w:t>
      </w:r>
    </w:p>
    <w:p w:rsidR="004E5A35" w:rsidRPr="005F1539" w:rsidRDefault="004E5A35" w:rsidP="00EA1424">
      <w:pPr>
        <w:pStyle w:val="Tekstpodstawowy"/>
        <w:numPr>
          <w:ilvl w:val="0"/>
          <w:numId w:val="2"/>
        </w:numPr>
        <w:spacing w:before="60" w:after="60"/>
        <w:rPr>
          <w:szCs w:val="24"/>
        </w:rPr>
      </w:pPr>
      <w:r w:rsidRPr="005F1539">
        <w:rPr>
          <w:szCs w:val="24"/>
        </w:rPr>
        <w:t>Atramenty, folie, tusze, taśmy</w:t>
      </w:r>
      <w:r w:rsidR="00A23E74">
        <w:rPr>
          <w:szCs w:val="24"/>
        </w:rPr>
        <w:t xml:space="preserve">, bębny </w:t>
      </w:r>
      <w:r w:rsidRPr="005F1539">
        <w:rPr>
          <w:szCs w:val="24"/>
        </w:rPr>
        <w:t>i tonery do drukarek powinny być produktami nowymi (oryginalnymi). Zamawiający dopuszcza składanie ofert równoważnych</w:t>
      </w:r>
      <w:r w:rsidR="003F732B">
        <w:rPr>
          <w:szCs w:val="24"/>
        </w:rPr>
        <w:t xml:space="preserve">. </w:t>
      </w:r>
      <w:r w:rsidRPr="005F1539">
        <w:rPr>
          <w:szCs w:val="24"/>
        </w:rPr>
        <w:t xml:space="preserve"> </w:t>
      </w:r>
      <w:r w:rsidR="003F732B">
        <w:rPr>
          <w:szCs w:val="24"/>
        </w:rPr>
        <w:br/>
      </w:r>
      <w:r w:rsidRPr="005F1539">
        <w:rPr>
          <w:szCs w:val="24"/>
        </w:rPr>
        <w:t xml:space="preserve"> </w:t>
      </w:r>
      <w:r w:rsidR="003F732B">
        <w:rPr>
          <w:szCs w:val="24"/>
        </w:rPr>
        <w:t>Z</w:t>
      </w:r>
      <w:r w:rsidRPr="005F1539">
        <w:rPr>
          <w:szCs w:val="24"/>
        </w:rPr>
        <w:t xml:space="preserve">a równoważne Zamawiający uznaje produkty fabrycznie nowe, nie regenerowane </w:t>
      </w:r>
      <w:r w:rsidR="003F732B">
        <w:rPr>
          <w:szCs w:val="24"/>
        </w:rPr>
        <w:br/>
      </w:r>
      <w:r w:rsidRPr="005F1539">
        <w:rPr>
          <w:szCs w:val="24"/>
        </w:rPr>
        <w:t xml:space="preserve">i nieposiadające żadnych elementów pochodzących z recyklingu, czy też elementów wcześniej używanych, czy modyfikowanych. Parametry techniczne i jakościowe równoważnych materiałów eksploatacyjnych winny być takie same lub lepsze, jak parametry odpowiadających im produktów oryginalnych. W szczególności zagwarantowana winna być nie gorsza jakość wydruku, pojemność, wydajność, która została przebadana zgodnie z normami do mierzenia wydajności tuszy i tonerów pozwalającymi porównać tusze i tonery różnych producentów do produktów oryginalnych (produkowanych przez producenta urządzenia) a mianowicie normami: zatwierdzonymi przez Organizację ISO (International </w:t>
      </w:r>
      <w:proofErr w:type="spellStart"/>
      <w:r w:rsidRPr="005F1539">
        <w:rPr>
          <w:szCs w:val="24"/>
        </w:rPr>
        <w:t>Organization</w:t>
      </w:r>
      <w:proofErr w:type="spellEnd"/>
      <w:r w:rsidRPr="005F1539">
        <w:rPr>
          <w:szCs w:val="24"/>
        </w:rPr>
        <w:t xml:space="preserve"> for </w:t>
      </w:r>
      <w:proofErr w:type="spellStart"/>
      <w:r w:rsidRPr="005F1539">
        <w:rPr>
          <w:szCs w:val="24"/>
        </w:rPr>
        <w:t>Standarization</w:t>
      </w:r>
      <w:proofErr w:type="spellEnd"/>
      <w:r w:rsidRPr="005F1539">
        <w:rPr>
          <w:szCs w:val="24"/>
        </w:rPr>
        <w:t>)</w:t>
      </w:r>
    </w:p>
    <w:p w:rsidR="004E5A35" w:rsidRPr="005F1539" w:rsidRDefault="004E5A35" w:rsidP="004C060C">
      <w:pPr>
        <w:pStyle w:val="Tekstpodstawowy"/>
        <w:numPr>
          <w:ilvl w:val="0"/>
          <w:numId w:val="8"/>
        </w:numPr>
        <w:spacing w:before="60" w:after="60"/>
        <w:rPr>
          <w:szCs w:val="24"/>
        </w:rPr>
      </w:pPr>
      <w:r w:rsidRPr="005F1539">
        <w:rPr>
          <w:szCs w:val="24"/>
        </w:rPr>
        <w:t>nabojów do drukar</w:t>
      </w:r>
      <w:r w:rsidR="00BB7ED3">
        <w:rPr>
          <w:szCs w:val="24"/>
        </w:rPr>
        <w:t>ek atramentowych (ISO/IEC 24711</w:t>
      </w:r>
      <w:r w:rsidRPr="005F1539">
        <w:rPr>
          <w:szCs w:val="24"/>
        </w:rPr>
        <w:t xml:space="preserve">), </w:t>
      </w:r>
    </w:p>
    <w:p w:rsidR="004E5A35" w:rsidRPr="005F1539" w:rsidRDefault="004E5A35" w:rsidP="004C060C">
      <w:pPr>
        <w:pStyle w:val="Tekstpodstawowy"/>
        <w:numPr>
          <w:ilvl w:val="0"/>
          <w:numId w:val="8"/>
        </w:numPr>
        <w:spacing w:before="60" w:after="60"/>
        <w:rPr>
          <w:szCs w:val="24"/>
        </w:rPr>
      </w:pPr>
      <w:r w:rsidRPr="005F1539">
        <w:rPr>
          <w:szCs w:val="24"/>
        </w:rPr>
        <w:t xml:space="preserve">kaset z tonerem do kolorowych drukarek laserowych (ISO/IEC 19798) </w:t>
      </w:r>
    </w:p>
    <w:p w:rsidR="004E5A35" w:rsidRDefault="004E5A35" w:rsidP="004C060C">
      <w:pPr>
        <w:pStyle w:val="Tekstpodstawowy"/>
        <w:numPr>
          <w:ilvl w:val="0"/>
          <w:numId w:val="8"/>
        </w:numPr>
        <w:spacing w:before="60" w:after="60"/>
        <w:rPr>
          <w:szCs w:val="24"/>
        </w:rPr>
      </w:pPr>
      <w:r w:rsidRPr="005F1539">
        <w:rPr>
          <w:szCs w:val="24"/>
        </w:rPr>
        <w:t>kaset z tonerem do monochromatycznych drukarek laserowych ISO/IEC 19752</w:t>
      </w:r>
    </w:p>
    <w:p w:rsidR="00047889" w:rsidRPr="00FB50B4" w:rsidRDefault="00047889" w:rsidP="00047889">
      <w:pPr>
        <w:pStyle w:val="Tekstpodstawowy"/>
        <w:numPr>
          <w:ilvl w:val="0"/>
          <w:numId w:val="2"/>
        </w:numPr>
        <w:spacing w:before="60" w:after="60"/>
        <w:rPr>
          <w:szCs w:val="24"/>
        </w:rPr>
      </w:pPr>
      <w:r w:rsidRPr="00FB50B4">
        <w:rPr>
          <w:szCs w:val="24"/>
        </w:rPr>
        <w:t>Wymaga się, aby oferowane materiały eksploatacyjne</w:t>
      </w:r>
      <w:r w:rsidR="00A23E74">
        <w:rPr>
          <w:szCs w:val="24"/>
        </w:rPr>
        <w:t xml:space="preserve"> posiadały gwarancję na </w:t>
      </w:r>
      <w:r w:rsidRPr="00FB50B4">
        <w:rPr>
          <w:szCs w:val="24"/>
        </w:rPr>
        <w:t xml:space="preserve">12 miesięcy od dnia dostawy. </w:t>
      </w:r>
    </w:p>
    <w:p w:rsidR="00853EF4" w:rsidRDefault="004E5A35" w:rsidP="00EA1424">
      <w:pPr>
        <w:pStyle w:val="Tekstpodstawowy"/>
        <w:numPr>
          <w:ilvl w:val="0"/>
          <w:numId w:val="2"/>
        </w:numPr>
        <w:spacing w:before="60" w:after="60"/>
        <w:rPr>
          <w:szCs w:val="24"/>
        </w:rPr>
      </w:pPr>
      <w:r w:rsidRPr="005F1539">
        <w:rPr>
          <w:szCs w:val="24"/>
        </w:rPr>
        <w:t>W przypadku, kiedy produkt oryginalny posiada wbudowany układ scalony, który monitoruje proces druku i zużycie atramentu/tonera, produkt równoważny winien posiadać analogiczny element. Produkty równoważne winny posiadać gwarancję nie krótszą niż produkty „oryginalne” tego samego rodzaju. Jeśli oryginalny produkt posiada rozszerzoną gwarancję producenta</w:t>
      </w:r>
      <w:r w:rsidR="00675B81">
        <w:rPr>
          <w:szCs w:val="24"/>
        </w:rPr>
        <w:t>,</w:t>
      </w:r>
      <w:r w:rsidRPr="005F1539">
        <w:rPr>
          <w:szCs w:val="24"/>
        </w:rPr>
        <w:t xml:space="preserve"> tj. taką, której termin liczony jest od momentu zainstalowania w urządzeniu przed upływem terminu wskazanego na opakowaniu, produkt równoważny musi posiadać gwarancję udzieloną na tej samej zasadzie. Wykonawca bierze na siebie pełną odpowiedzialność za uszkodzenia sprzętu spowodowane używaniem zaoferowanych materiałów równoważnych. Wykonawca musi zagwarantować, że w przypadku awarii urządzenia spowodowanej niewłaściwym funkcjonowaniem materiałów równoważnych, pokryje koszt naprawy uszkodzonego sprzętu. </w:t>
      </w:r>
    </w:p>
    <w:p w:rsidR="004E5A35" w:rsidRPr="00DC5FB3" w:rsidRDefault="004E5A35" w:rsidP="00BB7ED3">
      <w:pPr>
        <w:pStyle w:val="Tekstpodstawowy"/>
        <w:numPr>
          <w:ilvl w:val="0"/>
          <w:numId w:val="2"/>
        </w:numPr>
        <w:spacing w:before="60" w:after="60"/>
        <w:rPr>
          <w:szCs w:val="24"/>
        </w:rPr>
      </w:pPr>
      <w:r w:rsidRPr="00DC5FB3">
        <w:rPr>
          <w:szCs w:val="24"/>
        </w:rPr>
        <w:lastRenderedPageBreak/>
        <w:t>Wykonawca musi posiadać również karty produktu w języku polskim  lub przetłumaczoną na język polski potwierdzający wydajności zaoferowanych tuszy i tonerów równoważnych przeprowadzenie testu wydajności zgodnego z normą ISO</w:t>
      </w:r>
      <w:r w:rsidR="00BB7ED3" w:rsidRPr="00DC5FB3">
        <w:rPr>
          <w:szCs w:val="24"/>
        </w:rPr>
        <w:t>/IEC 19752; ISO/IEC 24711</w:t>
      </w:r>
      <w:r w:rsidRPr="00DC5FB3">
        <w:rPr>
          <w:szCs w:val="24"/>
        </w:rPr>
        <w:t>, ISO/IEC 19798 lub inną równoważną normą – na każdą pozycję zaoferowanego rów</w:t>
      </w:r>
      <w:r w:rsidR="00A23E74">
        <w:rPr>
          <w:szCs w:val="24"/>
        </w:rPr>
        <w:t>noważnego</w:t>
      </w:r>
      <w:r w:rsidR="00BB7ED3" w:rsidRPr="00DC5FB3">
        <w:rPr>
          <w:szCs w:val="24"/>
        </w:rPr>
        <w:t>,</w:t>
      </w:r>
      <w:r w:rsidR="00A23E74">
        <w:rPr>
          <w:szCs w:val="24"/>
        </w:rPr>
        <w:t xml:space="preserve"> </w:t>
      </w:r>
      <w:r w:rsidRPr="00DC5FB3">
        <w:rPr>
          <w:szCs w:val="24"/>
        </w:rPr>
        <w:t>tuszu lub tonera. Dokument winien być podpisany przez podmiot dokonujący badania.</w:t>
      </w:r>
    </w:p>
    <w:p w:rsidR="00853EF4" w:rsidRPr="00FB50B4" w:rsidRDefault="00853EF4" w:rsidP="00BB7ED3">
      <w:pPr>
        <w:pStyle w:val="Tekstpodstawowy"/>
        <w:numPr>
          <w:ilvl w:val="0"/>
          <w:numId w:val="2"/>
        </w:numPr>
        <w:spacing w:before="60" w:after="60"/>
        <w:rPr>
          <w:szCs w:val="24"/>
        </w:rPr>
      </w:pPr>
      <w:r w:rsidRPr="00106199">
        <w:rPr>
          <w:szCs w:val="24"/>
        </w:rPr>
        <w:t xml:space="preserve">Ilości wskazane w </w:t>
      </w:r>
      <w:r w:rsidR="006B7B2F">
        <w:rPr>
          <w:szCs w:val="24"/>
        </w:rPr>
        <w:t>szczegółowym formularzu cenowym (</w:t>
      </w:r>
      <w:r w:rsidRPr="00106199">
        <w:rPr>
          <w:szCs w:val="24"/>
        </w:rPr>
        <w:t>załącznik nr 1 do specyfikacji</w:t>
      </w:r>
      <w:r w:rsidR="006B7B2F">
        <w:rPr>
          <w:szCs w:val="24"/>
        </w:rPr>
        <w:t>)</w:t>
      </w:r>
      <w:r w:rsidRPr="00106199">
        <w:rPr>
          <w:szCs w:val="24"/>
        </w:rPr>
        <w:t xml:space="preserve"> są wielkościami orientacyjnymi, przyjętymi dla celów porównania ofert i wyboru najkorzystniejszej oferty. Wykonawcy, z którym Zamawiający podpisze umowę nie przysługuje roszczenie </w:t>
      </w:r>
      <w:r w:rsidRPr="00BB7ED3">
        <w:rPr>
          <w:szCs w:val="24"/>
        </w:rPr>
        <w:t xml:space="preserve">o realizację dostawy w wielkościach podanych w tabeli </w:t>
      </w:r>
      <w:r w:rsidR="00DC5FB3">
        <w:rPr>
          <w:szCs w:val="24"/>
        </w:rPr>
        <w:br/>
      </w:r>
      <w:r w:rsidRPr="00BB7ED3">
        <w:rPr>
          <w:szCs w:val="24"/>
        </w:rPr>
        <w:t>(zał. Nr 1</w:t>
      </w:r>
      <w:r w:rsidR="00D22987">
        <w:rPr>
          <w:szCs w:val="24"/>
        </w:rPr>
        <w:t xml:space="preserve"> do SIWZ</w:t>
      </w:r>
      <w:r w:rsidRPr="00BB7ED3">
        <w:rPr>
          <w:szCs w:val="24"/>
        </w:rPr>
        <w:t xml:space="preserve">). </w:t>
      </w:r>
      <w:r w:rsidR="00B423A5">
        <w:rPr>
          <w:szCs w:val="24"/>
        </w:rPr>
        <w:t xml:space="preserve">Zamawiający, zależnie od bieżących potrzeb, zastrzega sobie możliwość zmniejszenia o 20% ilości </w:t>
      </w:r>
      <w:r w:rsidR="00825315">
        <w:rPr>
          <w:szCs w:val="24"/>
        </w:rPr>
        <w:t xml:space="preserve">całości </w:t>
      </w:r>
      <w:r w:rsidR="00B423A5">
        <w:rPr>
          <w:szCs w:val="24"/>
        </w:rPr>
        <w:t xml:space="preserve">przedmiotu umowy </w:t>
      </w:r>
      <w:r w:rsidR="00825315">
        <w:rPr>
          <w:szCs w:val="24"/>
        </w:rPr>
        <w:t>(</w:t>
      </w:r>
      <w:r w:rsidR="00B423A5">
        <w:rPr>
          <w:szCs w:val="24"/>
        </w:rPr>
        <w:t>bez zmiany cen jednostkowych</w:t>
      </w:r>
      <w:r w:rsidR="00825315">
        <w:rPr>
          <w:szCs w:val="24"/>
        </w:rPr>
        <w:t>)</w:t>
      </w:r>
      <w:r w:rsidR="00B423A5">
        <w:rPr>
          <w:szCs w:val="24"/>
        </w:rPr>
        <w:t xml:space="preserve">. </w:t>
      </w:r>
    </w:p>
    <w:p w:rsidR="00853EF4" w:rsidRPr="00106199" w:rsidRDefault="00853EF4" w:rsidP="00EA1424">
      <w:pPr>
        <w:pStyle w:val="Tekstpodstawowy"/>
        <w:numPr>
          <w:ilvl w:val="0"/>
          <w:numId w:val="2"/>
        </w:numPr>
        <w:spacing w:before="60" w:after="60"/>
        <w:rPr>
          <w:szCs w:val="24"/>
        </w:rPr>
      </w:pPr>
      <w:r w:rsidRPr="00106199">
        <w:rPr>
          <w:szCs w:val="24"/>
        </w:rPr>
        <w:t xml:space="preserve">Materiały eksploatacyjne będą dostarczane partiami, stosownie do potrzeb, od dnia podpisania umowy do wyczerpania </w:t>
      </w:r>
      <w:r w:rsidR="003F732B">
        <w:rPr>
          <w:szCs w:val="24"/>
        </w:rPr>
        <w:t xml:space="preserve">finansowych </w:t>
      </w:r>
      <w:r w:rsidRPr="00106199">
        <w:rPr>
          <w:szCs w:val="24"/>
        </w:rPr>
        <w:t xml:space="preserve">środków umownych jednak nie później niż do dnia </w:t>
      </w:r>
      <w:r w:rsidRPr="00106199">
        <w:rPr>
          <w:b/>
          <w:szCs w:val="24"/>
        </w:rPr>
        <w:t>31.12.2012r.</w:t>
      </w:r>
    </w:p>
    <w:p w:rsidR="00853EF4" w:rsidRPr="00106199" w:rsidRDefault="00853EF4" w:rsidP="00853EF4">
      <w:pPr>
        <w:pStyle w:val="Tekstpodstawowy"/>
        <w:spacing w:after="60"/>
        <w:ind w:left="284"/>
        <w:rPr>
          <w:szCs w:val="24"/>
        </w:rPr>
      </w:pPr>
      <w:r w:rsidRPr="00106199">
        <w:rPr>
          <w:szCs w:val="24"/>
        </w:rPr>
        <w:t xml:space="preserve">Wielkość dostarczenia każdej partii materiałów eksploatacyjnych będzie wynikać </w:t>
      </w:r>
      <w:r w:rsidRPr="00106199">
        <w:rPr>
          <w:szCs w:val="24"/>
        </w:rPr>
        <w:br/>
        <w:t xml:space="preserve">z jednostronnej dyspozycji osób odpowiedzialnych za realizację przedmiotu umowy. </w:t>
      </w:r>
    </w:p>
    <w:p w:rsidR="00853EF4" w:rsidRPr="00FB50B4" w:rsidRDefault="00853EF4" w:rsidP="00853EF4">
      <w:pPr>
        <w:pStyle w:val="Tekstpodstawowy"/>
        <w:spacing w:after="60"/>
        <w:ind w:left="284"/>
        <w:rPr>
          <w:szCs w:val="24"/>
        </w:rPr>
      </w:pPr>
      <w:r w:rsidRPr="00FB50B4">
        <w:rPr>
          <w:szCs w:val="24"/>
        </w:rPr>
        <w:t>Wykonawca dostarczy zamówione materiały eksploatacyjne, swoim transportem, w ciągu 3 dni roboczych do</w:t>
      </w:r>
      <w:r w:rsidR="00D22987" w:rsidRPr="00FB50B4">
        <w:rPr>
          <w:szCs w:val="24"/>
        </w:rPr>
        <w:t xml:space="preserve"> siedziby Zamawiającego, godz. </w:t>
      </w:r>
      <w:r w:rsidRPr="00FB50B4">
        <w:rPr>
          <w:szCs w:val="24"/>
        </w:rPr>
        <w:t xml:space="preserve">8.00 - 15.30 poniedziałek – piątek. </w:t>
      </w:r>
    </w:p>
    <w:p w:rsidR="00853EF4" w:rsidRPr="00106199" w:rsidRDefault="00853EF4" w:rsidP="00853EF4">
      <w:pPr>
        <w:pStyle w:val="Tekstpodstawowy"/>
        <w:spacing w:before="60" w:after="60"/>
        <w:ind w:left="357"/>
        <w:rPr>
          <w:szCs w:val="24"/>
        </w:rPr>
      </w:pPr>
      <w:r w:rsidRPr="00106199">
        <w:rPr>
          <w:szCs w:val="24"/>
        </w:rPr>
        <w:t>Miejscem wy</w:t>
      </w:r>
      <w:r w:rsidR="00BA7BE5">
        <w:rPr>
          <w:szCs w:val="24"/>
        </w:rPr>
        <w:t xml:space="preserve">konania zamówienia Zakresu I </w:t>
      </w:r>
      <w:r w:rsidRPr="00106199">
        <w:rPr>
          <w:szCs w:val="24"/>
        </w:rPr>
        <w:t>jest siedziba Zamawiającego, tj. Urząd Miejski w Giżycku, al. 1 Maja 14, 11-500 Giżycko – odbiór przedmiotu zamówienia nastąpi po dostawie każdorazowo do Wydziału Organizacyjnego</w:t>
      </w:r>
      <w:r w:rsidR="00106199" w:rsidRPr="00106199">
        <w:rPr>
          <w:szCs w:val="24"/>
        </w:rPr>
        <w:t>,</w:t>
      </w:r>
      <w:r w:rsidRPr="00106199">
        <w:rPr>
          <w:szCs w:val="24"/>
        </w:rPr>
        <w:t xml:space="preserve"> pok.</w:t>
      </w:r>
      <w:r w:rsidR="003F732B">
        <w:rPr>
          <w:szCs w:val="24"/>
        </w:rPr>
        <w:t xml:space="preserve"> 203, upoważnio</w:t>
      </w:r>
      <w:r w:rsidR="00825315">
        <w:rPr>
          <w:szCs w:val="24"/>
        </w:rPr>
        <w:t xml:space="preserve">ny do odbioru Kazimierz Smolak lub </w:t>
      </w:r>
      <w:r w:rsidR="003F732B">
        <w:rPr>
          <w:szCs w:val="24"/>
        </w:rPr>
        <w:t xml:space="preserve">Grażyna Piotrowicz. </w:t>
      </w:r>
    </w:p>
    <w:p w:rsidR="004E5A35" w:rsidRDefault="004E5A35" w:rsidP="00106199">
      <w:pPr>
        <w:pStyle w:val="Tekstpodstawowy"/>
        <w:spacing w:after="60"/>
        <w:rPr>
          <w:szCs w:val="24"/>
        </w:rPr>
      </w:pPr>
    </w:p>
    <w:p w:rsidR="004E5A35" w:rsidRPr="004872CE" w:rsidRDefault="00106199" w:rsidP="00045DC8">
      <w:pPr>
        <w:pStyle w:val="Tekstpodstawowy"/>
        <w:spacing w:after="60"/>
        <w:ind w:left="357"/>
        <w:rPr>
          <w:b/>
          <w:szCs w:val="24"/>
          <w:u w:val="single"/>
        </w:rPr>
      </w:pPr>
      <w:r w:rsidRPr="004872CE">
        <w:rPr>
          <w:b/>
          <w:szCs w:val="24"/>
          <w:u w:val="single"/>
        </w:rPr>
        <w:t>Zakres II</w:t>
      </w:r>
    </w:p>
    <w:p w:rsidR="00106199" w:rsidRDefault="00BA7BE5" w:rsidP="00BA7BE5">
      <w:pPr>
        <w:pStyle w:val="Tekstpodstawowy"/>
        <w:spacing w:after="60"/>
        <w:ind w:firstLine="357"/>
        <w:rPr>
          <w:szCs w:val="24"/>
        </w:rPr>
      </w:pPr>
      <w:r>
        <w:rPr>
          <w:b/>
          <w:szCs w:val="24"/>
        </w:rPr>
        <w:t>D</w:t>
      </w:r>
      <w:r w:rsidR="00106199" w:rsidRPr="00BA7BE5">
        <w:rPr>
          <w:b/>
          <w:szCs w:val="24"/>
        </w:rPr>
        <w:t>ostaw</w:t>
      </w:r>
      <w:r>
        <w:rPr>
          <w:b/>
          <w:szCs w:val="24"/>
        </w:rPr>
        <w:t>a</w:t>
      </w:r>
      <w:r w:rsidR="00106199" w:rsidRPr="00BA7BE5">
        <w:rPr>
          <w:b/>
          <w:szCs w:val="24"/>
        </w:rPr>
        <w:t xml:space="preserve"> </w:t>
      </w:r>
      <w:r>
        <w:rPr>
          <w:b/>
          <w:szCs w:val="24"/>
        </w:rPr>
        <w:t xml:space="preserve">obejmuje sukcesywne </w:t>
      </w:r>
      <w:r w:rsidR="00B369DA">
        <w:rPr>
          <w:b/>
          <w:szCs w:val="24"/>
        </w:rPr>
        <w:t xml:space="preserve">bieżące </w:t>
      </w:r>
      <w:r>
        <w:rPr>
          <w:b/>
          <w:szCs w:val="24"/>
        </w:rPr>
        <w:t xml:space="preserve">dostarczanie </w:t>
      </w:r>
      <w:r w:rsidR="00106199" w:rsidRPr="00BA7BE5">
        <w:rPr>
          <w:b/>
          <w:szCs w:val="24"/>
        </w:rPr>
        <w:t xml:space="preserve">artykułów biurowych do siedziby </w:t>
      </w:r>
      <w:r>
        <w:rPr>
          <w:b/>
          <w:szCs w:val="24"/>
        </w:rPr>
        <w:t>Urzędu Miejskiego w Giżycku</w:t>
      </w:r>
      <w:r w:rsidR="00B369DA">
        <w:rPr>
          <w:szCs w:val="24"/>
        </w:rPr>
        <w:t xml:space="preserve"> </w:t>
      </w:r>
      <w:r w:rsidR="00B369DA" w:rsidRPr="00B369DA">
        <w:rPr>
          <w:b/>
          <w:szCs w:val="24"/>
        </w:rPr>
        <w:t>w 2012 roku.</w:t>
      </w:r>
      <w:r w:rsidR="00B369DA">
        <w:rPr>
          <w:szCs w:val="24"/>
        </w:rPr>
        <w:t xml:space="preserve"> </w:t>
      </w:r>
    </w:p>
    <w:p w:rsidR="00106199" w:rsidRDefault="00106199" w:rsidP="004C060C">
      <w:pPr>
        <w:pStyle w:val="Tekstpodstawowy"/>
        <w:numPr>
          <w:ilvl w:val="0"/>
          <w:numId w:val="68"/>
        </w:numPr>
        <w:spacing w:after="60"/>
        <w:rPr>
          <w:szCs w:val="24"/>
        </w:rPr>
      </w:pPr>
      <w:r>
        <w:rPr>
          <w:szCs w:val="24"/>
        </w:rPr>
        <w:t xml:space="preserve">Szczegółowy opis potrzeb Zamawiającego, zawierający rodzaje i ilości artykułów biurowych określa załącznik nr 2 do SIWZ. </w:t>
      </w:r>
    </w:p>
    <w:p w:rsidR="004D0F7F" w:rsidRPr="001B7FBA" w:rsidRDefault="004D0F7F" w:rsidP="004D0F7F">
      <w:pPr>
        <w:pStyle w:val="Tekstpodstawowy"/>
        <w:spacing w:after="60"/>
        <w:ind w:left="357"/>
        <w:rPr>
          <w:szCs w:val="24"/>
        </w:rPr>
      </w:pPr>
      <w:r w:rsidRPr="001B7FBA">
        <w:rPr>
          <w:szCs w:val="24"/>
        </w:rPr>
        <w:t>Wszystkie podane w załączniku nr 2 do SIWZ nazwy własne producentów materiałów biurowych są przykładowe</w:t>
      </w:r>
      <w:r w:rsidR="00D86454" w:rsidRPr="001B7FBA">
        <w:rPr>
          <w:szCs w:val="24"/>
        </w:rPr>
        <w:t>.</w:t>
      </w:r>
      <w:r w:rsidRPr="001B7FBA">
        <w:rPr>
          <w:szCs w:val="24"/>
        </w:rPr>
        <w:t xml:space="preserve"> Można zastosować równoważne materiały, tzn. takie które posiadają parametry nie gorsze od wskazanych –</w:t>
      </w:r>
      <w:r w:rsidR="003D1805" w:rsidRPr="001B7FBA">
        <w:rPr>
          <w:szCs w:val="24"/>
        </w:rPr>
        <w:t xml:space="preserve"> </w:t>
      </w:r>
      <w:r w:rsidRPr="001B7FBA">
        <w:rPr>
          <w:szCs w:val="24"/>
        </w:rPr>
        <w:t xml:space="preserve">poprzez wpisanie ich producenta. </w:t>
      </w:r>
    </w:p>
    <w:p w:rsidR="00106199" w:rsidRDefault="00CD0135" w:rsidP="004C060C">
      <w:pPr>
        <w:pStyle w:val="Tekstpodstawowy"/>
        <w:numPr>
          <w:ilvl w:val="0"/>
          <w:numId w:val="68"/>
        </w:numPr>
        <w:spacing w:after="60"/>
        <w:rPr>
          <w:szCs w:val="24"/>
        </w:rPr>
      </w:pPr>
      <w:r>
        <w:rPr>
          <w:szCs w:val="24"/>
        </w:rPr>
        <w:t xml:space="preserve">Wymagania dotyczące sposobu realizacji przedmiotu zamówienia: </w:t>
      </w:r>
    </w:p>
    <w:p w:rsidR="00BA7BE5" w:rsidRDefault="00BA7BE5" w:rsidP="00BA7BE5">
      <w:pPr>
        <w:pStyle w:val="Tekstpodstawowy"/>
        <w:spacing w:before="60" w:after="60"/>
        <w:ind w:left="284"/>
        <w:rPr>
          <w:b/>
          <w:szCs w:val="24"/>
        </w:rPr>
      </w:pPr>
      <w:r>
        <w:rPr>
          <w:szCs w:val="24"/>
        </w:rPr>
        <w:t xml:space="preserve">Artykuły biurowe </w:t>
      </w:r>
      <w:r w:rsidRPr="00106199">
        <w:rPr>
          <w:szCs w:val="24"/>
        </w:rPr>
        <w:t>będą dostarczane partiami, stosownie do potrzeb, od dnia</w:t>
      </w:r>
      <w:r>
        <w:rPr>
          <w:szCs w:val="24"/>
        </w:rPr>
        <w:br/>
      </w:r>
      <w:r w:rsidRPr="00106199">
        <w:rPr>
          <w:szCs w:val="24"/>
        </w:rPr>
        <w:t xml:space="preserve"> podpisania umowy do wyczerpania środków umownych jednak nie później niż do dnia </w:t>
      </w:r>
      <w:r w:rsidRPr="00106199">
        <w:rPr>
          <w:b/>
          <w:szCs w:val="24"/>
        </w:rPr>
        <w:t>31.12.2012r.</w:t>
      </w:r>
    </w:p>
    <w:p w:rsidR="00047889" w:rsidRPr="004D0F7F" w:rsidRDefault="004D0F7F" w:rsidP="00BA7BE5">
      <w:pPr>
        <w:pStyle w:val="Tekstpodstawowy"/>
        <w:spacing w:before="60" w:after="60"/>
        <w:ind w:left="284"/>
        <w:rPr>
          <w:szCs w:val="24"/>
        </w:rPr>
      </w:pPr>
      <w:r w:rsidRPr="004D0F7F">
        <w:rPr>
          <w:szCs w:val="24"/>
        </w:rPr>
        <w:t xml:space="preserve">Wykonawca udzieli 12 miesięcznej gwarancji na dostarczone artykuły biurowe. Gwarancja liczona od dnia dostawy. </w:t>
      </w:r>
    </w:p>
    <w:p w:rsidR="00BA7BE5" w:rsidRPr="00106199" w:rsidRDefault="00BA7BE5" w:rsidP="00BA7BE5">
      <w:pPr>
        <w:pStyle w:val="Tekstpodstawowy"/>
        <w:spacing w:after="60"/>
        <w:ind w:left="284"/>
        <w:rPr>
          <w:szCs w:val="24"/>
        </w:rPr>
      </w:pPr>
      <w:r w:rsidRPr="00106199">
        <w:rPr>
          <w:szCs w:val="24"/>
        </w:rPr>
        <w:t xml:space="preserve">Wielkość dostarczenia każdej partii </w:t>
      </w:r>
      <w:r>
        <w:rPr>
          <w:szCs w:val="24"/>
        </w:rPr>
        <w:t xml:space="preserve">artykułów biurowych  </w:t>
      </w:r>
      <w:r w:rsidRPr="00106199">
        <w:rPr>
          <w:szCs w:val="24"/>
        </w:rPr>
        <w:t>będzie wynikać z jednostronnej dyspozycji</w:t>
      </w:r>
      <w:r>
        <w:rPr>
          <w:szCs w:val="24"/>
        </w:rPr>
        <w:t xml:space="preserve"> (np. faksem) </w:t>
      </w:r>
      <w:r w:rsidRPr="00106199">
        <w:rPr>
          <w:szCs w:val="24"/>
        </w:rPr>
        <w:t xml:space="preserve"> osób odpowiedzialnych za realizację przedmiotu umowy. </w:t>
      </w:r>
    </w:p>
    <w:p w:rsidR="00BA7BE5" w:rsidRPr="00FB50B4" w:rsidRDefault="00BA7BE5" w:rsidP="00BA7BE5">
      <w:pPr>
        <w:pStyle w:val="Tekstpodstawowy"/>
        <w:spacing w:after="60"/>
        <w:ind w:left="284"/>
        <w:rPr>
          <w:szCs w:val="24"/>
        </w:rPr>
      </w:pPr>
      <w:r w:rsidRPr="00FB50B4">
        <w:rPr>
          <w:szCs w:val="24"/>
        </w:rPr>
        <w:t>Wykonawca dostarczy zamówione artykuły biurowe swoim transportem, w ciągu 3 dni roboczych do siedziby Zamawiającego, godz.. 8.00 - 15.30 poniedziałek – piątek.</w:t>
      </w:r>
    </w:p>
    <w:p w:rsidR="00BA7BE5" w:rsidRDefault="00BA7BE5" w:rsidP="00BA7BE5">
      <w:pPr>
        <w:pStyle w:val="Tekstpodstawowy"/>
        <w:spacing w:before="60" w:after="60"/>
        <w:ind w:left="357"/>
        <w:rPr>
          <w:szCs w:val="24"/>
        </w:rPr>
      </w:pPr>
      <w:r w:rsidRPr="00106199">
        <w:rPr>
          <w:szCs w:val="24"/>
        </w:rPr>
        <w:t>Miejscem wykonania</w:t>
      </w:r>
      <w:r w:rsidR="00A23E74">
        <w:rPr>
          <w:szCs w:val="24"/>
        </w:rPr>
        <w:t xml:space="preserve"> zamówienia Zakresu </w:t>
      </w:r>
      <w:r w:rsidRPr="00106199">
        <w:rPr>
          <w:szCs w:val="24"/>
        </w:rPr>
        <w:t>II jest siedziba Zamawiającego, tj. Urząd Miejski w Giżycku, al. 1 Maja 14, 11-500 Giżycko – odbiór przedmiotu zamówienia nastąpi po dostawie każdorazowo do Wydziału Organizacyjnego, pok. 203, upoważniony d</w:t>
      </w:r>
      <w:r w:rsidR="00F20CC3">
        <w:rPr>
          <w:szCs w:val="24"/>
        </w:rPr>
        <w:t>o odbioru Pan Kazimierz Smolak lub Grażyna Piotrowicz.</w:t>
      </w:r>
      <w:r w:rsidRPr="00106199">
        <w:rPr>
          <w:szCs w:val="24"/>
        </w:rPr>
        <w:t xml:space="preserve"> </w:t>
      </w:r>
    </w:p>
    <w:p w:rsidR="004872CE" w:rsidRDefault="004872CE" w:rsidP="004C060C">
      <w:pPr>
        <w:pStyle w:val="Tekstpodstawowy"/>
        <w:numPr>
          <w:ilvl w:val="0"/>
          <w:numId w:val="68"/>
        </w:numPr>
        <w:spacing w:before="60" w:after="60"/>
        <w:rPr>
          <w:szCs w:val="24"/>
        </w:rPr>
      </w:pPr>
      <w:r>
        <w:rPr>
          <w:szCs w:val="24"/>
        </w:rPr>
        <w:lastRenderedPageBreak/>
        <w:t>Zamawiający zastrzega, że ilości artykułów biurowyc</w:t>
      </w:r>
      <w:r w:rsidR="003104C3">
        <w:rPr>
          <w:szCs w:val="24"/>
        </w:rPr>
        <w:t xml:space="preserve">h wskazane w </w:t>
      </w:r>
      <w:r w:rsidR="006B7B2F">
        <w:rPr>
          <w:szCs w:val="24"/>
        </w:rPr>
        <w:t xml:space="preserve">szczegółowym </w:t>
      </w:r>
      <w:r w:rsidR="003104C3">
        <w:rPr>
          <w:szCs w:val="24"/>
        </w:rPr>
        <w:t xml:space="preserve">formularzu </w:t>
      </w:r>
      <w:r w:rsidR="006B7B2F">
        <w:rPr>
          <w:szCs w:val="24"/>
        </w:rPr>
        <w:t>cenowym</w:t>
      </w:r>
      <w:r w:rsidR="003104C3">
        <w:rPr>
          <w:szCs w:val="24"/>
        </w:rPr>
        <w:t xml:space="preserve"> są</w:t>
      </w:r>
      <w:r>
        <w:rPr>
          <w:szCs w:val="24"/>
        </w:rPr>
        <w:t xml:space="preserve"> ilościami szacunkowymi, służącymi do skalkulowania ceny oferty, porównania ofert i wyboru najkorzystniejszej oferty. Wykonawcy, z którym Zamawiający podpisze umowę nie przysługuje roszczenie o realizację dostawy </w:t>
      </w:r>
      <w:r w:rsidR="00B423A5">
        <w:rPr>
          <w:szCs w:val="24"/>
        </w:rPr>
        <w:br/>
      </w:r>
      <w:r>
        <w:rPr>
          <w:szCs w:val="24"/>
        </w:rPr>
        <w:t xml:space="preserve">w wielkościach podanych w formularzu oferty. Zakupy dokonywane w trakcie obowiązywania umowy mogą dla poszczególnych pozycji różnić się ilościowo od wartości podanych w formularzu oferty, jednak łączna wartość zakupów nie przekroczy całkowitej wartości oferty wybranego Wykonawcy. </w:t>
      </w:r>
    </w:p>
    <w:p w:rsidR="00B423A5" w:rsidRPr="00FB50B4" w:rsidRDefault="00B423A5" w:rsidP="00B423A5">
      <w:pPr>
        <w:pStyle w:val="Tekstpodstawowy"/>
        <w:spacing w:before="60" w:after="60"/>
        <w:ind w:left="357"/>
        <w:rPr>
          <w:szCs w:val="24"/>
        </w:rPr>
      </w:pPr>
      <w:r>
        <w:rPr>
          <w:szCs w:val="24"/>
        </w:rPr>
        <w:t xml:space="preserve">Zamawiający, zależnie od bieżących potrzeb, zastrzega sobie możliwość zmniejszenia </w:t>
      </w:r>
      <w:r>
        <w:rPr>
          <w:szCs w:val="24"/>
        </w:rPr>
        <w:br/>
        <w:t xml:space="preserve">o 20% ilości </w:t>
      </w:r>
      <w:r w:rsidR="00195EE4">
        <w:rPr>
          <w:szCs w:val="24"/>
        </w:rPr>
        <w:t xml:space="preserve">całości </w:t>
      </w:r>
      <w:r>
        <w:rPr>
          <w:szCs w:val="24"/>
        </w:rPr>
        <w:t>przedmio</w:t>
      </w:r>
      <w:r w:rsidR="00195EE4">
        <w:rPr>
          <w:szCs w:val="24"/>
        </w:rPr>
        <w:t xml:space="preserve">tu umowy (bez zmiany cen jednostkowych). </w:t>
      </w:r>
    </w:p>
    <w:p w:rsidR="00B423A5" w:rsidRPr="00106199" w:rsidRDefault="00B423A5" w:rsidP="00B423A5">
      <w:pPr>
        <w:pStyle w:val="Tekstpodstawowy"/>
        <w:spacing w:before="60" w:after="60"/>
        <w:ind w:left="357"/>
        <w:rPr>
          <w:szCs w:val="24"/>
        </w:rPr>
      </w:pPr>
    </w:p>
    <w:p w:rsidR="004872CE" w:rsidRPr="005F1539" w:rsidRDefault="004872CE" w:rsidP="003A784D">
      <w:pPr>
        <w:pStyle w:val="Nagwek3"/>
        <w:numPr>
          <w:ilvl w:val="0"/>
          <w:numId w:val="3"/>
        </w:numPr>
        <w:tabs>
          <w:tab w:val="num" w:pos="567"/>
        </w:tabs>
        <w:jc w:val="both"/>
        <w:rPr>
          <w:rFonts w:ascii="Times New Roman" w:hAnsi="Times New Roman" w:cs="Times New Roman"/>
          <w:sz w:val="24"/>
          <w:szCs w:val="24"/>
        </w:rPr>
      </w:pPr>
      <w:bookmarkStart w:id="4" w:name="_Toc289242390"/>
      <w:r w:rsidRPr="005F1539">
        <w:rPr>
          <w:rFonts w:ascii="Times New Roman" w:hAnsi="Times New Roman" w:cs="Times New Roman"/>
          <w:sz w:val="24"/>
          <w:szCs w:val="24"/>
        </w:rPr>
        <w:t>Termin wykonania zamówienia</w:t>
      </w:r>
      <w:bookmarkEnd w:id="4"/>
      <w:r w:rsidR="003A42A7">
        <w:rPr>
          <w:rFonts w:ascii="Times New Roman" w:hAnsi="Times New Roman" w:cs="Times New Roman"/>
          <w:sz w:val="24"/>
          <w:szCs w:val="24"/>
        </w:rPr>
        <w:t xml:space="preserve"> – Zakres I </w:t>
      </w:r>
      <w:proofErr w:type="spellStart"/>
      <w:r w:rsidR="003A42A7">
        <w:rPr>
          <w:rFonts w:ascii="Times New Roman" w:hAnsi="Times New Roman" w:cs="Times New Roman"/>
          <w:sz w:val="24"/>
          <w:szCs w:val="24"/>
        </w:rPr>
        <w:t>i</w:t>
      </w:r>
      <w:proofErr w:type="spellEnd"/>
      <w:r w:rsidR="003A42A7">
        <w:rPr>
          <w:rFonts w:ascii="Times New Roman" w:hAnsi="Times New Roman" w:cs="Times New Roman"/>
          <w:sz w:val="24"/>
          <w:szCs w:val="24"/>
        </w:rPr>
        <w:t xml:space="preserve"> Zakres II</w:t>
      </w:r>
    </w:p>
    <w:p w:rsidR="004872CE" w:rsidRPr="005F1539" w:rsidRDefault="004872CE" w:rsidP="00EA1424">
      <w:pPr>
        <w:pStyle w:val="Tekstpodstawowy"/>
        <w:numPr>
          <w:ilvl w:val="0"/>
          <w:numId w:val="4"/>
        </w:numPr>
        <w:rPr>
          <w:szCs w:val="24"/>
        </w:rPr>
      </w:pPr>
      <w:r w:rsidRPr="005F1539">
        <w:rPr>
          <w:szCs w:val="24"/>
        </w:rPr>
        <w:t xml:space="preserve">Termin rozpoczęcia </w:t>
      </w:r>
      <w:r>
        <w:rPr>
          <w:szCs w:val="24"/>
        </w:rPr>
        <w:t>zamówienia</w:t>
      </w:r>
      <w:r w:rsidRPr="005F1539">
        <w:rPr>
          <w:szCs w:val="24"/>
        </w:rPr>
        <w:t>– od dnia podpisania umowy.</w:t>
      </w:r>
    </w:p>
    <w:p w:rsidR="004872CE" w:rsidRDefault="00B423A5" w:rsidP="004872CE">
      <w:pPr>
        <w:jc w:val="both"/>
        <w:rPr>
          <w:rFonts w:ascii="Times New Roman" w:hAnsi="Times New Roman" w:cs="Times New Roman"/>
          <w:b/>
          <w:sz w:val="24"/>
          <w:szCs w:val="24"/>
        </w:rPr>
      </w:pPr>
      <w:r>
        <w:rPr>
          <w:rFonts w:ascii="Times New Roman" w:hAnsi="Times New Roman" w:cs="Times New Roman"/>
          <w:sz w:val="24"/>
          <w:szCs w:val="24"/>
        </w:rPr>
        <w:t xml:space="preserve">      </w:t>
      </w:r>
      <w:r w:rsidR="004872CE" w:rsidRPr="005F1539">
        <w:rPr>
          <w:rFonts w:ascii="Times New Roman" w:hAnsi="Times New Roman" w:cs="Times New Roman"/>
          <w:sz w:val="24"/>
          <w:szCs w:val="24"/>
        </w:rPr>
        <w:t xml:space="preserve">Termin zakończenia obowiązywania umowy –do wyczerpania środków </w:t>
      </w:r>
      <w:r w:rsidR="003F732B">
        <w:rPr>
          <w:rFonts w:ascii="Times New Roman" w:hAnsi="Times New Roman" w:cs="Times New Roman"/>
          <w:sz w:val="24"/>
          <w:szCs w:val="24"/>
        </w:rPr>
        <w:t xml:space="preserve">finansowych </w:t>
      </w:r>
      <w:r w:rsidR="004872CE" w:rsidRPr="005F1539">
        <w:rPr>
          <w:rFonts w:ascii="Times New Roman" w:hAnsi="Times New Roman" w:cs="Times New Roman"/>
          <w:sz w:val="24"/>
          <w:szCs w:val="24"/>
        </w:rPr>
        <w:t>umownych jednak</w:t>
      </w:r>
      <w:r>
        <w:rPr>
          <w:rFonts w:ascii="Times New Roman" w:hAnsi="Times New Roman" w:cs="Times New Roman"/>
          <w:sz w:val="24"/>
          <w:szCs w:val="24"/>
        </w:rPr>
        <w:t xml:space="preserve"> </w:t>
      </w:r>
      <w:r w:rsidR="004872CE" w:rsidRPr="005F1539">
        <w:rPr>
          <w:rFonts w:ascii="Times New Roman" w:hAnsi="Times New Roman" w:cs="Times New Roman"/>
          <w:sz w:val="24"/>
          <w:szCs w:val="24"/>
        </w:rPr>
        <w:t xml:space="preserve"> nie później niż do dnia </w:t>
      </w:r>
      <w:r w:rsidR="004872CE" w:rsidRPr="005F1539">
        <w:rPr>
          <w:rFonts w:ascii="Times New Roman" w:hAnsi="Times New Roman" w:cs="Times New Roman"/>
          <w:b/>
          <w:sz w:val="24"/>
          <w:szCs w:val="24"/>
        </w:rPr>
        <w:t>31.12.201</w:t>
      </w:r>
      <w:r w:rsidR="004872CE">
        <w:rPr>
          <w:rFonts w:ascii="Times New Roman" w:hAnsi="Times New Roman" w:cs="Times New Roman"/>
          <w:b/>
          <w:sz w:val="24"/>
          <w:szCs w:val="24"/>
        </w:rPr>
        <w:t>2</w:t>
      </w:r>
      <w:r w:rsidR="004872CE" w:rsidRPr="005F1539">
        <w:rPr>
          <w:rFonts w:ascii="Times New Roman" w:hAnsi="Times New Roman" w:cs="Times New Roman"/>
          <w:b/>
          <w:sz w:val="24"/>
          <w:szCs w:val="24"/>
        </w:rPr>
        <w:t>r.</w:t>
      </w:r>
    </w:p>
    <w:p w:rsidR="00174C96" w:rsidRPr="00174C96" w:rsidRDefault="00174C96" w:rsidP="003A784D">
      <w:pPr>
        <w:pStyle w:val="Nagwek3"/>
        <w:numPr>
          <w:ilvl w:val="0"/>
          <w:numId w:val="3"/>
        </w:numPr>
        <w:tabs>
          <w:tab w:val="num" w:pos="720"/>
        </w:tabs>
        <w:ind w:left="720" w:hanging="720"/>
        <w:jc w:val="both"/>
        <w:rPr>
          <w:rFonts w:ascii="Times New Roman" w:hAnsi="Times New Roman" w:cs="Times New Roman"/>
          <w:sz w:val="24"/>
          <w:szCs w:val="24"/>
        </w:rPr>
      </w:pPr>
      <w:bookmarkStart w:id="5" w:name="_Toc289242391"/>
      <w:r w:rsidRPr="00174C96">
        <w:rPr>
          <w:rFonts w:ascii="Times New Roman" w:hAnsi="Times New Roman" w:cs="Times New Roman"/>
          <w:sz w:val="24"/>
          <w:szCs w:val="24"/>
        </w:rPr>
        <w:t>Warunki udziału w postępowaniu oraz opis sposobu dokonywania oceny spełniania tych warunków.</w:t>
      </w:r>
      <w:bookmarkEnd w:id="5"/>
    </w:p>
    <w:p w:rsidR="00174C96" w:rsidRPr="00174C96" w:rsidRDefault="00174C96" w:rsidP="004C060C">
      <w:pPr>
        <w:pStyle w:val="Tekstpodstawowy"/>
        <w:numPr>
          <w:ilvl w:val="0"/>
          <w:numId w:val="11"/>
        </w:numPr>
        <w:rPr>
          <w:szCs w:val="24"/>
        </w:rPr>
      </w:pPr>
      <w:r>
        <w:rPr>
          <w:szCs w:val="24"/>
        </w:rPr>
        <w:t>O</w:t>
      </w:r>
      <w:r w:rsidRPr="00174C96">
        <w:rPr>
          <w:szCs w:val="24"/>
        </w:rPr>
        <w:t xml:space="preserve"> udziele</w:t>
      </w:r>
      <w:r>
        <w:rPr>
          <w:szCs w:val="24"/>
        </w:rPr>
        <w:t>nie zamówienia publicznego mogą ubiegać się W</w:t>
      </w:r>
      <w:r w:rsidRPr="00174C96">
        <w:rPr>
          <w:szCs w:val="24"/>
        </w:rPr>
        <w:t xml:space="preserve">ykonawcy, którzy, </w:t>
      </w:r>
      <w:r>
        <w:rPr>
          <w:szCs w:val="24"/>
        </w:rPr>
        <w:t xml:space="preserve">spełniają warunki, dotyczące: </w:t>
      </w:r>
      <w:r w:rsidRPr="00174C96">
        <w:rPr>
          <w:szCs w:val="24"/>
        </w:rPr>
        <w:t>:</w:t>
      </w:r>
    </w:p>
    <w:p w:rsidR="00174C96" w:rsidRPr="00174C96" w:rsidRDefault="00174C96" w:rsidP="004C060C">
      <w:pPr>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posiadania</w:t>
      </w:r>
      <w:r w:rsidRPr="00174C96">
        <w:rPr>
          <w:rFonts w:ascii="Times New Roman" w:hAnsi="Times New Roman" w:cs="Times New Roman"/>
          <w:sz w:val="24"/>
          <w:szCs w:val="24"/>
        </w:rPr>
        <w:t xml:space="preserve"> uprawnień do wykonywania określonej działalności lub czynności, jeżeli przepisy prawa nakładają obowiązek ich posiadania, </w:t>
      </w:r>
    </w:p>
    <w:p w:rsidR="00174C96" w:rsidRPr="00174C96" w:rsidRDefault="00174C96" w:rsidP="004C060C">
      <w:pPr>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posiadania</w:t>
      </w:r>
      <w:r w:rsidRPr="00174C96">
        <w:rPr>
          <w:rFonts w:ascii="Times New Roman" w:hAnsi="Times New Roman" w:cs="Times New Roman"/>
          <w:sz w:val="24"/>
          <w:szCs w:val="24"/>
        </w:rPr>
        <w:t xml:space="preserve"> wiedzy i doświadczenia;</w:t>
      </w:r>
    </w:p>
    <w:p w:rsidR="00174C96" w:rsidRPr="00174C96" w:rsidRDefault="00174C96" w:rsidP="004C060C">
      <w:pPr>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dysponowania</w:t>
      </w:r>
      <w:r w:rsidRPr="00174C96">
        <w:rPr>
          <w:rFonts w:ascii="Times New Roman" w:hAnsi="Times New Roman" w:cs="Times New Roman"/>
          <w:sz w:val="24"/>
          <w:szCs w:val="24"/>
        </w:rPr>
        <w:t xml:space="preserve"> odpowiednim potencjałem technicznym oraz osobami zdolnymi do wykonania zamówienia,</w:t>
      </w:r>
    </w:p>
    <w:p w:rsidR="00174C96" w:rsidRPr="00174C96" w:rsidRDefault="00174C96" w:rsidP="004C060C">
      <w:pPr>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sytuacji ekonomicznej i finansowej</w:t>
      </w:r>
      <w:r w:rsidRPr="00174C96">
        <w:rPr>
          <w:rFonts w:ascii="Times New Roman" w:hAnsi="Times New Roman" w:cs="Times New Roman"/>
          <w:sz w:val="24"/>
          <w:szCs w:val="24"/>
        </w:rPr>
        <w:t xml:space="preserve">, </w:t>
      </w:r>
    </w:p>
    <w:p w:rsidR="00174C96" w:rsidRPr="00174C96" w:rsidRDefault="00174C96" w:rsidP="004C060C">
      <w:pPr>
        <w:numPr>
          <w:ilvl w:val="1"/>
          <w:numId w:val="10"/>
        </w:numPr>
        <w:spacing w:after="0" w:line="240" w:lineRule="auto"/>
        <w:jc w:val="both"/>
        <w:rPr>
          <w:rFonts w:ascii="Times New Roman" w:hAnsi="Times New Roman" w:cs="Times New Roman"/>
          <w:sz w:val="24"/>
          <w:szCs w:val="24"/>
        </w:rPr>
      </w:pPr>
      <w:r w:rsidRPr="00174C96">
        <w:rPr>
          <w:rFonts w:ascii="Times New Roman" w:hAnsi="Times New Roman" w:cs="Times New Roman"/>
          <w:sz w:val="24"/>
          <w:szCs w:val="24"/>
        </w:rPr>
        <w:t>brak</w:t>
      </w:r>
      <w:r>
        <w:rPr>
          <w:rFonts w:ascii="Times New Roman" w:hAnsi="Times New Roman" w:cs="Times New Roman"/>
          <w:sz w:val="24"/>
          <w:szCs w:val="24"/>
        </w:rPr>
        <w:t>u</w:t>
      </w:r>
      <w:r w:rsidRPr="00174C96">
        <w:rPr>
          <w:rFonts w:ascii="Times New Roman" w:hAnsi="Times New Roman" w:cs="Times New Roman"/>
          <w:sz w:val="24"/>
          <w:szCs w:val="24"/>
        </w:rPr>
        <w:t xml:space="preserve"> podstaw do wykluczenia z postępowania o udzielenie zamówienia na podstawie art. 24 ustawy </w:t>
      </w:r>
      <w:proofErr w:type="spellStart"/>
      <w:r w:rsidRPr="00174C96">
        <w:rPr>
          <w:rFonts w:ascii="Times New Roman" w:hAnsi="Times New Roman" w:cs="Times New Roman"/>
          <w:sz w:val="24"/>
          <w:szCs w:val="24"/>
        </w:rPr>
        <w:t>pzp</w:t>
      </w:r>
      <w:proofErr w:type="spellEnd"/>
    </w:p>
    <w:p w:rsidR="003A42A7" w:rsidRPr="003A42A7" w:rsidRDefault="003A42A7" w:rsidP="003A42A7">
      <w:pPr>
        <w:pStyle w:val="Tekstpodstawowy"/>
        <w:ind w:left="357"/>
        <w:jc w:val="left"/>
        <w:rPr>
          <w:rFonts w:ascii="Arial" w:hAnsi="Arial" w:cs="Arial"/>
          <w:sz w:val="18"/>
          <w:szCs w:val="18"/>
        </w:rPr>
      </w:pPr>
    </w:p>
    <w:p w:rsidR="00F32FA9" w:rsidRPr="00F32FA9" w:rsidRDefault="003A42A7" w:rsidP="004C060C">
      <w:pPr>
        <w:pStyle w:val="Tekstpodstawowy"/>
        <w:numPr>
          <w:ilvl w:val="0"/>
          <w:numId w:val="11"/>
        </w:numPr>
        <w:rPr>
          <w:szCs w:val="24"/>
        </w:rPr>
      </w:pPr>
      <w:r w:rsidRPr="003A42A7">
        <w:rPr>
          <w:b/>
          <w:szCs w:val="24"/>
        </w:rPr>
        <w:t>Za</w:t>
      </w:r>
      <w:r w:rsidR="003104C3">
        <w:rPr>
          <w:b/>
          <w:szCs w:val="24"/>
        </w:rPr>
        <w:t>mawiający dokona ustalenia czy W</w:t>
      </w:r>
      <w:r w:rsidRPr="003A42A7">
        <w:rPr>
          <w:b/>
          <w:szCs w:val="24"/>
        </w:rPr>
        <w:t>ykonawca w wystarczający sposób spełnia warunki udziału w postępowaniu, jeżeli wykaże, że:</w:t>
      </w:r>
    </w:p>
    <w:p w:rsidR="003A42A7" w:rsidRPr="003A42A7" w:rsidRDefault="00F32FA9" w:rsidP="004C060C">
      <w:pPr>
        <w:numPr>
          <w:ilvl w:val="1"/>
          <w:numId w:val="13"/>
        </w:numPr>
        <w:spacing w:after="100" w:line="240" w:lineRule="auto"/>
        <w:jc w:val="both"/>
        <w:rPr>
          <w:rFonts w:ascii="Times New Roman" w:hAnsi="Times New Roman" w:cs="Times New Roman"/>
          <w:sz w:val="24"/>
          <w:szCs w:val="24"/>
        </w:rPr>
      </w:pPr>
      <w:r w:rsidRPr="003A42A7">
        <w:rPr>
          <w:rFonts w:ascii="Times New Roman" w:hAnsi="Times New Roman" w:cs="Times New Roman"/>
          <w:sz w:val="24"/>
          <w:szCs w:val="24"/>
        </w:rPr>
        <w:t xml:space="preserve">W zakresie warunku wskazanego w </w:t>
      </w:r>
      <w:r w:rsidRPr="003A42A7">
        <w:rPr>
          <w:rFonts w:ascii="Times New Roman" w:hAnsi="Times New Roman" w:cs="Times New Roman"/>
          <w:b/>
          <w:sz w:val="24"/>
          <w:szCs w:val="24"/>
        </w:rPr>
        <w:t>§ VI ust. 1 lit. a</w:t>
      </w:r>
      <w:r w:rsidRPr="003A42A7">
        <w:rPr>
          <w:rFonts w:ascii="Times New Roman" w:hAnsi="Times New Roman" w:cs="Times New Roman"/>
          <w:sz w:val="24"/>
          <w:szCs w:val="24"/>
        </w:rPr>
        <w:t>) SIWZ posiadania uprawnień do wykonywania określonej działalności lub czynności, jeżeli przepisy prawa nakładają obowiązek ich posiadania Wykonawca składa oświadczenie o spełnieniu warunku zgodnie z wzorem nr 2, o którym mowa w §VII ust.1 pkt.2). Ocena spełniania warunku nastąpi na podstawie wypełnionego przez Wykonawcę złożonego oświadczenia o spełnieniu warunku zgodnie z wzorem nr 2, o którym mowa w §VII ust.1 pkt.2) SIWZ</w:t>
      </w:r>
      <w:r>
        <w:rPr>
          <w:rFonts w:ascii="Times New Roman" w:hAnsi="Times New Roman" w:cs="Times New Roman"/>
          <w:sz w:val="24"/>
          <w:szCs w:val="24"/>
        </w:rPr>
        <w:t xml:space="preserve">. </w:t>
      </w:r>
      <w:r w:rsidRPr="003A42A7">
        <w:rPr>
          <w:rFonts w:ascii="Times New Roman" w:hAnsi="Times New Roman" w:cs="Times New Roman"/>
          <w:sz w:val="24"/>
          <w:szCs w:val="24"/>
        </w:rPr>
        <w:t>Zamawiający nie wyznacza szczegółowego warunku w tym zakresie.</w:t>
      </w:r>
    </w:p>
    <w:p w:rsidR="003A42A7" w:rsidRPr="003A42A7" w:rsidRDefault="003A42A7" w:rsidP="004C060C">
      <w:pPr>
        <w:numPr>
          <w:ilvl w:val="1"/>
          <w:numId w:val="13"/>
        </w:numPr>
        <w:spacing w:after="0" w:line="240" w:lineRule="auto"/>
        <w:jc w:val="both"/>
        <w:rPr>
          <w:rFonts w:ascii="Times New Roman" w:hAnsi="Times New Roman" w:cs="Times New Roman"/>
          <w:sz w:val="24"/>
          <w:szCs w:val="24"/>
        </w:rPr>
      </w:pPr>
      <w:r w:rsidRPr="003A42A7">
        <w:rPr>
          <w:rFonts w:ascii="Times New Roman" w:hAnsi="Times New Roman" w:cs="Times New Roman"/>
          <w:sz w:val="24"/>
          <w:szCs w:val="24"/>
        </w:rPr>
        <w:t xml:space="preserve">W zakresie warunku wskazanego w </w:t>
      </w:r>
      <w:r w:rsidRPr="003A42A7">
        <w:rPr>
          <w:rFonts w:ascii="Times New Roman" w:hAnsi="Times New Roman" w:cs="Times New Roman"/>
          <w:b/>
          <w:sz w:val="24"/>
          <w:szCs w:val="24"/>
        </w:rPr>
        <w:t>§</w:t>
      </w:r>
      <w:r w:rsidRPr="003A42A7">
        <w:rPr>
          <w:rFonts w:ascii="Times New Roman" w:hAnsi="Times New Roman" w:cs="Times New Roman"/>
          <w:sz w:val="24"/>
          <w:szCs w:val="24"/>
        </w:rPr>
        <w:t xml:space="preserve"> </w:t>
      </w:r>
      <w:r w:rsidRPr="003A42A7">
        <w:rPr>
          <w:rFonts w:ascii="Times New Roman" w:hAnsi="Times New Roman" w:cs="Times New Roman"/>
          <w:b/>
          <w:sz w:val="24"/>
          <w:szCs w:val="24"/>
        </w:rPr>
        <w:t>VI ust. 1 lit. b)</w:t>
      </w:r>
      <w:r w:rsidR="003104C3">
        <w:rPr>
          <w:rFonts w:ascii="Times New Roman" w:hAnsi="Times New Roman" w:cs="Times New Roman"/>
          <w:sz w:val="24"/>
          <w:szCs w:val="24"/>
        </w:rPr>
        <w:t xml:space="preserve"> posiadania wiedzy </w:t>
      </w:r>
      <w:r w:rsidR="003104C3">
        <w:rPr>
          <w:rFonts w:ascii="Times New Roman" w:hAnsi="Times New Roman" w:cs="Times New Roman"/>
          <w:sz w:val="24"/>
          <w:szCs w:val="24"/>
        </w:rPr>
        <w:br/>
        <w:t>i d</w:t>
      </w:r>
      <w:r w:rsidR="00A23E74">
        <w:rPr>
          <w:rFonts w:ascii="Times New Roman" w:hAnsi="Times New Roman" w:cs="Times New Roman"/>
          <w:sz w:val="24"/>
          <w:szCs w:val="24"/>
        </w:rPr>
        <w:t>oświadczenia, W</w:t>
      </w:r>
      <w:r w:rsidRPr="003A42A7">
        <w:rPr>
          <w:rFonts w:ascii="Times New Roman" w:hAnsi="Times New Roman" w:cs="Times New Roman"/>
          <w:sz w:val="24"/>
          <w:szCs w:val="24"/>
        </w:rPr>
        <w:t>ykonawca wykaże, że:</w:t>
      </w:r>
    </w:p>
    <w:p w:rsidR="002A75EE" w:rsidRPr="002A75EE" w:rsidRDefault="003A42A7" w:rsidP="004C060C">
      <w:pPr>
        <w:numPr>
          <w:ilvl w:val="1"/>
          <w:numId w:val="14"/>
        </w:numPr>
        <w:tabs>
          <w:tab w:val="clear" w:pos="1258"/>
          <w:tab w:val="num" w:pos="1080"/>
        </w:tabs>
        <w:spacing w:after="0" w:line="240" w:lineRule="auto"/>
        <w:ind w:left="1080" w:hanging="542"/>
        <w:jc w:val="both"/>
        <w:rPr>
          <w:rFonts w:ascii="Times New Roman" w:hAnsi="Times New Roman" w:cs="Times New Roman"/>
          <w:sz w:val="24"/>
          <w:szCs w:val="24"/>
        </w:rPr>
      </w:pPr>
      <w:r w:rsidRPr="003A42A7">
        <w:rPr>
          <w:rFonts w:ascii="Times New Roman" w:hAnsi="Times New Roman" w:cs="Times New Roman"/>
          <w:b/>
          <w:sz w:val="24"/>
          <w:szCs w:val="24"/>
        </w:rPr>
        <w:t xml:space="preserve">doświadczenie: </w:t>
      </w:r>
      <w:r w:rsidR="006101CF" w:rsidRPr="006101CF">
        <w:rPr>
          <w:rFonts w:ascii="Times New Roman" w:hAnsi="Times New Roman" w:cs="Times New Roman"/>
          <w:sz w:val="24"/>
          <w:szCs w:val="24"/>
        </w:rPr>
        <w:t>o zam</w:t>
      </w:r>
      <w:r w:rsidR="006101CF">
        <w:rPr>
          <w:rFonts w:ascii="Times New Roman" w:hAnsi="Times New Roman" w:cs="Times New Roman"/>
          <w:sz w:val="24"/>
          <w:szCs w:val="24"/>
        </w:rPr>
        <w:t>ó</w:t>
      </w:r>
      <w:r w:rsidR="006101CF" w:rsidRPr="006101CF">
        <w:rPr>
          <w:rFonts w:ascii="Times New Roman" w:hAnsi="Times New Roman" w:cs="Times New Roman"/>
          <w:sz w:val="24"/>
          <w:szCs w:val="24"/>
        </w:rPr>
        <w:t>w</w:t>
      </w:r>
      <w:r w:rsidR="006101CF">
        <w:rPr>
          <w:rFonts w:ascii="Times New Roman" w:hAnsi="Times New Roman" w:cs="Times New Roman"/>
          <w:sz w:val="24"/>
          <w:szCs w:val="24"/>
        </w:rPr>
        <w:t>i</w:t>
      </w:r>
      <w:r w:rsidR="006101CF" w:rsidRPr="006101CF">
        <w:rPr>
          <w:rFonts w:ascii="Times New Roman" w:hAnsi="Times New Roman" w:cs="Times New Roman"/>
          <w:sz w:val="24"/>
          <w:szCs w:val="24"/>
        </w:rPr>
        <w:t>enie ubiegać</w:t>
      </w:r>
      <w:r w:rsidR="006101CF">
        <w:rPr>
          <w:rFonts w:ascii="Times New Roman" w:hAnsi="Times New Roman" w:cs="Times New Roman"/>
          <w:b/>
          <w:sz w:val="24"/>
          <w:szCs w:val="24"/>
        </w:rPr>
        <w:t xml:space="preserve"> </w:t>
      </w:r>
      <w:r w:rsidR="006101CF" w:rsidRPr="006101CF">
        <w:rPr>
          <w:rFonts w:ascii="Times New Roman" w:hAnsi="Times New Roman" w:cs="Times New Roman"/>
          <w:sz w:val="24"/>
          <w:szCs w:val="24"/>
        </w:rPr>
        <w:t>się może Wykonawca, który wykaże</w:t>
      </w:r>
      <w:r w:rsidR="006101CF">
        <w:rPr>
          <w:rFonts w:ascii="Times New Roman" w:hAnsi="Times New Roman" w:cs="Times New Roman"/>
          <w:b/>
          <w:sz w:val="24"/>
          <w:szCs w:val="24"/>
        </w:rPr>
        <w:t xml:space="preserve"> wykonanie, a w przypadku świadczeń okresowych lub c</w:t>
      </w:r>
      <w:r w:rsidR="00017D3D">
        <w:rPr>
          <w:rFonts w:ascii="Times New Roman" w:hAnsi="Times New Roman" w:cs="Times New Roman"/>
          <w:b/>
          <w:sz w:val="24"/>
          <w:szCs w:val="24"/>
        </w:rPr>
        <w:t>iągłych również wykonywanie</w:t>
      </w:r>
      <w:r w:rsidR="006101CF">
        <w:rPr>
          <w:rFonts w:ascii="Times New Roman" w:hAnsi="Times New Roman" w:cs="Times New Roman"/>
          <w:b/>
          <w:sz w:val="24"/>
          <w:szCs w:val="24"/>
        </w:rPr>
        <w:t xml:space="preserve"> dostaw w okresie ostatnich trzech lat przed upływem terminu składania ofert, a jeżeli okres prowadzenia działalności jest krótszy – w tym okresie, co najmniej jednej dostawy</w:t>
      </w:r>
      <w:r w:rsidR="002A75EE">
        <w:rPr>
          <w:rFonts w:ascii="Times New Roman" w:hAnsi="Times New Roman" w:cs="Times New Roman"/>
          <w:b/>
          <w:sz w:val="24"/>
          <w:szCs w:val="24"/>
        </w:rPr>
        <w:t xml:space="preserve">: </w:t>
      </w:r>
    </w:p>
    <w:p w:rsidR="006101CF" w:rsidRDefault="002A75EE" w:rsidP="002A75EE">
      <w:pPr>
        <w:spacing w:after="0" w:line="240" w:lineRule="auto"/>
        <w:ind w:left="108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materiałów eksploatacyjnych do drukarek komputerowych, faksów </w:t>
      </w:r>
      <w:r>
        <w:rPr>
          <w:rFonts w:ascii="Times New Roman" w:hAnsi="Times New Roman" w:cs="Times New Roman"/>
          <w:b/>
          <w:sz w:val="24"/>
          <w:szCs w:val="24"/>
        </w:rPr>
        <w:br/>
        <w:t xml:space="preserve">i urządzeń wielofunkcyjnych  </w:t>
      </w:r>
      <w:r w:rsidR="00E00155">
        <w:rPr>
          <w:rFonts w:ascii="Times New Roman" w:hAnsi="Times New Roman" w:cs="Times New Roman"/>
          <w:b/>
          <w:sz w:val="24"/>
          <w:szCs w:val="24"/>
        </w:rPr>
        <w:t>o wartości</w:t>
      </w:r>
      <w:r w:rsidR="00F20CC3">
        <w:rPr>
          <w:rFonts w:ascii="Times New Roman" w:hAnsi="Times New Roman" w:cs="Times New Roman"/>
          <w:b/>
          <w:sz w:val="24"/>
          <w:szCs w:val="24"/>
        </w:rPr>
        <w:t xml:space="preserve"> minimum 2</w:t>
      </w:r>
      <w:r>
        <w:rPr>
          <w:rFonts w:ascii="Times New Roman" w:hAnsi="Times New Roman" w:cs="Times New Roman"/>
          <w:b/>
          <w:sz w:val="24"/>
          <w:szCs w:val="24"/>
        </w:rPr>
        <w:t xml:space="preserve">0.000,00 PLN </w:t>
      </w:r>
      <w:r w:rsidR="0003530E">
        <w:rPr>
          <w:rFonts w:ascii="Times New Roman" w:hAnsi="Times New Roman" w:cs="Times New Roman"/>
          <w:b/>
          <w:sz w:val="24"/>
          <w:szCs w:val="24"/>
        </w:rPr>
        <w:t xml:space="preserve">brutto </w:t>
      </w:r>
      <w:r>
        <w:rPr>
          <w:rFonts w:ascii="Times New Roman" w:hAnsi="Times New Roman" w:cs="Times New Roman"/>
          <w:b/>
          <w:sz w:val="24"/>
          <w:szCs w:val="24"/>
        </w:rPr>
        <w:t xml:space="preserve">(dotyczy Zakresu I), </w:t>
      </w:r>
    </w:p>
    <w:p w:rsidR="002A75EE" w:rsidRDefault="002A75EE" w:rsidP="002A75EE">
      <w:pPr>
        <w:spacing w:after="0" w:line="240" w:lineRule="auto"/>
        <w:ind w:left="1080"/>
        <w:jc w:val="both"/>
        <w:rPr>
          <w:rFonts w:ascii="Times New Roman" w:hAnsi="Times New Roman" w:cs="Times New Roman"/>
          <w:b/>
          <w:sz w:val="24"/>
          <w:szCs w:val="24"/>
        </w:rPr>
      </w:pPr>
      <w:r>
        <w:rPr>
          <w:rFonts w:ascii="Times New Roman" w:hAnsi="Times New Roman" w:cs="Times New Roman"/>
          <w:b/>
          <w:sz w:val="24"/>
          <w:szCs w:val="24"/>
        </w:rPr>
        <w:t>- materiałó</w:t>
      </w:r>
      <w:r w:rsidR="00F20CC3">
        <w:rPr>
          <w:rFonts w:ascii="Times New Roman" w:hAnsi="Times New Roman" w:cs="Times New Roman"/>
          <w:b/>
          <w:sz w:val="24"/>
          <w:szCs w:val="24"/>
        </w:rPr>
        <w:t>w biurowych o wartości minimum 2</w:t>
      </w:r>
      <w:r>
        <w:rPr>
          <w:rFonts w:ascii="Times New Roman" w:hAnsi="Times New Roman" w:cs="Times New Roman"/>
          <w:b/>
          <w:sz w:val="24"/>
          <w:szCs w:val="24"/>
        </w:rPr>
        <w:t xml:space="preserve">0.000,00 PLN </w:t>
      </w:r>
      <w:r w:rsidR="0003530E">
        <w:rPr>
          <w:rFonts w:ascii="Times New Roman" w:hAnsi="Times New Roman" w:cs="Times New Roman"/>
          <w:b/>
          <w:sz w:val="24"/>
          <w:szCs w:val="24"/>
        </w:rPr>
        <w:t xml:space="preserve">brutto </w:t>
      </w:r>
      <w:r>
        <w:rPr>
          <w:rFonts w:ascii="Times New Roman" w:hAnsi="Times New Roman" w:cs="Times New Roman"/>
          <w:b/>
          <w:sz w:val="24"/>
          <w:szCs w:val="24"/>
        </w:rPr>
        <w:t xml:space="preserve">(dotyczy Zakresu II). </w:t>
      </w:r>
    </w:p>
    <w:p w:rsidR="002A75EE" w:rsidRDefault="00F20CC3" w:rsidP="00544A6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2A75EE">
        <w:rPr>
          <w:rFonts w:ascii="Times New Roman" w:hAnsi="Times New Roman" w:cs="Times New Roman"/>
          <w:sz w:val="24"/>
          <w:szCs w:val="24"/>
        </w:rPr>
        <w:t>D</w:t>
      </w:r>
      <w:r w:rsidR="003104C3">
        <w:rPr>
          <w:rFonts w:ascii="Times New Roman" w:hAnsi="Times New Roman" w:cs="Times New Roman"/>
          <w:sz w:val="24"/>
          <w:szCs w:val="24"/>
        </w:rPr>
        <w:t>la uznania, że W</w:t>
      </w:r>
      <w:r w:rsidR="003A42A7" w:rsidRPr="003A42A7">
        <w:rPr>
          <w:rFonts w:ascii="Times New Roman" w:hAnsi="Times New Roman" w:cs="Times New Roman"/>
          <w:sz w:val="24"/>
          <w:szCs w:val="24"/>
        </w:rPr>
        <w:t xml:space="preserve">ykonawca spełnia warunek posiadania wiedzy </w:t>
      </w:r>
      <w:r w:rsidR="003104C3">
        <w:rPr>
          <w:rFonts w:ascii="Times New Roman" w:hAnsi="Times New Roman" w:cs="Times New Roman"/>
          <w:sz w:val="24"/>
          <w:szCs w:val="24"/>
        </w:rPr>
        <w:br/>
        <w:t>i doświadczenia Zamawiający, żąda by W</w:t>
      </w:r>
      <w:r w:rsidR="002A75EE">
        <w:rPr>
          <w:rFonts w:ascii="Times New Roman" w:hAnsi="Times New Roman" w:cs="Times New Roman"/>
          <w:sz w:val="24"/>
          <w:szCs w:val="24"/>
        </w:rPr>
        <w:t xml:space="preserve">ykonawca załączył do oferty </w:t>
      </w:r>
      <w:r w:rsidR="0082753B">
        <w:rPr>
          <w:rFonts w:ascii="Times New Roman" w:hAnsi="Times New Roman" w:cs="Times New Roman"/>
          <w:sz w:val="24"/>
          <w:szCs w:val="24"/>
        </w:rPr>
        <w:t xml:space="preserve">wykaz </w:t>
      </w:r>
      <w:r w:rsidR="002A75EE">
        <w:rPr>
          <w:rFonts w:ascii="Times New Roman" w:hAnsi="Times New Roman" w:cs="Times New Roman"/>
          <w:sz w:val="24"/>
          <w:szCs w:val="24"/>
        </w:rPr>
        <w:t xml:space="preserve">wykonanych, a w przypadku świadczeń okresowych lub ciągłych również wykonywanych, dostaw w zakresie niezbędnym, </w:t>
      </w:r>
      <w:r w:rsidR="003A42A7" w:rsidRPr="003A42A7">
        <w:rPr>
          <w:rFonts w:ascii="Times New Roman" w:hAnsi="Times New Roman" w:cs="Times New Roman"/>
          <w:sz w:val="24"/>
          <w:szCs w:val="24"/>
        </w:rPr>
        <w:t xml:space="preserve"> </w:t>
      </w:r>
      <w:r w:rsidR="0082753B">
        <w:rPr>
          <w:rFonts w:ascii="Times New Roman" w:hAnsi="Times New Roman" w:cs="Times New Roman"/>
          <w:sz w:val="24"/>
          <w:szCs w:val="24"/>
        </w:rPr>
        <w:t xml:space="preserve">do wykazania spełnienia warunku wiedzy i doświadczenia w okresie ostatnich trzech lat przed upływem terminu składania ofert, a jeżeli okres prowadzenia działalności jest krótszy – </w:t>
      </w:r>
      <w:r w:rsidR="0082753B">
        <w:rPr>
          <w:rFonts w:ascii="Times New Roman" w:hAnsi="Times New Roman" w:cs="Times New Roman"/>
          <w:sz w:val="24"/>
          <w:szCs w:val="24"/>
        </w:rPr>
        <w:br/>
        <w:t xml:space="preserve">w tym okresie, z podaniem wartości, przedmiotu, dat wykonania i odbiorców, oraz załączeniem dokumentu potwierdzającego że te dostawy zostały wykonane lub są wykonywane należycie (sporządzony wg wzoru nr 4). </w:t>
      </w:r>
    </w:p>
    <w:p w:rsidR="0082753B" w:rsidRDefault="0082753B" w:rsidP="00544A6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W przypadku wspólnego ubiegania się dwóch lub więcej Wykonawców </w:t>
      </w:r>
      <w:r>
        <w:rPr>
          <w:rFonts w:ascii="Times New Roman" w:hAnsi="Times New Roman" w:cs="Times New Roman"/>
          <w:sz w:val="24"/>
          <w:szCs w:val="24"/>
        </w:rPr>
        <w:br/>
        <w:t xml:space="preserve">o udzielenie niniejszego zamówienia w trybie art. 23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 oceniana będzie ich łączna wiedza i doświadczenie. </w:t>
      </w:r>
    </w:p>
    <w:p w:rsidR="003A42A7" w:rsidRPr="003A42A7" w:rsidRDefault="003A42A7" w:rsidP="00544A68">
      <w:pPr>
        <w:spacing w:after="0" w:line="240" w:lineRule="auto"/>
        <w:ind w:left="708"/>
        <w:jc w:val="both"/>
        <w:rPr>
          <w:rFonts w:ascii="Times New Roman" w:hAnsi="Times New Roman" w:cs="Times New Roman"/>
          <w:sz w:val="24"/>
          <w:szCs w:val="24"/>
        </w:rPr>
      </w:pPr>
      <w:r w:rsidRPr="003A42A7">
        <w:rPr>
          <w:rFonts w:ascii="Times New Roman" w:hAnsi="Times New Roman" w:cs="Times New Roman"/>
          <w:sz w:val="24"/>
          <w:szCs w:val="24"/>
        </w:rPr>
        <w:t xml:space="preserve"> Ocena spełniania warunku nastąpi na p</w:t>
      </w:r>
      <w:r w:rsidR="00017D3D">
        <w:rPr>
          <w:rFonts w:ascii="Times New Roman" w:hAnsi="Times New Roman" w:cs="Times New Roman"/>
          <w:sz w:val="24"/>
          <w:szCs w:val="24"/>
        </w:rPr>
        <w:t>odstawie załączonego do oferty wykazu dostaw</w:t>
      </w:r>
      <w:r w:rsidRPr="003A42A7">
        <w:rPr>
          <w:rFonts w:ascii="Times New Roman" w:hAnsi="Times New Roman" w:cs="Times New Roman"/>
          <w:sz w:val="24"/>
          <w:szCs w:val="24"/>
        </w:rPr>
        <w:t xml:space="preserve"> wymienionego w §VII ust.1 </w:t>
      </w:r>
      <w:r w:rsidR="00B8707A">
        <w:rPr>
          <w:rFonts w:ascii="Times New Roman" w:hAnsi="Times New Roman" w:cs="Times New Roman"/>
          <w:sz w:val="24"/>
          <w:szCs w:val="24"/>
        </w:rPr>
        <w:t>pkt.5</w:t>
      </w:r>
      <w:r w:rsidRPr="003A42A7">
        <w:rPr>
          <w:rFonts w:ascii="Times New Roman" w:hAnsi="Times New Roman" w:cs="Times New Roman"/>
          <w:sz w:val="24"/>
          <w:szCs w:val="24"/>
        </w:rPr>
        <w:t>) SIWZ</w:t>
      </w:r>
      <w:r w:rsidR="00544A68">
        <w:rPr>
          <w:rFonts w:ascii="Times New Roman" w:hAnsi="Times New Roman" w:cs="Times New Roman"/>
          <w:sz w:val="24"/>
          <w:szCs w:val="24"/>
        </w:rPr>
        <w:t xml:space="preserve">. </w:t>
      </w:r>
    </w:p>
    <w:p w:rsidR="003A42A7" w:rsidRPr="003A42A7" w:rsidRDefault="003A42A7" w:rsidP="004C060C">
      <w:pPr>
        <w:numPr>
          <w:ilvl w:val="1"/>
          <w:numId w:val="13"/>
        </w:numPr>
        <w:spacing w:after="0" w:line="240" w:lineRule="auto"/>
        <w:jc w:val="both"/>
        <w:rPr>
          <w:rFonts w:ascii="Times New Roman" w:hAnsi="Times New Roman" w:cs="Times New Roman"/>
          <w:sz w:val="24"/>
          <w:szCs w:val="24"/>
        </w:rPr>
      </w:pPr>
      <w:r w:rsidRPr="003A42A7">
        <w:rPr>
          <w:rFonts w:ascii="Times New Roman" w:hAnsi="Times New Roman" w:cs="Times New Roman"/>
          <w:sz w:val="24"/>
          <w:szCs w:val="24"/>
        </w:rPr>
        <w:t xml:space="preserve">W zakresie warunku wskazanego w </w:t>
      </w:r>
      <w:r w:rsidRPr="003A42A7">
        <w:rPr>
          <w:rFonts w:ascii="Times New Roman" w:hAnsi="Times New Roman" w:cs="Times New Roman"/>
          <w:b/>
          <w:sz w:val="24"/>
          <w:szCs w:val="24"/>
        </w:rPr>
        <w:t>§ VI ust. 1 lit. c)</w:t>
      </w:r>
      <w:r w:rsidRPr="003A42A7">
        <w:rPr>
          <w:rFonts w:ascii="Times New Roman" w:hAnsi="Times New Roman" w:cs="Times New Roman"/>
          <w:sz w:val="24"/>
          <w:szCs w:val="24"/>
        </w:rPr>
        <w:t xml:space="preserve"> dysponowania odpowiednim potencjałem technicznym oraz osobami zdolnymi do wykonania zmówienia wykonawca wykaże, że posiada:</w:t>
      </w:r>
    </w:p>
    <w:p w:rsidR="003A42A7" w:rsidRPr="003A42A7" w:rsidRDefault="003A42A7" w:rsidP="004C060C">
      <w:pPr>
        <w:numPr>
          <w:ilvl w:val="1"/>
          <w:numId w:val="15"/>
        </w:numPr>
        <w:tabs>
          <w:tab w:val="clear" w:pos="1258"/>
        </w:tabs>
        <w:spacing w:after="0" w:line="240" w:lineRule="auto"/>
        <w:ind w:left="1080" w:hanging="542"/>
        <w:jc w:val="both"/>
        <w:rPr>
          <w:rFonts w:ascii="Times New Roman" w:hAnsi="Times New Roman" w:cs="Times New Roman"/>
          <w:sz w:val="24"/>
          <w:szCs w:val="24"/>
        </w:rPr>
      </w:pPr>
      <w:r w:rsidRPr="003A42A7">
        <w:rPr>
          <w:rFonts w:ascii="Times New Roman" w:hAnsi="Times New Roman" w:cs="Times New Roman"/>
          <w:b/>
          <w:sz w:val="24"/>
          <w:szCs w:val="24"/>
        </w:rPr>
        <w:t>potencjał kadrowy:</w:t>
      </w:r>
      <w:r w:rsidRPr="003A42A7">
        <w:rPr>
          <w:rFonts w:ascii="Times New Roman" w:hAnsi="Times New Roman" w:cs="Times New Roman"/>
          <w:sz w:val="24"/>
          <w:szCs w:val="24"/>
        </w:rPr>
        <w:t xml:space="preserve"> dla uznania, że </w:t>
      </w:r>
      <w:r w:rsidR="003104C3">
        <w:rPr>
          <w:rFonts w:ascii="Times New Roman" w:hAnsi="Times New Roman" w:cs="Times New Roman"/>
          <w:sz w:val="24"/>
          <w:szCs w:val="24"/>
        </w:rPr>
        <w:t>W</w:t>
      </w:r>
      <w:r w:rsidRPr="003A42A7">
        <w:rPr>
          <w:rFonts w:ascii="Times New Roman" w:hAnsi="Times New Roman" w:cs="Times New Roman"/>
          <w:sz w:val="24"/>
          <w:szCs w:val="24"/>
        </w:rPr>
        <w:t xml:space="preserve">ykonawca spełnia warunek dysponowania osobami zdolnymi do wykonania zamówienia, </w:t>
      </w:r>
      <w:r w:rsidR="003104C3">
        <w:rPr>
          <w:rFonts w:ascii="Times New Roman" w:hAnsi="Times New Roman" w:cs="Times New Roman"/>
          <w:sz w:val="24"/>
          <w:szCs w:val="24"/>
        </w:rPr>
        <w:t>Zamawiający żąda, by W</w:t>
      </w:r>
      <w:r w:rsidRPr="003A42A7">
        <w:rPr>
          <w:rFonts w:ascii="Times New Roman" w:hAnsi="Times New Roman" w:cs="Times New Roman"/>
          <w:sz w:val="24"/>
          <w:szCs w:val="24"/>
        </w:rPr>
        <w:t xml:space="preserve">ykonawca </w:t>
      </w:r>
      <w:r w:rsidRPr="003A42A7">
        <w:rPr>
          <w:rFonts w:ascii="Times New Roman" w:hAnsi="Times New Roman" w:cs="Times New Roman"/>
          <w:bCs/>
          <w:sz w:val="24"/>
          <w:szCs w:val="24"/>
        </w:rPr>
        <w:t xml:space="preserve">złożył oświadczenie </w:t>
      </w:r>
      <w:r w:rsidRPr="003A42A7">
        <w:rPr>
          <w:rFonts w:ascii="Times New Roman" w:hAnsi="Times New Roman" w:cs="Times New Roman"/>
          <w:sz w:val="24"/>
          <w:szCs w:val="24"/>
        </w:rPr>
        <w:t>o spełnieniu warunku zgodnie z wzorem nr 2, o którym mowa w §VII ust.1 pkt.2) SIWZ, że dysponuje osobami zdolnymi do wykonania zamówienia. Ocena spełniania warunku nastąpi na podstawie załączonego do oferty oświadczenia wymienionego w §VII ust.1 pkt.2) SIWZ. Zamawiający nie wyznacza szczegółowego warunku w tym zakresie.</w:t>
      </w:r>
    </w:p>
    <w:p w:rsidR="003A42A7" w:rsidRPr="003A42A7" w:rsidRDefault="003A42A7" w:rsidP="004C060C">
      <w:pPr>
        <w:numPr>
          <w:ilvl w:val="1"/>
          <w:numId w:val="15"/>
        </w:numPr>
        <w:tabs>
          <w:tab w:val="clear" w:pos="1258"/>
        </w:tabs>
        <w:spacing w:after="0" w:line="240" w:lineRule="auto"/>
        <w:ind w:left="1080" w:hanging="542"/>
        <w:jc w:val="both"/>
        <w:rPr>
          <w:rFonts w:ascii="Times New Roman" w:hAnsi="Times New Roman" w:cs="Times New Roman"/>
          <w:sz w:val="24"/>
          <w:szCs w:val="24"/>
        </w:rPr>
      </w:pPr>
      <w:r w:rsidRPr="003A42A7">
        <w:rPr>
          <w:rFonts w:ascii="Times New Roman" w:hAnsi="Times New Roman" w:cs="Times New Roman"/>
          <w:b/>
          <w:sz w:val="24"/>
          <w:szCs w:val="24"/>
        </w:rPr>
        <w:t xml:space="preserve">potencjał techniczny: </w:t>
      </w:r>
      <w:r w:rsidRPr="003A42A7">
        <w:rPr>
          <w:rFonts w:ascii="Times New Roman" w:hAnsi="Times New Roman" w:cs="Times New Roman"/>
          <w:sz w:val="24"/>
          <w:szCs w:val="24"/>
        </w:rPr>
        <w:t xml:space="preserve">dla uznania, że </w:t>
      </w:r>
      <w:r w:rsidR="003104C3">
        <w:rPr>
          <w:rFonts w:ascii="Times New Roman" w:hAnsi="Times New Roman" w:cs="Times New Roman"/>
          <w:sz w:val="24"/>
          <w:szCs w:val="24"/>
        </w:rPr>
        <w:t>W</w:t>
      </w:r>
      <w:r w:rsidRPr="003A42A7">
        <w:rPr>
          <w:rFonts w:ascii="Times New Roman" w:hAnsi="Times New Roman" w:cs="Times New Roman"/>
          <w:sz w:val="24"/>
          <w:szCs w:val="24"/>
        </w:rPr>
        <w:t>ykonawca spełnia warunek posiadania do dysp</w:t>
      </w:r>
      <w:r w:rsidR="003104C3">
        <w:rPr>
          <w:rFonts w:ascii="Times New Roman" w:hAnsi="Times New Roman" w:cs="Times New Roman"/>
          <w:sz w:val="24"/>
          <w:szCs w:val="24"/>
        </w:rPr>
        <w:t>ozycji potencjału technicznego Z</w:t>
      </w:r>
      <w:r w:rsidRPr="003A42A7">
        <w:rPr>
          <w:rFonts w:ascii="Times New Roman" w:hAnsi="Times New Roman" w:cs="Times New Roman"/>
          <w:sz w:val="24"/>
          <w:szCs w:val="24"/>
        </w:rPr>
        <w:t>amawiaj</w:t>
      </w:r>
      <w:r w:rsidR="003104C3">
        <w:rPr>
          <w:rFonts w:ascii="Times New Roman" w:hAnsi="Times New Roman" w:cs="Times New Roman"/>
          <w:sz w:val="24"/>
          <w:szCs w:val="24"/>
        </w:rPr>
        <w:t>ący żąda, by W</w:t>
      </w:r>
      <w:r w:rsidRPr="003A42A7">
        <w:rPr>
          <w:rFonts w:ascii="Times New Roman" w:hAnsi="Times New Roman" w:cs="Times New Roman"/>
          <w:sz w:val="24"/>
          <w:szCs w:val="24"/>
        </w:rPr>
        <w:t xml:space="preserve">ykonawca złożył oświadczenie o spełnieniu warunku zgodnie z wzorem nr 2, o którym mowa </w:t>
      </w:r>
      <w:r w:rsidR="003104C3">
        <w:rPr>
          <w:rFonts w:ascii="Times New Roman" w:hAnsi="Times New Roman" w:cs="Times New Roman"/>
          <w:sz w:val="24"/>
          <w:szCs w:val="24"/>
        </w:rPr>
        <w:br/>
      </w:r>
      <w:r w:rsidRPr="003A42A7">
        <w:rPr>
          <w:rFonts w:ascii="Times New Roman" w:hAnsi="Times New Roman" w:cs="Times New Roman"/>
          <w:sz w:val="24"/>
          <w:szCs w:val="24"/>
        </w:rPr>
        <w:t xml:space="preserve">w §VII ust.1 pkt.2) SIWZ, że dysponuje potencjałem technicznym potrzebnym do wykonania zamówienia. </w:t>
      </w:r>
      <w:bookmarkStart w:id="6" w:name="OLE_LINK1"/>
      <w:r w:rsidRPr="003A42A7">
        <w:rPr>
          <w:rFonts w:ascii="Times New Roman" w:hAnsi="Times New Roman" w:cs="Times New Roman"/>
          <w:sz w:val="24"/>
          <w:szCs w:val="24"/>
        </w:rPr>
        <w:t>Ocena spełniania warunku nastąpi na podstawie załączonego do oferty oświadczenia wymienionego w § VII ust.1 pkt.2) SIWZ</w:t>
      </w:r>
      <w:bookmarkEnd w:id="6"/>
      <w:r w:rsidRPr="003A42A7">
        <w:rPr>
          <w:rFonts w:ascii="Times New Roman" w:hAnsi="Times New Roman" w:cs="Times New Roman"/>
          <w:sz w:val="24"/>
          <w:szCs w:val="24"/>
        </w:rPr>
        <w:t>. Zamawiający nie wyznacza szczegółowego warunku w tym zakresie</w:t>
      </w:r>
    </w:p>
    <w:p w:rsidR="003A42A7" w:rsidRPr="003A42A7" w:rsidRDefault="003A42A7" w:rsidP="004C060C">
      <w:pPr>
        <w:numPr>
          <w:ilvl w:val="1"/>
          <w:numId w:val="13"/>
        </w:numPr>
        <w:spacing w:after="0" w:line="240" w:lineRule="auto"/>
        <w:jc w:val="both"/>
        <w:rPr>
          <w:rFonts w:ascii="Times New Roman" w:hAnsi="Times New Roman" w:cs="Times New Roman"/>
          <w:sz w:val="24"/>
          <w:szCs w:val="24"/>
        </w:rPr>
      </w:pPr>
      <w:r w:rsidRPr="003A42A7">
        <w:rPr>
          <w:rFonts w:ascii="Times New Roman" w:hAnsi="Times New Roman" w:cs="Times New Roman"/>
          <w:sz w:val="24"/>
          <w:szCs w:val="24"/>
        </w:rPr>
        <w:t xml:space="preserve">W zakresie warunku wskazanego w </w:t>
      </w:r>
      <w:r w:rsidRPr="003A42A7">
        <w:rPr>
          <w:rFonts w:ascii="Times New Roman" w:hAnsi="Times New Roman" w:cs="Times New Roman"/>
          <w:b/>
          <w:sz w:val="24"/>
          <w:szCs w:val="24"/>
        </w:rPr>
        <w:t>§ VI ust. 1 lit. d)</w:t>
      </w:r>
      <w:r w:rsidRPr="003A42A7">
        <w:rPr>
          <w:rFonts w:ascii="Times New Roman" w:hAnsi="Times New Roman" w:cs="Times New Roman"/>
          <w:sz w:val="24"/>
          <w:szCs w:val="24"/>
        </w:rPr>
        <w:t xml:space="preserve"> znajdowania się w sytuacji </w:t>
      </w:r>
      <w:r w:rsidRPr="00F32FA9">
        <w:rPr>
          <w:rFonts w:ascii="Times New Roman" w:hAnsi="Times New Roman" w:cs="Times New Roman"/>
          <w:b/>
          <w:sz w:val="24"/>
          <w:szCs w:val="24"/>
        </w:rPr>
        <w:t>ekonomicznej i finansowej</w:t>
      </w:r>
      <w:r w:rsidRPr="003A42A7">
        <w:rPr>
          <w:rFonts w:ascii="Times New Roman" w:hAnsi="Times New Roman" w:cs="Times New Roman"/>
          <w:sz w:val="24"/>
          <w:szCs w:val="24"/>
        </w:rPr>
        <w:t xml:space="preserve"> za</w:t>
      </w:r>
      <w:r w:rsidRPr="003A42A7">
        <w:rPr>
          <w:rFonts w:ascii="Times New Roman" w:hAnsi="Times New Roman" w:cs="Times New Roman"/>
          <w:sz w:val="24"/>
          <w:szCs w:val="24"/>
        </w:rPr>
        <w:softHyphen/>
        <w:t xml:space="preserve">pewniającej wykonanie zamówienia dla uznania, że </w:t>
      </w:r>
      <w:r w:rsidR="003104C3">
        <w:rPr>
          <w:rFonts w:ascii="Times New Roman" w:hAnsi="Times New Roman" w:cs="Times New Roman"/>
          <w:sz w:val="24"/>
          <w:szCs w:val="24"/>
        </w:rPr>
        <w:t>W</w:t>
      </w:r>
      <w:r w:rsidRPr="003A42A7">
        <w:rPr>
          <w:rFonts w:ascii="Times New Roman" w:hAnsi="Times New Roman" w:cs="Times New Roman"/>
          <w:sz w:val="24"/>
          <w:szCs w:val="24"/>
        </w:rPr>
        <w:t xml:space="preserve">ykonawca spełnia warunek zamawiający żąda, by </w:t>
      </w:r>
      <w:r w:rsidR="003104C3">
        <w:rPr>
          <w:rFonts w:ascii="Times New Roman" w:hAnsi="Times New Roman" w:cs="Times New Roman"/>
          <w:sz w:val="24"/>
          <w:szCs w:val="24"/>
        </w:rPr>
        <w:t>W</w:t>
      </w:r>
      <w:r w:rsidRPr="003A42A7">
        <w:rPr>
          <w:rFonts w:ascii="Times New Roman" w:hAnsi="Times New Roman" w:cs="Times New Roman"/>
          <w:sz w:val="24"/>
          <w:szCs w:val="24"/>
        </w:rPr>
        <w:t>ykonawca złożył oświadczenie o spełnieniu warunku zgodnie z wzorem nr 2, o którym mowa w §VII ust.1 pkt.2) SIWZ, że znajduje się w sytuacji ekonomicznej i finansowej za</w:t>
      </w:r>
      <w:r w:rsidRPr="003A42A7">
        <w:rPr>
          <w:rFonts w:ascii="Times New Roman" w:hAnsi="Times New Roman" w:cs="Times New Roman"/>
          <w:sz w:val="24"/>
          <w:szCs w:val="24"/>
        </w:rPr>
        <w:softHyphen/>
        <w:t>pewniającej wykonanie Zamówienia. Ocena spełniania warunku nastąpi na podstawie złożonego oświadczenia wymienionego w § VII ust.1 pkt.2) SIWZ. Zamawiający nie wyznacza szczegółowego warunku w tym zakresie.</w:t>
      </w:r>
    </w:p>
    <w:p w:rsidR="003A42A7" w:rsidRPr="003D1805" w:rsidRDefault="003A42A7" w:rsidP="004C060C">
      <w:pPr>
        <w:numPr>
          <w:ilvl w:val="1"/>
          <w:numId w:val="13"/>
        </w:numPr>
        <w:spacing w:after="0" w:line="240" w:lineRule="auto"/>
        <w:jc w:val="both"/>
        <w:rPr>
          <w:rFonts w:ascii="Times New Roman" w:hAnsi="Times New Roman" w:cs="Times New Roman"/>
          <w:sz w:val="24"/>
          <w:szCs w:val="24"/>
        </w:rPr>
      </w:pPr>
      <w:r w:rsidRPr="003A42A7">
        <w:rPr>
          <w:rFonts w:ascii="Times New Roman" w:hAnsi="Times New Roman" w:cs="Times New Roman"/>
          <w:sz w:val="24"/>
          <w:szCs w:val="24"/>
        </w:rPr>
        <w:t xml:space="preserve">W zakresie warunku wskazanego w </w:t>
      </w:r>
      <w:r w:rsidRPr="003A42A7">
        <w:rPr>
          <w:rFonts w:ascii="Times New Roman" w:hAnsi="Times New Roman" w:cs="Times New Roman"/>
          <w:b/>
          <w:sz w:val="24"/>
          <w:szCs w:val="24"/>
        </w:rPr>
        <w:t>§ VI ust. 1 lit. e)</w:t>
      </w:r>
      <w:r w:rsidRPr="003A42A7">
        <w:rPr>
          <w:rFonts w:ascii="Times New Roman" w:hAnsi="Times New Roman" w:cs="Times New Roman"/>
          <w:sz w:val="24"/>
          <w:szCs w:val="24"/>
        </w:rPr>
        <w:t xml:space="preserve"> wykazania </w:t>
      </w:r>
      <w:r w:rsidRPr="00F32FA9">
        <w:rPr>
          <w:rFonts w:ascii="Times New Roman" w:hAnsi="Times New Roman" w:cs="Times New Roman"/>
          <w:b/>
          <w:sz w:val="24"/>
          <w:szCs w:val="24"/>
        </w:rPr>
        <w:t>braku podstaw do wykluczenia</w:t>
      </w:r>
      <w:r w:rsidRPr="003A42A7">
        <w:rPr>
          <w:rFonts w:ascii="Times New Roman" w:hAnsi="Times New Roman" w:cs="Times New Roman"/>
          <w:sz w:val="24"/>
          <w:szCs w:val="24"/>
        </w:rPr>
        <w:t xml:space="preserve"> z postępowania o udzielenie zamówienia na podstawie art. 24 </w:t>
      </w:r>
      <w:r w:rsidR="002A3A9A">
        <w:rPr>
          <w:rFonts w:ascii="Times New Roman" w:hAnsi="Times New Roman" w:cs="Times New Roman"/>
          <w:sz w:val="24"/>
          <w:szCs w:val="24"/>
        </w:rPr>
        <w:t xml:space="preserve">ustawy </w:t>
      </w:r>
      <w:proofErr w:type="spellStart"/>
      <w:r w:rsidR="002A3A9A">
        <w:rPr>
          <w:rFonts w:ascii="Times New Roman" w:hAnsi="Times New Roman" w:cs="Times New Roman"/>
          <w:sz w:val="24"/>
          <w:szCs w:val="24"/>
        </w:rPr>
        <w:t>Pzp</w:t>
      </w:r>
      <w:proofErr w:type="spellEnd"/>
      <w:r w:rsidR="002A3A9A">
        <w:rPr>
          <w:rFonts w:ascii="Times New Roman" w:hAnsi="Times New Roman" w:cs="Times New Roman"/>
          <w:sz w:val="24"/>
          <w:szCs w:val="24"/>
        </w:rPr>
        <w:t xml:space="preserve"> Zamawiający żąda by W</w:t>
      </w:r>
      <w:r w:rsidRPr="003A42A7">
        <w:rPr>
          <w:rFonts w:ascii="Times New Roman" w:hAnsi="Times New Roman" w:cs="Times New Roman"/>
          <w:sz w:val="24"/>
          <w:szCs w:val="24"/>
        </w:rPr>
        <w:t xml:space="preserve">ykonawca nie później niż na dzień składania ofert wykazał brak podstaw do wykluczenia z postępowania o udzielenie zamówienia publicznego w okolicznościach, o których mowa w art. 24 ust 1 ustawy </w:t>
      </w:r>
      <w:proofErr w:type="spellStart"/>
      <w:r w:rsidRPr="003A42A7">
        <w:rPr>
          <w:rFonts w:ascii="Times New Roman" w:hAnsi="Times New Roman" w:cs="Times New Roman"/>
          <w:sz w:val="24"/>
          <w:szCs w:val="24"/>
        </w:rPr>
        <w:t>Pzp</w:t>
      </w:r>
      <w:proofErr w:type="spellEnd"/>
      <w:r w:rsidRPr="003A42A7">
        <w:rPr>
          <w:rFonts w:ascii="Times New Roman" w:hAnsi="Times New Roman" w:cs="Times New Roman"/>
          <w:sz w:val="24"/>
          <w:szCs w:val="24"/>
        </w:rPr>
        <w:t xml:space="preserve">. Ocena </w:t>
      </w:r>
      <w:r w:rsidRPr="003A42A7">
        <w:rPr>
          <w:rFonts w:ascii="Times New Roman" w:hAnsi="Times New Roman" w:cs="Times New Roman"/>
          <w:sz w:val="24"/>
          <w:szCs w:val="24"/>
        </w:rPr>
        <w:lastRenderedPageBreak/>
        <w:t xml:space="preserve">spełniania warunku nastąpi </w:t>
      </w:r>
      <w:r w:rsidR="002A3A9A" w:rsidRPr="003D1805">
        <w:rPr>
          <w:rFonts w:ascii="Times New Roman" w:hAnsi="Times New Roman" w:cs="Times New Roman"/>
          <w:sz w:val="24"/>
          <w:szCs w:val="24"/>
        </w:rPr>
        <w:t xml:space="preserve">na podstawie </w:t>
      </w:r>
      <w:r w:rsidRPr="003D1805">
        <w:rPr>
          <w:rFonts w:ascii="Times New Roman" w:hAnsi="Times New Roman" w:cs="Times New Roman"/>
          <w:sz w:val="24"/>
          <w:szCs w:val="24"/>
        </w:rPr>
        <w:t>złożonego oświadczenia zgodnie z wzorem nr 2a,</w:t>
      </w:r>
      <w:r w:rsidR="00F32FA9">
        <w:rPr>
          <w:rFonts w:ascii="Times New Roman" w:hAnsi="Times New Roman" w:cs="Times New Roman"/>
          <w:sz w:val="24"/>
          <w:szCs w:val="24"/>
        </w:rPr>
        <w:t xml:space="preserve"> </w:t>
      </w:r>
      <w:r w:rsidRPr="003D1805">
        <w:rPr>
          <w:rFonts w:ascii="Times New Roman" w:hAnsi="Times New Roman" w:cs="Times New Roman"/>
          <w:sz w:val="24"/>
          <w:szCs w:val="24"/>
        </w:rPr>
        <w:t xml:space="preserve">o którym mowa w </w:t>
      </w:r>
      <w:r w:rsidRPr="003D1805">
        <w:rPr>
          <w:rFonts w:ascii="Times New Roman" w:hAnsi="Times New Roman" w:cs="Times New Roman"/>
          <w:b/>
          <w:sz w:val="24"/>
          <w:szCs w:val="24"/>
        </w:rPr>
        <w:t>§VII ust.1 pkt.</w:t>
      </w:r>
      <w:r w:rsidR="00A1467E" w:rsidRPr="003D1805">
        <w:rPr>
          <w:rFonts w:ascii="Times New Roman" w:hAnsi="Times New Roman" w:cs="Times New Roman"/>
          <w:b/>
          <w:sz w:val="24"/>
          <w:szCs w:val="24"/>
        </w:rPr>
        <w:t xml:space="preserve"> </w:t>
      </w:r>
      <w:r w:rsidRPr="003D1805">
        <w:rPr>
          <w:rFonts w:ascii="Times New Roman" w:hAnsi="Times New Roman" w:cs="Times New Roman"/>
          <w:b/>
          <w:sz w:val="24"/>
          <w:szCs w:val="24"/>
        </w:rPr>
        <w:t>3)</w:t>
      </w:r>
      <w:r w:rsidRPr="003D1805">
        <w:rPr>
          <w:rFonts w:ascii="Times New Roman" w:hAnsi="Times New Roman" w:cs="Times New Roman"/>
          <w:sz w:val="24"/>
          <w:szCs w:val="24"/>
        </w:rPr>
        <w:t xml:space="preserve"> </w:t>
      </w:r>
      <w:r w:rsidRPr="003D1805">
        <w:rPr>
          <w:rFonts w:ascii="Times New Roman" w:hAnsi="Times New Roman" w:cs="Times New Roman"/>
          <w:b/>
          <w:sz w:val="24"/>
          <w:szCs w:val="24"/>
        </w:rPr>
        <w:t>SIWZ.</w:t>
      </w:r>
    </w:p>
    <w:p w:rsidR="002A3A9A" w:rsidRDefault="003A42A7" w:rsidP="004C060C">
      <w:pPr>
        <w:pStyle w:val="Tekstpodstawowy"/>
        <w:numPr>
          <w:ilvl w:val="0"/>
          <w:numId w:val="11"/>
        </w:numPr>
        <w:rPr>
          <w:szCs w:val="24"/>
        </w:rPr>
      </w:pPr>
      <w:r w:rsidRPr="003A42A7">
        <w:rPr>
          <w:szCs w:val="24"/>
        </w:rPr>
        <w:t>Wykonawca może, polegać na wiedzy i doświadczeniu, potencjale technicznym, osobach zdolnych do wykonania zamówienia</w:t>
      </w:r>
      <w:r w:rsidR="00F32FA9">
        <w:rPr>
          <w:szCs w:val="24"/>
        </w:rPr>
        <w:t xml:space="preserve"> lub zdolnościach finansowych </w:t>
      </w:r>
      <w:r w:rsidRPr="003A42A7">
        <w:rPr>
          <w:szCs w:val="24"/>
        </w:rPr>
        <w:t>innych podmiotów, niezależnie od charakteru łączących go z nim stosunków. Wykonawca w takiej sytuacji zobowiązany j</w:t>
      </w:r>
      <w:r w:rsidR="002A3A9A">
        <w:rPr>
          <w:szCs w:val="24"/>
        </w:rPr>
        <w:t>est udowodnić Z</w:t>
      </w:r>
      <w:r w:rsidRPr="003A42A7">
        <w:rPr>
          <w:szCs w:val="24"/>
        </w:rPr>
        <w:t>amawiającemu, iż będzie dysponował zasobami niezbędnymi do realizacji zamówie</w:t>
      </w:r>
      <w:r w:rsidR="002A3A9A">
        <w:rPr>
          <w:szCs w:val="24"/>
        </w:rPr>
        <w:t>nia, w szczególności przedstawi</w:t>
      </w:r>
      <w:r w:rsidRPr="003A42A7">
        <w:rPr>
          <w:szCs w:val="24"/>
        </w:rPr>
        <w:t>ć w tym celu pisemne zobowiązanie tych podmiotów do oddania mu do dyspozycji niezbędnych zasobów na okres korzystania</w:t>
      </w:r>
      <w:r w:rsidR="00F32FA9">
        <w:rPr>
          <w:szCs w:val="24"/>
        </w:rPr>
        <w:t xml:space="preserve"> </w:t>
      </w:r>
      <w:r w:rsidRPr="003A42A7">
        <w:rPr>
          <w:szCs w:val="24"/>
        </w:rPr>
        <w:t>z nich przy wykonywaniu zamów</w:t>
      </w:r>
      <w:r w:rsidR="002A3A9A">
        <w:rPr>
          <w:szCs w:val="24"/>
        </w:rPr>
        <w:t xml:space="preserve">ienia. </w:t>
      </w:r>
    </w:p>
    <w:p w:rsidR="002A3A9A" w:rsidRDefault="002A3A9A" w:rsidP="002A3A9A">
      <w:pPr>
        <w:pStyle w:val="Tekstpodstawowy"/>
        <w:ind w:left="357"/>
        <w:rPr>
          <w:szCs w:val="24"/>
        </w:rPr>
      </w:pPr>
    </w:p>
    <w:p w:rsidR="003A42A7" w:rsidRPr="003D1805" w:rsidRDefault="002A3A9A" w:rsidP="00A23E74">
      <w:pPr>
        <w:pStyle w:val="Tekstpodstawowy"/>
        <w:ind w:left="357" w:firstLine="351"/>
        <w:rPr>
          <w:szCs w:val="24"/>
        </w:rPr>
      </w:pPr>
      <w:r>
        <w:rPr>
          <w:szCs w:val="24"/>
        </w:rPr>
        <w:t>Ocena potwierdzenia czy W</w:t>
      </w:r>
      <w:r w:rsidR="003A42A7" w:rsidRPr="003A42A7">
        <w:rPr>
          <w:szCs w:val="24"/>
        </w:rPr>
        <w:t xml:space="preserve">ykonawca wykazał spełnienie warunków zawartych </w:t>
      </w:r>
      <w:r w:rsidR="00A23E74">
        <w:rPr>
          <w:szCs w:val="24"/>
        </w:rPr>
        <w:br/>
      </w:r>
      <w:r w:rsidR="003A42A7" w:rsidRPr="003A42A7">
        <w:rPr>
          <w:szCs w:val="24"/>
        </w:rPr>
        <w:t xml:space="preserve">w ust. 1-2 nastąpi na podstawie wymaganych i dołączonych przez Wykonawcę do oferty dokumentów i oświadczeń wymienionych w § VII ust. 1 SIWZ. Z treści załączonych oświadczeń i dokumentów musi jednoznacznie wynikać, iż Wykonawca spełnia warunek na dzień składania ofert. Nie wykazanie w wystarczający sposób potwierdzenia spełniania </w:t>
      </w:r>
      <w:r>
        <w:rPr>
          <w:szCs w:val="24"/>
        </w:rPr>
        <w:t>warunków spowoduje wykluczenie W</w:t>
      </w:r>
      <w:r w:rsidR="003A42A7" w:rsidRPr="003A42A7">
        <w:rPr>
          <w:szCs w:val="24"/>
        </w:rPr>
        <w:t>ykonawcy z postępowania po wyczerpaniu czynności wezwania do u</w:t>
      </w:r>
      <w:r>
        <w:rPr>
          <w:szCs w:val="24"/>
        </w:rPr>
        <w:t xml:space="preserve">zupełnienia dokumentów. </w:t>
      </w:r>
      <w:r w:rsidRPr="003D1805">
        <w:rPr>
          <w:szCs w:val="24"/>
        </w:rPr>
        <w:t>Jeżeli W</w:t>
      </w:r>
      <w:r w:rsidR="003A42A7" w:rsidRPr="003D1805">
        <w:rPr>
          <w:szCs w:val="24"/>
        </w:rPr>
        <w:t xml:space="preserve">ykonawca wykaże, że spełnia warunki udziału w postępowaniu, o których mowa w §VI ust.1 i 2, polegając na zasobach innych podmiotów niezależnie od charakteru prawnego łączących go z nim stosunków, </w:t>
      </w:r>
      <w:r w:rsidR="00B423A5">
        <w:rPr>
          <w:szCs w:val="24"/>
        </w:rPr>
        <w:br/>
      </w:r>
      <w:r w:rsidR="003A42A7" w:rsidRPr="003D1805">
        <w:rPr>
          <w:szCs w:val="24"/>
        </w:rPr>
        <w:t>a nie udowodnił, iż będzie dysponował zasobami niezbędnymi na czas</w:t>
      </w:r>
      <w:r w:rsidR="00F85C18" w:rsidRPr="003D1805">
        <w:rPr>
          <w:szCs w:val="24"/>
        </w:rPr>
        <w:t xml:space="preserve"> realizacji części zamówienia, Zamawiający wykluczy W</w:t>
      </w:r>
      <w:r w:rsidR="003A42A7" w:rsidRPr="003D1805">
        <w:rPr>
          <w:szCs w:val="24"/>
        </w:rPr>
        <w:t xml:space="preserve">ykonawcę z postępowania o udzielenie zamówienia w oparciu o przesłankę zawartą w art.24 ust.2 pkt. 4) ustawy </w:t>
      </w:r>
      <w:proofErr w:type="spellStart"/>
      <w:r w:rsidR="003A42A7" w:rsidRPr="003D1805">
        <w:rPr>
          <w:szCs w:val="24"/>
        </w:rPr>
        <w:t>pzp</w:t>
      </w:r>
      <w:proofErr w:type="spellEnd"/>
      <w:r w:rsidR="003A42A7" w:rsidRPr="003D1805">
        <w:rPr>
          <w:szCs w:val="24"/>
        </w:rPr>
        <w:t xml:space="preserve">. </w:t>
      </w:r>
    </w:p>
    <w:p w:rsidR="003A42A7" w:rsidRPr="003A42A7" w:rsidRDefault="003A42A7" w:rsidP="003A42A7">
      <w:pPr>
        <w:pStyle w:val="Tekstpodstawowy"/>
        <w:rPr>
          <w:szCs w:val="24"/>
        </w:rPr>
      </w:pPr>
    </w:p>
    <w:p w:rsidR="003A42A7" w:rsidRPr="003A42A7" w:rsidRDefault="003A42A7" w:rsidP="00EA1424">
      <w:pPr>
        <w:pStyle w:val="Nagwek3"/>
        <w:numPr>
          <w:ilvl w:val="0"/>
          <w:numId w:val="3"/>
        </w:numPr>
        <w:tabs>
          <w:tab w:val="num" w:pos="720"/>
        </w:tabs>
        <w:ind w:left="720" w:hanging="720"/>
        <w:jc w:val="both"/>
        <w:rPr>
          <w:rFonts w:ascii="Times New Roman" w:hAnsi="Times New Roman" w:cs="Times New Roman"/>
          <w:sz w:val="24"/>
          <w:szCs w:val="24"/>
        </w:rPr>
      </w:pPr>
      <w:bookmarkStart w:id="7" w:name="_Toc289242392"/>
      <w:r w:rsidRPr="003A42A7">
        <w:rPr>
          <w:rFonts w:ascii="Times New Roman" w:hAnsi="Times New Roman" w:cs="Times New Roman"/>
          <w:sz w:val="24"/>
          <w:szCs w:val="24"/>
        </w:rPr>
        <w:t>Wykaz oświadczeń lub dokumentów, jakie ma</w:t>
      </w:r>
      <w:r w:rsidR="00F85C18">
        <w:rPr>
          <w:rFonts w:ascii="Times New Roman" w:hAnsi="Times New Roman" w:cs="Times New Roman"/>
          <w:sz w:val="24"/>
          <w:szCs w:val="24"/>
        </w:rPr>
        <w:t>ją dostarczyć W</w:t>
      </w:r>
      <w:r w:rsidRPr="003A42A7">
        <w:rPr>
          <w:rFonts w:ascii="Times New Roman" w:hAnsi="Times New Roman" w:cs="Times New Roman"/>
          <w:sz w:val="24"/>
          <w:szCs w:val="24"/>
        </w:rPr>
        <w:t>ykonawcy w celu potwierdzenia spełniania warunków udziału w postępowaniu.</w:t>
      </w:r>
      <w:bookmarkEnd w:id="7"/>
    </w:p>
    <w:p w:rsidR="003A42A7" w:rsidRPr="003A42A7" w:rsidRDefault="003A42A7" w:rsidP="004C060C">
      <w:pPr>
        <w:numPr>
          <w:ilvl w:val="1"/>
          <w:numId w:val="12"/>
        </w:numPr>
        <w:spacing w:after="0" w:line="240" w:lineRule="auto"/>
        <w:jc w:val="both"/>
        <w:rPr>
          <w:rFonts w:ascii="Times New Roman" w:hAnsi="Times New Roman" w:cs="Times New Roman"/>
          <w:b/>
          <w:sz w:val="24"/>
          <w:szCs w:val="24"/>
        </w:rPr>
      </w:pPr>
      <w:r w:rsidRPr="003A42A7">
        <w:rPr>
          <w:rFonts w:ascii="Times New Roman" w:hAnsi="Times New Roman" w:cs="Times New Roman"/>
          <w:b/>
          <w:sz w:val="24"/>
          <w:szCs w:val="24"/>
        </w:rPr>
        <w:t xml:space="preserve">Wykonawca zobowiązany jest do przedstawienia następujących oświadczeń lub dokumentów stanowiących ofertę, w kolejności </w:t>
      </w:r>
      <w:proofErr w:type="spellStart"/>
      <w:r w:rsidRPr="003A42A7">
        <w:rPr>
          <w:rFonts w:ascii="Times New Roman" w:hAnsi="Times New Roman" w:cs="Times New Roman"/>
          <w:b/>
          <w:sz w:val="24"/>
          <w:szCs w:val="24"/>
        </w:rPr>
        <w:t>jn</w:t>
      </w:r>
      <w:proofErr w:type="spellEnd"/>
      <w:r w:rsidRPr="003A42A7">
        <w:rPr>
          <w:rFonts w:ascii="Times New Roman" w:hAnsi="Times New Roman" w:cs="Times New Roman"/>
          <w:b/>
          <w:sz w:val="24"/>
          <w:szCs w:val="24"/>
        </w:rPr>
        <w:t>.</w:t>
      </w:r>
      <w:r w:rsidR="00A1467E">
        <w:rPr>
          <w:rFonts w:ascii="Times New Roman" w:hAnsi="Times New Roman" w:cs="Times New Roman"/>
          <w:b/>
          <w:sz w:val="24"/>
          <w:szCs w:val="24"/>
        </w:rPr>
        <w:t>:</w:t>
      </w:r>
    </w:p>
    <w:p w:rsidR="003A42A7" w:rsidRPr="003A42A7" w:rsidRDefault="003A42A7" w:rsidP="004C060C">
      <w:pPr>
        <w:pStyle w:val="Zwykytekst"/>
        <w:numPr>
          <w:ilvl w:val="3"/>
          <w:numId w:val="12"/>
        </w:numPr>
        <w:spacing w:before="60" w:after="60"/>
        <w:jc w:val="both"/>
        <w:rPr>
          <w:rFonts w:ascii="Times New Roman" w:hAnsi="Times New Roman"/>
        </w:rPr>
      </w:pPr>
      <w:r w:rsidRPr="003A42A7">
        <w:rPr>
          <w:rFonts w:ascii="Times New Roman" w:hAnsi="Times New Roman"/>
        </w:rPr>
        <w:t xml:space="preserve">Wypełniony formularz ofertowy </w:t>
      </w:r>
      <w:r w:rsidR="0000568D">
        <w:rPr>
          <w:rFonts w:ascii="Times New Roman" w:hAnsi="Times New Roman"/>
        </w:rPr>
        <w:t xml:space="preserve"> Zakres I i/lub Zakres II </w:t>
      </w:r>
      <w:r w:rsidRPr="003A42A7">
        <w:rPr>
          <w:rFonts w:ascii="Times New Roman" w:hAnsi="Times New Roman"/>
        </w:rPr>
        <w:t>(</w:t>
      </w:r>
      <w:r w:rsidRPr="003A42A7">
        <w:rPr>
          <w:rFonts w:ascii="Times New Roman" w:hAnsi="Times New Roman"/>
          <w:b/>
        </w:rPr>
        <w:t>wg wzoru nr 1</w:t>
      </w:r>
      <w:r w:rsidR="0000568D">
        <w:rPr>
          <w:rFonts w:ascii="Times New Roman" w:hAnsi="Times New Roman"/>
          <w:b/>
        </w:rPr>
        <w:t xml:space="preserve">a i </w:t>
      </w:r>
      <w:r w:rsidR="00A1467E">
        <w:rPr>
          <w:rFonts w:ascii="Times New Roman" w:hAnsi="Times New Roman"/>
          <w:b/>
        </w:rPr>
        <w:t xml:space="preserve">/lub </w:t>
      </w:r>
      <w:r w:rsidR="0000568D">
        <w:rPr>
          <w:rFonts w:ascii="Times New Roman" w:hAnsi="Times New Roman"/>
          <w:b/>
        </w:rPr>
        <w:t>1b</w:t>
      </w:r>
      <w:r w:rsidRPr="003A42A7">
        <w:rPr>
          <w:rFonts w:ascii="Times New Roman" w:hAnsi="Times New Roman"/>
        </w:rPr>
        <w:t>),</w:t>
      </w:r>
    </w:p>
    <w:p w:rsidR="003A42A7" w:rsidRPr="003A42A7" w:rsidRDefault="00F85C18" w:rsidP="004C060C">
      <w:pPr>
        <w:pStyle w:val="Zwykytekst"/>
        <w:numPr>
          <w:ilvl w:val="3"/>
          <w:numId w:val="12"/>
        </w:numPr>
        <w:spacing w:before="60" w:after="60"/>
        <w:jc w:val="both"/>
        <w:rPr>
          <w:rFonts w:ascii="Times New Roman" w:hAnsi="Times New Roman"/>
        </w:rPr>
      </w:pPr>
      <w:r>
        <w:rPr>
          <w:rFonts w:ascii="Times New Roman" w:hAnsi="Times New Roman"/>
        </w:rPr>
        <w:t>Podpisane oświadczenie W</w:t>
      </w:r>
      <w:r w:rsidR="003A42A7" w:rsidRPr="003A42A7">
        <w:rPr>
          <w:rFonts w:ascii="Times New Roman" w:hAnsi="Times New Roman"/>
        </w:rPr>
        <w:t>ykonawcy, że spełnia warunki określone w art. 22 ust.1 Ustawy Prawo Zamówień Publicznych (</w:t>
      </w:r>
      <w:r w:rsidR="003A42A7" w:rsidRPr="003A42A7">
        <w:rPr>
          <w:rFonts w:ascii="Times New Roman" w:hAnsi="Times New Roman"/>
          <w:b/>
        </w:rPr>
        <w:t>wg wzoru 2</w:t>
      </w:r>
      <w:r w:rsidR="003A42A7" w:rsidRPr="003A42A7">
        <w:rPr>
          <w:rFonts w:ascii="Times New Roman" w:hAnsi="Times New Roman"/>
        </w:rPr>
        <w:t>),</w:t>
      </w:r>
    </w:p>
    <w:p w:rsidR="003A42A7" w:rsidRPr="003A42A7" w:rsidRDefault="003A42A7" w:rsidP="004C060C">
      <w:pPr>
        <w:pStyle w:val="Zwykytekst"/>
        <w:numPr>
          <w:ilvl w:val="3"/>
          <w:numId w:val="12"/>
        </w:numPr>
        <w:spacing w:before="60" w:after="60"/>
        <w:jc w:val="both"/>
        <w:rPr>
          <w:rFonts w:ascii="Times New Roman" w:hAnsi="Times New Roman"/>
        </w:rPr>
      </w:pPr>
      <w:r w:rsidRPr="003A42A7">
        <w:rPr>
          <w:rFonts w:ascii="Times New Roman" w:hAnsi="Times New Roman"/>
        </w:rPr>
        <w:t xml:space="preserve">Podpisane oświadczenie o braku podstaw do wykluczenia z postępowania na podstawie art. 24 ust. 1 ustawy </w:t>
      </w:r>
      <w:r w:rsidR="00F85C18">
        <w:rPr>
          <w:rFonts w:ascii="Times New Roman" w:hAnsi="Times New Roman"/>
        </w:rPr>
        <w:t>P</w:t>
      </w:r>
      <w:r w:rsidRPr="003A42A7">
        <w:rPr>
          <w:rFonts w:ascii="Times New Roman" w:hAnsi="Times New Roman"/>
        </w:rPr>
        <w:t>rawo zamówień publicznych (</w:t>
      </w:r>
      <w:r w:rsidRPr="003A42A7">
        <w:rPr>
          <w:rFonts w:ascii="Times New Roman" w:hAnsi="Times New Roman"/>
          <w:b/>
        </w:rPr>
        <w:t>wg wzoru 2a</w:t>
      </w:r>
      <w:r w:rsidRPr="003A42A7">
        <w:rPr>
          <w:rFonts w:ascii="Times New Roman" w:hAnsi="Times New Roman"/>
        </w:rPr>
        <w:t>),</w:t>
      </w:r>
    </w:p>
    <w:p w:rsidR="003A42A7" w:rsidRDefault="003A42A7" w:rsidP="004C060C">
      <w:pPr>
        <w:pStyle w:val="Zwykytekst"/>
        <w:numPr>
          <w:ilvl w:val="3"/>
          <w:numId w:val="12"/>
        </w:numPr>
        <w:spacing w:before="60" w:after="60"/>
        <w:jc w:val="both"/>
        <w:rPr>
          <w:rFonts w:ascii="Times New Roman" w:hAnsi="Times New Roman"/>
          <w:spacing w:val="-3"/>
        </w:rPr>
      </w:pPr>
      <w:r w:rsidRPr="003A42A7">
        <w:rPr>
          <w:rFonts w:ascii="Times New Roman" w:hAnsi="Times New Roman"/>
          <w:spacing w:val="-3"/>
        </w:rPr>
        <w:t xml:space="preserve">Części zamówienia powierzone podwykonawcom – </w:t>
      </w:r>
      <w:r w:rsidRPr="003A42A7">
        <w:rPr>
          <w:rFonts w:ascii="Times New Roman" w:hAnsi="Times New Roman"/>
          <w:b/>
          <w:spacing w:val="-3"/>
        </w:rPr>
        <w:t xml:space="preserve">wg wzoru 3 </w:t>
      </w:r>
      <w:r w:rsidRPr="003A42A7">
        <w:rPr>
          <w:rFonts w:ascii="Times New Roman" w:hAnsi="Times New Roman"/>
          <w:spacing w:val="-3"/>
        </w:rPr>
        <w:t>(jeżeli przewiduje się udział podwykonawców)</w:t>
      </w:r>
    </w:p>
    <w:p w:rsidR="00544A68" w:rsidRPr="003A42A7" w:rsidRDefault="00544A68" w:rsidP="004C060C">
      <w:pPr>
        <w:pStyle w:val="Zwykytekst"/>
        <w:numPr>
          <w:ilvl w:val="3"/>
          <w:numId w:val="12"/>
        </w:numPr>
        <w:spacing w:before="60" w:after="60"/>
        <w:jc w:val="both"/>
        <w:rPr>
          <w:rFonts w:ascii="Times New Roman" w:hAnsi="Times New Roman"/>
          <w:spacing w:val="-3"/>
        </w:rPr>
      </w:pPr>
      <w:r>
        <w:rPr>
          <w:rFonts w:ascii="Times New Roman" w:hAnsi="Times New Roman"/>
          <w:spacing w:val="-3"/>
        </w:rPr>
        <w:t xml:space="preserve">Wykaz  dostaw – </w:t>
      </w:r>
      <w:r>
        <w:rPr>
          <w:rFonts w:ascii="Times New Roman" w:hAnsi="Times New Roman"/>
          <w:b/>
          <w:spacing w:val="-3"/>
        </w:rPr>
        <w:t xml:space="preserve">wg wzoru 4. </w:t>
      </w:r>
    </w:p>
    <w:p w:rsidR="003A42A7" w:rsidRPr="003A42A7" w:rsidRDefault="003A42A7" w:rsidP="004C060C">
      <w:pPr>
        <w:pStyle w:val="Zwykytekst"/>
        <w:numPr>
          <w:ilvl w:val="3"/>
          <w:numId w:val="12"/>
        </w:numPr>
        <w:spacing w:before="60" w:after="60"/>
        <w:jc w:val="both"/>
        <w:rPr>
          <w:rFonts w:ascii="Times New Roman" w:hAnsi="Times New Roman"/>
        </w:rPr>
      </w:pPr>
      <w:r w:rsidRPr="003A42A7">
        <w:rPr>
          <w:rFonts w:ascii="Times New Roman" w:hAnsi="Times New Roman"/>
          <w:spacing w:val="-3"/>
        </w:rPr>
        <w:t>Pełnomocnictwo do podpisywania oferty i składania ewentualnych wyjaśnień, jeżeli osobą podpisującą nie jest osoba upoważniona</w:t>
      </w:r>
      <w:r w:rsidR="00F85C18">
        <w:rPr>
          <w:rFonts w:ascii="Times New Roman" w:hAnsi="Times New Roman"/>
          <w:spacing w:val="-3"/>
        </w:rPr>
        <w:t>.</w:t>
      </w:r>
    </w:p>
    <w:p w:rsidR="003A42A7" w:rsidRPr="003A42A7" w:rsidRDefault="00F85C18" w:rsidP="004C060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Zamawiający wezwie W</w:t>
      </w:r>
      <w:r w:rsidR="003A42A7" w:rsidRPr="003A42A7">
        <w:rPr>
          <w:rFonts w:ascii="Times New Roman" w:hAnsi="Times New Roman" w:cs="Times New Roman"/>
          <w:color w:val="000000"/>
          <w:sz w:val="24"/>
          <w:szCs w:val="24"/>
        </w:rPr>
        <w:t xml:space="preserve">ykonawców, którzy w określonym terminie nie złożyli oświadczeń, pełnomocnictw lub dokumentów, o których </w:t>
      </w:r>
      <w:r w:rsidR="00A1467E" w:rsidRPr="002B3803">
        <w:rPr>
          <w:rFonts w:ascii="Times New Roman" w:hAnsi="Times New Roman" w:cs="Times New Roman"/>
          <w:sz w:val="24"/>
          <w:szCs w:val="24"/>
        </w:rPr>
        <w:t>mowa w §VII ust.1, pkt.2)-3</w:t>
      </w:r>
      <w:r w:rsidR="003A42A7" w:rsidRPr="002B3803">
        <w:rPr>
          <w:rFonts w:ascii="Times New Roman" w:hAnsi="Times New Roman" w:cs="Times New Roman"/>
          <w:sz w:val="24"/>
          <w:szCs w:val="24"/>
        </w:rPr>
        <w:t>)</w:t>
      </w:r>
      <w:r w:rsidR="002B3803" w:rsidRPr="002B3803">
        <w:rPr>
          <w:rFonts w:ascii="Times New Roman" w:hAnsi="Times New Roman" w:cs="Times New Roman"/>
          <w:sz w:val="24"/>
          <w:szCs w:val="24"/>
        </w:rPr>
        <w:t>, 5)</w:t>
      </w:r>
      <w:r w:rsidR="00544A68">
        <w:rPr>
          <w:rFonts w:ascii="Times New Roman" w:hAnsi="Times New Roman" w:cs="Times New Roman"/>
          <w:sz w:val="24"/>
          <w:szCs w:val="24"/>
        </w:rPr>
        <w:t>, 6)</w:t>
      </w:r>
      <w:r w:rsidR="00A1467E">
        <w:rPr>
          <w:rFonts w:ascii="Times New Roman" w:hAnsi="Times New Roman" w:cs="Times New Roman"/>
          <w:sz w:val="24"/>
          <w:szCs w:val="24"/>
        </w:rPr>
        <w:t xml:space="preserve"> l</w:t>
      </w:r>
      <w:r w:rsidR="003A42A7" w:rsidRPr="003A42A7">
        <w:rPr>
          <w:rFonts w:ascii="Times New Roman" w:hAnsi="Times New Roman" w:cs="Times New Roman"/>
          <w:color w:val="000000"/>
          <w:sz w:val="24"/>
          <w:szCs w:val="24"/>
        </w:rPr>
        <w:t>ub, którzy złożyli te dokumenty, oświadczenia i pełnomocnictwa, ale zawierają błędy, do ich uzupełnienia w wyznaczonym terminie, chyb</w:t>
      </w:r>
      <w:r>
        <w:rPr>
          <w:rFonts w:ascii="Times New Roman" w:hAnsi="Times New Roman" w:cs="Times New Roman"/>
          <w:color w:val="000000"/>
          <w:sz w:val="24"/>
          <w:szCs w:val="24"/>
        </w:rPr>
        <w:t>a, że mimo ich wezwania oferta W</w:t>
      </w:r>
      <w:r w:rsidR="003A42A7" w:rsidRPr="003A42A7">
        <w:rPr>
          <w:rFonts w:ascii="Times New Roman" w:hAnsi="Times New Roman" w:cs="Times New Roman"/>
          <w:color w:val="000000"/>
          <w:sz w:val="24"/>
          <w:szCs w:val="24"/>
        </w:rPr>
        <w:t>ykonawcy podlega odrzuceniu lub konieczne byłoby unieważnienie pos</w:t>
      </w:r>
      <w:r>
        <w:rPr>
          <w:rFonts w:ascii="Times New Roman" w:hAnsi="Times New Roman" w:cs="Times New Roman"/>
          <w:color w:val="000000"/>
          <w:sz w:val="24"/>
          <w:szCs w:val="24"/>
        </w:rPr>
        <w:t>tępowania. Złożone na wezwanie Z</w:t>
      </w:r>
      <w:r w:rsidR="003A42A7" w:rsidRPr="003A42A7">
        <w:rPr>
          <w:rFonts w:ascii="Times New Roman" w:hAnsi="Times New Roman" w:cs="Times New Roman"/>
          <w:color w:val="000000"/>
          <w:sz w:val="24"/>
          <w:szCs w:val="24"/>
        </w:rPr>
        <w:t>amawiającego oświadczenia, dokumenty, pełnomocnictwa powinn</w:t>
      </w:r>
      <w:r>
        <w:rPr>
          <w:rFonts w:ascii="Times New Roman" w:hAnsi="Times New Roman" w:cs="Times New Roman"/>
          <w:color w:val="000000"/>
          <w:sz w:val="24"/>
          <w:szCs w:val="24"/>
        </w:rPr>
        <w:t>y potwierdzać spełnianie przez W</w:t>
      </w:r>
      <w:r w:rsidR="003A42A7" w:rsidRPr="003A42A7">
        <w:rPr>
          <w:rFonts w:ascii="Times New Roman" w:hAnsi="Times New Roman" w:cs="Times New Roman"/>
          <w:color w:val="000000"/>
          <w:sz w:val="24"/>
          <w:szCs w:val="24"/>
        </w:rPr>
        <w:t xml:space="preserve">ykonawcę warunków udziału w postępowaniu oraz spełnianie przez dostawy wymagań określonych w przez </w:t>
      </w:r>
      <w:r>
        <w:rPr>
          <w:rFonts w:ascii="Times New Roman" w:hAnsi="Times New Roman" w:cs="Times New Roman"/>
          <w:color w:val="000000"/>
          <w:sz w:val="24"/>
          <w:szCs w:val="24"/>
        </w:rPr>
        <w:t>Z</w:t>
      </w:r>
      <w:r w:rsidR="003A42A7" w:rsidRPr="003A42A7">
        <w:rPr>
          <w:rFonts w:ascii="Times New Roman" w:hAnsi="Times New Roman" w:cs="Times New Roman"/>
          <w:color w:val="000000"/>
          <w:sz w:val="24"/>
          <w:szCs w:val="24"/>
        </w:rPr>
        <w:t>amawiającego nie później niż w dniu, w którym upłynął termin składania ofert.</w:t>
      </w:r>
    </w:p>
    <w:p w:rsidR="003A42A7" w:rsidRPr="003A42A7" w:rsidRDefault="003A42A7" w:rsidP="004C060C">
      <w:pPr>
        <w:numPr>
          <w:ilvl w:val="1"/>
          <w:numId w:val="12"/>
        </w:numPr>
        <w:spacing w:after="0" w:line="240" w:lineRule="auto"/>
        <w:jc w:val="both"/>
        <w:rPr>
          <w:rFonts w:ascii="Times New Roman" w:hAnsi="Times New Roman" w:cs="Times New Roman"/>
          <w:sz w:val="24"/>
          <w:szCs w:val="24"/>
        </w:rPr>
      </w:pPr>
      <w:r w:rsidRPr="003A42A7">
        <w:rPr>
          <w:rFonts w:ascii="Times New Roman" w:hAnsi="Times New Roman" w:cs="Times New Roman"/>
          <w:color w:val="000000"/>
          <w:sz w:val="24"/>
          <w:szCs w:val="24"/>
        </w:rPr>
        <w:lastRenderedPageBreak/>
        <w:t xml:space="preserve">Dokumenty i oświadczenia określone w </w:t>
      </w:r>
      <w:r w:rsidRPr="003A42A7">
        <w:rPr>
          <w:rFonts w:ascii="Times New Roman" w:hAnsi="Times New Roman" w:cs="Times New Roman"/>
          <w:b/>
          <w:color w:val="000000"/>
          <w:sz w:val="24"/>
          <w:szCs w:val="24"/>
        </w:rPr>
        <w:t>§VII ust.1, pkt. 2)</w:t>
      </w:r>
      <w:r w:rsidR="00544A68">
        <w:rPr>
          <w:rFonts w:ascii="Times New Roman" w:hAnsi="Times New Roman" w:cs="Times New Roman"/>
          <w:b/>
          <w:color w:val="000000"/>
          <w:sz w:val="24"/>
          <w:szCs w:val="24"/>
        </w:rPr>
        <w:t xml:space="preserve"> i 5)</w:t>
      </w:r>
      <w:r w:rsidRPr="003A42A7">
        <w:rPr>
          <w:rFonts w:ascii="Times New Roman" w:hAnsi="Times New Roman" w:cs="Times New Roman"/>
          <w:b/>
          <w:color w:val="000000"/>
          <w:sz w:val="24"/>
          <w:szCs w:val="24"/>
        </w:rPr>
        <w:t xml:space="preserve"> SIWZ są to dokumenty </w:t>
      </w:r>
      <w:r w:rsidR="00F85C18">
        <w:rPr>
          <w:rFonts w:ascii="Times New Roman" w:hAnsi="Times New Roman" w:cs="Times New Roman"/>
          <w:b/>
          <w:color w:val="000000"/>
          <w:sz w:val="24"/>
          <w:szCs w:val="24"/>
        </w:rPr>
        <w:br/>
      </w:r>
      <w:r w:rsidRPr="003A42A7">
        <w:rPr>
          <w:rFonts w:ascii="Times New Roman" w:hAnsi="Times New Roman" w:cs="Times New Roman"/>
          <w:b/>
          <w:color w:val="000000"/>
          <w:sz w:val="24"/>
          <w:szCs w:val="24"/>
        </w:rPr>
        <w:t>i oświadczenia składane na potwierdzenie spełni</w:t>
      </w:r>
      <w:r w:rsidR="00F85C18">
        <w:rPr>
          <w:rFonts w:ascii="Times New Roman" w:hAnsi="Times New Roman" w:cs="Times New Roman"/>
          <w:b/>
          <w:color w:val="000000"/>
          <w:sz w:val="24"/>
          <w:szCs w:val="24"/>
        </w:rPr>
        <w:t>e</w:t>
      </w:r>
      <w:r w:rsidRPr="003A42A7">
        <w:rPr>
          <w:rFonts w:ascii="Times New Roman" w:hAnsi="Times New Roman" w:cs="Times New Roman"/>
          <w:b/>
          <w:color w:val="000000"/>
          <w:sz w:val="24"/>
          <w:szCs w:val="24"/>
        </w:rPr>
        <w:t xml:space="preserve">nia warunków działu </w:t>
      </w:r>
      <w:r w:rsidR="00F85C18">
        <w:rPr>
          <w:rFonts w:ascii="Times New Roman" w:hAnsi="Times New Roman" w:cs="Times New Roman"/>
          <w:b/>
          <w:color w:val="000000"/>
          <w:sz w:val="24"/>
          <w:szCs w:val="24"/>
        </w:rPr>
        <w:br/>
      </w:r>
      <w:r w:rsidRPr="003A42A7">
        <w:rPr>
          <w:rFonts w:ascii="Times New Roman" w:hAnsi="Times New Roman" w:cs="Times New Roman"/>
          <w:b/>
          <w:color w:val="000000"/>
          <w:sz w:val="24"/>
          <w:szCs w:val="24"/>
        </w:rPr>
        <w:t>w postępowaniu</w:t>
      </w:r>
      <w:r w:rsidRPr="003A42A7">
        <w:rPr>
          <w:rFonts w:ascii="Times New Roman" w:hAnsi="Times New Roman" w:cs="Times New Roman"/>
          <w:color w:val="000000"/>
          <w:sz w:val="24"/>
          <w:szCs w:val="24"/>
        </w:rPr>
        <w:t xml:space="preserve">, o których mowa w art. 22 ust.1 ustawy </w:t>
      </w:r>
      <w:proofErr w:type="spellStart"/>
      <w:r w:rsidRPr="003A42A7">
        <w:rPr>
          <w:rFonts w:ascii="Times New Roman" w:hAnsi="Times New Roman" w:cs="Times New Roman"/>
          <w:color w:val="000000"/>
          <w:sz w:val="24"/>
          <w:szCs w:val="24"/>
        </w:rPr>
        <w:t>Pzp</w:t>
      </w:r>
      <w:proofErr w:type="spellEnd"/>
    </w:p>
    <w:p w:rsidR="003A42A7" w:rsidRPr="003A42A7" w:rsidRDefault="003A42A7" w:rsidP="004C060C">
      <w:pPr>
        <w:numPr>
          <w:ilvl w:val="1"/>
          <w:numId w:val="12"/>
        </w:numPr>
        <w:spacing w:after="0" w:line="240" w:lineRule="auto"/>
        <w:jc w:val="both"/>
        <w:rPr>
          <w:rFonts w:ascii="Times New Roman" w:hAnsi="Times New Roman" w:cs="Times New Roman"/>
          <w:sz w:val="24"/>
          <w:szCs w:val="24"/>
        </w:rPr>
      </w:pPr>
      <w:r w:rsidRPr="003A42A7">
        <w:rPr>
          <w:rFonts w:ascii="Times New Roman" w:hAnsi="Times New Roman" w:cs="Times New Roman"/>
          <w:color w:val="000000"/>
          <w:sz w:val="24"/>
          <w:szCs w:val="24"/>
        </w:rPr>
        <w:t xml:space="preserve">Dokumenty i oświadczenia określone </w:t>
      </w:r>
      <w:r w:rsidRPr="003A42A7">
        <w:rPr>
          <w:rFonts w:ascii="Times New Roman" w:hAnsi="Times New Roman" w:cs="Times New Roman"/>
          <w:b/>
          <w:color w:val="000000"/>
          <w:sz w:val="24"/>
          <w:szCs w:val="24"/>
        </w:rPr>
        <w:t>w §VII ust.1, pkt.3)</w:t>
      </w:r>
      <w:r w:rsidR="002B3803">
        <w:rPr>
          <w:rFonts w:ascii="Times New Roman" w:hAnsi="Times New Roman" w:cs="Times New Roman"/>
          <w:b/>
          <w:color w:val="000000"/>
          <w:sz w:val="24"/>
          <w:szCs w:val="24"/>
        </w:rPr>
        <w:t xml:space="preserve"> </w:t>
      </w:r>
      <w:r w:rsidRPr="003A42A7">
        <w:rPr>
          <w:rFonts w:ascii="Times New Roman" w:hAnsi="Times New Roman" w:cs="Times New Roman"/>
          <w:b/>
          <w:color w:val="000000"/>
          <w:sz w:val="24"/>
          <w:szCs w:val="24"/>
        </w:rPr>
        <w:t xml:space="preserve">są to dokumenty </w:t>
      </w:r>
      <w:r w:rsidR="00B423A5">
        <w:rPr>
          <w:rFonts w:ascii="Times New Roman" w:hAnsi="Times New Roman" w:cs="Times New Roman"/>
          <w:b/>
          <w:color w:val="000000"/>
          <w:sz w:val="24"/>
          <w:szCs w:val="24"/>
        </w:rPr>
        <w:br/>
      </w:r>
      <w:r w:rsidRPr="003A42A7">
        <w:rPr>
          <w:rFonts w:ascii="Times New Roman" w:hAnsi="Times New Roman" w:cs="Times New Roman"/>
          <w:b/>
          <w:color w:val="000000"/>
          <w:sz w:val="24"/>
          <w:szCs w:val="24"/>
        </w:rPr>
        <w:t>i oświadczenia potwierdzające brak podstaw do wykluczenia z postępowania</w:t>
      </w:r>
      <w:r w:rsidRPr="003A42A7">
        <w:rPr>
          <w:rFonts w:ascii="Times New Roman" w:hAnsi="Times New Roman" w:cs="Times New Roman"/>
          <w:color w:val="000000"/>
          <w:sz w:val="24"/>
          <w:szCs w:val="24"/>
        </w:rPr>
        <w:t xml:space="preserve">. </w:t>
      </w:r>
    </w:p>
    <w:p w:rsidR="003A42A7" w:rsidRPr="003A42A7" w:rsidRDefault="003A42A7" w:rsidP="004C060C">
      <w:pPr>
        <w:numPr>
          <w:ilvl w:val="1"/>
          <w:numId w:val="12"/>
        </w:numPr>
        <w:spacing w:after="0" w:line="240" w:lineRule="auto"/>
        <w:jc w:val="both"/>
        <w:rPr>
          <w:rFonts w:ascii="Times New Roman" w:hAnsi="Times New Roman" w:cs="Times New Roman"/>
          <w:sz w:val="24"/>
          <w:szCs w:val="24"/>
        </w:rPr>
      </w:pPr>
      <w:r w:rsidRPr="003A42A7">
        <w:rPr>
          <w:rFonts w:ascii="Times New Roman" w:hAnsi="Times New Roman" w:cs="Times New Roman"/>
          <w:color w:val="000000"/>
          <w:sz w:val="24"/>
          <w:szCs w:val="24"/>
        </w:rPr>
        <w:t>Oświadczenia i dokumenty, o których mowa w §VII ust.1, pkt.1),</w:t>
      </w:r>
      <w:r w:rsidR="002B3803">
        <w:rPr>
          <w:rFonts w:ascii="Times New Roman" w:hAnsi="Times New Roman" w:cs="Times New Roman"/>
          <w:color w:val="000000"/>
          <w:sz w:val="24"/>
          <w:szCs w:val="24"/>
        </w:rPr>
        <w:t xml:space="preserve"> 4</w:t>
      </w:r>
      <w:r w:rsidR="00F85C18">
        <w:rPr>
          <w:rFonts w:ascii="Times New Roman" w:hAnsi="Times New Roman" w:cs="Times New Roman"/>
          <w:color w:val="000000"/>
          <w:sz w:val="24"/>
          <w:szCs w:val="24"/>
        </w:rPr>
        <w:t>),</w:t>
      </w:r>
      <w:r w:rsidRPr="003A42A7">
        <w:rPr>
          <w:rFonts w:ascii="Times New Roman" w:hAnsi="Times New Roman" w:cs="Times New Roman"/>
          <w:color w:val="000000"/>
          <w:sz w:val="24"/>
          <w:szCs w:val="24"/>
        </w:rPr>
        <w:t xml:space="preserve"> </w:t>
      </w:r>
      <w:r w:rsidR="00544A68">
        <w:rPr>
          <w:rFonts w:ascii="Times New Roman" w:hAnsi="Times New Roman" w:cs="Times New Roman"/>
          <w:color w:val="000000"/>
          <w:sz w:val="24"/>
          <w:szCs w:val="24"/>
        </w:rPr>
        <w:t>6</w:t>
      </w:r>
      <w:r w:rsidRPr="003A42A7">
        <w:rPr>
          <w:rFonts w:ascii="Times New Roman" w:hAnsi="Times New Roman" w:cs="Times New Roman"/>
          <w:color w:val="000000"/>
          <w:sz w:val="24"/>
          <w:szCs w:val="24"/>
        </w:rPr>
        <w:t>) są to inne oświadczenia i dokumenty wymagane w postępowaniu.</w:t>
      </w:r>
    </w:p>
    <w:p w:rsidR="00F85C18" w:rsidRPr="00F85C18" w:rsidRDefault="00F85C18" w:rsidP="00EA1424">
      <w:pPr>
        <w:pStyle w:val="Nagwek3"/>
        <w:numPr>
          <w:ilvl w:val="0"/>
          <w:numId w:val="3"/>
        </w:numPr>
        <w:tabs>
          <w:tab w:val="num" w:pos="900"/>
        </w:tabs>
        <w:ind w:left="900" w:hanging="900"/>
        <w:jc w:val="both"/>
        <w:rPr>
          <w:rFonts w:ascii="Times New Roman" w:hAnsi="Times New Roman" w:cs="Times New Roman"/>
          <w:sz w:val="24"/>
          <w:szCs w:val="24"/>
        </w:rPr>
      </w:pPr>
      <w:bookmarkStart w:id="8" w:name="_Toc289242393"/>
      <w:r w:rsidRPr="00F85C18">
        <w:rPr>
          <w:rFonts w:ascii="Times New Roman" w:hAnsi="Times New Roman" w:cs="Times New Roman"/>
          <w:sz w:val="24"/>
          <w:szCs w:val="24"/>
        </w:rPr>
        <w:t xml:space="preserve">Informacja o sposobie porozumiewania się </w:t>
      </w:r>
      <w:r>
        <w:rPr>
          <w:rFonts w:ascii="Times New Roman" w:hAnsi="Times New Roman" w:cs="Times New Roman"/>
          <w:sz w:val="24"/>
          <w:szCs w:val="24"/>
        </w:rPr>
        <w:t>z W</w:t>
      </w:r>
      <w:r w:rsidRPr="00F85C18">
        <w:rPr>
          <w:rFonts w:ascii="Times New Roman" w:hAnsi="Times New Roman" w:cs="Times New Roman"/>
          <w:sz w:val="24"/>
          <w:szCs w:val="24"/>
        </w:rPr>
        <w:t>ykonawcami oraz przekazywanie oświadczeń lub dokumentów:</w:t>
      </w:r>
      <w:bookmarkEnd w:id="8"/>
    </w:p>
    <w:p w:rsidR="00F85C18" w:rsidRPr="00F85C18" w:rsidRDefault="00F85C18" w:rsidP="004C060C">
      <w:pPr>
        <w:numPr>
          <w:ilvl w:val="0"/>
          <w:numId w:val="18"/>
        </w:numPr>
        <w:suppressAutoHyphens/>
        <w:spacing w:after="0" w:line="240" w:lineRule="auto"/>
        <w:jc w:val="both"/>
        <w:rPr>
          <w:rFonts w:ascii="Times New Roman" w:hAnsi="Times New Roman" w:cs="Times New Roman"/>
          <w:sz w:val="24"/>
          <w:szCs w:val="24"/>
        </w:rPr>
      </w:pPr>
      <w:r w:rsidRPr="00F85C18">
        <w:rPr>
          <w:rFonts w:ascii="Times New Roman" w:hAnsi="Times New Roman" w:cs="Times New Roman"/>
          <w:sz w:val="24"/>
          <w:szCs w:val="24"/>
        </w:rPr>
        <w:t xml:space="preserve">Znak Postępowania: </w:t>
      </w:r>
      <w:r>
        <w:rPr>
          <w:rFonts w:ascii="Times New Roman" w:hAnsi="Times New Roman" w:cs="Times New Roman"/>
          <w:b/>
          <w:sz w:val="24"/>
          <w:szCs w:val="24"/>
        </w:rPr>
        <w:t>WO.34</w:t>
      </w:r>
      <w:r w:rsidRPr="00F85C18">
        <w:rPr>
          <w:rFonts w:ascii="Times New Roman" w:hAnsi="Times New Roman" w:cs="Times New Roman"/>
          <w:b/>
          <w:sz w:val="24"/>
          <w:szCs w:val="24"/>
        </w:rPr>
        <w:t>0</w:t>
      </w:r>
      <w:r>
        <w:rPr>
          <w:rFonts w:ascii="Times New Roman" w:hAnsi="Times New Roman" w:cs="Times New Roman"/>
          <w:b/>
          <w:sz w:val="24"/>
          <w:szCs w:val="24"/>
        </w:rPr>
        <w:t>.</w:t>
      </w:r>
      <w:r w:rsidRPr="00F85C18">
        <w:rPr>
          <w:rFonts w:ascii="Times New Roman" w:hAnsi="Times New Roman" w:cs="Times New Roman"/>
          <w:b/>
          <w:sz w:val="24"/>
          <w:szCs w:val="24"/>
        </w:rPr>
        <w:t>8</w:t>
      </w:r>
      <w:r>
        <w:rPr>
          <w:rFonts w:ascii="Times New Roman" w:hAnsi="Times New Roman" w:cs="Times New Roman"/>
          <w:b/>
          <w:sz w:val="24"/>
          <w:szCs w:val="24"/>
        </w:rPr>
        <w:t>.20</w:t>
      </w:r>
      <w:r w:rsidRPr="00F85C18">
        <w:rPr>
          <w:rFonts w:ascii="Times New Roman" w:hAnsi="Times New Roman" w:cs="Times New Roman"/>
          <w:b/>
          <w:sz w:val="24"/>
          <w:szCs w:val="24"/>
        </w:rPr>
        <w:t>11</w:t>
      </w:r>
      <w:r w:rsidRPr="00F85C18">
        <w:rPr>
          <w:rFonts w:ascii="Times New Roman" w:hAnsi="Times New Roman" w:cs="Times New Roman"/>
          <w:sz w:val="24"/>
          <w:szCs w:val="24"/>
        </w:rPr>
        <w:t xml:space="preserve">. </w:t>
      </w:r>
      <w:r w:rsidRPr="00F85C18">
        <w:rPr>
          <w:rFonts w:ascii="Times New Roman" w:hAnsi="Times New Roman" w:cs="Times New Roman"/>
          <w:b/>
          <w:sz w:val="24"/>
          <w:szCs w:val="24"/>
        </w:rPr>
        <w:t>Uwaga:</w:t>
      </w:r>
      <w:r w:rsidRPr="00F85C18">
        <w:rPr>
          <w:rFonts w:ascii="Times New Roman" w:hAnsi="Times New Roman" w:cs="Times New Roman"/>
          <w:sz w:val="24"/>
          <w:szCs w:val="24"/>
        </w:rPr>
        <w:t xml:space="preserve"> w korespondencji kierowanej do Zamawiającego należy posługiwać się tym znakiem.</w:t>
      </w:r>
    </w:p>
    <w:p w:rsidR="00F85C18" w:rsidRPr="00F85C18" w:rsidRDefault="00F85C18" w:rsidP="004C060C">
      <w:pPr>
        <w:numPr>
          <w:ilvl w:val="0"/>
          <w:numId w:val="18"/>
        </w:numPr>
        <w:suppressAutoHyphens/>
        <w:spacing w:after="0" w:line="240" w:lineRule="auto"/>
        <w:jc w:val="both"/>
        <w:rPr>
          <w:rFonts w:ascii="Times New Roman" w:hAnsi="Times New Roman" w:cs="Times New Roman"/>
          <w:sz w:val="24"/>
          <w:szCs w:val="24"/>
        </w:rPr>
      </w:pPr>
      <w:r w:rsidRPr="00F85C18">
        <w:rPr>
          <w:rFonts w:ascii="Times New Roman" w:hAnsi="Times New Roman" w:cs="Times New Roman"/>
          <w:sz w:val="24"/>
          <w:szCs w:val="24"/>
        </w:rPr>
        <w:t>Postępowanie o udzielenie zamówienia prowadzi się z zachowaniem formy pisemnej</w:t>
      </w:r>
      <w:r>
        <w:rPr>
          <w:rFonts w:ascii="Times New Roman" w:hAnsi="Times New Roman" w:cs="Times New Roman"/>
          <w:sz w:val="24"/>
          <w:szCs w:val="24"/>
        </w:rPr>
        <w:t>.</w:t>
      </w:r>
    </w:p>
    <w:p w:rsidR="00F85C18" w:rsidRPr="00F85C18" w:rsidRDefault="00F85C18" w:rsidP="004C060C">
      <w:pPr>
        <w:numPr>
          <w:ilvl w:val="0"/>
          <w:numId w:val="18"/>
        </w:numPr>
        <w:suppressAutoHyphens/>
        <w:spacing w:after="0" w:line="240" w:lineRule="auto"/>
        <w:jc w:val="both"/>
        <w:rPr>
          <w:rFonts w:ascii="Times New Roman" w:hAnsi="Times New Roman" w:cs="Times New Roman"/>
          <w:sz w:val="24"/>
          <w:szCs w:val="24"/>
        </w:rPr>
      </w:pPr>
      <w:r w:rsidRPr="00F85C18">
        <w:rPr>
          <w:rFonts w:ascii="Times New Roman" w:hAnsi="Times New Roman" w:cs="Times New Roman"/>
          <w:sz w:val="24"/>
          <w:szCs w:val="24"/>
        </w:rPr>
        <w:t>Wszelka korespondencja (</w:t>
      </w:r>
      <w:r w:rsidRPr="00F85C18">
        <w:rPr>
          <w:rFonts w:ascii="Times New Roman" w:hAnsi="Times New Roman" w:cs="Times New Roman"/>
          <w:b/>
          <w:bCs/>
          <w:sz w:val="24"/>
          <w:szCs w:val="24"/>
        </w:rPr>
        <w:t>oświadczenia, wnioski, zawiadomienia, informacje itd.</w:t>
      </w:r>
      <w:r w:rsidRPr="00F85C18">
        <w:rPr>
          <w:rFonts w:ascii="Times New Roman" w:hAnsi="Times New Roman" w:cs="Times New Roman"/>
          <w:sz w:val="24"/>
          <w:szCs w:val="24"/>
        </w:rPr>
        <w:t xml:space="preserve">) </w:t>
      </w:r>
      <w:r w:rsidRPr="00F85C18">
        <w:rPr>
          <w:rFonts w:ascii="Times New Roman" w:hAnsi="Times New Roman" w:cs="Times New Roman"/>
          <w:sz w:val="24"/>
          <w:szCs w:val="24"/>
        </w:rPr>
        <w:br/>
        <w:t xml:space="preserve">w postępowaniu Zamawiającym i każdym z Wykonawców jest jawna i prowadzona </w:t>
      </w:r>
      <w:r>
        <w:rPr>
          <w:rFonts w:ascii="Times New Roman" w:hAnsi="Times New Roman" w:cs="Times New Roman"/>
          <w:sz w:val="24"/>
          <w:szCs w:val="24"/>
        </w:rPr>
        <w:br/>
      </w:r>
      <w:r w:rsidRPr="00F85C18">
        <w:rPr>
          <w:rFonts w:ascii="Times New Roman" w:hAnsi="Times New Roman" w:cs="Times New Roman"/>
          <w:sz w:val="24"/>
          <w:szCs w:val="24"/>
        </w:rPr>
        <w:t xml:space="preserve">w sposób pisemny, </w:t>
      </w:r>
      <w:r w:rsidR="002B3803">
        <w:rPr>
          <w:rFonts w:ascii="Times New Roman" w:hAnsi="Times New Roman" w:cs="Times New Roman"/>
          <w:sz w:val="24"/>
          <w:szCs w:val="24"/>
        </w:rPr>
        <w:t>z powiadomieniem wszystkich W</w:t>
      </w:r>
      <w:r w:rsidRPr="00F85C18">
        <w:rPr>
          <w:rFonts w:ascii="Times New Roman" w:hAnsi="Times New Roman" w:cs="Times New Roman"/>
          <w:sz w:val="24"/>
          <w:szCs w:val="24"/>
        </w:rPr>
        <w:t>ykonawców, którzy zgłosili zainteresowanie udziałem w postępowaniu z zachowaniem tajności źródła pytania.</w:t>
      </w:r>
    </w:p>
    <w:p w:rsidR="00F85C18" w:rsidRPr="00F85C18" w:rsidRDefault="00F85C18" w:rsidP="004C060C">
      <w:pPr>
        <w:numPr>
          <w:ilvl w:val="0"/>
          <w:numId w:val="18"/>
        </w:numPr>
        <w:suppressAutoHyphens/>
        <w:spacing w:after="0" w:line="240" w:lineRule="auto"/>
        <w:jc w:val="both"/>
        <w:rPr>
          <w:rFonts w:ascii="Times New Roman" w:hAnsi="Times New Roman" w:cs="Times New Roman"/>
          <w:sz w:val="24"/>
          <w:szCs w:val="24"/>
        </w:rPr>
      </w:pPr>
      <w:r w:rsidRPr="00F85C18">
        <w:rPr>
          <w:rFonts w:ascii="Times New Roman" w:hAnsi="Times New Roman" w:cs="Times New Roman"/>
          <w:sz w:val="24"/>
          <w:szCs w:val="24"/>
        </w:rPr>
        <w:t>Zamawiający dopuszcza składanie Korespondencji za pomocą:</w:t>
      </w:r>
      <w:r>
        <w:rPr>
          <w:rFonts w:ascii="Times New Roman" w:hAnsi="Times New Roman" w:cs="Times New Roman"/>
          <w:b/>
          <w:bCs/>
          <w:sz w:val="24"/>
          <w:szCs w:val="24"/>
        </w:rPr>
        <w:t xml:space="preserve"> pisemnie, faksem na numer /87</w:t>
      </w:r>
      <w:r w:rsidRPr="00F85C18">
        <w:rPr>
          <w:rFonts w:ascii="Times New Roman" w:hAnsi="Times New Roman" w:cs="Times New Roman"/>
          <w:b/>
          <w:bCs/>
          <w:sz w:val="24"/>
          <w:szCs w:val="24"/>
        </w:rPr>
        <w:t>/ </w:t>
      </w:r>
      <w:r w:rsidR="002B3803">
        <w:rPr>
          <w:rFonts w:ascii="Times New Roman" w:hAnsi="Times New Roman" w:cs="Times New Roman"/>
          <w:b/>
          <w:bCs/>
          <w:sz w:val="24"/>
          <w:szCs w:val="24"/>
        </w:rPr>
        <w:t>428 52 4</w:t>
      </w:r>
      <w:r>
        <w:rPr>
          <w:rFonts w:ascii="Times New Roman" w:hAnsi="Times New Roman" w:cs="Times New Roman"/>
          <w:b/>
          <w:bCs/>
          <w:sz w:val="24"/>
          <w:szCs w:val="24"/>
        </w:rPr>
        <w:t>1</w:t>
      </w:r>
      <w:r w:rsidRPr="00F85C18">
        <w:rPr>
          <w:rFonts w:ascii="Times New Roman" w:hAnsi="Times New Roman" w:cs="Times New Roman"/>
          <w:sz w:val="24"/>
          <w:szCs w:val="24"/>
        </w:rPr>
        <w:t xml:space="preserve"> </w:t>
      </w:r>
      <w:r w:rsidRPr="00F85C18">
        <w:rPr>
          <w:rFonts w:ascii="Times New Roman" w:hAnsi="Times New Roman" w:cs="Times New Roman"/>
          <w:b/>
          <w:bCs/>
          <w:sz w:val="24"/>
          <w:szCs w:val="24"/>
        </w:rPr>
        <w:t xml:space="preserve">lub na adres e-mail: </w:t>
      </w:r>
      <w:hyperlink r:id="rId10" w:history="1">
        <w:r w:rsidR="0091504E" w:rsidRPr="00094428">
          <w:rPr>
            <w:rStyle w:val="Hipercze"/>
            <w:rFonts w:ascii="Times New Roman" w:hAnsi="Times New Roman" w:cs="Times New Roman"/>
            <w:sz w:val="24"/>
            <w:szCs w:val="24"/>
          </w:rPr>
          <w:t>przetargi@gizycko.pl</w:t>
        </w:r>
      </w:hyperlink>
      <w:r w:rsidRPr="00F85C18">
        <w:rPr>
          <w:rFonts w:ascii="Times New Roman" w:hAnsi="Times New Roman" w:cs="Times New Roman"/>
          <w:sz w:val="24"/>
          <w:szCs w:val="24"/>
        </w:rPr>
        <w:t xml:space="preserve"> (wskazany w </w:t>
      </w:r>
      <w:r w:rsidRPr="00F85C18">
        <w:rPr>
          <w:rFonts w:ascii="Times New Roman" w:hAnsi="Times New Roman" w:cs="Times New Roman"/>
          <w:b/>
          <w:bCs/>
          <w:sz w:val="24"/>
          <w:szCs w:val="24"/>
        </w:rPr>
        <w:t>§ I</w:t>
      </w:r>
      <w:r w:rsidRPr="00F85C18">
        <w:rPr>
          <w:rFonts w:ascii="Times New Roman" w:hAnsi="Times New Roman" w:cs="Times New Roman"/>
          <w:sz w:val="24"/>
          <w:szCs w:val="24"/>
        </w:rPr>
        <w:t xml:space="preserve"> SIWZ). Zamawiający </w:t>
      </w:r>
      <w:r w:rsidRPr="00F85C18">
        <w:rPr>
          <w:rFonts w:ascii="Times New Roman" w:hAnsi="Times New Roman" w:cs="Times New Roman"/>
          <w:b/>
          <w:bCs/>
          <w:sz w:val="24"/>
          <w:szCs w:val="24"/>
        </w:rPr>
        <w:t>żąda</w:t>
      </w:r>
      <w:r w:rsidRPr="00F85C18">
        <w:rPr>
          <w:rFonts w:ascii="Times New Roman" w:hAnsi="Times New Roman" w:cs="Times New Roman"/>
          <w:sz w:val="24"/>
          <w:szCs w:val="24"/>
        </w:rPr>
        <w:t>, aby kores</w:t>
      </w:r>
      <w:r w:rsidR="0091504E">
        <w:rPr>
          <w:rFonts w:ascii="Times New Roman" w:hAnsi="Times New Roman" w:cs="Times New Roman"/>
          <w:sz w:val="24"/>
          <w:szCs w:val="24"/>
        </w:rPr>
        <w:t>pondencja, o której mowa w ust.3</w:t>
      </w:r>
      <w:r w:rsidRPr="00F85C18">
        <w:rPr>
          <w:rFonts w:ascii="Times New Roman" w:hAnsi="Times New Roman" w:cs="Times New Roman"/>
          <w:sz w:val="24"/>
          <w:szCs w:val="24"/>
        </w:rPr>
        <w:t xml:space="preserve"> niniejszego paragrafu przekazywana faksem lub drogą elektroniczną </w:t>
      </w:r>
      <w:r w:rsidRPr="00F85C18">
        <w:rPr>
          <w:rFonts w:ascii="Times New Roman" w:hAnsi="Times New Roman" w:cs="Times New Roman"/>
          <w:b/>
          <w:bCs/>
          <w:sz w:val="24"/>
          <w:szCs w:val="24"/>
        </w:rPr>
        <w:t>była potwierdzana pisemnie</w:t>
      </w:r>
      <w:r w:rsidRPr="00F85C18">
        <w:rPr>
          <w:rFonts w:ascii="Times New Roman" w:hAnsi="Times New Roman" w:cs="Times New Roman"/>
          <w:sz w:val="24"/>
          <w:szCs w:val="24"/>
        </w:rPr>
        <w:t xml:space="preserve">. Przepisy art. 27 ust. 1-3 stosuje się odpowiednio. Jeżeli </w:t>
      </w:r>
      <w:r w:rsidR="0091504E">
        <w:rPr>
          <w:rFonts w:ascii="Times New Roman" w:hAnsi="Times New Roman" w:cs="Times New Roman"/>
          <w:sz w:val="24"/>
          <w:szCs w:val="24"/>
        </w:rPr>
        <w:t>Zamawiający lub W</w:t>
      </w:r>
      <w:r w:rsidRPr="00F85C18">
        <w:rPr>
          <w:rFonts w:ascii="Times New Roman" w:hAnsi="Times New Roman" w:cs="Times New Roman"/>
          <w:sz w:val="24"/>
          <w:szCs w:val="24"/>
        </w:rPr>
        <w:t>ykonawca przekazują oświadczenia, wnioski, zawiadomienia oraz informacje faksem lub drogą elektroniczną, każda ze stron na żądanie drugiej niezwłocznie potwierdza fakt ich otrzymania. Za wystarczający uważa się podpis osoby odpowiedzialnej za przyjmowanie faksów lub poczty elektronicznej. W prz</w:t>
      </w:r>
      <w:r w:rsidR="0091504E">
        <w:rPr>
          <w:rFonts w:ascii="Times New Roman" w:hAnsi="Times New Roman" w:cs="Times New Roman"/>
          <w:sz w:val="24"/>
          <w:szCs w:val="24"/>
        </w:rPr>
        <w:t>ypadku nie potwierdzenia przez W</w:t>
      </w:r>
      <w:r w:rsidRPr="00F85C18">
        <w:rPr>
          <w:rFonts w:ascii="Times New Roman" w:hAnsi="Times New Roman" w:cs="Times New Roman"/>
          <w:sz w:val="24"/>
          <w:szCs w:val="24"/>
        </w:rPr>
        <w:t xml:space="preserve">ykonawcę odbioru w ciągu 2 dni od dnia nadania oświadczenia, wnioski, zawiadomienia oraz informacji </w:t>
      </w:r>
      <w:r w:rsidR="0091504E">
        <w:rPr>
          <w:rFonts w:ascii="Times New Roman" w:hAnsi="Times New Roman" w:cs="Times New Roman"/>
          <w:sz w:val="24"/>
          <w:szCs w:val="24"/>
        </w:rPr>
        <w:t>faksem lub drogą elektroniczną Z</w:t>
      </w:r>
      <w:r w:rsidRPr="00F85C18">
        <w:rPr>
          <w:rFonts w:ascii="Times New Roman" w:hAnsi="Times New Roman" w:cs="Times New Roman"/>
          <w:sz w:val="24"/>
          <w:szCs w:val="24"/>
        </w:rPr>
        <w:t>amawiający do celów dowodowych posłuży się prawidłowym raportem nadania danych lub prawidłowego dokonania transmisji danych.</w:t>
      </w:r>
    </w:p>
    <w:p w:rsidR="00F85C18" w:rsidRPr="00F85C18" w:rsidRDefault="00F85C18" w:rsidP="004C060C">
      <w:pPr>
        <w:pStyle w:val="Tekstpodstawowy31"/>
        <w:numPr>
          <w:ilvl w:val="0"/>
          <w:numId w:val="18"/>
        </w:numPr>
        <w:tabs>
          <w:tab w:val="left" w:pos="2410"/>
        </w:tabs>
        <w:suppressAutoHyphens/>
        <w:overflowPunct/>
        <w:autoSpaceDE/>
        <w:autoSpaceDN/>
        <w:adjustRightInd/>
        <w:spacing w:before="60" w:after="60"/>
        <w:jc w:val="both"/>
        <w:rPr>
          <w:szCs w:val="24"/>
        </w:rPr>
      </w:pPr>
      <w:r w:rsidRPr="00F85C18">
        <w:rPr>
          <w:szCs w:val="24"/>
        </w:rPr>
        <w:t xml:space="preserve">Wykonawca może zwrócić się do </w:t>
      </w:r>
      <w:r w:rsidR="0091504E">
        <w:rPr>
          <w:szCs w:val="24"/>
        </w:rPr>
        <w:t>Z</w:t>
      </w:r>
      <w:r w:rsidRPr="00F85C18">
        <w:rPr>
          <w:szCs w:val="24"/>
        </w:rPr>
        <w:t>amawiającego o wyjaśnienie specyfikacji istotnych warunków zamówienia. Zamawiający jest zobowiązany niezwłocznie udzielić wyjaśnień, nie później niż 2 dni przed upływem te</w:t>
      </w:r>
      <w:r w:rsidR="002B3803">
        <w:rPr>
          <w:szCs w:val="24"/>
        </w:rPr>
        <w:t xml:space="preserve">rminu składania ofert (zgodnie </w:t>
      </w:r>
      <w:r w:rsidRPr="00F85C18">
        <w:rPr>
          <w:szCs w:val="24"/>
        </w:rPr>
        <w:t xml:space="preserve">z art. 38 ust.1 pkt.3) ustawy </w:t>
      </w:r>
      <w:proofErr w:type="spellStart"/>
      <w:r w:rsidRPr="00F85C18">
        <w:rPr>
          <w:szCs w:val="24"/>
        </w:rPr>
        <w:t>Pzp</w:t>
      </w:r>
      <w:proofErr w:type="spellEnd"/>
      <w:r w:rsidRPr="00F85C18">
        <w:rPr>
          <w:szCs w:val="24"/>
        </w:rPr>
        <w:t xml:space="preserve">), pod warunkiem, że wniosek o wyjaśnienie </w:t>
      </w:r>
      <w:r w:rsidR="0091504E">
        <w:rPr>
          <w:szCs w:val="24"/>
        </w:rPr>
        <w:t>treści specyfikacji wpłynął do Z</w:t>
      </w:r>
      <w:r w:rsidRPr="00F85C18">
        <w:rPr>
          <w:szCs w:val="24"/>
        </w:rPr>
        <w:t>amawiającego nie później niż do końca dnia, w którym upływa połowa wyzna</w:t>
      </w:r>
      <w:r w:rsidR="0091504E">
        <w:rPr>
          <w:szCs w:val="24"/>
        </w:rPr>
        <w:t>czonego terminu składania ofert</w:t>
      </w:r>
      <w:r w:rsidRPr="00F85C18">
        <w:rPr>
          <w:b/>
          <w:bCs/>
          <w:szCs w:val="24"/>
        </w:rPr>
        <w:t xml:space="preserve">. </w:t>
      </w:r>
      <w:r w:rsidRPr="00F85C18">
        <w:rPr>
          <w:szCs w:val="24"/>
        </w:rPr>
        <w:t>Jeżeli wn</w:t>
      </w:r>
      <w:r w:rsidR="0091504E">
        <w:rPr>
          <w:szCs w:val="24"/>
        </w:rPr>
        <w:t>iosek o wyjaśnienie wpłynie do Z</w:t>
      </w:r>
      <w:r w:rsidRPr="00F85C18">
        <w:rPr>
          <w:szCs w:val="24"/>
        </w:rPr>
        <w:t xml:space="preserve">amawiającego po upływie tego terminu lub dotyczy udzielonych wyjaśnień Zamawiający może udzielić wyjaśnień lub pozostawić wniosek bez rozpatrywania. </w:t>
      </w:r>
    </w:p>
    <w:p w:rsidR="00F85C18" w:rsidRPr="00F85C18" w:rsidRDefault="00F85C18" w:rsidP="004C060C">
      <w:pPr>
        <w:pStyle w:val="Tekstpodstawowy31"/>
        <w:numPr>
          <w:ilvl w:val="0"/>
          <w:numId w:val="18"/>
        </w:numPr>
        <w:tabs>
          <w:tab w:val="left" w:pos="2410"/>
        </w:tabs>
        <w:suppressAutoHyphens/>
        <w:overflowPunct/>
        <w:autoSpaceDE/>
        <w:autoSpaceDN/>
        <w:adjustRightInd/>
        <w:spacing w:before="60" w:after="60"/>
        <w:jc w:val="both"/>
        <w:rPr>
          <w:szCs w:val="24"/>
        </w:rPr>
      </w:pPr>
      <w:r w:rsidRPr="00F85C18">
        <w:rPr>
          <w:szCs w:val="24"/>
        </w:rPr>
        <w:t xml:space="preserve">Jeżeli </w:t>
      </w:r>
      <w:r w:rsidR="0091504E">
        <w:rPr>
          <w:szCs w:val="24"/>
        </w:rPr>
        <w:t>Z</w:t>
      </w:r>
      <w:r w:rsidRPr="00F85C18">
        <w:rPr>
          <w:szCs w:val="24"/>
        </w:rPr>
        <w:t>amawiający przedłuży termin składania ofert, pozostaje on bez wpływy na bieg terminu składania wniosków, zapytań do SIWZ (art. 38 ust. 1b).</w:t>
      </w:r>
    </w:p>
    <w:p w:rsidR="00F85C18" w:rsidRPr="00F85C18" w:rsidRDefault="00F85C18" w:rsidP="004C060C">
      <w:pPr>
        <w:pStyle w:val="Tekstpodstawowy31"/>
        <w:numPr>
          <w:ilvl w:val="0"/>
          <w:numId w:val="18"/>
        </w:numPr>
        <w:tabs>
          <w:tab w:val="left" w:pos="2410"/>
        </w:tabs>
        <w:suppressAutoHyphens/>
        <w:overflowPunct/>
        <w:autoSpaceDE/>
        <w:autoSpaceDN/>
        <w:adjustRightInd/>
        <w:spacing w:before="60" w:after="60"/>
        <w:jc w:val="both"/>
        <w:rPr>
          <w:szCs w:val="24"/>
        </w:rPr>
      </w:pPr>
      <w:r w:rsidRPr="00F85C18">
        <w:rPr>
          <w:szCs w:val="24"/>
        </w:rPr>
        <w:t>Zamawiający prześle treść pytania i wyjaśnień wszystk</w:t>
      </w:r>
      <w:r w:rsidR="0091504E">
        <w:rPr>
          <w:szCs w:val="24"/>
        </w:rPr>
        <w:t>im W</w:t>
      </w:r>
      <w:r w:rsidRPr="00F85C18">
        <w:rPr>
          <w:szCs w:val="24"/>
        </w:rPr>
        <w:t xml:space="preserve">ykonawcom, którym doręczono specyfikację istotnych warunków zamówienia bez podawania źródła pytania oraz umieści treść odpowiedzi na stornie Zamawiającego </w:t>
      </w:r>
      <w:hyperlink r:id="rId11" w:history="1">
        <w:r w:rsidR="0091504E" w:rsidRPr="00094428">
          <w:rPr>
            <w:rStyle w:val="Hipercze"/>
            <w:szCs w:val="24"/>
          </w:rPr>
          <w:t>www.bip.gizycko.pl</w:t>
        </w:r>
      </w:hyperlink>
    </w:p>
    <w:p w:rsidR="00F85C18" w:rsidRPr="00F85C18" w:rsidRDefault="00F85C18" w:rsidP="004C060C">
      <w:pPr>
        <w:pStyle w:val="Tekstpodstawowy31"/>
        <w:numPr>
          <w:ilvl w:val="0"/>
          <w:numId w:val="18"/>
        </w:numPr>
        <w:tabs>
          <w:tab w:val="left" w:pos="2410"/>
        </w:tabs>
        <w:suppressAutoHyphens/>
        <w:overflowPunct/>
        <w:autoSpaceDE/>
        <w:autoSpaceDN/>
        <w:adjustRightInd/>
        <w:spacing w:before="60" w:after="60"/>
        <w:jc w:val="both"/>
        <w:rPr>
          <w:szCs w:val="24"/>
        </w:rPr>
      </w:pPr>
      <w:r w:rsidRPr="00F85C18">
        <w:rPr>
          <w:szCs w:val="24"/>
        </w:rPr>
        <w:t>W przypadku rozbieżności pomiędzy treścią niniejszej SIWZ a treścią udzielonych odpowiedzi, jako obowiązującą należy przyjąć treść pisma zawierającego późniejsze oświadczenie Zamawiającego.</w:t>
      </w:r>
    </w:p>
    <w:p w:rsidR="00F85C18" w:rsidRPr="00F85C18" w:rsidRDefault="00F85C18" w:rsidP="004C060C">
      <w:pPr>
        <w:numPr>
          <w:ilvl w:val="0"/>
          <w:numId w:val="18"/>
        </w:numPr>
        <w:suppressAutoHyphens/>
        <w:spacing w:after="0" w:line="240" w:lineRule="auto"/>
        <w:jc w:val="both"/>
        <w:rPr>
          <w:rFonts w:ascii="Times New Roman" w:hAnsi="Times New Roman" w:cs="Times New Roman"/>
          <w:b/>
          <w:bCs/>
          <w:sz w:val="24"/>
          <w:szCs w:val="24"/>
        </w:rPr>
      </w:pPr>
      <w:r w:rsidRPr="00F85C18">
        <w:rPr>
          <w:rFonts w:ascii="Times New Roman" w:hAnsi="Times New Roman" w:cs="Times New Roman"/>
          <w:sz w:val="24"/>
          <w:szCs w:val="24"/>
        </w:rPr>
        <w:t>W szczególnie uzasadnionych przypadkach Zamawiający może przed upływem terminu składnia ofert zmienić treść niniejszej specyfikacji zawiadami</w:t>
      </w:r>
      <w:r w:rsidR="0091504E">
        <w:rPr>
          <w:rFonts w:ascii="Times New Roman" w:hAnsi="Times New Roman" w:cs="Times New Roman"/>
          <w:sz w:val="24"/>
          <w:szCs w:val="24"/>
        </w:rPr>
        <w:t xml:space="preserve">ając o tym pisemnie </w:t>
      </w:r>
      <w:r w:rsidR="0091504E">
        <w:rPr>
          <w:rFonts w:ascii="Times New Roman" w:hAnsi="Times New Roman" w:cs="Times New Roman"/>
          <w:sz w:val="24"/>
          <w:szCs w:val="24"/>
        </w:rPr>
        <w:lastRenderedPageBreak/>
        <w:t>wszystkich W</w:t>
      </w:r>
      <w:r w:rsidRPr="00F85C18">
        <w:rPr>
          <w:rFonts w:ascii="Times New Roman" w:hAnsi="Times New Roman" w:cs="Times New Roman"/>
          <w:sz w:val="24"/>
          <w:szCs w:val="24"/>
        </w:rPr>
        <w:t xml:space="preserve">ykonawców, którym przekazano SIWZ oraz umieści treść odpowiedzi na stornie Zamawiającego </w:t>
      </w:r>
      <w:hyperlink r:id="rId12" w:history="1">
        <w:r w:rsidR="0091504E" w:rsidRPr="00094428">
          <w:rPr>
            <w:rStyle w:val="Hipercze"/>
            <w:rFonts w:ascii="Times New Roman" w:hAnsi="Times New Roman" w:cs="Times New Roman"/>
            <w:sz w:val="24"/>
            <w:szCs w:val="24"/>
          </w:rPr>
          <w:t>www.bip.gizycko.pl</w:t>
        </w:r>
      </w:hyperlink>
      <w:r w:rsidRPr="00F85C18">
        <w:rPr>
          <w:rFonts w:ascii="Times New Roman" w:hAnsi="Times New Roman" w:cs="Times New Roman"/>
          <w:b/>
          <w:bCs/>
          <w:sz w:val="24"/>
          <w:szCs w:val="24"/>
        </w:rPr>
        <w:t xml:space="preserve"> </w:t>
      </w:r>
    </w:p>
    <w:p w:rsidR="0091504E" w:rsidRDefault="00F85C18" w:rsidP="004C060C">
      <w:pPr>
        <w:numPr>
          <w:ilvl w:val="0"/>
          <w:numId w:val="18"/>
        </w:numPr>
        <w:suppressAutoHyphens/>
        <w:spacing w:after="0" w:line="240" w:lineRule="auto"/>
        <w:jc w:val="both"/>
        <w:rPr>
          <w:rFonts w:ascii="Times New Roman" w:hAnsi="Times New Roman" w:cs="Times New Roman"/>
          <w:sz w:val="24"/>
          <w:szCs w:val="24"/>
        </w:rPr>
      </w:pPr>
      <w:r w:rsidRPr="00F85C18">
        <w:rPr>
          <w:rFonts w:ascii="Times New Roman" w:hAnsi="Times New Roman" w:cs="Times New Roman"/>
          <w:sz w:val="24"/>
          <w:szCs w:val="24"/>
        </w:rPr>
        <w:t xml:space="preserve">Zamawiający przedłuży termin składania ofert, jeżeli w wyniku zmiany treści specyfikacji istotnych warunków zamówienia niezbędny jest dodatkowy czas na wprowadzenie zmian </w:t>
      </w:r>
      <w:r w:rsidR="00BD7D9A">
        <w:rPr>
          <w:rFonts w:ascii="Times New Roman" w:hAnsi="Times New Roman" w:cs="Times New Roman"/>
          <w:sz w:val="24"/>
          <w:szCs w:val="24"/>
        </w:rPr>
        <w:br/>
      </w:r>
      <w:r w:rsidRPr="00F85C18">
        <w:rPr>
          <w:rFonts w:ascii="Times New Roman" w:hAnsi="Times New Roman" w:cs="Times New Roman"/>
          <w:sz w:val="24"/>
          <w:szCs w:val="24"/>
        </w:rPr>
        <w:t>w ofertach.</w:t>
      </w:r>
    </w:p>
    <w:p w:rsidR="00F85C18" w:rsidRDefault="0091504E" w:rsidP="004C060C">
      <w:pPr>
        <w:numPr>
          <w:ilvl w:val="0"/>
          <w:numId w:val="1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5C18" w:rsidRPr="00F85C18">
        <w:rPr>
          <w:rFonts w:ascii="Times New Roman" w:hAnsi="Times New Roman" w:cs="Times New Roman"/>
          <w:sz w:val="24"/>
          <w:szCs w:val="24"/>
        </w:rPr>
        <w:t>O przedł</w:t>
      </w:r>
      <w:r>
        <w:rPr>
          <w:rFonts w:ascii="Times New Roman" w:hAnsi="Times New Roman" w:cs="Times New Roman"/>
          <w:sz w:val="24"/>
          <w:szCs w:val="24"/>
        </w:rPr>
        <w:t>użeniu terminu składania ofert Z</w:t>
      </w:r>
      <w:r w:rsidR="00F85C18" w:rsidRPr="00F85C18">
        <w:rPr>
          <w:rFonts w:ascii="Times New Roman" w:hAnsi="Times New Roman" w:cs="Times New Roman"/>
          <w:sz w:val="24"/>
          <w:szCs w:val="24"/>
        </w:rPr>
        <w:t>amawiający nie</w:t>
      </w:r>
      <w:r>
        <w:rPr>
          <w:rFonts w:ascii="Times New Roman" w:hAnsi="Times New Roman" w:cs="Times New Roman"/>
          <w:sz w:val="24"/>
          <w:szCs w:val="24"/>
        </w:rPr>
        <w:t>zwłocznie zawiadomi wszystkich W</w:t>
      </w:r>
      <w:r w:rsidR="00F85C18" w:rsidRPr="00F85C18">
        <w:rPr>
          <w:rFonts w:ascii="Times New Roman" w:hAnsi="Times New Roman" w:cs="Times New Roman"/>
          <w:sz w:val="24"/>
          <w:szCs w:val="24"/>
        </w:rPr>
        <w:t>ykonawców, którym przekazano specyfikację istotnych warunków zamówienia. Specyfikacja jest udostęp</w:t>
      </w:r>
      <w:r>
        <w:rPr>
          <w:rFonts w:ascii="Times New Roman" w:hAnsi="Times New Roman" w:cs="Times New Roman"/>
          <w:sz w:val="24"/>
          <w:szCs w:val="24"/>
        </w:rPr>
        <w:t>niana na stronie internetowej, Z</w:t>
      </w:r>
      <w:r w:rsidR="00F85C18" w:rsidRPr="00F85C18">
        <w:rPr>
          <w:rFonts w:ascii="Times New Roman" w:hAnsi="Times New Roman" w:cs="Times New Roman"/>
          <w:sz w:val="24"/>
          <w:szCs w:val="24"/>
        </w:rPr>
        <w:t>amawiający zamieści tę informację na tej stronie</w:t>
      </w:r>
      <w:r w:rsidR="00BD7D9A">
        <w:rPr>
          <w:rFonts w:ascii="Times New Roman" w:hAnsi="Times New Roman" w:cs="Times New Roman"/>
          <w:sz w:val="24"/>
          <w:szCs w:val="24"/>
        </w:rPr>
        <w:t>.</w:t>
      </w:r>
    </w:p>
    <w:p w:rsidR="0091504E" w:rsidRPr="00F85C18" w:rsidRDefault="0091504E" w:rsidP="004C060C">
      <w:pPr>
        <w:numPr>
          <w:ilvl w:val="0"/>
          <w:numId w:val="18"/>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Osobami uprawnionymi do porozumiewania się z Wykonawcami są: </w:t>
      </w:r>
    </w:p>
    <w:p w:rsidR="00F85C18" w:rsidRPr="00F85C18" w:rsidRDefault="0091504E" w:rsidP="004C060C">
      <w:pPr>
        <w:numPr>
          <w:ilvl w:val="0"/>
          <w:numId w:val="17"/>
        </w:numPr>
        <w:tabs>
          <w:tab w:val="left" w:pos="720"/>
        </w:tabs>
        <w:suppressAutoHyphens/>
        <w:spacing w:after="0" w:line="240" w:lineRule="auto"/>
        <w:ind w:left="720" w:firstLine="0"/>
        <w:jc w:val="both"/>
        <w:rPr>
          <w:rFonts w:ascii="Times New Roman" w:hAnsi="Times New Roman" w:cs="Times New Roman"/>
          <w:sz w:val="24"/>
          <w:szCs w:val="24"/>
        </w:rPr>
      </w:pPr>
      <w:r>
        <w:rPr>
          <w:rFonts w:ascii="Times New Roman" w:hAnsi="Times New Roman" w:cs="Times New Roman"/>
          <w:b/>
          <w:bCs/>
          <w:sz w:val="24"/>
          <w:szCs w:val="24"/>
        </w:rPr>
        <w:t xml:space="preserve">Kazimierz Smolak </w:t>
      </w:r>
      <w:r w:rsidR="00F85C18" w:rsidRPr="00F85C18">
        <w:rPr>
          <w:rFonts w:ascii="Times New Roman" w:hAnsi="Times New Roman" w:cs="Times New Roman"/>
          <w:b/>
          <w:bCs/>
          <w:sz w:val="24"/>
          <w:szCs w:val="24"/>
        </w:rPr>
        <w:t xml:space="preserve"> –w zakresie przedmiotu zamówienia</w:t>
      </w:r>
      <w:r w:rsidR="00F85C18" w:rsidRPr="00F85C18">
        <w:rPr>
          <w:rFonts w:ascii="Times New Roman" w:hAnsi="Times New Roman" w:cs="Times New Roman"/>
          <w:sz w:val="24"/>
          <w:szCs w:val="24"/>
        </w:rPr>
        <w:t xml:space="preserve">, </w:t>
      </w:r>
    </w:p>
    <w:p w:rsidR="00F85C18" w:rsidRDefault="00BD7D9A" w:rsidP="004C060C">
      <w:pPr>
        <w:numPr>
          <w:ilvl w:val="0"/>
          <w:numId w:val="17"/>
        </w:numPr>
        <w:tabs>
          <w:tab w:val="left" w:pos="720"/>
        </w:tabs>
        <w:suppressAutoHyphens/>
        <w:spacing w:after="0" w:line="240" w:lineRule="auto"/>
        <w:ind w:left="720" w:firstLine="0"/>
        <w:jc w:val="both"/>
        <w:rPr>
          <w:rFonts w:ascii="Times New Roman" w:hAnsi="Times New Roman" w:cs="Times New Roman"/>
          <w:sz w:val="24"/>
          <w:szCs w:val="24"/>
        </w:rPr>
      </w:pPr>
      <w:r>
        <w:rPr>
          <w:rFonts w:ascii="Times New Roman" w:hAnsi="Times New Roman" w:cs="Times New Roman"/>
          <w:sz w:val="24"/>
          <w:szCs w:val="24"/>
        </w:rPr>
        <w:t>Mariol</w:t>
      </w:r>
      <w:r w:rsidR="0091504E">
        <w:rPr>
          <w:rFonts w:ascii="Times New Roman" w:hAnsi="Times New Roman" w:cs="Times New Roman"/>
          <w:sz w:val="24"/>
          <w:szCs w:val="24"/>
        </w:rPr>
        <w:t xml:space="preserve">a Tafil </w:t>
      </w:r>
      <w:r w:rsidR="00F85C18" w:rsidRPr="00F85C18">
        <w:rPr>
          <w:rFonts w:ascii="Times New Roman" w:hAnsi="Times New Roman" w:cs="Times New Roman"/>
          <w:sz w:val="24"/>
          <w:szCs w:val="24"/>
        </w:rPr>
        <w:t>– w zakresie stosowania us</w:t>
      </w:r>
      <w:r w:rsidR="0091504E">
        <w:rPr>
          <w:rFonts w:ascii="Times New Roman" w:hAnsi="Times New Roman" w:cs="Times New Roman"/>
          <w:sz w:val="24"/>
          <w:szCs w:val="24"/>
        </w:rPr>
        <w:t>tawy P</w:t>
      </w:r>
      <w:r w:rsidR="00F85C18" w:rsidRPr="00F85C18">
        <w:rPr>
          <w:rFonts w:ascii="Times New Roman" w:hAnsi="Times New Roman" w:cs="Times New Roman"/>
          <w:sz w:val="24"/>
          <w:szCs w:val="24"/>
        </w:rPr>
        <w:t>rawo zamówień publicznych</w:t>
      </w:r>
      <w:r w:rsidR="0091504E">
        <w:rPr>
          <w:rFonts w:ascii="Times New Roman" w:hAnsi="Times New Roman" w:cs="Times New Roman"/>
          <w:sz w:val="24"/>
          <w:szCs w:val="24"/>
        </w:rPr>
        <w:t xml:space="preserve">. </w:t>
      </w:r>
    </w:p>
    <w:p w:rsidR="0091504E" w:rsidRPr="00F85C18" w:rsidRDefault="0091504E" w:rsidP="0091504E">
      <w:pPr>
        <w:tabs>
          <w:tab w:val="left" w:pos="720"/>
        </w:tabs>
        <w:suppressAutoHyphens/>
        <w:spacing w:after="0" w:line="240" w:lineRule="auto"/>
        <w:ind w:left="720"/>
        <w:jc w:val="both"/>
        <w:rPr>
          <w:rFonts w:ascii="Times New Roman" w:hAnsi="Times New Roman" w:cs="Times New Roman"/>
          <w:sz w:val="24"/>
          <w:szCs w:val="24"/>
        </w:rPr>
      </w:pPr>
    </w:p>
    <w:p w:rsidR="00F85C18" w:rsidRPr="00F85C18" w:rsidRDefault="00F85C18" w:rsidP="00EA1424">
      <w:pPr>
        <w:pStyle w:val="Nagwek3"/>
        <w:numPr>
          <w:ilvl w:val="0"/>
          <w:numId w:val="3"/>
        </w:numPr>
        <w:tabs>
          <w:tab w:val="num" w:pos="897"/>
        </w:tabs>
        <w:spacing w:before="60"/>
        <w:ind w:left="900" w:hanging="900"/>
        <w:rPr>
          <w:rFonts w:ascii="Times New Roman" w:hAnsi="Times New Roman" w:cs="Times New Roman"/>
          <w:sz w:val="24"/>
          <w:szCs w:val="24"/>
        </w:rPr>
      </w:pPr>
      <w:bookmarkStart w:id="9" w:name="_Toc289242394"/>
      <w:r w:rsidRPr="00F85C18">
        <w:rPr>
          <w:rFonts w:ascii="Times New Roman" w:hAnsi="Times New Roman" w:cs="Times New Roman"/>
          <w:sz w:val="24"/>
          <w:szCs w:val="24"/>
        </w:rPr>
        <w:t>Wymagania dotyczące wadium.</w:t>
      </w:r>
      <w:bookmarkEnd w:id="9"/>
    </w:p>
    <w:p w:rsidR="00F85C18" w:rsidRDefault="00F85C18" w:rsidP="004C060C">
      <w:pPr>
        <w:numPr>
          <w:ilvl w:val="0"/>
          <w:numId w:val="16"/>
        </w:numPr>
        <w:spacing w:after="0" w:line="240" w:lineRule="auto"/>
        <w:rPr>
          <w:rFonts w:ascii="Times New Roman" w:hAnsi="Times New Roman" w:cs="Times New Roman"/>
          <w:sz w:val="24"/>
          <w:szCs w:val="24"/>
        </w:rPr>
      </w:pPr>
      <w:r w:rsidRPr="00F85C18">
        <w:rPr>
          <w:rFonts w:ascii="Times New Roman" w:hAnsi="Times New Roman" w:cs="Times New Roman"/>
          <w:sz w:val="24"/>
          <w:szCs w:val="24"/>
        </w:rPr>
        <w:t xml:space="preserve">Zgodnie z art. 45 ust.2 ustawy </w:t>
      </w:r>
      <w:proofErr w:type="spellStart"/>
      <w:r w:rsidRPr="00F85C18">
        <w:rPr>
          <w:rFonts w:ascii="Times New Roman" w:hAnsi="Times New Roman" w:cs="Times New Roman"/>
          <w:sz w:val="24"/>
          <w:szCs w:val="24"/>
        </w:rPr>
        <w:t>Pzp</w:t>
      </w:r>
      <w:proofErr w:type="spellEnd"/>
      <w:r w:rsidRPr="00F85C18">
        <w:rPr>
          <w:rFonts w:ascii="Times New Roman" w:hAnsi="Times New Roman" w:cs="Times New Roman"/>
          <w:sz w:val="24"/>
          <w:szCs w:val="24"/>
        </w:rPr>
        <w:t xml:space="preserve"> zamawiający nie żąda wniesienia wadium.</w:t>
      </w:r>
    </w:p>
    <w:p w:rsidR="0091504E" w:rsidRPr="00F85C18" w:rsidRDefault="0091504E" w:rsidP="0091504E">
      <w:pPr>
        <w:spacing w:after="0" w:line="240" w:lineRule="auto"/>
        <w:ind w:left="357"/>
        <w:rPr>
          <w:rFonts w:ascii="Times New Roman" w:hAnsi="Times New Roman" w:cs="Times New Roman"/>
          <w:sz w:val="24"/>
          <w:szCs w:val="24"/>
        </w:rPr>
      </w:pPr>
    </w:p>
    <w:p w:rsidR="00F85C18" w:rsidRPr="00F85C18" w:rsidRDefault="00F85C18" w:rsidP="00EA1424">
      <w:pPr>
        <w:pStyle w:val="Nagwek3"/>
        <w:numPr>
          <w:ilvl w:val="0"/>
          <w:numId w:val="3"/>
        </w:numPr>
        <w:tabs>
          <w:tab w:val="num" w:pos="897"/>
        </w:tabs>
        <w:spacing w:before="60"/>
        <w:ind w:left="900" w:hanging="900"/>
        <w:rPr>
          <w:rFonts w:ascii="Times New Roman" w:hAnsi="Times New Roman" w:cs="Times New Roman"/>
          <w:sz w:val="24"/>
          <w:szCs w:val="24"/>
        </w:rPr>
      </w:pPr>
      <w:bookmarkStart w:id="10" w:name="_Toc136709439"/>
      <w:bookmarkStart w:id="11" w:name="_Toc289242395"/>
      <w:r w:rsidRPr="00F85C18">
        <w:rPr>
          <w:rFonts w:ascii="Times New Roman" w:hAnsi="Times New Roman" w:cs="Times New Roman"/>
          <w:sz w:val="24"/>
          <w:szCs w:val="24"/>
        </w:rPr>
        <w:t>Termin związania ofertą</w:t>
      </w:r>
      <w:bookmarkEnd w:id="10"/>
      <w:bookmarkEnd w:id="11"/>
      <w:r w:rsidRPr="00F85C18">
        <w:rPr>
          <w:rFonts w:ascii="Times New Roman" w:hAnsi="Times New Roman" w:cs="Times New Roman"/>
          <w:sz w:val="24"/>
          <w:szCs w:val="24"/>
        </w:rPr>
        <w:t xml:space="preserve"> </w:t>
      </w:r>
    </w:p>
    <w:p w:rsidR="00F85C18" w:rsidRPr="00F85C18" w:rsidRDefault="00F85C18" w:rsidP="004C060C">
      <w:pPr>
        <w:pStyle w:val="Tekstpodstawowy"/>
        <w:numPr>
          <w:ilvl w:val="0"/>
          <w:numId w:val="19"/>
        </w:numPr>
        <w:suppressAutoHyphens/>
        <w:spacing w:after="60"/>
        <w:rPr>
          <w:szCs w:val="24"/>
        </w:rPr>
      </w:pPr>
      <w:r w:rsidRPr="00F85C18">
        <w:rPr>
          <w:szCs w:val="24"/>
        </w:rPr>
        <w:t>Zg</w:t>
      </w:r>
      <w:r w:rsidR="0091504E">
        <w:rPr>
          <w:szCs w:val="24"/>
        </w:rPr>
        <w:t>odnie z art. 85 ust. 1 pkt. 1) W</w:t>
      </w:r>
      <w:r w:rsidRPr="00F85C18">
        <w:rPr>
          <w:szCs w:val="24"/>
        </w:rPr>
        <w:t xml:space="preserve">ykonawca związany jest ofertą </w:t>
      </w:r>
      <w:r w:rsidRPr="00F85C18">
        <w:rPr>
          <w:b/>
          <w:bCs/>
          <w:szCs w:val="24"/>
        </w:rPr>
        <w:t>30 dni</w:t>
      </w:r>
      <w:r w:rsidRPr="00F85C18">
        <w:rPr>
          <w:szCs w:val="24"/>
        </w:rPr>
        <w:t xml:space="preserve"> od daty upływu terminu składnia ofert.</w:t>
      </w:r>
    </w:p>
    <w:p w:rsidR="00F85C18" w:rsidRPr="00F85C18" w:rsidRDefault="00F85C18" w:rsidP="004C060C">
      <w:pPr>
        <w:pStyle w:val="Tekstpodstawowy"/>
        <w:numPr>
          <w:ilvl w:val="0"/>
          <w:numId w:val="19"/>
        </w:numPr>
        <w:suppressAutoHyphens/>
        <w:spacing w:after="60"/>
        <w:rPr>
          <w:szCs w:val="24"/>
        </w:rPr>
      </w:pPr>
      <w:r w:rsidRPr="00F85C18">
        <w:rPr>
          <w:szCs w:val="24"/>
        </w:rPr>
        <w:t>Wykonaw</w:t>
      </w:r>
      <w:r w:rsidR="0091504E">
        <w:rPr>
          <w:szCs w:val="24"/>
        </w:rPr>
        <w:t>ca samodzielnie lub na wniosek Z</w:t>
      </w:r>
      <w:r w:rsidRPr="00F85C18">
        <w:rPr>
          <w:szCs w:val="24"/>
        </w:rPr>
        <w:t xml:space="preserve">amawiającego </w:t>
      </w:r>
      <w:r w:rsidR="0091504E">
        <w:rPr>
          <w:szCs w:val="24"/>
        </w:rPr>
        <w:t xml:space="preserve">może </w:t>
      </w:r>
      <w:r w:rsidRPr="00F85C18">
        <w:rPr>
          <w:szCs w:val="24"/>
        </w:rPr>
        <w:t>przedłużyć term</w:t>
      </w:r>
      <w:r w:rsidR="0091504E">
        <w:rPr>
          <w:szCs w:val="24"/>
        </w:rPr>
        <w:t>in związania ofertą, z tym, że Z</w:t>
      </w:r>
      <w:r w:rsidRPr="00F85C18">
        <w:rPr>
          <w:szCs w:val="24"/>
        </w:rPr>
        <w:t>amawiający może tylko raz, co najmniej na 3 dni przed upływem terminu zw</w:t>
      </w:r>
      <w:r w:rsidR="0091504E">
        <w:rPr>
          <w:szCs w:val="24"/>
        </w:rPr>
        <w:t>iązania ofertą, zwrócić się do W</w:t>
      </w:r>
      <w:r w:rsidRPr="00F85C18">
        <w:rPr>
          <w:szCs w:val="24"/>
        </w:rPr>
        <w:t>ykonawców o wyrażenie zgodny na przedłużenie tego terminu o oznaczony okres, nie dłuższy niż 60 dni.</w:t>
      </w:r>
    </w:p>
    <w:p w:rsidR="00F85C18" w:rsidRPr="00F85C18" w:rsidRDefault="00F85C18" w:rsidP="004C060C">
      <w:pPr>
        <w:pStyle w:val="Tekstpodstawowy"/>
        <w:numPr>
          <w:ilvl w:val="0"/>
          <w:numId w:val="19"/>
        </w:numPr>
        <w:suppressAutoHyphens/>
        <w:spacing w:after="60"/>
        <w:rPr>
          <w:bCs/>
          <w:szCs w:val="24"/>
        </w:rPr>
      </w:pPr>
      <w:r w:rsidRPr="00F85C18">
        <w:rPr>
          <w:szCs w:val="24"/>
        </w:rPr>
        <w:t>Bieg terminu związania ofertą rozpoczyna się wraz z upływem terminu składania ofert.</w:t>
      </w:r>
    </w:p>
    <w:p w:rsidR="0091504E" w:rsidRPr="0091504E" w:rsidRDefault="0091504E" w:rsidP="00EA1424">
      <w:pPr>
        <w:pStyle w:val="Nagwek3"/>
        <w:numPr>
          <w:ilvl w:val="0"/>
          <w:numId w:val="3"/>
        </w:numPr>
        <w:tabs>
          <w:tab w:val="num" w:pos="897"/>
        </w:tabs>
        <w:ind w:left="900" w:hanging="900"/>
        <w:rPr>
          <w:rFonts w:ascii="Times New Roman" w:hAnsi="Times New Roman" w:cs="Times New Roman"/>
          <w:sz w:val="24"/>
          <w:szCs w:val="24"/>
        </w:rPr>
      </w:pPr>
      <w:bookmarkStart w:id="12" w:name="_Toc141494330"/>
      <w:bookmarkStart w:id="13" w:name="_Toc289242396"/>
      <w:r w:rsidRPr="0091504E">
        <w:rPr>
          <w:rFonts w:ascii="Times New Roman" w:hAnsi="Times New Roman" w:cs="Times New Roman"/>
          <w:sz w:val="24"/>
          <w:szCs w:val="24"/>
        </w:rPr>
        <w:t>Opis sposobu przygotowania ofert.</w:t>
      </w:r>
      <w:bookmarkEnd w:id="12"/>
      <w:bookmarkEnd w:id="13"/>
    </w:p>
    <w:p w:rsidR="0091504E" w:rsidRPr="0091504E" w:rsidRDefault="0091504E" w:rsidP="004C060C">
      <w:pPr>
        <w:pStyle w:val="Tekstpodstawowy"/>
        <w:numPr>
          <w:ilvl w:val="0"/>
          <w:numId w:val="25"/>
        </w:numPr>
        <w:spacing w:after="60"/>
        <w:jc w:val="left"/>
        <w:rPr>
          <w:b/>
          <w:szCs w:val="24"/>
        </w:rPr>
      </w:pPr>
      <w:bookmarkStart w:id="14" w:name="_Toc141494331"/>
      <w:r w:rsidRPr="0091504E">
        <w:rPr>
          <w:b/>
          <w:szCs w:val="24"/>
        </w:rPr>
        <w:t>Warunki formalne sporządzenia oferty:</w:t>
      </w:r>
      <w:bookmarkEnd w:id="14"/>
    </w:p>
    <w:p w:rsidR="0091504E" w:rsidRPr="0091504E" w:rsidRDefault="0091504E" w:rsidP="004C060C">
      <w:pPr>
        <w:numPr>
          <w:ilvl w:val="0"/>
          <w:numId w:val="21"/>
        </w:numPr>
        <w:spacing w:before="60" w:after="60" w:line="240" w:lineRule="auto"/>
        <w:jc w:val="both"/>
        <w:rPr>
          <w:rFonts w:ascii="Times New Roman" w:hAnsi="Times New Roman" w:cs="Times New Roman"/>
          <w:sz w:val="24"/>
          <w:szCs w:val="24"/>
        </w:rPr>
      </w:pPr>
      <w:r w:rsidRPr="0091504E">
        <w:rPr>
          <w:rFonts w:ascii="Times New Roman" w:hAnsi="Times New Roman" w:cs="Times New Roman"/>
          <w:sz w:val="24"/>
          <w:szCs w:val="24"/>
        </w:rPr>
        <w:t xml:space="preserve">Wykonawcy zobowiązani są zapoznać się dokładnie z informacjami zawartymi </w:t>
      </w:r>
      <w:r>
        <w:rPr>
          <w:rFonts w:ascii="Times New Roman" w:hAnsi="Times New Roman" w:cs="Times New Roman"/>
          <w:sz w:val="24"/>
          <w:szCs w:val="24"/>
        </w:rPr>
        <w:br/>
      </w:r>
      <w:r w:rsidRPr="0091504E">
        <w:rPr>
          <w:rFonts w:ascii="Times New Roman" w:hAnsi="Times New Roman" w:cs="Times New Roman"/>
          <w:sz w:val="24"/>
          <w:szCs w:val="24"/>
        </w:rPr>
        <w:t>w SIWZ i przygotować ofertę zgodnie z wymaganiami określonymi w tym dokumencie.</w:t>
      </w:r>
    </w:p>
    <w:p w:rsidR="0091504E" w:rsidRPr="0091504E" w:rsidRDefault="0091504E" w:rsidP="004C060C">
      <w:pPr>
        <w:numPr>
          <w:ilvl w:val="0"/>
          <w:numId w:val="21"/>
        </w:numPr>
        <w:spacing w:before="60" w:after="60" w:line="240" w:lineRule="auto"/>
        <w:jc w:val="both"/>
        <w:rPr>
          <w:rFonts w:ascii="Times New Roman" w:hAnsi="Times New Roman" w:cs="Times New Roman"/>
          <w:sz w:val="24"/>
          <w:szCs w:val="24"/>
        </w:rPr>
      </w:pPr>
      <w:r w:rsidRPr="0091504E">
        <w:rPr>
          <w:rFonts w:ascii="Times New Roman" w:hAnsi="Times New Roman" w:cs="Times New Roman"/>
          <w:sz w:val="24"/>
          <w:szCs w:val="24"/>
        </w:rPr>
        <w:t xml:space="preserve">Wykonawcy ponoszą wszelkie koszty własne związane z przygotowaniem i złożeniem oferty, niezależnie od wyniku postępowania. Zamawiający w żadnym przypadku nie odpowiada za koszty poniesione przez Wykonawców w związku z przygotowaniem </w:t>
      </w:r>
      <w:r w:rsidR="00B423A5">
        <w:rPr>
          <w:rFonts w:ascii="Times New Roman" w:hAnsi="Times New Roman" w:cs="Times New Roman"/>
          <w:sz w:val="24"/>
          <w:szCs w:val="24"/>
        </w:rPr>
        <w:br/>
      </w:r>
      <w:r w:rsidRPr="0091504E">
        <w:rPr>
          <w:rFonts w:ascii="Times New Roman" w:hAnsi="Times New Roman" w:cs="Times New Roman"/>
          <w:sz w:val="24"/>
          <w:szCs w:val="24"/>
        </w:rPr>
        <w:t>i złożeniem oferty. Wykonawcy zobowiązują się nie podnosić jakichkolwiek roszczeń z tego tytułu względem Zamawiającego, z zastrzeżeniem art. 93 ust. 4 Ustawy.</w:t>
      </w:r>
    </w:p>
    <w:p w:rsidR="0091504E" w:rsidRPr="0091504E" w:rsidRDefault="0091504E" w:rsidP="004C060C">
      <w:pPr>
        <w:numPr>
          <w:ilvl w:val="0"/>
          <w:numId w:val="21"/>
        </w:numPr>
        <w:spacing w:before="60" w:after="60" w:line="240" w:lineRule="auto"/>
        <w:jc w:val="both"/>
        <w:rPr>
          <w:rFonts w:ascii="Times New Roman" w:hAnsi="Times New Roman" w:cs="Times New Roman"/>
          <w:sz w:val="24"/>
          <w:szCs w:val="24"/>
        </w:rPr>
      </w:pPr>
      <w:r w:rsidRPr="00A23E74">
        <w:rPr>
          <w:rFonts w:ascii="Times New Roman" w:hAnsi="Times New Roman" w:cs="Times New Roman"/>
          <w:sz w:val="24"/>
          <w:szCs w:val="24"/>
        </w:rPr>
        <w:t>Oferta musi być sporządzona w języku polskim</w:t>
      </w:r>
      <w:r w:rsidRPr="0091504E">
        <w:rPr>
          <w:rFonts w:ascii="Times New Roman" w:hAnsi="Times New Roman" w:cs="Times New Roman"/>
          <w:sz w:val="24"/>
          <w:szCs w:val="24"/>
        </w:rPr>
        <w:t xml:space="preserve">, na maszynie do pisania, komputerze lub ręcznie długopisem, spięta lub zszyta w sposób uniemożliwiający jej rozpięcie (zdekompletowanie). </w:t>
      </w:r>
      <w:r w:rsidRPr="0091504E">
        <w:rPr>
          <w:rFonts w:ascii="Times New Roman" w:hAnsi="Times New Roman" w:cs="Times New Roman"/>
          <w:color w:val="000000"/>
          <w:sz w:val="24"/>
          <w:szCs w:val="24"/>
        </w:rPr>
        <w:t>Każdy dokument składający się na ofertę musi być czytelny.</w:t>
      </w:r>
    </w:p>
    <w:p w:rsidR="0091504E" w:rsidRPr="0091504E" w:rsidRDefault="0091504E" w:rsidP="004C060C">
      <w:pPr>
        <w:numPr>
          <w:ilvl w:val="0"/>
          <w:numId w:val="21"/>
        </w:numPr>
        <w:spacing w:before="60" w:after="60" w:line="240" w:lineRule="auto"/>
        <w:jc w:val="both"/>
        <w:rPr>
          <w:rFonts w:ascii="Times New Roman" w:hAnsi="Times New Roman" w:cs="Times New Roman"/>
          <w:sz w:val="24"/>
          <w:szCs w:val="24"/>
        </w:rPr>
      </w:pPr>
      <w:r w:rsidRPr="0091504E">
        <w:rPr>
          <w:rFonts w:ascii="Times New Roman" w:hAnsi="Times New Roman" w:cs="Times New Roman"/>
          <w:color w:val="000000"/>
          <w:sz w:val="24"/>
          <w:szCs w:val="24"/>
        </w:rPr>
        <w:t>Jeżeli któryś z wymagany</w:t>
      </w:r>
      <w:r w:rsidR="001E74E9">
        <w:rPr>
          <w:rFonts w:ascii="Times New Roman" w:hAnsi="Times New Roman" w:cs="Times New Roman"/>
          <w:color w:val="000000"/>
          <w:sz w:val="24"/>
          <w:szCs w:val="24"/>
        </w:rPr>
        <w:t>ch dokumentów składanych przez W</w:t>
      </w:r>
      <w:r w:rsidRPr="0091504E">
        <w:rPr>
          <w:rFonts w:ascii="Times New Roman" w:hAnsi="Times New Roman" w:cs="Times New Roman"/>
          <w:color w:val="000000"/>
          <w:sz w:val="24"/>
          <w:szCs w:val="24"/>
        </w:rPr>
        <w:t xml:space="preserve">ykonawcę jest sporządzony w języku obcym dokument taki należy złożyć wraz z tłumaczeniem na język polski, poświadczonym przez Wykonawcę. </w:t>
      </w:r>
    </w:p>
    <w:p w:rsidR="0091504E" w:rsidRPr="0091504E" w:rsidRDefault="0091504E" w:rsidP="004C060C">
      <w:pPr>
        <w:numPr>
          <w:ilvl w:val="0"/>
          <w:numId w:val="21"/>
        </w:numPr>
        <w:spacing w:before="60" w:after="60" w:line="240" w:lineRule="auto"/>
        <w:jc w:val="both"/>
        <w:rPr>
          <w:rFonts w:ascii="Times New Roman" w:hAnsi="Times New Roman" w:cs="Times New Roman"/>
          <w:sz w:val="24"/>
          <w:szCs w:val="24"/>
        </w:rPr>
      </w:pPr>
      <w:r w:rsidRPr="0091504E">
        <w:rPr>
          <w:rFonts w:ascii="Times New Roman" w:hAnsi="Times New Roman" w:cs="Times New Roman"/>
          <w:sz w:val="24"/>
          <w:szCs w:val="24"/>
        </w:rPr>
        <w:t xml:space="preserve">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w:t>
      </w:r>
      <w:proofErr w:type="spellStart"/>
      <w:r w:rsidRPr="0091504E">
        <w:rPr>
          <w:rFonts w:ascii="Times New Roman" w:hAnsi="Times New Roman" w:cs="Times New Roman"/>
          <w:sz w:val="24"/>
          <w:szCs w:val="24"/>
        </w:rPr>
        <w:t>kc</w:t>
      </w:r>
      <w:proofErr w:type="spellEnd"/>
      <w:r w:rsidRPr="0091504E">
        <w:rPr>
          <w:rFonts w:ascii="Times New Roman" w:hAnsi="Times New Roman" w:cs="Times New Roman"/>
          <w:sz w:val="24"/>
          <w:szCs w:val="24"/>
        </w:rPr>
        <w:t>.</w:t>
      </w:r>
      <w:r w:rsidRPr="0091504E">
        <w:rPr>
          <w:rFonts w:ascii="Times New Roman" w:hAnsi="Times New Roman" w:cs="Times New Roman"/>
          <w:color w:val="000000"/>
          <w:sz w:val="24"/>
          <w:szCs w:val="24"/>
        </w:rPr>
        <w:t xml:space="preserve"> W razie wątpliwości uznaje się, iż wersja polskojęzyczna jest wiążąca.</w:t>
      </w:r>
    </w:p>
    <w:p w:rsidR="001E74E9" w:rsidRPr="001E74E9" w:rsidRDefault="0091504E" w:rsidP="004C060C">
      <w:pPr>
        <w:numPr>
          <w:ilvl w:val="0"/>
          <w:numId w:val="21"/>
        </w:numPr>
        <w:spacing w:before="60" w:after="60" w:line="240" w:lineRule="auto"/>
        <w:jc w:val="both"/>
        <w:rPr>
          <w:rFonts w:ascii="Times New Roman" w:hAnsi="Times New Roman" w:cs="Times New Roman"/>
          <w:sz w:val="24"/>
          <w:szCs w:val="24"/>
        </w:rPr>
      </w:pPr>
      <w:r w:rsidRPr="0091504E">
        <w:rPr>
          <w:rFonts w:ascii="Times New Roman" w:hAnsi="Times New Roman" w:cs="Times New Roman"/>
          <w:color w:val="000000"/>
          <w:sz w:val="24"/>
          <w:szCs w:val="24"/>
        </w:rPr>
        <w:lastRenderedPageBreak/>
        <w:t xml:space="preserve">Oferta (formularz oferty, oświadczenia, wykazy, o których mowa w SIWZ) </w:t>
      </w:r>
      <w:r w:rsidRPr="0091504E">
        <w:rPr>
          <w:rFonts w:ascii="Times New Roman" w:hAnsi="Times New Roman" w:cs="Times New Roman"/>
          <w:sz w:val="24"/>
          <w:szCs w:val="24"/>
        </w:rPr>
        <w:t xml:space="preserve">musi być podpisana lub zaparafowana przez osoby upoważnione do składania oświadczeń woli </w:t>
      </w:r>
      <w:r w:rsidR="00D73A96">
        <w:rPr>
          <w:rFonts w:ascii="Times New Roman" w:hAnsi="Times New Roman" w:cs="Times New Roman"/>
          <w:sz w:val="24"/>
          <w:szCs w:val="24"/>
        </w:rPr>
        <w:br/>
      </w:r>
      <w:r w:rsidRPr="0091504E">
        <w:rPr>
          <w:rFonts w:ascii="Times New Roman" w:hAnsi="Times New Roman" w:cs="Times New Roman"/>
          <w:sz w:val="24"/>
          <w:szCs w:val="24"/>
        </w:rPr>
        <w:t>w im</w:t>
      </w:r>
      <w:r w:rsidR="001E74E9">
        <w:rPr>
          <w:rFonts w:ascii="Times New Roman" w:hAnsi="Times New Roman" w:cs="Times New Roman"/>
          <w:sz w:val="24"/>
          <w:szCs w:val="24"/>
        </w:rPr>
        <w:t>ieniu W</w:t>
      </w:r>
      <w:r w:rsidRPr="0091504E">
        <w:rPr>
          <w:rFonts w:ascii="Times New Roman" w:hAnsi="Times New Roman" w:cs="Times New Roman"/>
          <w:sz w:val="24"/>
          <w:szCs w:val="24"/>
        </w:rPr>
        <w:t xml:space="preserve">ykonawcy. Zamawiający zaleca, aby ofertę podpisano zgodnie </w:t>
      </w:r>
      <w:r w:rsidR="001E74E9">
        <w:rPr>
          <w:rFonts w:ascii="Times New Roman" w:hAnsi="Times New Roman" w:cs="Times New Roman"/>
          <w:sz w:val="24"/>
          <w:szCs w:val="24"/>
        </w:rPr>
        <w:br/>
      </w:r>
      <w:r w:rsidRPr="0091504E">
        <w:rPr>
          <w:rFonts w:ascii="Times New Roman" w:hAnsi="Times New Roman" w:cs="Times New Roman"/>
          <w:sz w:val="24"/>
          <w:szCs w:val="24"/>
        </w:rPr>
        <w:t xml:space="preserve">z zasadami reprezentacji wskazanymi we właściwym rejestrze. Jeżeli osoba/osoby podpisująca ofertę działa na podstawie pełnomocnictwa, to pełnomocnictwo to musi w swej treści jednoznacznie wskazywać uprawnienie do podpisania oferty. Pełnomocnictwo to musi zostać dołączone do oferty i musi być złożone w </w:t>
      </w:r>
      <w:r w:rsidR="001E74E9">
        <w:rPr>
          <w:rFonts w:ascii="Times New Roman" w:hAnsi="Times New Roman" w:cs="Times New Roman"/>
          <w:sz w:val="24"/>
          <w:szCs w:val="24"/>
        </w:rPr>
        <w:t>formie oryginału lub poświadczonej za zgodność z oryginałem kopii przez notariusza lub osoby, których uprawnienie do reprezentacji wynika z dokumentu(ów) określającego(</w:t>
      </w:r>
      <w:proofErr w:type="spellStart"/>
      <w:r w:rsidR="001E74E9">
        <w:rPr>
          <w:rFonts w:ascii="Times New Roman" w:hAnsi="Times New Roman" w:cs="Times New Roman"/>
          <w:sz w:val="24"/>
          <w:szCs w:val="24"/>
        </w:rPr>
        <w:t>ych</w:t>
      </w:r>
      <w:proofErr w:type="spellEnd"/>
      <w:r w:rsidR="001E74E9">
        <w:rPr>
          <w:rFonts w:ascii="Times New Roman" w:hAnsi="Times New Roman" w:cs="Times New Roman"/>
          <w:sz w:val="24"/>
          <w:szCs w:val="24"/>
        </w:rPr>
        <w:t xml:space="preserve">) status prawny Wykonawcy(ów), zgodnie ze sposobem </w:t>
      </w:r>
      <w:r w:rsidR="00B423A5">
        <w:rPr>
          <w:rFonts w:ascii="Times New Roman" w:hAnsi="Times New Roman" w:cs="Times New Roman"/>
          <w:sz w:val="24"/>
          <w:szCs w:val="24"/>
        </w:rPr>
        <w:t>r</w:t>
      </w:r>
      <w:r w:rsidR="001E74E9">
        <w:rPr>
          <w:rFonts w:ascii="Times New Roman" w:hAnsi="Times New Roman" w:cs="Times New Roman"/>
          <w:sz w:val="24"/>
          <w:szCs w:val="24"/>
        </w:rPr>
        <w:t>eprezentacji, określonym w tych dokumentach.</w:t>
      </w:r>
    </w:p>
    <w:p w:rsidR="0091504E" w:rsidRPr="0091504E" w:rsidRDefault="0091504E" w:rsidP="001E74E9">
      <w:pPr>
        <w:spacing w:before="60" w:after="60" w:line="240" w:lineRule="auto"/>
        <w:ind w:left="720"/>
        <w:jc w:val="both"/>
        <w:rPr>
          <w:rFonts w:ascii="Times New Roman" w:hAnsi="Times New Roman" w:cs="Times New Roman"/>
          <w:sz w:val="24"/>
          <w:szCs w:val="24"/>
        </w:rPr>
      </w:pPr>
      <w:r w:rsidRPr="0091504E">
        <w:rPr>
          <w:rFonts w:ascii="Times New Roman" w:hAnsi="Times New Roman" w:cs="Times New Roman"/>
          <w:color w:val="000000"/>
          <w:sz w:val="24"/>
          <w:szCs w:val="24"/>
        </w:rPr>
        <w:t xml:space="preserve"> </w:t>
      </w:r>
      <w:r w:rsidRPr="0091504E">
        <w:rPr>
          <w:rFonts w:ascii="Times New Roman" w:hAnsi="Times New Roman" w:cs="Times New Roman"/>
          <w:sz w:val="24"/>
          <w:szCs w:val="24"/>
        </w:rPr>
        <w:t>Ewentualne poprawki (w szczególności każde przerobienie, przekreślenie, uzupełnienie, nadpisanie, przesłonięcie korektorem</w:t>
      </w:r>
      <w:r w:rsidR="001E74E9">
        <w:rPr>
          <w:rFonts w:ascii="Times New Roman" w:hAnsi="Times New Roman" w:cs="Times New Roman"/>
          <w:sz w:val="24"/>
          <w:szCs w:val="24"/>
        </w:rPr>
        <w:t>,</w:t>
      </w:r>
      <w:r w:rsidRPr="0091504E">
        <w:rPr>
          <w:rFonts w:ascii="Times New Roman" w:hAnsi="Times New Roman" w:cs="Times New Roman"/>
          <w:sz w:val="24"/>
          <w:szCs w:val="24"/>
        </w:rPr>
        <w:t xml:space="preserve"> etc.) w tekście oferty muszą być naniesione w czytelny sposób i parafowane przez Wykonawcę. Wszelkie poprawki lub zmiany w tekście oferty muszą być opisane i datowane oraz parafowane własnoręcznie przez osobę upoważnioną do reprezentowania Wykonawcy.</w:t>
      </w:r>
    </w:p>
    <w:p w:rsidR="0091504E" w:rsidRPr="0091504E" w:rsidRDefault="0091504E" w:rsidP="004C060C">
      <w:pPr>
        <w:numPr>
          <w:ilvl w:val="0"/>
          <w:numId w:val="21"/>
        </w:numPr>
        <w:spacing w:before="60" w:after="60" w:line="240" w:lineRule="auto"/>
        <w:jc w:val="both"/>
        <w:rPr>
          <w:rFonts w:ascii="Times New Roman" w:hAnsi="Times New Roman" w:cs="Times New Roman"/>
          <w:sz w:val="24"/>
          <w:szCs w:val="24"/>
        </w:rPr>
      </w:pPr>
      <w:r w:rsidRPr="0091504E">
        <w:rPr>
          <w:rFonts w:ascii="Times New Roman" w:hAnsi="Times New Roman" w:cs="Times New Roman"/>
          <w:color w:val="000000"/>
          <w:sz w:val="24"/>
          <w:szCs w:val="24"/>
        </w:rPr>
        <w:t xml:space="preserve">W przypadku, gdy </w:t>
      </w:r>
      <w:r w:rsidR="001E74E9">
        <w:rPr>
          <w:rFonts w:ascii="Times New Roman" w:hAnsi="Times New Roman" w:cs="Times New Roman"/>
          <w:color w:val="000000"/>
          <w:sz w:val="24"/>
          <w:szCs w:val="24"/>
        </w:rPr>
        <w:t>W</w:t>
      </w:r>
      <w:r w:rsidRPr="0091504E">
        <w:rPr>
          <w:rFonts w:ascii="Times New Roman" w:hAnsi="Times New Roman" w:cs="Times New Roman"/>
          <w:color w:val="000000"/>
          <w:sz w:val="24"/>
          <w:szCs w:val="24"/>
        </w:rPr>
        <w:t xml:space="preserve">ykonawca </w:t>
      </w:r>
      <w:r w:rsidRPr="0091504E">
        <w:rPr>
          <w:rFonts w:ascii="Times New Roman" w:hAnsi="Times New Roman" w:cs="Times New Roman"/>
          <w:sz w:val="24"/>
          <w:szCs w:val="24"/>
        </w:rPr>
        <w:t>składa</w:t>
      </w:r>
      <w:r w:rsidRPr="0091504E">
        <w:rPr>
          <w:rFonts w:ascii="Times New Roman" w:hAnsi="Times New Roman" w:cs="Times New Roman"/>
          <w:color w:val="000000"/>
          <w:sz w:val="24"/>
          <w:szCs w:val="24"/>
        </w:rPr>
        <w:t xml:space="preserve"> kopię jakiegoś dokumentu, musi być ona poświadczona </w:t>
      </w:r>
      <w:r w:rsidR="001E74E9">
        <w:rPr>
          <w:rFonts w:ascii="Times New Roman" w:hAnsi="Times New Roman" w:cs="Times New Roman"/>
          <w:color w:val="000000"/>
          <w:sz w:val="24"/>
          <w:szCs w:val="24"/>
        </w:rPr>
        <w:t>za zgodność z oryginałem przez W</w:t>
      </w:r>
      <w:r w:rsidR="00D73A96">
        <w:rPr>
          <w:rFonts w:ascii="Times New Roman" w:hAnsi="Times New Roman" w:cs="Times New Roman"/>
          <w:color w:val="000000"/>
          <w:sz w:val="24"/>
          <w:szCs w:val="24"/>
        </w:rPr>
        <w:t>ykonawcę (zaleca się, aby W</w:t>
      </w:r>
      <w:r w:rsidRPr="0091504E">
        <w:rPr>
          <w:rFonts w:ascii="Times New Roman" w:hAnsi="Times New Roman" w:cs="Times New Roman"/>
          <w:color w:val="000000"/>
          <w:sz w:val="24"/>
          <w:szCs w:val="24"/>
        </w:rPr>
        <w:t>ykonawca na każdej zapisanej stronie kserokopii złożył własnoręczny podpis poprzedzony dopiskiem „za zgodność”). Jeżeli do reprezento</w:t>
      </w:r>
      <w:r w:rsidR="001E74E9">
        <w:rPr>
          <w:rFonts w:ascii="Times New Roman" w:hAnsi="Times New Roman" w:cs="Times New Roman"/>
          <w:color w:val="000000"/>
          <w:sz w:val="24"/>
          <w:szCs w:val="24"/>
        </w:rPr>
        <w:t>wania W</w:t>
      </w:r>
      <w:r w:rsidRPr="0091504E">
        <w:rPr>
          <w:rFonts w:ascii="Times New Roman" w:hAnsi="Times New Roman" w:cs="Times New Roman"/>
          <w:color w:val="000000"/>
          <w:sz w:val="24"/>
          <w:szCs w:val="24"/>
        </w:rPr>
        <w:t>ykonawcy upoważnione są łącznie dwie lub więcej osób kopie dokumentów muszą być potwierdzone za zgodność z oryginałem przez te osoby.</w:t>
      </w:r>
    </w:p>
    <w:p w:rsidR="0091504E" w:rsidRPr="00D73A96" w:rsidRDefault="0091504E" w:rsidP="004C060C">
      <w:pPr>
        <w:numPr>
          <w:ilvl w:val="0"/>
          <w:numId w:val="20"/>
        </w:numPr>
        <w:spacing w:before="60" w:after="0" w:line="240" w:lineRule="auto"/>
        <w:jc w:val="both"/>
        <w:rPr>
          <w:rFonts w:ascii="Times New Roman" w:hAnsi="Times New Roman" w:cs="Times New Roman"/>
          <w:color w:val="000000"/>
          <w:sz w:val="24"/>
          <w:szCs w:val="24"/>
        </w:rPr>
      </w:pPr>
      <w:r w:rsidRPr="00D73A96">
        <w:rPr>
          <w:rFonts w:ascii="Times New Roman" w:hAnsi="Times New Roman" w:cs="Times New Roman"/>
          <w:color w:val="000000"/>
          <w:sz w:val="24"/>
          <w:szCs w:val="24"/>
        </w:rPr>
        <w:t>Oferta powinna być złożona na kolejno ponumerowanych stronach, a numeracja stron powinna rozpoczynać się od numeru 1 umieszczonego na pierw</w:t>
      </w:r>
      <w:r w:rsidR="001E74E9" w:rsidRPr="00D73A96">
        <w:rPr>
          <w:rFonts w:ascii="Times New Roman" w:hAnsi="Times New Roman" w:cs="Times New Roman"/>
          <w:color w:val="000000"/>
          <w:sz w:val="24"/>
          <w:szCs w:val="24"/>
        </w:rPr>
        <w:t>szej stronie oferty, przy czym W</w:t>
      </w:r>
      <w:r w:rsidRPr="00D73A96">
        <w:rPr>
          <w:rFonts w:ascii="Times New Roman" w:hAnsi="Times New Roman" w:cs="Times New Roman"/>
          <w:color w:val="000000"/>
          <w:sz w:val="24"/>
          <w:szCs w:val="24"/>
        </w:rPr>
        <w:t>ykonawca może</w:t>
      </w:r>
      <w:r w:rsidR="00D73A96">
        <w:rPr>
          <w:rFonts w:ascii="Times New Roman" w:hAnsi="Times New Roman" w:cs="Times New Roman"/>
          <w:color w:val="000000"/>
          <w:sz w:val="24"/>
          <w:szCs w:val="24"/>
        </w:rPr>
        <w:t xml:space="preserve"> </w:t>
      </w:r>
      <w:r w:rsidRPr="00D73A96">
        <w:rPr>
          <w:rFonts w:ascii="Times New Roman" w:hAnsi="Times New Roman" w:cs="Times New Roman"/>
          <w:color w:val="000000"/>
          <w:sz w:val="24"/>
          <w:szCs w:val="24"/>
        </w:rPr>
        <w:t>nie numerować czystych stron</w:t>
      </w:r>
      <w:r w:rsidR="00D73A96">
        <w:rPr>
          <w:rFonts w:ascii="Times New Roman" w:hAnsi="Times New Roman" w:cs="Times New Roman"/>
          <w:color w:val="000000"/>
          <w:sz w:val="24"/>
          <w:szCs w:val="24"/>
        </w:rPr>
        <w:t>.</w:t>
      </w:r>
      <w:r w:rsidRPr="00D73A96">
        <w:rPr>
          <w:rFonts w:ascii="Times New Roman" w:hAnsi="Times New Roman" w:cs="Times New Roman"/>
          <w:color w:val="000000"/>
          <w:sz w:val="24"/>
          <w:szCs w:val="24"/>
        </w:rPr>
        <w:t xml:space="preserve"> </w:t>
      </w:r>
    </w:p>
    <w:p w:rsidR="0091504E" w:rsidRPr="0091504E" w:rsidRDefault="0091504E" w:rsidP="004C060C">
      <w:pPr>
        <w:numPr>
          <w:ilvl w:val="0"/>
          <w:numId w:val="21"/>
        </w:numPr>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Nie ujawnia się informacji stanowiących tajemnicę przedsiębiorstwa w rozumieniu przepisów o zwalczaniu n</w:t>
      </w:r>
      <w:r w:rsidR="001E74E9">
        <w:rPr>
          <w:rFonts w:ascii="Times New Roman" w:hAnsi="Times New Roman" w:cs="Times New Roman"/>
          <w:sz w:val="24"/>
          <w:szCs w:val="24"/>
        </w:rPr>
        <w:t>ieuczciwej konkurencji, jeżeli W</w:t>
      </w:r>
      <w:r w:rsidRPr="0091504E">
        <w:rPr>
          <w:rFonts w:ascii="Times New Roman" w:hAnsi="Times New Roman" w:cs="Times New Roman"/>
          <w:sz w:val="24"/>
          <w:szCs w:val="24"/>
        </w:rPr>
        <w:t>ykonawca, nie później niż w terminie składania ofert, zastrzegł, że nie mogą one być udostępniane.</w:t>
      </w:r>
    </w:p>
    <w:p w:rsidR="0091504E" w:rsidRPr="0091504E" w:rsidRDefault="0091504E" w:rsidP="004C060C">
      <w:pPr>
        <w:numPr>
          <w:ilvl w:val="0"/>
          <w:numId w:val="21"/>
        </w:numPr>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 xml:space="preserve">W przypadku, gdy informacje zawarte w ofercie stanowią tajemnicę przedsiębiorstwa </w:t>
      </w:r>
      <w:r w:rsidR="00D73A96">
        <w:rPr>
          <w:rFonts w:ascii="Times New Roman" w:hAnsi="Times New Roman" w:cs="Times New Roman"/>
          <w:sz w:val="24"/>
          <w:szCs w:val="24"/>
        </w:rPr>
        <w:br/>
      </w:r>
      <w:r w:rsidRPr="0091504E">
        <w:rPr>
          <w:rFonts w:ascii="Times New Roman" w:hAnsi="Times New Roman" w:cs="Times New Roman"/>
          <w:sz w:val="24"/>
          <w:szCs w:val="24"/>
        </w:rPr>
        <w:t xml:space="preserve">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w:t>
      </w:r>
      <w:r w:rsidR="00104362">
        <w:rPr>
          <w:rFonts w:ascii="Times New Roman" w:hAnsi="Times New Roman" w:cs="Times New Roman"/>
          <w:sz w:val="24"/>
          <w:szCs w:val="24"/>
        </w:rPr>
        <w:br/>
      </w:r>
      <w:r w:rsidRPr="0091504E">
        <w:rPr>
          <w:rFonts w:ascii="Times New Roman" w:hAnsi="Times New Roman" w:cs="Times New Roman"/>
          <w:sz w:val="24"/>
          <w:szCs w:val="24"/>
        </w:rPr>
        <w:t xml:space="preserve">ust. 4 USTAWY O ZWALCZANIU NIEUCZCIWEJ KONKURENCJI (Dz. U. </w:t>
      </w:r>
      <w:r w:rsidR="00104362">
        <w:rPr>
          <w:rFonts w:ascii="Times New Roman" w:hAnsi="Times New Roman" w:cs="Times New Roman"/>
          <w:sz w:val="24"/>
          <w:szCs w:val="24"/>
        </w:rPr>
        <w:br/>
      </w:r>
      <w:r w:rsidRPr="0091504E">
        <w:rPr>
          <w:rFonts w:ascii="Times New Roman" w:hAnsi="Times New Roman" w:cs="Times New Roman"/>
          <w:sz w:val="24"/>
          <w:szCs w:val="24"/>
        </w:rPr>
        <w:t>z 2003 r. Nr 153, poz. 1503 z późniejszymi zmianami)” i dołączone do oferty. Zaleca się, aby były trwale, oddzielnie spięte. Zgodnie z wyżej cytowanym przepisem przez tajemnicę przedsiębiorstwa rozumie się nieujawnione do wiadomości publicznej informacje techniczne, te</w:t>
      </w:r>
      <w:r w:rsidR="00D73A96">
        <w:rPr>
          <w:rFonts w:ascii="Times New Roman" w:hAnsi="Times New Roman" w:cs="Times New Roman"/>
          <w:sz w:val="24"/>
          <w:szCs w:val="24"/>
        </w:rPr>
        <w:t>chnologiczne,</w:t>
      </w:r>
      <w:r w:rsidRPr="0091504E">
        <w:rPr>
          <w:rFonts w:ascii="Times New Roman" w:hAnsi="Times New Roman" w:cs="Times New Roman"/>
          <w:sz w:val="24"/>
          <w:szCs w:val="24"/>
        </w:rPr>
        <w:t xml:space="preserve"> organizacyjne przedsiębiorstwa lub inne informacje posiadające wartość gospodarczą, co do których przedsiębiorca podjął działania w celu zachowania ich poufności.</w:t>
      </w:r>
    </w:p>
    <w:p w:rsidR="0091504E" w:rsidRPr="0091504E" w:rsidRDefault="001E74E9" w:rsidP="004C060C">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sytuacji, gdy W</w:t>
      </w:r>
      <w:r w:rsidR="0091504E" w:rsidRPr="0091504E">
        <w:rPr>
          <w:rFonts w:ascii="Times New Roman" w:hAnsi="Times New Roman" w:cs="Times New Roman"/>
          <w:sz w:val="24"/>
          <w:szCs w:val="24"/>
        </w:rPr>
        <w:t>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w:t>
      </w:r>
    </w:p>
    <w:p w:rsidR="0091504E" w:rsidRPr="0091504E" w:rsidRDefault="0091504E" w:rsidP="004C060C">
      <w:pPr>
        <w:numPr>
          <w:ilvl w:val="0"/>
          <w:numId w:val="21"/>
        </w:numPr>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Każdy Wykonawca składa tylko jedną ofertę, w jednym egzemplarzu.</w:t>
      </w:r>
    </w:p>
    <w:p w:rsidR="0091504E" w:rsidRPr="0091504E" w:rsidRDefault="0091504E" w:rsidP="004C060C">
      <w:pPr>
        <w:numPr>
          <w:ilvl w:val="0"/>
          <w:numId w:val="21"/>
        </w:numPr>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Postępowanie prowadzi się w języku polskim.</w:t>
      </w:r>
    </w:p>
    <w:p w:rsidR="0091504E" w:rsidRPr="0091504E" w:rsidRDefault="0091504E" w:rsidP="004C060C">
      <w:pPr>
        <w:numPr>
          <w:ilvl w:val="0"/>
          <w:numId w:val="21"/>
        </w:numPr>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 xml:space="preserve">Wszystkie załączniki do niniejszej Specyfikacji stanowią jej integralną część. </w:t>
      </w:r>
    </w:p>
    <w:p w:rsidR="0091504E" w:rsidRPr="0091504E" w:rsidRDefault="0091504E" w:rsidP="004C060C">
      <w:pPr>
        <w:numPr>
          <w:ilvl w:val="0"/>
          <w:numId w:val="21"/>
        </w:numPr>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Data i godzina dostarczenia oferty do Zamawiającego będą odnotowane na kopercie zewnętrznej jako oficjalny termin złożenia oferty.</w:t>
      </w:r>
    </w:p>
    <w:p w:rsidR="0091504E" w:rsidRPr="0091504E" w:rsidRDefault="0091504E" w:rsidP="004C060C">
      <w:pPr>
        <w:numPr>
          <w:ilvl w:val="0"/>
          <w:numId w:val="21"/>
        </w:numPr>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lastRenderedPageBreak/>
        <w:t>Ofertę należy złożyć w zamkniętej kopercie, zapieczętowanej w sposób gwarantujący zachowanie w poufności jej treści oraz zabezpieczającej jej nienaruszalność do terminu otwarcia ofert. Oferta powinna być umieszczona w dwóch zamkniętych kopertach oznakowanych w sposób następujący:</w:t>
      </w:r>
    </w:p>
    <w:p w:rsidR="00D73A96" w:rsidRDefault="0091504E" w:rsidP="004C060C">
      <w:pPr>
        <w:numPr>
          <w:ilvl w:val="0"/>
          <w:numId w:val="24"/>
        </w:numPr>
        <w:spacing w:after="0" w:line="240" w:lineRule="auto"/>
        <w:jc w:val="both"/>
        <w:rPr>
          <w:rFonts w:ascii="Times New Roman" w:hAnsi="Times New Roman" w:cs="Times New Roman"/>
          <w:sz w:val="24"/>
          <w:szCs w:val="24"/>
        </w:rPr>
      </w:pPr>
      <w:r w:rsidRPr="0091504E">
        <w:rPr>
          <w:rFonts w:ascii="Times New Roman" w:hAnsi="Times New Roman" w:cs="Times New Roman"/>
          <w:b/>
          <w:sz w:val="24"/>
          <w:szCs w:val="24"/>
        </w:rPr>
        <w:t>koperta zewnętrzna</w:t>
      </w:r>
      <w:r w:rsidRPr="0091504E">
        <w:rPr>
          <w:rFonts w:ascii="Times New Roman" w:hAnsi="Times New Roman" w:cs="Times New Roman"/>
          <w:sz w:val="24"/>
          <w:szCs w:val="24"/>
        </w:rPr>
        <w:t xml:space="preserve"> - nie oznakowana nazwą firmy Wykonawcy opisana </w:t>
      </w:r>
      <w:proofErr w:type="spellStart"/>
      <w:r w:rsidRPr="0091504E">
        <w:rPr>
          <w:rFonts w:ascii="Times New Roman" w:hAnsi="Times New Roman" w:cs="Times New Roman"/>
          <w:sz w:val="24"/>
          <w:szCs w:val="24"/>
        </w:rPr>
        <w:t>jn</w:t>
      </w:r>
      <w:proofErr w:type="spellEnd"/>
      <w:r w:rsidRPr="0091504E">
        <w:rPr>
          <w:rFonts w:ascii="Times New Roman" w:hAnsi="Times New Roman" w:cs="Times New Roman"/>
          <w:sz w:val="24"/>
          <w:szCs w:val="24"/>
        </w:rPr>
        <w:t xml:space="preserve">.: </w:t>
      </w:r>
    </w:p>
    <w:p w:rsidR="0091504E" w:rsidRPr="0091504E" w:rsidRDefault="0091504E" w:rsidP="00D73A96">
      <w:pPr>
        <w:spacing w:after="0" w:line="240" w:lineRule="auto"/>
        <w:ind w:left="1077"/>
        <w:jc w:val="both"/>
        <w:rPr>
          <w:rFonts w:ascii="Times New Roman" w:hAnsi="Times New Roman" w:cs="Times New Roman"/>
          <w:sz w:val="24"/>
          <w:szCs w:val="24"/>
        </w:rPr>
      </w:pPr>
      <w:r w:rsidRPr="0091504E">
        <w:rPr>
          <w:rFonts w:ascii="Times New Roman" w:hAnsi="Times New Roman" w:cs="Times New Roman"/>
          <w:sz w:val="24"/>
          <w:szCs w:val="24"/>
        </w:rPr>
        <w:t xml:space="preserve">Gmina Miejska </w:t>
      </w:r>
      <w:r w:rsidR="00637836">
        <w:rPr>
          <w:rFonts w:ascii="Times New Roman" w:hAnsi="Times New Roman" w:cs="Times New Roman"/>
          <w:sz w:val="24"/>
          <w:szCs w:val="24"/>
        </w:rPr>
        <w:t>Giżycko</w:t>
      </w:r>
      <w:r w:rsidRPr="0091504E">
        <w:rPr>
          <w:rFonts w:ascii="Times New Roman" w:hAnsi="Times New Roman" w:cs="Times New Roman"/>
          <w:sz w:val="24"/>
          <w:szCs w:val="24"/>
        </w:rPr>
        <w:t>, re</w:t>
      </w:r>
      <w:r w:rsidR="00637836">
        <w:rPr>
          <w:rFonts w:ascii="Times New Roman" w:hAnsi="Times New Roman" w:cs="Times New Roman"/>
          <w:sz w:val="24"/>
          <w:szCs w:val="24"/>
        </w:rPr>
        <w:t>prezentowana przez Burmistrza Giżycka</w:t>
      </w:r>
      <w:r w:rsidRPr="0091504E">
        <w:rPr>
          <w:rFonts w:ascii="Times New Roman" w:hAnsi="Times New Roman" w:cs="Times New Roman"/>
          <w:sz w:val="24"/>
          <w:szCs w:val="24"/>
        </w:rPr>
        <w:t xml:space="preserve">, </w:t>
      </w:r>
      <w:r w:rsidR="00637836">
        <w:rPr>
          <w:rFonts w:ascii="Times New Roman" w:hAnsi="Times New Roman" w:cs="Times New Roman"/>
          <w:sz w:val="24"/>
          <w:szCs w:val="24"/>
        </w:rPr>
        <w:br/>
        <w:t>a</w:t>
      </w:r>
      <w:r w:rsidRPr="0091504E">
        <w:rPr>
          <w:rFonts w:ascii="Times New Roman" w:hAnsi="Times New Roman" w:cs="Times New Roman"/>
          <w:sz w:val="24"/>
          <w:szCs w:val="24"/>
        </w:rPr>
        <w:t xml:space="preserve">l. </w:t>
      </w:r>
      <w:r w:rsidR="00637836">
        <w:rPr>
          <w:rFonts w:ascii="Times New Roman" w:hAnsi="Times New Roman" w:cs="Times New Roman"/>
          <w:sz w:val="24"/>
          <w:szCs w:val="24"/>
        </w:rPr>
        <w:t>1 Maja 14, 11-500 Giżycko</w:t>
      </w:r>
      <w:r w:rsidRPr="0091504E">
        <w:rPr>
          <w:rFonts w:ascii="Times New Roman" w:hAnsi="Times New Roman" w:cs="Times New Roman"/>
          <w:sz w:val="24"/>
          <w:szCs w:val="24"/>
        </w:rPr>
        <w:t>, Ofer</w:t>
      </w:r>
      <w:r w:rsidR="00637836">
        <w:rPr>
          <w:rFonts w:ascii="Times New Roman" w:hAnsi="Times New Roman" w:cs="Times New Roman"/>
          <w:sz w:val="24"/>
          <w:szCs w:val="24"/>
        </w:rPr>
        <w:t>ta w postępowaniu W</w:t>
      </w:r>
      <w:r w:rsidRPr="0091504E">
        <w:rPr>
          <w:rFonts w:ascii="Times New Roman" w:hAnsi="Times New Roman" w:cs="Times New Roman"/>
          <w:sz w:val="24"/>
          <w:szCs w:val="24"/>
        </w:rPr>
        <w:t>O.340</w:t>
      </w:r>
      <w:r w:rsidR="00637836">
        <w:rPr>
          <w:rFonts w:ascii="Times New Roman" w:hAnsi="Times New Roman" w:cs="Times New Roman"/>
          <w:sz w:val="24"/>
          <w:szCs w:val="24"/>
        </w:rPr>
        <w:t>.</w:t>
      </w:r>
      <w:r w:rsidRPr="0091504E">
        <w:rPr>
          <w:rFonts w:ascii="Times New Roman" w:hAnsi="Times New Roman" w:cs="Times New Roman"/>
          <w:sz w:val="24"/>
          <w:szCs w:val="24"/>
        </w:rPr>
        <w:t>8</w:t>
      </w:r>
      <w:r w:rsidR="00D73A96">
        <w:rPr>
          <w:rFonts w:ascii="Times New Roman" w:hAnsi="Times New Roman" w:cs="Times New Roman"/>
          <w:sz w:val="24"/>
          <w:szCs w:val="24"/>
        </w:rPr>
        <w:t>.</w:t>
      </w:r>
      <w:r w:rsidR="00637836">
        <w:rPr>
          <w:rFonts w:ascii="Times New Roman" w:hAnsi="Times New Roman" w:cs="Times New Roman"/>
          <w:sz w:val="24"/>
          <w:szCs w:val="24"/>
        </w:rPr>
        <w:t>20</w:t>
      </w:r>
      <w:r w:rsidRPr="0091504E">
        <w:rPr>
          <w:rFonts w:ascii="Times New Roman" w:hAnsi="Times New Roman" w:cs="Times New Roman"/>
          <w:sz w:val="24"/>
          <w:szCs w:val="24"/>
        </w:rPr>
        <w:t>11 na</w:t>
      </w:r>
      <w:r w:rsidRPr="0091504E">
        <w:rPr>
          <w:rFonts w:ascii="Times New Roman" w:hAnsi="Times New Roman" w:cs="Times New Roman"/>
          <w:b/>
          <w:sz w:val="24"/>
          <w:szCs w:val="24"/>
        </w:rPr>
        <w:t xml:space="preserve"> „</w:t>
      </w:r>
      <w:r w:rsidR="00637836" w:rsidRPr="005F1539">
        <w:rPr>
          <w:rFonts w:ascii="Times New Roman" w:hAnsi="Times New Roman"/>
          <w:b/>
        </w:rPr>
        <w:t xml:space="preserve">Dostawę materiałów biurowych oraz eksploatacyjnych dla Urzędu Miejskiego </w:t>
      </w:r>
      <w:r w:rsidR="00637836">
        <w:rPr>
          <w:rFonts w:ascii="Times New Roman" w:hAnsi="Times New Roman"/>
          <w:b/>
        </w:rPr>
        <w:br/>
      </w:r>
      <w:r w:rsidR="00637836" w:rsidRPr="005F1539">
        <w:rPr>
          <w:rFonts w:ascii="Times New Roman" w:hAnsi="Times New Roman"/>
          <w:b/>
        </w:rPr>
        <w:t>w Giżycku</w:t>
      </w:r>
      <w:r w:rsidR="00637836">
        <w:rPr>
          <w:rFonts w:ascii="Times New Roman" w:hAnsi="Times New Roman"/>
          <w:b/>
        </w:rPr>
        <w:t xml:space="preserve"> – Zakres I i/lub II</w:t>
      </w:r>
      <w:r w:rsidR="00637836" w:rsidRPr="005F1539">
        <w:rPr>
          <w:rFonts w:ascii="Times New Roman" w:hAnsi="Times New Roman"/>
          <w:b/>
        </w:rPr>
        <w:t>”</w:t>
      </w:r>
      <w:r w:rsidRPr="0091504E">
        <w:rPr>
          <w:rFonts w:ascii="Times New Roman" w:hAnsi="Times New Roman" w:cs="Times New Roman"/>
          <w:b/>
          <w:sz w:val="24"/>
          <w:szCs w:val="24"/>
        </w:rPr>
        <w:t xml:space="preserve"> </w:t>
      </w:r>
      <w:r w:rsidRPr="0091504E">
        <w:rPr>
          <w:rFonts w:ascii="Times New Roman" w:hAnsi="Times New Roman" w:cs="Times New Roman"/>
          <w:sz w:val="24"/>
          <w:szCs w:val="24"/>
        </w:rPr>
        <w:t>- nie otwierać przed terminem otwarcia ofert</w:t>
      </w:r>
      <w:r w:rsidR="00D73A96">
        <w:rPr>
          <w:rFonts w:ascii="Times New Roman" w:hAnsi="Times New Roman" w:cs="Times New Roman"/>
          <w:sz w:val="24"/>
          <w:szCs w:val="24"/>
        </w:rPr>
        <w:t>,</w:t>
      </w:r>
      <w:r w:rsidRPr="0091504E">
        <w:rPr>
          <w:rFonts w:ascii="Times New Roman" w:hAnsi="Times New Roman" w:cs="Times New Roman"/>
          <w:sz w:val="24"/>
          <w:szCs w:val="24"/>
        </w:rPr>
        <w:t xml:space="preserve"> </w:t>
      </w:r>
      <w:r w:rsidR="00637836">
        <w:rPr>
          <w:rFonts w:ascii="Times New Roman" w:hAnsi="Times New Roman" w:cs="Times New Roman"/>
          <w:sz w:val="24"/>
          <w:szCs w:val="24"/>
        </w:rPr>
        <w:br/>
      </w:r>
      <w:r w:rsidRPr="0091504E">
        <w:rPr>
          <w:rFonts w:ascii="Times New Roman" w:hAnsi="Times New Roman" w:cs="Times New Roman"/>
          <w:sz w:val="24"/>
          <w:szCs w:val="24"/>
        </w:rPr>
        <w:t xml:space="preserve">tj. </w:t>
      </w:r>
      <w:r w:rsidR="006736D8">
        <w:rPr>
          <w:rFonts w:ascii="Times New Roman" w:hAnsi="Times New Roman" w:cs="Times New Roman"/>
          <w:b/>
          <w:sz w:val="24"/>
          <w:szCs w:val="24"/>
        </w:rPr>
        <w:t>02.01.2012</w:t>
      </w:r>
      <w:r w:rsidRPr="0091504E">
        <w:rPr>
          <w:rFonts w:ascii="Times New Roman" w:hAnsi="Times New Roman" w:cs="Times New Roman"/>
          <w:b/>
          <w:sz w:val="24"/>
          <w:szCs w:val="24"/>
        </w:rPr>
        <w:t xml:space="preserve"> </w:t>
      </w:r>
      <w:r w:rsidR="006D78C1">
        <w:rPr>
          <w:rFonts w:ascii="Times New Roman" w:hAnsi="Times New Roman" w:cs="Times New Roman"/>
          <w:b/>
          <w:sz w:val="24"/>
          <w:szCs w:val="24"/>
        </w:rPr>
        <w:t>r. godz. 10</w:t>
      </w:r>
      <w:r w:rsidRPr="0091504E">
        <w:rPr>
          <w:rFonts w:ascii="Times New Roman" w:hAnsi="Times New Roman" w:cs="Times New Roman"/>
          <w:b/>
          <w:sz w:val="24"/>
          <w:szCs w:val="24"/>
        </w:rPr>
        <w:t>.</w:t>
      </w:r>
      <w:r w:rsidR="006D78C1">
        <w:rPr>
          <w:rFonts w:ascii="Times New Roman" w:hAnsi="Times New Roman" w:cs="Times New Roman"/>
          <w:b/>
          <w:sz w:val="24"/>
          <w:szCs w:val="24"/>
        </w:rPr>
        <w:t>15</w:t>
      </w:r>
      <w:r w:rsidRPr="0091504E">
        <w:rPr>
          <w:rFonts w:ascii="Times New Roman" w:hAnsi="Times New Roman" w:cs="Times New Roman"/>
          <w:sz w:val="24"/>
          <w:szCs w:val="24"/>
        </w:rPr>
        <w:t>.</w:t>
      </w:r>
    </w:p>
    <w:p w:rsidR="0091504E" w:rsidRPr="0091504E" w:rsidRDefault="0091504E" w:rsidP="004C060C">
      <w:pPr>
        <w:numPr>
          <w:ilvl w:val="0"/>
          <w:numId w:val="24"/>
        </w:numPr>
        <w:spacing w:after="0" w:line="240" w:lineRule="auto"/>
        <w:jc w:val="both"/>
        <w:rPr>
          <w:rFonts w:ascii="Times New Roman" w:hAnsi="Times New Roman" w:cs="Times New Roman"/>
          <w:sz w:val="24"/>
          <w:szCs w:val="24"/>
        </w:rPr>
      </w:pPr>
      <w:r w:rsidRPr="0091504E">
        <w:rPr>
          <w:rFonts w:ascii="Times New Roman" w:hAnsi="Times New Roman" w:cs="Times New Roman"/>
          <w:b/>
          <w:sz w:val="24"/>
          <w:szCs w:val="24"/>
        </w:rPr>
        <w:t>koperta wewnętrzna</w:t>
      </w:r>
      <w:r w:rsidRPr="0091504E">
        <w:rPr>
          <w:rFonts w:ascii="Times New Roman" w:hAnsi="Times New Roman" w:cs="Times New Roman"/>
          <w:sz w:val="24"/>
          <w:szCs w:val="24"/>
        </w:rPr>
        <w:t xml:space="preserve"> - Zaadresowana i oznakowana jak zewnęt</w:t>
      </w:r>
      <w:r w:rsidR="00637836">
        <w:rPr>
          <w:rFonts w:ascii="Times New Roman" w:hAnsi="Times New Roman" w:cs="Times New Roman"/>
          <w:sz w:val="24"/>
          <w:szCs w:val="24"/>
        </w:rPr>
        <w:t>rzna z podaniem Zakresu I i/lub II (w zależności od tego, na który zakres jest składana)</w:t>
      </w:r>
      <w:r w:rsidRPr="0091504E">
        <w:rPr>
          <w:rFonts w:ascii="Times New Roman" w:hAnsi="Times New Roman" w:cs="Times New Roman"/>
          <w:sz w:val="24"/>
          <w:szCs w:val="24"/>
        </w:rPr>
        <w:t xml:space="preserve"> a ponadto powinna</w:t>
      </w:r>
      <w:r w:rsidR="00637836">
        <w:rPr>
          <w:rFonts w:ascii="Times New Roman" w:hAnsi="Times New Roman" w:cs="Times New Roman"/>
          <w:sz w:val="24"/>
          <w:szCs w:val="24"/>
        </w:rPr>
        <w:t xml:space="preserve"> być opatrzona nazwą i adresem W</w:t>
      </w:r>
      <w:r w:rsidRPr="0091504E">
        <w:rPr>
          <w:rFonts w:ascii="Times New Roman" w:hAnsi="Times New Roman" w:cs="Times New Roman"/>
          <w:sz w:val="24"/>
          <w:szCs w:val="24"/>
        </w:rPr>
        <w:t xml:space="preserve">ykonawcy. </w:t>
      </w:r>
    </w:p>
    <w:p w:rsidR="0091504E" w:rsidRPr="0091504E" w:rsidRDefault="0091504E" w:rsidP="004C060C">
      <w:pPr>
        <w:numPr>
          <w:ilvl w:val="0"/>
          <w:numId w:val="24"/>
        </w:numPr>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Zamawiający nie ponosi odpowiedzialności za skutki spowodowane niezachowaniem powyższych warunków.</w:t>
      </w:r>
    </w:p>
    <w:p w:rsidR="0091504E" w:rsidRPr="0091504E" w:rsidRDefault="0091504E" w:rsidP="004C060C">
      <w:pPr>
        <w:numPr>
          <w:ilvl w:val="0"/>
          <w:numId w:val="21"/>
        </w:numPr>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Oferta musi obejmować całość zamówienia</w:t>
      </w:r>
      <w:r w:rsidR="00637836">
        <w:rPr>
          <w:rFonts w:ascii="Times New Roman" w:hAnsi="Times New Roman" w:cs="Times New Roman"/>
          <w:sz w:val="24"/>
          <w:szCs w:val="24"/>
        </w:rPr>
        <w:t xml:space="preserve">, tzn. Zakres I i/lub II (w zależności od tego, na który zakres jest składana). </w:t>
      </w:r>
    </w:p>
    <w:p w:rsidR="0091504E" w:rsidRPr="0091504E" w:rsidRDefault="0091504E" w:rsidP="004C060C">
      <w:pPr>
        <w:numPr>
          <w:ilvl w:val="0"/>
          <w:numId w:val="21"/>
        </w:numPr>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Wykonawca ma obowiązek wskazania w ofercie tej części zamówienia, której wykonanie zamierza powierzyć podwykonawcom.</w:t>
      </w:r>
    </w:p>
    <w:p w:rsidR="0091504E" w:rsidRPr="0091504E" w:rsidRDefault="0091504E" w:rsidP="004C060C">
      <w:pPr>
        <w:numPr>
          <w:ilvl w:val="0"/>
          <w:numId w:val="21"/>
        </w:numPr>
        <w:spacing w:after="0" w:line="240" w:lineRule="auto"/>
        <w:rPr>
          <w:rFonts w:ascii="Times New Roman" w:hAnsi="Times New Roman" w:cs="Times New Roman"/>
          <w:sz w:val="24"/>
          <w:szCs w:val="24"/>
        </w:rPr>
      </w:pPr>
      <w:r w:rsidRPr="0091504E">
        <w:rPr>
          <w:rFonts w:ascii="Times New Roman" w:hAnsi="Times New Roman" w:cs="Times New Roman"/>
          <w:sz w:val="24"/>
          <w:szCs w:val="24"/>
        </w:rPr>
        <w:t xml:space="preserve">Wymagane dokumenty ofertowe należy przygotować w kolejności określonej w </w:t>
      </w:r>
      <w:r w:rsidRPr="0091504E">
        <w:rPr>
          <w:rFonts w:ascii="Times New Roman" w:hAnsi="Times New Roman" w:cs="Times New Roman"/>
          <w:b/>
          <w:sz w:val="24"/>
          <w:szCs w:val="24"/>
        </w:rPr>
        <w:t>§ VII ust. 1.</w:t>
      </w:r>
    </w:p>
    <w:p w:rsidR="0091504E" w:rsidRPr="0091504E" w:rsidRDefault="0091504E" w:rsidP="004C060C">
      <w:pPr>
        <w:numPr>
          <w:ilvl w:val="0"/>
          <w:numId w:val="21"/>
        </w:numPr>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W razie wątpliwości za prawo właściwe dla postępowania i związanych z nim dokumentów uważa się prawo polskie z uwzględnieniem Ustawy Prawo zamówień publicznych i Kodeksu Cywilnego.</w:t>
      </w:r>
    </w:p>
    <w:p w:rsidR="0091504E" w:rsidRPr="0091504E" w:rsidRDefault="0091504E" w:rsidP="004C060C">
      <w:pPr>
        <w:pStyle w:val="Tekstpodstawowy"/>
        <w:numPr>
          <w:ilvl w:val="0"/>
          <w:numId w:val="25"/>
        </w:numPr>
        <w:spacing w:after="60"/>
        <w:jc w:val="left"/>
        <w:rPr>
          <w:b/>
          <w:szCs w:val="24"/>
        </w:rPr>
      </w:pPr>
      <w:bookmarkStart w:id="15" w:name="_Toc141494332"/>
      <w:r w:rsidRPr="0091504E">
        <w:rPr>
          <w:b/>
          <w:szCs w:val="24"/>
        </w:rPr>
        <w:t>Zmiana, wycofanie i zwrot oferty</w:t>
      </w:r>
      <w:bookmarkEnd w:id="15"/>
    </w:p>
    <w:p w:rsidR="0091504E" w:rsidRPr="0091504E" w:rsidRDefault="0091504E" w:rsidP="004C060C">
      <w:pPr>
        <w:numPr>
          <w:ilvl w:val="0"/>
          <w:numId w:val="22"/>
        </w:numPr>
        <w:spacing w:after="0" w:line="240" w:lineRule="auto"/>
        <w:jc w:val="both"/>
        <w:rPr>
          <w:rFonts w:ascii="Times New Roman" w:hAnsi="Times New Roman" w:cs="Times New Roman"/>
          <w:color w:val="000000"/>
          <w:sz w:val="24"/>
          <w:szCs w:val="24"/>
        </w:rPr>
      </w:pPr>
      <w:r w:rsidRPr="0091504E">
        <w:rPr>
          <w:rFonts w:ascii="Times New Roman" w:hAnsi="Times New Roman" w:cs="Times New Roman"/>
          <w:color w:val="000000"/>
          <w:sz w:val="24"/>
          <w:szCs w:val="24"/>
        </w:rPr>
        <w:t xml:space="preserve">Wykonawca może wprowadzić zmiany oraz wycofać złożoną przez siebie ofertę przed terminem składania ofert, pod warunkiem, że Zamawiający otrzyma pisemne zawiadomienie </w:t>
      </w:r>
      <w:r w:rsidR="00D73A96">
        <w:rPr>
          <w:rFonts w:ascii="Times New Roman" w:hAnsi="Times New Roman" w:cs="Times New Roman"/>
          <w:color w:val="000000"/>
          <w:sz w:val="24"/>
          <w:szCs w:val="24"/>
        </w:rPr>
        <w:br/>
      </w:r>
      <w:r w:rsidRPr="0091504E">
        <w:rPr>
          <w:rFonts w:ascii="Times New Roman" w:hAnsi="Times New Roman" w:cs="Times New Roman"/>
          <w:color w:val="000000"/>
          <w:sz w:val="24"/>
          <w:szCs w:val="24"/>
        </w:rPr>
        <w:t>o wprowadzeniu zmian przed terminem składania ofert:</w:t>
      </w:r>
    </w:p>
    <w:p w:rsidR="00D73A96" w:rsidRPr="00D73A96" w:rsidRDefault="0091504E" w:rsidP="004C060C">
      <w:pPr>
        <w:numPr>
          <w:ilvl w:val="0"/>
          <w:numId w:val="23"/>
        </w:numPr>
        <w:spacing w:after="0" w:line="240" w:lineRule="auto"/>
        <w:jc w:val="both"/>
        <w:rPr>
          <w:rFonts w:ascii="Times New Roman" w:hAnsi="Times New Roman" w:cs="Times New Roman"/>
          <w:color w:val="000000"/>
          <w:sz w:val="24"/>
          <w:szCs w:val="24"/>
        </w:rPr>
      </w:pPr>
      <w:r w:rsidRPr="00D73A96">
        <w:rPr>
          <w:rFonts w:ascii="Times New Roman" w:hAnsi="Times New Roman" w:cs="Times New Roman"/>
          <w:sz w:val="24"/>
          <w:szCs w:val="24"/>
        </w:rPr>
        <w:t>w</w:t>
      </w:r>
      <w:r w:rsidR="00E012B5" w:rsidRPr="00D73A96">
        <w:rPr>
          <w:rFonts w:ascii="Times New Roman" w:hAnsi="Times New Roman" w:cs="Times New Roman"/>
          <w:color w:val="000000"/>
          <w:sz w:val="24"/>
          <w:szCs w:val="24"/>
        </w:rPr>
        <w:t xml:space="preserve"> przypadku wycofania oferty, W</w:t>
      </w:r>
      <w:r w:rsidRPr="00D73A96">
        <w:rPr>
          <w:rFonts w:ascii="Times New Roman" w:hAnsi="Times New Roman" w:cs="Times New Roman"/>
          <w:color w:val="000000"/>
          <w:sz w:val="24"/>
          <w:szCs w:val="24"/>
        </w:rPr>
        <w:t xml:space="preserve">ykonawca składa pisemne oświadczenie, że ofertę swą wycofuje, w zamkniętej kopercie zaadresowanej jak w </w:t>
      </w:r>
      <w:r w:rsidRPr="00D73A96">
        <w:rPr>
          <w:rFonts w:ascii="Times New Roman" w:hAnsi="Times New Roman" w:cs="Times New Roman"/>
          <w:b/>
          <w:color w:val="000000"/>
          <w:sz w:val="24"/>
          <w:szCs w:val="24"/>
        </w:rPr>
        <w:t>§ XI ust. 1 pkt. 1</w:t>
      </w:r>
      <w:r w:rsidR="00D73A96" w:rsidRPr="00D73A96">
        <w:rPr>
          <w:rFonts w:ascii="Times New Roman" w:hAnsi="Times New Roman" w:cs="Times New Roman"/>
          <w:b/>
          <w:color w:val="000000"/>
          <w:sz w:val="24"/>
          <w:szCs w:val="24"/>
        </w:rPr>
        <w:t>5</w:t>
      </w:r>
      <w:r w:rsidRPr="00D73A96">
        <w:rPr>
          <w:rFonts w:ascii="Times New Roman" w:hAnsi="Times New Roman" w:cs="Times New Roman"/>
          <w:b/>
          <w:color w:val="000000"/>
          <w:sz w:val="24"/>
          <w:szCs w:val="24"/>
        </w:rPr>
        <w:t xml:space="preserve">) lit. a) </w:t>
      </w:r>
      <w:r w:rsidRPr="00D73A96">
        <w:rPr>
          <w:rFonts w:ascii="Times New Roman" w:hAnsi="Times New Roman" w:cs="Times New Roman"/>
          <w:color w:val="000000"/>
          <w:sz w:val="24"/>
          <w:szCs w:val="24"/>
        </w:rPr>
        <w:t xml:space="preserve">z dopiskiem </w:t>
      </w:r>
      <w:r w:rsidRPr="00D73A96">
        <w:rPr>
          <w:rFonts w:ascii="Times New Roman" w:hAnsi="Times New Roman" w:cs="Times New Roman"/>
          <w:i/>
          <w:color w:val="000000"/>
          <w:sz w:val="24"/>
          <w:szCs w:val="24"/>
        </w:rPr>
        <w:t xml:space="preserve">„wycofanie”. </w:t>
      </w:r>
    </w:p>
    <w:p w:rsidR="0091504E" w:rsidRPr="00D73A96" w:rsidRDefault="0091504E" w:rsidP="004C060C">
      <w:pPr>
        <w:numPr>
          <w:ilvl w:val="0"/>
          <w:numId w:val="23"/>
        </w:numPr>
        <w:spacing w:after="0" w:line="240" w:lineRule="auto"/>
        <w:jc w:val="both"/>
        <w:rPr>
          <w:rFonts w:ascii="Times New Roman" w:hAnsi="Times New Roman" w:cs="Times New Roman"/>
          <w:color w:val="000000"/>
          <w:sz w:val="24"/>
          <w:szCs w:val="24"/>
        </w:rPr>
      </w:pPr>
      <w:r w:rsidRPr="00D73A96">
        <w:rPr>
          <w:rFonts w:ascii="Times New Roman" w:hAnsi="Times New Roman" w:cs="Times New Roman"/>
          <w:sz w:val="24"/>
          <w:szCs w:val="24"/>
        </w:rPr>
        <w:t>w przypadku</w:t>
      </w:r>
      <w:r w:rsidR="00E012B5" w:rsidRPr="00D73A96">
        <w:rPr>
          <w:rFonts w:ascii="Times New Roman" w:hAnsi="Times New Roman" w:cs="Times New Roman"/>
          <w:color w:val="000000"/>
          <w:sz w:val="24"/>
          <w:szCs w:val="24"/>
        </w:rPr>
        <w:t xml:space="preserve"> zmiany oferty, W</w:t>
      </w:r>
      <w:r w:rsidRPr="00D73A96">
        <w:rPr>
          <w:rFonts w:ascii="Times New Roman" w:hAnsi="Times New Roman" w:cs="Times New Roman"/>
          <w:color w:val="000000"/>
          <w:sz w:val="24"/>
          <w:szCs w:val="24"/>
        </w:rPr>
        <w:t>ykonawca składa pisemne oświadczenie, iż ofertę swą zmienia, określając zakres i rodzaj tych zmian a jeśli oświadczenie o zmianie pociąga za sobą konieczność wymiany czy też pr</w:t>
      </w:r>
      <w:r w:rsidR="00E012B5" w:rsidRPr="00D73A96">
        <w:rPr>
          <w:rFonts w:ascii="Times New Roman" w:hAnsi="Times New Roman" w:cs="Times New Roman"/>
          <w:color w:val="000000"/>
          <w:sz w:val="24"/>
          <w:szCs w:val="24"/>
        </w:rPr>
        <w:t>zedłożenia nowych dokumentów – W</w:t>
      </w:r>
      <w:r w:rsidRPr="00D73A96">
        <w:rPr>
          <w:rFonts w:ascii="Times New Roman" w:hAnsi="Times New Roman" w:cs="Times New Roman"/>
          <w:color w:val="000000"/>
          <w:sz w:val="24"/>
          <w:szCs w:val="24"/>
        </w:rPr>
        <w:t xml:space="preserve">ykonawca winien dokumenty te złożyć. </w:t>
      </w:r>
      <w:r w:rsidRPr="00D73A96">
        <w:rPr>
          <w:rFonts w:ascii="Times New Roman" w:hAnsi="Times New Roman" w:cs="Times New Roman"/>
          <w:sz w:val="24"/>
          <w:szCs w:val="24"/>
        </w:rPr>
        <w:t xml:space="preserve">Powyższe oświadczenie i ew. dokumenty należy zamieścić w zamkniętej kopercie wewnętrznej i zewnętrznej, oznaczonych jak </w:t>
      </w:r>
      <w:r w:rsidR="00832B48">
        <w:rPr>
          <w:rFonts w:ascii="Times New Roman" w:hAnsi="Times New Roman" w:cs="Times New Roman"/>
          <w:b/>
          <w:color w:val="000000"/>
          <w:sz w:val="24"/>
          <w:szCs w:val="24"/>
        </w:rPr>
        <w:t>§ XI ust. 1 pkt.15</w:t>
      </w:r>
      <w:r w:rsidRPr="00D73A96">
        <w:rPr>
          <w:rFonts w:ascii="Times New Roman" w:hAnsi="Times New Roman" w:cs="Times New Roman"/>
          <w:b/>
          <w:color w:val="000000"/>
          <w:sz w:val="24"/>
          <w:szCs w:val="24"/>
        </w:rPr>
        <w:t xml:space="preserve">) lit. </w:t>
      </w:r>
      <w:r w:rsidRPr="00D73A96">
        <w:rPr>
          <w:rFonts w:ascii="Times New Roman" w:hAnsi="Times New Roman" w:cs="Times New Roman"/>
          <w:sz w:val="24"/>
          <w:szCs w:val="24"/>
        </w:rPr>
        <w:t xml:space="preserve">a) i b), przy czym koperta zewnętrzna powinna mieć dopisek </w:t>
      </w:r>
      <w:r w:rsidRPr="00D73A96">
        <w:rPr>
          <w:rFonts w:ascii="Times New Roman" w:hAnsi="Times New Roman" w:cs="Times New Roman"/>
          <w:i/>
          <w:sz w:val="24"/>
          <w:szCs w:val="24"/>
        </w:rPr>
        <w:t>„zmiana”</w:t>
      </w:r>
      <w:r w:rsidRPr="00D73A96">
        <w:rPr>
          <w:rFonts w:ascii="Times New Roman" w:hAnsi="Times New Roman" w:cs="Times New Roman"/>
          <w:sz w:val="24"/>
          <w:szCs w:val="24"/>
        </w:rPr>
        <w:t>. Ko</w:t>
      </w:r>
      <w:r w:rsidR="00E012B5" w:rsidRPr="00D73A96">
        <w:rPr>
          <w:rFonts w:ascii="Times New Roman" w:hAnsi="Times New Roman" w:cs="Times New Roman"/>
          <w:sz w:val="24"/>
          <w:szCs w:val="24"/>
        </w:rPr>
        <w:t>perty oznaczone „ZMIANA” zostaną</w:t>
      </w:r>
      <w:r w:rsidRPr="00D73A96">
        <w:rPr>
          <w:rFonts w:ascii="Times New Roman" w:hAnsi="Times New Roman" w:cs="Times New Roman"/>
          <w:sz w:val="24"/>
          <w:szCs w:val="24"/>
        </w:rPr>
        <w:t xml:space="preserve"> otwarte przy otwieraniu oferty Wykonawcy, który wprowadził zmiany i po stwierdzeniu poprawności procedury dokonywania zmian, zostaną dołączone do oferty.</w:t>
      </w:r>
    </w:p>
    <w:p w:rsidR="0091504E" w:rsidRPr="0091504E" w:rsidRDefault="0091504E" w:rsidP="004C060C">
      <w:pPr>
        <w:numPr>
          <w:ilvl w:val="0"/>
          <w:numId w:val="22"/>
        </w:numPr>
        <w:spacing w:after="0" w:line="240" w:lineRule="auto"/>
        <w:jc w:val="both"/>
        <w:rPr>
          <w:rFonts w:ascii="Times New Roman" w:hAnsi="Times New Roman" w:cs="Times New Roman"/>
          <w:color w:val="000000"/>
          <w:sz w:val="24"/>
          <w:szCs w:val="24"/>
        </w:rPr>
      </w:pPr>
      <w:r w:rsidRPr="0091504E">
        <w:rPr>
          <w:rFonts w:ascii="Times New Roman" w:hAnsi="Times New Roman" w:cs="Times New Roman"/>
          <w:color w:val="000000"/>
          <w:sz w:val="24"/>
          <w:szCs w:val="24"/>
        </w:rPr>
        <w:t>Wykonawca nie może wprowadzić zmian do oferty oraz wycofać jej po upływie terminu składania ofert.</w:t>
      </w:r>
    </w:p>
    <w:p w:rsidR="0091504E" w:rsidRPr="0091504E" w:rsidRDefault="0091504E" w:rsidP="004C060C">
      <w:pPr>
        <w:numPr>
          <w:ilvl w:val="0"/>
          <w:numId w:val="22"/>
        </w:numPr>
        <w:spacing w:after="0" w:line="240" w:lineRule="auto"/>
        <w:jc w:val="both"/>
        <w:rPr>
          <w:rFonts w:ascii="Times New Roman" w:hAnsi="Times New Roman" w:cs="Times New Roman"/>
          <w:color w:val="000000"/>
          <w:sz w:val="24"/>
          <w:szCs w:val="24"/>
        </w:rPr>
      </w:pPr>
      <w:r w:rsidRPr="0091504E">
        <w:rPr>
          <w:rFonts w:ascii="Times New Roman" w:hAnsi="Times New Roman" w:cs="Times New Roman"/>
          <w:color w:val="000000"/>
          <w:sz w:val="24"/>
          <w:szCs w:val="24"/>
        </w:rPr>
        <w:t xml:space="preserve">Oferty złożone po terminie składania </w:t>
      </w:r>
      <w:r w:rsidR="00E012B5">
        <w:rPr>
          <w:rFonts w:ascii="Times New Roman" w:hAnsi="Times New Roman" w:cs="Times New Roman"/>
          <w:color w:val="000000"/>
          <w:sz w:val="24"/>
          <w:szCs w:val="24"/>
        </w:rPr>
        <w:t>Zamawiający zwraca W</w:t>
      </w:r>
      <w:r w:rsidRPr="0091504E">
        <w:rPr>
          <w:rFonts w:ascii="Times New Roman" w:hAnsi="Times New Roman" w:cs="Times New Roman"/>
          <w:color w:val="000000"/>
          <w:sz w:val="24"/>
          <w:szCs w:val="24"/>
        </w:rPr>
        <w:t>ykonawcom bez otwierania.</w:t>
      </w:r>
    </w:p>
    <w:p w:rsidR="0091504E" w:rsidRPr="0091504E" w:rsidRDefault="0091504E" w:rsidP="004C060C">
      <w:pPr>
        <w:pStyle w:val="Tekstpodstawowy"/>
        <w:numPr>
          <w:ilvl w:val="0"/>
          <w:numId w:val="25"/>
        </w:numPr>
        <w:spacing w:after="60"/>
        <w:rPr>
          <w:b/>
          <w:szCs w:val="24"/>
        </w:rPr>
      </w:pPr>
      <w:bookmarkStart w:id="16" w:name="_Toc141494333"/>
      <w:r w:rsidRPr="0091504E">
        <w:rPr>
          <w:b/>
          <w:szCs w:val="24"/>
        </w:rPr>
        <w:t>Oferty wspólne</w:t>
      </w:r>
      <w:bookmarkEnd w:id="16"/>
    </w:p>
    <w:p w:rsidR="0091504E" w:rsidRPr="00FD39BC" w:rsidRDefault="0091504E" w:rsidP="004C060C">
      <w:pPr>
        <w:numPr>
          <w:ilvl w:val="0"/>
          <w:numId w:val="28"/>
        </w:numPr>
        <w:suppressAutoHyphens/>
        <w:spacing w:after="0" w:line="240" w:lineRule="auto"/>
        <w:jc w:val="both"/>
        <w:rPr>
          <w:rFonts w:ascii="Times New Roman" w:hAnsi="Times New Roman" w:cs="Times New Roman"/>
          <w:color w:val="000000"/>
          <w:sz w:val="24"/>
          <w:szCs w:val="24"/>
        </w:rPr>
      </w:pPr>
      <w:r w:rsidRPr="0091504E">
        <w:rPr>
          <w:rFonts w:ascii="Times New Roman" w:hAnsi="Times New Roman" w:cs="Times New Roman"/>
          <w:sz w:val="24"/>
          <w:szCs w:val="24"/>
        </w:rPr>
        <w:t xml:space="preserve">Wykonawcy występujący wspólnie muszą ustanowić pełnomocnika do reprezentowania ich w postępowaniu albo do reprezentowania w postępowaniu </w:t>
      </w:r>
      <w:r w:rsidR="00104362">
        <w:rPr>
          <w:rFonts w:ascii="Times New Roman" w:hAnsi="Times New Roman" w:cs="Times New Roman"/>
          <w:sz w:val="24"/>
          <w:szCs w:val="24"/>
        </w:rPr>
        <w:br/>
      </w:r>
      <w:r w:rsidRPr="0091504E">
        <w:rPr>
          <w:rFonts w:ascii="Times New Roman" w:hAnsi="Times New Roman" w:cs="Times New Roman"/>
          <w:sz w:val="24"/>
          <w:szCs w:val="24"/>
        </w:rPr>
        <w:t xml:space="preserve">i zawarcia umowy w sprawie zamówienia publicznego. Dokument potwierdzający ustanowienie pełnomocnika powinien zawierać wskazanie postępowania </w:t>
      </w:r>
      <w:r w:rsidR="00104362">
        <w:rPr>
          <w:rFonts w:ascii="Times New Roman" w:hAnsi="Times New Roman" w:cs="Times New Roman"/>
          <w:sz w:val="24"/>
          <w:szCs w:val="24"/>
        </w:rPr>
        <w:br/>
      </w:r>
      <w:r w:rsidRPr="0091504E">
        <w:rPr>
          <w:rFonts w:ascii="Times New Roman" w:hAnsi="Times New Roman" w:cs="Times New Roman"/>
          <w:sz w:val="24"/>
          <w:szCs w:val="24"/>
        </w:rPr>
        <w:lastRenderedPageBreak/>
        <w:t>o zamówienie publiczne, którego dotyc</w:t>
      </w:r>
      <w:r w:rsidR="00E012B5">
        <w:rPr>
          <w:rFonts w:ascii="Times New Roman" w:hAnsi="Times New Roman" w:cs="Times New Roman"/>
          <w:sz w:val="24"/>
          <w:szCs w:val="24"/>
        </w:rPr>
        <w:t>zy, W</w:t>
      </w:r>
      <w:r w:rsidRPr="0091504E">
        <w:rPr>
          <w:rFonts w:ascii="Times New Roman" w:hAnsi="Times New Roman" w:cs="Times New Roman"/>
          <w:sz w:val="24"/>
          <w:szCs w:val="24"/>
        </w:rPr>
        <w:t xml:space="preserve">ykonawców ubiegających się wspólnie </w:t>
      </w:r>
      <w:r w:rsidR="00104362">
        <w:rPr>
          <w:rFonts w:ascii="Times New Roman" w:hAnsi="Times New Roman" w:cs="Times New Roman"/>
          <w:sz w:val="24"/>
          <w:szCs w:val="24"/>
        </w:rPr>
        <w:br/>
      </w:r>
      <w:r w:rsidRPr="0091504E">
        <w:rPr>
          <w:rFonts w:ascii="Times New Roman" w:hAnsi="Times New Roman" w:cs="Times New Roman"/>
          <w:sz w:val="24"/>
          <w:szCs w:val="24"/>
        </w:rPr>
        <w:t>o udzielenie zamówienia, ustanowionego pełnomocnika oraz zakres jego umocowan</w:t>
      </w:r>
      <w:r w:rsidR="00E012B5">
        <w:rPr>
          <w:rFonts w:ascii="Times New Roman" w:hAnsi="Times New Roman" w:cs="Times New Roman"/>
          <w:sz w:val="24"/>
          <w:szCs w:val="24"/>
        </w:rPr>
        <w:t>ia. Podpisany przez wszystkich W</w:t>
      </w:r>
      <w:r w:rsidRPr="0091504E">
        <w:rPr>
          <w:rFonts w:ascii="Times New Roman" w:hAnsi="Times New Roman" w:cs="Times New Roman"/>
          <w:sz w:val="24"/>
          <w:szCs w:val="24"/>
        </w:rPr>
        <w:t xml:space="preserve">ykonawców ubiegających się wspólnie </w:t>
      </w:r>
      <w:r w:rsidR="00FD39BC">
        <w:rPr>
          <w:rFonts w:ascii="Times New Roman" w:hAnsi="Times New Roman" w:cs="Times New Roman"/>
          <w:color w:val="000000"/>
          <w:sz w:val="24"/>
          <w:szCs w:val="24"/>
        </w:rPr>
        <w:br/>
      </w:r>
      <w:r w:rsidRPr="00FD39BC">
        <w:rPr>
          <w:rFonts w:ascii="Times New Roman" w:hAnsi="Times New Roman" w:cs="Times New Roman"/>
          <w:sz w:val="24"/>
          <w:szCs w:val="24"/>
        </w:rPr>
        <w:t xml:space="preserve">o zamówienie publiczne. Podpisy muszą zostać złożone przez osoby uprawnione do składania oświadczeń woli wymienione we właściwym rejestrze. Dokument pełnomocnika należy przedstawić w formie </w:t>
      </w:r>
      <w:r w:rsidRPr="00FD39BC">
        <w:rPr>
          <w:rFonts w:ascii="Times New Roman" w:hAnsi="Times New Roman" w:cs="Times New Roman"/>
          <w:spacing w:val="-3"/>
          <w:sz w:val="24"/>
          <w:szCs w:val="24"/>
        </w:rPr>
        <w:t>oryginału lub kopii poświadczonej notarialnie lub opatrzonej adnotacją „za zg</w:t>
      </w:r>
      <w:r w:rsidR="00FD39BC">
        <w:rPr>
          <w:rFonts w:ascii="Times New Roman" w:hAnsi="Times New Roman" w:cs="Times New Roman"/>
          <w:spacing w:val="-3"/>
          <w:sz w:val="24"/>
          <w:szCs w:val="24"/>
        </w:rPr>
        <w:t>odność z oryginałem” pieczęcią W</w:t>
      </w:r>
      <w:r w:rsidRPr="00FD39BC">
        <w:rPr>
          <w:rFonts w:ascii="Times New Roman" w:hAnsi="Times New Roman" w:cs="Times New Roman"/>
          <w:spacing w:val="-3"/>
          <w:sz w:val="24"/>
          <w:szCs w:val="24"/>
        </w:rPr>
        <w:t>ykonawcy, imienną pieczątką osoby upoważniającej</w:t>
      </w:r>
      <w:r w:rsidR="00FD39BC">
        <w:rPr>
          <w:rFonts w:ascii="Times New Roman" w:hAnsi="Times New Roman" w:cs="Times New Roman"/>
          <w:spacing w:val="-3"/>
          <w:sz w:val="24"/>
          <w:szCs w:val="24"/>
        </w:rPr>
        <w:t xml:space="preserve"> </w:t>
      </w:r>
      <w:r w:rsidRPr="00FD39BC">
        <w:rPr>
          <w:rFonts w:ascii="Times New Roman" w:hAnsi="Times New Roman" w:cs="Times New Roman"/>
          <w:spacing w:val="-3"/>
          <w:sz w:val="24"/>
          <w:szCs w:val="24"/>
        </w:rPr>
        <w:t>oraz jej podpisem</w:t>
      </w:r>
      <w:r w:rsidRPr="00FD39BC">
        <w:rPr>
          <w:rFonts w:ascii="Times New Roman" w:hAnsi="Times New Roman" w:cs="Times New Roman"/>
          <w:sz w:val="24"/>
          <w:szCs w:val="24"/>
        </w:rPr>
        <w:t>. Wszelka korespondencja będzie prowadzona wyłącznie z podmiotem występującym jako pełnomocnik</w:t>
      </w:r>
      <w:r w:rsidRPr="00FD39BC">
        <w:rPr>
          <w:rFonts w:ascii="Times New Roman" w:hAnsi="Times New Roman" w:cs="Times New Roman"/>
          <w:color w:val="000000"/>
          <w:sz w:val="24"/>
          <w:szCs w:val="24"/>
        </w:rPr>
        <w:t xml:space="preserve">. </w:t>
      </w:r>
    </w:p>
    <w:p w:rsidR="0091504E" w:rsidRPr="0091504E" w:rsidRDefault="0091504E" w:rsidP="004C060C">
      <w:pPr>
        <w:numPr>
          <w:ilvl w:val="0"/>
          <w:numId w:val="28"/>
        </w:numPr>
        <w:suppressAutoHyphens/>
        <w:spacing w:after="0" w:line="240" w:lineRule="auto"/>
        <w:jc w:val="both"/>
        <w:rPr>
          <w:rFonts w:ascii="Times New Roman" w:hAnsi="Times New Roman" w:cs="Times New Roman"/>
          <w:color w:val="000000"/>
          <w:sz w:val="24"/>
          <w:szCs w:val="24"/>
        </w:rPr>
      </w:pPr>
      <w:r w:rsidRPr="0091504E">
        <w:rPr>
          <w:rFonts w:ascii="Times New Roman" w:hAnsi="Times New Roman" w:cs="Times New Roman"/>
          <w:color w:val="000000"/>
          <w:sz w:val="24"/>
          <w:szCs w:val="24"/>
        </w:rPr>
        <w:t>Wypełniając formularz ofertowy jak również inne dokumenty powołujące się na „Wykonawcę” w miejscu np. „pieczęć adresowa Wykonawcy” należy wpisać dane Wykonawców wspólnie ubiegających się o zamówienie.</w:t>
      </w:r>
    </w:p>
    <w:p w:rsidR="0091504E" w:rsidRPr="0091504E" w:rsidRDefault="0091504E" w:rsidP="004C060C">
      <w:pPr>
        <w:numPr>
          <w:ilvl w:val="0"/>
          <w:numId w:val="28"/>
        </w:numPr>
        <w:suppressAutoHyphens/>
        <w:spacing w:after="0" w:line="240" w:lineRule="auto"/>
        <w:jc w:val="both"/>
        <w:rPr>
          <w:rFonts w:ascii="Times New Roman" w:hAnsi="Times New Roman" w:cs="Times New Roman"/>
          <w:color w:val="000000"/>
          <w:sz w:val="24"/>
          <w:szCs w:val="24"/>
        </w:rPr>
      </w:pPr>
      <w:r w:rsidRPr="0091504E">
        <w:rPr>
          <w:rFonts w:ascii="Times New Roman" w:hAnsi="Times New Roman" w:cs="Times New Roman"/>
          <w:color w:val="000000"/>
          <w:sz w:val="24"/>
          <w:szCs w:val="24"/>
        </w:rPr>
        <w:t xml:space="preserve">Pełnomocnictwo, o którym mowa w pkt. 1) musi znajdować się w ofercie wspólnej </w:t>
      </w:r>
      <w:r w:rsidR="00FD39BC">
        <w:rPr>
          <w:rFonts w:ascii="Times New Roman" w:hAnsi="Times New Roman" w:cs="Times New Roman"/>
          <w:color w:val="000000"/>
          <w:sz w:val="24"/>
          <w:szCs w:val="24"/>
        </w:rPr>
        <w:t>W</w:t>
      </w:r>
      <w:r w:rsidRPr="0091504E">
        <w:rPr>
          <w:rFonts w:ascii="Times New Roman" w:hAnsi="Times New Roman" w:cs="Times New Roman"/>
          <w:color w:val="000000"/>
          <w:sz w:val="24"/>
          <w:szCs w:val="24"/>
        </w:rPr>
        <w:t xml:space="preserve">ykonawców (w oryginale). </w:t>
      </w:r>
    </w:p>
    <w:p w:rsidR="0091504E" w:rsidRPr="0091504E" w:rsidRDefault="0091504E" w:rsidP="004C060C">
      <w:pPr>
        <w:numPr>
          <w:ilvl w:val="0"/>
          <w:numId w:val="28"/>
        </w:numPr>
        <w:tabs>
          <w:tab w:val="left" w:pos="2378"/>
        </w:tabs>
        <w:suppressAutoHyphens/>
        <w:spacing w:after="0" w:line="240" w:lineRule="auto"/>
        <w:jc w:val="both"/>
        <w:rPr>
          <w:rFonts w:ascii="Times New Roman" w:hAnsi="Times New Roman" w:cs="Times New Roman"/>
          <w:color w:val="000000"/>
          <w:sz w:val="24"/>
          <w:szCs w:val="24"/>
        </w:rPr>
      </w:pPr>
      <w:r w:rsidRPr="0091504E">
        <w:rPr>
          <w:rFonts w:ascii="Times New Roman" w:hAnsi="Times New Roman" w:cs="Times New Roman"/>
          <w:color w:val="000000"/>
          <w:sz w:val="24"/>
          <w:szCs w:val="24"/>
        </w:rPr>
        <w:t>Pełno</w:t>
      </w:r>
      <w:r w:rsidR="002B3409">
        <w:rPr>
          <w:rFonts w:ascii="Times New Roman" w:hAnsi="Times New Roman" w:cs="Times New Roman"/>
          <w:color w:val="000000"/>
          <w:sz w:val="24"/>
          <w:szCs w:val="24"/>
        </w:rPr>
        <w:t>mocnik pozostaje w kontakcie z Z</w:t>
      </w:r>
      <w:r w:rsidRPr="0091504E">
        <w:rPr>
          <w:rFonts w:ascii="Times New Roman" w:hAnsi="Times New Roman" w:cs="Times New Roman"/>
          <w:color w:val="000000"/>
          <w:sz w:val="24"/>
          <w:szCs w:val="24"/>
        </w:rPr>
        <w:t>amawiającym w t</w:t>
      </w:r>
      <w:r w:rsidR="002B3409">
        <w:rPr>
          <w:rFonts w:ascii="Times New Roman" w:hAnsi="Times New Roman" w:cs="Times New Roman"/>
          <w:color w:val="000000"/>
          <w:sz w:val="24"/>
          <w:szCs w:val="24"/>
        </w:rPr>
        <w:t>oku postępowania; zwraca się do Z</w:t>
      </w:r>
      <w:r w:rsidRPr="0091504E">
        <w:rPr>
          <w:rFonts w:ascii="Times New Roman" w:hAnsi="Times New Roman" w:cs="Times New Roman"/>
          <w:color w:val="000000"/>
          <w:sz w:val="24"/>
          <w:szCs w:val="24"/>
        </w:rPr>
        <w:t>amawiającego z</w:t>
      </w:r>
      <w:r w:rsidR="002B3409">
        <w:rPr>
          <w:rFonts w:ascii="Times New Roman" w:hAnsi="Times New Roman" w:cs="Times New Roman"/>
          <w:color w:val="000000"/>
          <w:sz w:val="24"/>
          <w:szCs w:val="24"/>
        </w:rPr>
        <w:t xml:space="preserve"> wszelkimi sprawami i do niego Z</w:t>
      </w:r>
      <w:r w:rsidRPr="0091504E">
        <w:rPr>
          <w:rFonts w:ascii="Times New Roman" w:hAnsi="Times New Roman" w:cs="Times New Roman"/>
          <w:color w:val="000000"/>
          <w:sz w:val="24"/>
          <w:szCs w:val="24"/>
        </w:rPr>
        <w:t>amawiający kieruje informacje, korespondencję, itp.</w:t>
      </w:r>
    </w:p>
    <w:p w:rsidR="0091504E" w:rsidRPr="0091504E" w:rsidRDefault="0091504E" w:rsidP="004C060C">
      <w:pPr>
        <w:numPr>
          <w:ilvl w:val="0"/>
          <w:numId w:val="28"/>
        </w:numPr>
        <w:tabs>
          <w:tab w:val="left" w:pos="2378"/>
        </w:tabs>
        <w:suppressAutoHyphens/>
        <w:spacing w:after="0" w:line="240" w:lineRule="auto"/>
        <w:jc w:val="both"/>
        <w:rPr>
          <w:rFonts w:ascii="Times New Roman" w:hAnsi="Times New Roman" w:cs="Times New Roman"/>
          <w:color w:val="000000"/>
          <w:sz w:val="24"/>
          <w:szCs w:val="24"/>
        </w:rPr>
      </w:pPr>
      <w:r w:rsidRPr="0091504E">
        <w:rPr>
          <w:rFonts w:ascii="Times New Roman" w:hAnsi="Times New Roman" w:cs="Times New Roman"/>
          <w:color w:val="000000"/>
          <w:sz w:val="24"/>
          <w:szCs w:val="24"/>
        </w:rPr>
        <w:t>Oferta wspólna, s</w:t>
      </w:r>
      <w:r w:rsidR="002B3409">
        <w:rPr>
          <w:rFonts w:ascii="Times New Roman" w:hAnsi="Times New Roman" w:cs="Times New Roman"/>
          <w:color w:val="000000"/>
          <w:sz w:val="24"/>
          <w:szCs w:val="24"/>
        </w:rPr>
        <w:t>kładana przez dwóch lub więcej W</w:t>
      </w:r>
      <w:r w:rsidRPr="0091504E">
        <w:rPr>
          <w:rFonts w:ascii="Times New Roman" w:hAnsi="Times New Roman" w:cs="Times New Roman"/>
          <w:color w:val="000000"/>
          <w:sz w:val="24"/>
          <w:szCs w:val="24"/>
        </w:rPr>
        <w:t>ykonawców, powinna spełniać następujące wymagania:</w:t>
      </w:r>
    </w:p>
    <w:p w:rsidR="0091504E" w:rsidRPr="0091504E" w:rsidRDefault="0091504E" w:rsidP="004C060C">
      <w:pPr>
        <w:numPr>
          <w:ilvl w:val="0"/>
          <w:numId w:val="26"/>
        </w:numPr>
        <w:suppressAutoHyphens/>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 xml:space="preserve">oświadczenie o spełnieniu warunków udziału w postępowaniu, zgodnie z art.22 ust.1, </w:t>
      </w:r>
      <w:r w:rsidR="00FD39BC">
        <w:rPr>
          <w:rFonts w:ascii="Times New Roman" w:hAnsi="Times New Roman" w:cs="Times New Roman"/>
          <w:sz w:val="24"/>
          <w:szCs w:val="24"/>
        </w:rPr>
        <w:br/>
      </w:r>
      <w:r w:rsidRPr="0091504E">
        <w:rPr>
          <w:rFonts w:ascii="Times New Roman" w:hAnsi="Times New Roman" w:cs="Times New Roman"/>
          <w:sz w:val="24"/>
          <w:szCs w:val="24"/>
        </w:rPr>
        <w:t>o którym mowa w §VII ust</w:t>
      </w:r>
      <w:r w:rsidR="00FD39BC">
        <w:rPr>
          <w:rFonts w:ascii="Times New Roman" w:hAnsi="Times New Roman" w:cs="Times New Roman"/>
          <w:sz w:val="24"/>
          <w:szCs w:val="24"/>
        </w:rPr>
        <w:t xml:space="preserve">. </w:t>
      </w:r>
      <w:r w:rsidRPr="0091504E">
        <w:rPr>
          <w:rFonts w:ascii="Times New Roman" w:hAnsi="Times New Roman" w:cs="Times New Roman"/>
          <w:sz w:val="24"/>
          <w:szCs w:val="24"/>
        </w:rPr>
        <w:t xml:space="preserve">1, pkt.2) SIWZ Wykonawcy wspólnie ubiegający się </w:t>
      </w:r>
      <w:r w:rsidR="00FD39BC">
        <w:rPr>
          <w:rFonts w:ascii="Times New Roman" w:hAnsi="Times New Roman" w:cs="Times New Roman"/>
          <w:sz w:val="24"/>
          <w:szCs w:val="24"/>
        </w:rPr>
        <w:br/>
      </w:r>
      <w:r w:rsidRPr="0091504E">
        <w:rPr>
          <w:rFonts w:ascii="Times New Roman" w:hAnsi="Times New Roman" w:cs="Times New Roman"/>
          <w:sz w:val="24"/>
          <w:szCs w:val="24"/>
        </w:rPr>
        <w:t>o zamówienie mogą złożyć jako:</w:t>
      </w:r>
    </w:p>
    <w:p w:rsidR="0091504E" w:rsidRPr="0091504E" w:rsidRDefault="0091504E" w:rsidP="004C060C">
      <w:pPr>
        <w:numPr>
          <w:ilvl w:val="1"/>
          <w:numId w:val="26"/>
        </w:numPr>
        <w:suppressAutoHyphens/>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Oświadczenie podpisane przez lidera (pełnomocnika) lub</w:t>
      </w:r>
    </w:p>
    <w:p w:rsidR="0091504E" w:rsidRPr="0091504E" w:rsidRDefault="0091504E" w:rsidP="004C060C">
      <w:pPr>
        <w:numPr>
          <w:ilvl w:val="1"/>
          <w:numId w:val="26"/>
        </w:numPr>
        <w:suppressAutoHyphens/>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Oświadczenie (jeden dr</w:t>
      </w:r>
      <w:r w:rsidR="002B3409">
        <w:rPr>
          <w:rFonts w:ascii="Times New Roman" w:hAnsi="Times New Roman" w:cs="Times New Roman"/>
          <w:sz w:val="24"/>
          <w:szCs w:val="24"/>
        </w:rPr>
        <w:t>uk) podpisane przez wszystkich W</w:t>
      </w:r>
      <w:r w:rsidRPr="0091504E">
        <w:rPr>
          <w:rFonts w:ascii="Times New Roman" w:hAnsi="Times New Roman" w:cs="Times New Roman"/>
          <w:sz w:val="24"/>
          <w:szCs w:val="24"/>
        </w:rPr>
        <w:t>ykonawców wspólnie ubiegających się o udzielenie zamówienia.</w:t>
      </w:r>
    </w:p>
    <w:p w:rsidR="0091504E" w:rsidRPr="0091504E" w:rsidRDefault="0091504E" w:rsidP="004C060C">
      <w:pPr>
        <w:numPr>
          <w:ilvl w:val="0"/>
          <w:numId w:val="26"/>
        </w:numPr>
        <w:suppressAutoHyphens/>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 xml:space="preserve">Oświadczenie w zakresie art. 24 ust. 1 ustawy </w:t>
      </w:r>
      <w:proofErr w:type="spellStart"/>
      <w:r w:rsidRPr="0091504E">
        <w:rPr>
          <w:rFonts w:ascii="Times New Roman" w:hAnsi="Times New Roman" w:cs="Times New Roman"/>
          <w:sz w:val="24"/>
          <w:szCs w:val="24"/>
        </w:rPr>
        <w:t>Pzp</w:t>
      </w:r>
      <w:proofErr w:type="spellEnd"/>
      <w:r w:rsidRPr="0091504E">
        <w:rPr>
          <w:rFonts w:ascii="Times New Roman" w:hAnsi="Times New Roman" w:cs="Times New Roman"/>
          <w:sz w:val="24"/>
          <w:szCs w:val="24"/>
        </w:rPr>
        <w:t>, o którym mowa w §VII ust.1 pkt.3) SIWZ musi być złożone odrębnie przez każdego z Wykonawców wspólnie ubiegających się o udzielenie zamówienia oraz oświadczenie podpisane i złożone przez lidera (pełnomocnika) w imieniu wszystkich wykonawców.</w:t>
      </w:r>
    </w:p>
    <w:p w:rsidR="0091504E" w:rsidRPr="0091504E" w:rsidRDefault="0091504E" w:rsidP="004C060C">
      <w:pPr>
        <w:numPr>
          <w:ilvl w:val="0"/>
          <w:numId w:val="26"/>
        </w:numPr>
        <w:suppressAutoHyphens/>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oferta wspólna powinna być sporządzona zgodnie z SIWZ i zawierać wszystkie wymagane w § VII oświadczenia i dokumenty,</w:t>
      </w:r>
    </w:p>
    <w:p w:rsidR="0091504E" w:rsidRPr="0091504E" w:rsidRDefault="0091504E" w:rsidP="004C060C">
      <w:pPr>
        <w:numPr>
          <w:ilvl w:val="0"/>
          <w:numId w:val="26"/>
        </w:numPr>
        <w:suppressAutoHyphens/>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dokumenty wspólne np.: oferta cenowa, harmonogramy itp. (jeżeli są wymaga</w:t>
      </w:r>
      <w:r w:rsidR="00FD39BC">
        <w:rPr>
          <w:rFonts w:ascii="Times New Roman" w:hAnsi="Times New Roman" w:cs="Times New Roman"/>
          <w:sz w:val="24"/>
          <w:szCs w:val="24"/>
        </w:rPr>
        <w:t xml:space="preserve">ne </w:t>
      </w:r>
      <w:r w:rsidR="00FD39BC">
        <w:rPr>
          <w:rFonts w:ascii="Times New Roman" w:hAnsi="Times New Roman" w:cs="Times New Roman"/>
          <w:sz w:val="24"/>
          <w:szCs w:val="24"/>
        </w:rPr>
        <w:br/>
        <w:t xml:space="preserve">w SIWZ) </w:t>
      </w:r>
      <w:r w:rsidR="002B3409">
        <w:rPr>
          <w:rFonts w:ascii="Times New Roman" w:hAnsi="Times New Roman" w:cs="Times New Roman"/>
          <w:sz w:val="24"/>
          <w:szCs w:val="24"/>
        </w:rPr>
        <w:t>składa pełnomocnik Wykonawców w imieniu wszystkich W</w:t>
      </w:r>
      <w:r w:rsidRPr="0091504E">
        <w:rPr>
          <w:rFonts w:ascii="Times New Roman" w:hAnsi="Times New Roman" w:cs="Times New Roman"/>
          <w:sz w:val="24"/>
          <w:szCs w:val="24"/>
        </w:rPr>
        <w:t>ykonawców składających ofertę wspólną,</w:t>
      </w:r>
    </w:p>
    <w:p w:rsidR="0091504E" w:rsidRPr="0091504E" w:rsidRDefault="0091504E" w:rsidP="004C060C">
      <w:pPr>
        <w:numPr>
          <w:ilvl w:val="0"/>
          <w:numId w:val="26"/>
        </w:numPr>
        <w:suppressAutoHyphens/>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 xml:space="preserve">wadium (jeżeli jest wymagane w SIWZ) może wnieść jeden z </w:t>
      </w:r>
      <w:r w:rsidR="002B3409">
        <w:rPr>
          <w:rFonts w:ascii="Times New Roman" w:hAnsi="Times New Roman" w:cs="Times New Roman"/>
          <w:sz w:val="24"/>
          <w:szCs w:val="24"/>
        </w:rPr>
        <w:t>W</w:t>
      </w:r>
      <w:r w:rsidRPr="0091504E">
        <w:rPr>
          <w:rFonts w:ascii="Times New Roman" w:hAnsi="Times New Roman" w:cs="Times New Roman"/>
          <w:sz w:val="24"/>
          <w:szCs w:val="24"/>
        </w:rPr>
        <w:t>ykonawców występujących wspólnie lub moż</w:t>
      </w:r>
      <w:r w:rsidR="002B3409">
        <w:rPr>
          <w:rFonts w:ascii="Times New Roman" w:hAnsi="Times New Roman" w:cs="Times New Roman"/>
          <w:sz w:val="24"/>
          <w:szCs w:val="24"/>
        </w:rPr>
        <w:t>e być wystawione na wszystkich W</w:t>
      </w:r>
      <w:r w:rsidRPr="0091504E">
        <w:rPr>
          <w:rFonts w:ascii="Times New Roman" w:hAnsi="Times New Roman" w:cs="Times New Roman"/>
          <w:sz w:val="24"/>
          <w:szCs w:val="24"/>
        </w:rPr>
        <w:t>ykonawców składających ofertę wspólną.</w:t>
      </w:r>
    </w:p>
    <w:p w:rsidR="0091504E" w:rsidRPr="0091504E" w:rsidRDefault="002B3409" w:rsidP="004C060C">
      <w:pPr>
        <w:numPr>
          <w:ilvl w:val="0"/>
          <w:numId w:val="28"/>
        </w:numPr>
        <w:tabs>
          <w:tab w:val="left" w:pos="2378"/>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Przed </w:t>
      </w:r>
      <w:r w:rsidR="0091504E" w:rsidRPr="0091504E">
        <w:rPr>
          <w:rFonts w:ascii="Times New Roman" w:hAnsi="Times New Roman" w:cs="Times New Roman"/>
          <w:color w:val="000000"/>
          <w:sz w:val="24"/>
          <w:szCs w:val="24"/>
        </w:rPr>
        <w:t xml:space="preserve">podpisaniem umowy (w </w:t>
      </w:r>
      <w:r>
        <w:rPr>
          <w:rFonts w:ascii="Times New Roman" w:hAnsi="Times New Roman" w:cs="Times New Roman"/>
          <w:color w:val="000000"/>
          <w:sz w:val="24"/>
          <w:szCs w:val="24"/>
        </w:rPr>
        <w:t>przypadku wygrania zamówienia) W</w:t>
      </w:r>
      <w:r w:rsidR="0091504E" w:rsidRPr="0091504E">
        <w:rPr>
          <w:rFonts w:ascii="Times New Roman" w:hAnsi="Times New Roman" w:cs="Times New Roman"/>
          <w:color w:val="000000"/>
          <w:sz w:val="24"/>
          <w:szCs w:val="24"/>
        </w:rPr>
        <w:t>ykonawcy składający ofertę wspólną bę</w:t>
      </w:r>
      <w:r>
        <w:rPr>
          <w:rFonts w:ascii="Times New Roman" w:hAnsi="Times New Roman" w:cs="Times New Roman"/>
          <w:color w:val="000000"/>
          <w:sz w:val="24"/>
          <w:szCs w:val="24"/>
        </w:rPr>
        <w:t>dą mieli obowiązek przedstawić Z</w:t>
      </w:r>
      <w:r w:rsidR="0091504E" w:rsidRPr="0091504E">
        <w:rPr>
          <w:rFonts w:ascii="Times New Roman" w:hAnsi="Times New Roman" w:cs="Times New Roman"/>
          <w:color w:val="000000"/>
          <w:sz w:val="24"/>
          <w:szCs w:val="24"/>
        </w:rPr>
        <w:t>amawiającemu umowę konsorcjum (list intencyjny), zawierającą, co najmniej:</w:t>
      </w:r>
    </w:p>
    <w:p w:rsidR="0091504E" w:rsidRPr="0091504E" w:rsidRDefault="0091504E" w:rsidP="004C060C">
      <w:pPr>
        <w:numPr>
          <w:ilvl w:val="0"/>
          <w:numId w:val="27"/>
        </w:numPr>
        <w:tabs>
          <w:tab w:val="left" w:pos="3818"/>
        </w:tabs>
        <w:suppressAutoHyphens/>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zobowiązanie do realizacji wspólnego przedsięwzięcia gospodarczego obejmującego swoim zakresem realizację przedmiotu zamówienia,</w:t>
      </w:r>
    </w:p>
    <w:p w:rsidR="0091504E" w:rsidRPr="0091504E" w:rsidRDefault="0091504E" w:rsidP="004C060C">
      <w:pPr>
        <w:numPr>
          <w:ilvl w:val="0"/>
          <w:numId w:val="27"/>
        </w:numPr>
        <w:tabs>
          <w:tab w:val="left" w:pos="3818"/>
        </w:tabs>
        <w:suppressAutoHyphens/>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określenie zakresu działania poszczególnych stron umowy,</w:t>
      </w:r>
    </w:p>
    <w:p w:rsidR="0091504E" w:rsidRPr="0091504E" w:rsidRDefault="0091504E" w:rsidP="004C060C">
      <w:pPr>
        <w:numPr>
          <w:ilvl w:val="0"/>
          <w:numId w:val="27"/>
        </w:numPr>
        <w:tabs>
          <w:tab w:val="left" w:pos="3818"/>
        </w:tabs>
        <w:suppressAutoHyphens/>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czas obowiązywania umowy, który nie może być krótszy, niż okres obejmujący realizację zamówienia oraz czas trwania rękojmi.</w:t>
      </w:r>
    </w:p>
    <w:p w:rsidR="0091504E" w:rsidRPr="0091504E" w:rsidRDefault="0091504E" w:rsidP="004C060C">
      <w:pPr>
        <w:numPr>
          <w:ilvl w:val="0"/>
          <w:numId w:val="28"/>
        </w:numPr>
        <w:tabs>
          <w:tab w:val="left" w:pos="2378"/>
        </w:tabs>
        <w:suppressAutoHyphens/>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Wykonawcy, którzy ubiegają się wspólnie o udzielenie zamówienia, zobowiązani są:</w:t>
      </w:r>
    </w:p>
    <w:p w:rsidR="0091504E" w:rsidRPr="0091504E" w:rsidRDefault="0091504E" w:rsidP="004C060C">
      <w:pPr>
        <w:numPr>
          <w:ilvl w:val="0"/>
          <w:numId w:val="29"/>
        </w:numPr>
        <w:suppressAutoHyphens/>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 xml:space="preserve">do ustanowienia Pełnomocnika do reprezentowania ich w postępowaniu </w:t>
      </w:r>
      <w:r w:rsidR="002B3409">
        <w:rPr>
          <w:rFonts w:ascii="Times New Roman" w:hAnsi="Times New Roman" w:cs="Times New Roman"/>
          <w:sz w:val="24"/>
          <w:szCs w:val="24"/>
        </w:rPr>
        <w:br/>
      </w:r>
      <w:r w:rsidRPr="0091504E">
        <w:rPr>
          <w:rFonts w:ascii="Times New Roman" w:hAnsi="Times New Roman" w:cs="Times New Roman"/>
          <w:sz w:val="24"/>
          <w:szCs w:val="24"/>
        </w:rPr>
        <w:t xml:space="preserve">o udzielenie zamówienia albo do reprezentowania w postępowaniu i zawarcia </w:t>
      </w:r>
      <w:r w:rsidRPr="0091504E">
        <w:rPr>
          <w:rFonts w:ascii="Times New Roman" w:hAnsi="Times New Roman" w:cs="Times New Roman"/>
          <w:sz w:val="24"/>
          <w:szCs w:val="24"/>
        </w:rPr>
        <w:lastRenderedPageBreak/>
        <w:t xml:space="preserve">umowy </w:t>
      </w:r>
      <w:r w:rsidR="00FD39BC">
        <w:rPr>
          <w:rFonts w:ascii="Times New Roman" w:hAnsi="Times New Roman" w:cs="Times New Roman"/>
          <w:sz w:val="24"/>
          <w:szCs w:val="24"/>
        </w:rPr>
        <w:br/>
      </w:r>
      <w:r w:rsidRPr="0091504E">
        <w:rPr>
          <w:rFonts w:ascii="Times New Roman" w:hAnsi="Times New Roman" w:cs="Times New Roman"/>
          <w:sz w:val="24"/>
          <w:szCs w:val="24"/>
        </w:rPr>
        <w:t>w sprawie zamówienia publicznego;</w:t>
      </w:r>
    </w:p>
    <w:p w:rsidR="0091504E" w:rsidRPr="0091504E" w:rsidRDefault="0091504E" w:rsidP="004C060C">
      <w:pPr>
        <w:numPr>
          <w:ilvl w:val="0"/>
          <w:numId w:val="29"/>
        </w:numPr>
        <w:suppressAutoHyphens/>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 xml:space="preserve">spełniać warunki wymienione w </w:t>
      </w:r>
      <w:r w:rsidRPr="0091504E">
        <w:rPr>
          <w:rFonts w:ascii="Times New Roman" w:hAnsi="Times New Roman" w:cs="Times New Roman"/>
          <w:b/>
          <w:bCs/>
          <w:sz w:val="24"/>
          <w:szCs w:val="24"/>
        </w:rPr>
        <w:t>§ VI</w:t>
      </w:r>
      <w:r w:rsidRPr="0091504E">
        <w:rPr>
          <w:rFonts w:ascii="Times New Roman" w:hAnsi="Times New Roman" w:cs="Times New Roman"/>
          <w:sz w:val="24"/>
          <w:szCs w:val="24"/>
        </w:rPr>
        <w:t xml:space="preserve"> niniejszej SIWZ;</w:t>
      </w:r>
    </w:p>
    <w:p w:rsidR="0091504E" w:rsidRDefault="0091504E" w:rsidP="004C060C">
      <w:pPr>
        <w:numPr>
          <w:ilvl w:val="0"/>
          <w:numId w:val="29"/>
        </w:numPr>
        <w:suppressAutoHyphens/>
        <w:spacing w:after="0" w:line="240" w:lineRule="auto"/>
        <w:jc w:val="both"/>
        <w:rPr>
          <w:rFonts w:ascii="Times New Roman" w:hAnsi="Times New Roman" w:cs="Times New Roman"/>
          <w:sz w:val="24"/>
          <w:szCs w:val="24"/>
        </w:rPr>
      </w:pPr>
      <w:r w:rsidRPr="0091504E">
        <w:rPr>
          <w:rFonts w:ascii="Times New Roman" w:hAnsi="Times New Roman" w:cs="Times New Roman"/>
          <w:sz w:val="24"/>
          <w:szCs w:val="24"/>
        </w:rPr>
        <w:t>do solidarnej odpowiedzialności za wykonanie przedmiotu zamówienia;</w:t>
      </w:r>
    </w:p>
    <w:p w:rsidR="004E5A35" w:rsidRPr="002B3409" w:rsidRDefault="0091504E" w:rsidP="004C060C">
      <w:pPr>
        <w:numPr>
          <w:ilvl w:val="0"/>
          <w:numId w:val="29"/>
        </w:numPr>
        <w:suppressAutoHyphens/>
        <w:spacing w:after="0" w:line="240" w:lineRule="auto"/>
        <w:jc w:val="both"/>
        <w:rPr>
          <w:rFonts w:ascii="Times New Roman" w:hAnsi="Times New Roman" w:cs="Times New Roman"/>
          <w:sz w:val="24"/>
          <w:szCs w:val="24"/>
        </w:rPr>
      </w:pPr>
      <w:r w:rsidRPr="002B3409">
        <w:rPr>
          <w:szCs w:val="24"/>
        </w:rPr>
        <w:t>do solidarnej odpowiedzialności za wniesienie zabezpieczenia należytego wykonania</w:t>
      </w:r>
      <w:r w:rsidR="002B3409">
        <w:rPr>
          <w:szCs w:val="24"/>
        </w:rPr>
        <w:t xml:space="preserve">. </w:t>
      </w:r>
    </w:p>
    <w:p w:rsidR="002B3409" w:rsidRPr="002B3409" w:rsidRDefault="002B3409" w:rsidP="002B3409">
      <w:pPr>
        <w:suppressAutoHyphens/>
        <w:spacing w:after="0" w:line="240" w:lineRule="auto"/>
        <w:jc w:val="both"/>
        <w:rPr>
          <w:rFonts w:ascii="Times New Roman" w:hAnsi="Times New Roman" w:cs="Times New Roman"/>
          <w:sz w:val="24"/>
          <w:szCs w:val="24"/>
        </w:rPr>
      </w:pPr>
    </w:p>
    <w:p w:rsidR="002B3409" w:rsidRPr="002B3409" w:rsidRDefault="002B3409" w:rsidP="00EA1424">
      <w:pPr>
        <w:pStyle w:val="Nagwek3"/>
        <w:numPr>
          <w:ilvl w:val="0"/>
          <w:numId w:val="3"/>
        </w:numPr>
        <w:tabs>
          <w:tab w:val="num" w:pos="897"/>
        </w:tabs>
        <w:ind w:left="900" w:hanging="900"/>
        <w:rPr>
          <w:rFonts w:ascii="Times New Roman" w:hAnsi="Times New Roman" w:cs="Times New Roman"/>
          <w:sz w:val="24"/>
          <w:szCs w:val="24"/>
        </w:rPr>
      </w:pPr>
      <w:bookmarkStart w:id="17" w:name="_Toc141494334"/>
      <w:bookmarkStart w:id="18" w:name="_Toc289242397"/>
      <w:bookmarkStart w:id="19" w:name="_Toc96311752"/>
      <w:r w:rsidRPr="002B3409">
        <w:rPr>
          <w:rFonts w:ascii="Times New Roman" w:hAnsi="Times New Roman" w:cs="Times New Roman"/>
          <w:sz w:val="24"/>
          <w:szCs w:val="24"/>
        </w:rPr>
        <w:t>Miejsce oraz termin składania i otwarcia ofert</w:t>
      </w:r>
      <w:bookmarkEnd w:id="17"/>
      <w:bookmarkEnd w:id="18"/>
      <w:r w:rsidR="00A23E74">
        <w:rPr>
          <w:rFonts w:ascii="Times New Roman" w:hAnsi="Times New Roman" w:cs="Times New Roman"/>
          <w:sz w:val="24"/>
          <w:szCs w:val="24"/>
        </w:rPr>
        <w:t xml:space="preserve"> – Zakres I i/lub </w:t>
      </w:r>
      <w:r w:rsidR="00AA0048">
        <w:rPr>
          <w:rFonts w:ascii="Times New Roman" w:hAnsi="Times New Roman" w:cs="Times New Roman"/>
          <w:sz w:val="24"/>
          <w:szCs w:val="24"/>
        </w:rPr>
        <w:t>II</w:t>
      </w:r>
    </w:p>
    <w:p w:rsidR="002B3409" w:rsidRPr="002B3409" w:rsidRDefault="002B3409" w:rsidP="004C060C">
      <w:pPr>
        <w:numPr>
          <w:ilvl w:val="0"/>
          <w:numId w:val="30"/>
        </w:numPr>
        <w:spacing w:after="0" w:line="240" w:lineRule="auto"/>
        <w:jc w:val="both"/>
        <w:rPr>
          <w:rFonts w:ascii="Times New Roman" w:hAnsi="Times New Roman" w:cs="Times New Roman"/>
          <w:sz w:val="24"/>
          <w:szCs w:val="24"/>
        </w:rPr>
      </w:pPr>
      <w:r w:rsidRPr="002B3409">
        <w:rPr>
          <w:rFonts w:ascii="Times New Roman" w:hAnsi="Times New Roman" w:cs="Times New Roman"/>
          <w:sz w:val="24"/>
          <w:szCs w:val="24"/>
        </w:rPr>
        <w:t xml:space="preserve">Oferty można składać w </w:t>
      </w:r>
      <w:bookmarkStart w:id="20" w:name="zs9959"/>
      <w:r w:rsidRPr="002B3409">
        <w:rPr>
          <w:rFonts w:ascii="Times New Roman" w:hAnsi="Times New Roman" w:cs="Times New Roman"/>
          <w:sz w:val="24"/>
          <w:szCs w:val="24"/>
        </w:rPr>
        <w:t xml:space="preserve">siedzibie Zamawiającego w </w:t>
      </w:r>
      <w:bookmarkEnd w:id="20"/>
      <w:r w:rsidRPr="002B3409">
        <w:rPr>
          <w:rFonts w:ascii="Times New Roman" w:hAnsi="Times New Roman" w:cs="Times New Roman"/>
          <w:sz w:val="24"/>
          <w:szCs w:val="24"/>
        </w:rPr>
        <w:t xml:space="preserve">pokoju </w:t>
      </w:r>
      <w:r>
        <w:rPr>
          <w:rFonts w:ascii="Times New Roman" w:hAnsi="Times New Roman" w:cs="Times New Roman"/>
          <w:b/>
          <w:sz w:val="24"/>
          <w:szCs w:val="24"/>
        </w:rPr>
        <w:t>114</w:t>
      </w:r>
      <w:r w:rsidR="00FD39BC">
        <w:rPr>
          <w:rFonts w:ascii="Times New Roman" w:hAnsi="Times New Roman" w:cs="Times New Roman"/>
          <w:b/>
          <w:sz w:val="24"/>
          <w:szCs w:val="24"/>
        </w:rPr>
        <w:t xml:space="preserve"> (Sekretariat)</w:t>
      </w:r>
      <w:r w:rsidRPr="002B3409">
        <w:rPr>
          <w:rFonts w:ascii="Times New Roman" w:hAnsi="Times New Roman" w:cs="Times New Roman"/>
          <w:sz w:val="24"/>
          <w:szCs w:val="24"/>
        </w:rPr>
        <w:t xml:space="preserve"> w terminie do dnia</w:t>
      </w:r>
      <w:r w:rsidRPr="002B3409">
        <w:rPr>
          <w:rFonts w:ascii="Times New Roman" w:hAnsi="Times New Roman" w:cs="Times New Roman"/>
          <w:b/>
          <w:sz w:val="24"/>
          <w:szCs w:val="24"/>
        </w:rPr>
        <w:t xml:space="preserve"> </w:t>
      </w:r>
      <w:r w:rsidR="006736D8">
        <w:rPr>
          <w:rFonts w:ascii="Times New Roman" w:hAnsi="Times New Roman" w:cs="Times New Roman"/>
          <w:b/>
          <w:sz w:val="24"/>
          <w:szCs w:val="24"/>
        </w:rPr>
        <w:t xml:space="preserve">02.01.2012 r. </w:t>
      </w:r>
      <w:r w:rsidRPr="002B3409">
        <w:rPr>
          <w:rFonts w:ascii="Times New Roman" w:hAnsi="Times New Roman" w:cs="Times New Roman"/>
          <w:sz w:val="24"/>
          <w:szCs w:val="24"/>
        </w:rPr>
        <w:t xml:space="preserve">do godziny </w:t>
      </w:r>
      <w:r w:rsidRPr="002B3409">
        <w:rPr>
          <w:rFonts w:ascii="Times New Roman" w:hAnsi="Times New Roman" w:cs="Times New Roman"/>
          <w:b/>
          <w:sz w:val="24"/>
          <w:szCs w:val="24"/>
        </w:rPr>
        <w:t>10.</w:t>
      </w:r>
      <w:r>
        <w:rPr>
          <w:rFonts w:ascii="Times New Roman" w:hAnsi="Times New Roman" w:cs="Times New Roman"/>
          <w:b/>
          <w:sz w:val="24"/>
          <w:szCs w:val="24"/>
        </w:rPr>
        <w:t>0</w:t>
      </w:r>
      <w:r w:rsidRPr="002B3409">
        <w:rPr>
          <w:rFonts w:ascii="Times New Roman" w:hAnsi="Times New Roman" w:cs="Times New Roman"/>
          <w:b/>
          <w:sz w:val="24"/>
          <w:szCs w:val="24"/>
        </w:rPr>
        <w:t>0.</w:t>
      </w:r>
    </w:p>
    <w:p w:rsidR="002B3409" w:rsidRPr="002B3409" w:rsidRDefault="002B3409" w:rsidP="004C060C">
      <w:pPr>
        <w:numPr>
          <w:ilvl w:val="0"/>
          <w:numId w:val="30"/>
        </w:numPr>
        <w:spacing w:after="0" w:line="240" w:lineRule="auto"/>
        <w:jc w:val="both"/>
        <w:rPr>
          <w:rFonts w:ascii="Times New Roman" w:hAnsi="Times New Roman" w:cs="Times New Roman"/>
          <w:sz w:val="24"/>
          <w:szCs w:val="24"/>
        </w:rPr>
      </w:pPr>
      <w:r w:rsidRPr="002B3409">
        <w:rPr>
          <w:rFonts w:ascii="Times New Roman" w:hAnsi="Times New Roman" w:cs="Times New Roman"/>
          <w:sz w:val="24"/>
          <w:szCs w:val="24"/>
        </w:rPr>
        <w:t>Wykonawca otrzyma pisemne potwierdzenie złożenia oferty z odnotowanym terminem jej złożenia oraz numerem, jakim oznakowana została oferta.</w:t>
      </w:r>
    </w:p>
    <w:p w:rsidR="002B3409" w:rsidRPr="002B3409" w:rsidRDefault="002B3409" w:rsidP="004C060C">
      <w:pPr>
        <w:numPr>
          <w:ilvl w:val="0"/>
          <w:numId w:val="30"/>
        </w:numPr>
        <w:spacing w:after="0" w:line="240" w:lineRule="auto"/>
        <w:jc w:val="both"/>
        <w:rPr>
          <w:rFonts w:ascii="Times New Roman" w:hAnsi="Times New Roman" w:cs="Times New Roman"/>
          <w:sz w:val="24"/>
          <w:szCs w:val="24"/>
        </w:rPr>
      </w:pPr>
      <w:r w:rsidRPr="002B3409">
        <w:rPr>
          <w:rFonts w:ascii="Times New Roman" w:hAnsi="Times New Roman" w:cs="Times New Roman"/>
          <w:sz w:val="24"/>
          <w:szCs w:val="24"/>
        </w:rPr>
        <w:t xml:space="preserve">Oferta złożona po terminie zostanie zwrócona niezwłocznie </w:t>
      </w:r>
      <w:r w:rsidR="008B366E">
        <w:rPr>
          <w:rFonts w:ascii="Times New Roman" w:hAnsi="Times New Roman" w:cs="Times New Roman"/>
          <w:sz w:val="24"/>
          <w:szCs w:val="24"/>
        </w:rPr>
        <w:t>W</w:t>
      </w:r>
      <w:r w:rsidRPr="002B3409">
        <w:rPr>
          <w:rFonts w:ascii="Times New Roman" w:hAnsi="Times New Roman" w:cs="Times New Roman"/>
          <w:sz w:val="24"/>
          <w:szCs w:val="24"/>
        </w:rPr>
        <w:t>ykonawcy bez otwierania (art. 84 ust.2)</w:t>
      </w:r>
      <w:r w:rsidR="008B366E">
        <w:rPr>
          <w:rFonts w:ascii="Times New Roman" w:hAnsi="Times New Roman" w:cs="Times New Roman"/>
          <w:sz w:val="24"/>
          <w:szCs w:val="24"/>
        </w:rPr>
        <w:t>.</w:t>
      </w:r>
    </w:p>
    <w:p w:rsidR="002B3409" w:rsidRPr="002B3409" w:rsidRDefault="002B3409" w:rsidP="004C060C">
      <w:pPr>
        <w:numPr>
          <w:ilvl w:val="0"/>
          <w:numId w:val="30"/>
        </w:numPr>
        <w:spacing w:after="0" w:line="240" w:lineRule="auto"/>
        <w:jc w:val="both"/>
        <w:rPr>
          <w:rFonts w:ascii="Times New Roman" w:hAnsi="Times New Roman" w:cs="Times New Roman"/>
          <w:sz w:val="24"/>
          <w:szCs w:val="24"/>
        </w:rPr>
      </w:pPr>
      <w:r w:rsidRPr="002B3409">
        <w:rPr>
          <w:rFonts w:ascii="Times New Roman" w:hAnsi="Times New Roman" w:cs="Times New Roman"/>
          <w:sz w:val="24"/>
          <w:szCs w:val="24"/>
        </w:rPr>
        <w:t xml:space="preserve">Oferty zostaną otwarte w </w:t>
      </w:r>
      <w:bookmarkStart w:id="21" w:name="zs9961"/>
      <w:r w:rsidR="008B366E">
        <w:rPr>
          <w:rFonts w:ascii="Times New Roman" w:hAnsi="Times New Roman" w:cs="Times New Roman"/>
          <w:sz w:val="24"/>
          <w:szCs w:val="24"/>
        </w:rPr>
        <w:t>siedzibie Z</w:t>
      </w:r>
      <w:r w:rsidRPr="002B3409">
        <w:rPr>
          <w:rFonts w:ascii="Times New Roman" w:hAnsi="Times New Roman" w:cs="Times New Roman"/>
          <w:sz w:val="24"/>
          <w:szCs w:val="24"/>
        </w:rPr>
        <w:t xml:space="preserve">amawiającego w </w:t>
      </w:r>
      <w:bookmarkEnd w:id="21"/>
      <w:r w:rsidRPr="002B3409">
        <w:rPr>
          <w:rFonts w:ascii="Times New Roman" w:hAnsi="Times New Roman" w:cs="Times New Roman"/>
          <w:sz w:val="24"/>
          <w:szCs w:val="24"/>
        </w:rPr>
        <w:t xml:space="preserve">pok. </w:t>
      </w:r>
      <w:r w:rsidR="008B366E" w:rsidRPr="008B366E">
        <w:rPr>
          <w:rFonts w:ascii="Times New Roman" w:hAnsi="Times New Roman" w:cs="Times New Roman"/>
          <w:b/>
          <w:sz w:val="24"/>
          <w:szCs w:val="24"/>
        </w:rPr>
        <w:t>106</w:t>
      </w:r>
      <w:r w:rsidRPr="002B3409">
        <w:rPr>
          <w:rFonts w:ascii="Times New Roman" w:hAnsi="Times New Roman" w:cs="Times New Roman"/>
          <w:sz w:val="24"/>
          <w:szCs w:val="24"/>
        </w:rPr>
        <w:t xml:space="preserve"> w dniu </w:t>
      </w:r>
      <w:r w:rsidR="006736D8">
        <w:rPr>
          <w:rFonts w:ascii="Times New Roman" w:hAnsi="Times New Roman" w:cs="Times New Roman"/>
          <w:b/>
          <w:sz w:val="24"/>
          <w:szCs w:val="24"/>
        </w:rPr>
        <w:t>02.01.2012 r.</w:t>
      </w:r>
      <w:r w:rsidRPr="002B3409">
        <w:rPr>
          <w:rFonts w:ascii="Times New Roman" w:hAnsi="Times New Roman" w:cs="Times New Roman"/>
          <w:sz w:val="24"/>
          <w:szCs w:val="24"/>
        </w:rPr>
        <w:t xml:space="preserve"> </w:t>
      </w:r>
      <w:r w:rsidR="008B366E">
        <w:rPr>
          <w:rFonts w:ascii="Times New Roman" w:hAnsi="Times New Roman" w:cs="Times New Roman"/>
          <w:sz w:val="24"/>
          <w:szCs w:val="24"/>
        </w:rPr>
        <w:br/>
      </w:r>
      <w:r w:rsidRPr="002B3409">
        <w:rPr>
          <w:rFonts w:ascii="Times New Roman" w:hAnsi="Times New Roman" w:cs="Times New Roman"/>
          <w:b/>
          <w:sz w:val="24"/>
          <w:szCs w:val="24"/>
        </w:rPr>
        <w:t>o godz. 1</w:t>
      </w:r>
      <w:r w:rsidR="008B366E">
        <w:rPr>
          <w:rFonts w:ascii="Times New Roman" w:hAnsi="Times New Roman" w:cs="Times New Roman"/>
          <w:b/>
          <w:sz w:val="24"/>
          <w:szCs w:val="24"/>
        </w:rPr>
        <w:t>0.15</w:t>
      </w:r>
      <w:r w:rsidRPr="002B3409">
        <w:rPr>
          <w:rFonts w:ascii="Times New Roman" w:hAnsi="Times New Roman" w:cs="Times New Roman"/>
          <w:b/>
          <w:sz w:val="24"/>
          <w:szCs w:val="24"/>
        </w:rPr>
        <w:t>.</w:t>
      </w:r>
    </w:p>
    <w:p w:rsidR="002B3409" w:rsidRPr="002B3409" w:rsidRDefault="002B3409" w:rsidP="004C060C">
      <w:pPr>
        <w:numPr>
          <w:ilvl w:val="0"/>
          <w:numId w:val="30"/>
        </w:numPr>
        <w:spacing w:after="0" w:line="240" w:lineRule="auto"/>
        <w:jc w:val="both"/>
        <w:rPr>
          <w:rFonts w:ascii="Times New Roman" w:hAnsi="Times New Roman" w:cs="Times New Roman"/>
          <w:sz w:val="24"/>
          <w:szCs w:val="24"/>
        </w:rPr>
      </w:pPr>
      <w:r w:rsidRPr="002B3409">
        <w:rPr>
          <w:rFonts w:ascii="Times New Roman" w:hAnsi="Times New Roman" w:cs="Times New Roman"/>
          <w:sz w:val="24"/>
          <w:szCs w:val="24"/>
        </w:rPr>
        <w:t>Bezp</w:t>
      </w:r>
      <w:r w:rsidR="008B366E">
        <w:rPr>
          <w:rFonts w:ascii="Times New Roman" w:hAnsi="Times New Roman" w:cs="Times New Roman"/>
          <w:sz w:val="24"/>
          <w:szCs w:val="24"/>
        </w:rPr>
        <w:t>ośrednio przed otwarciem ofert Z</w:t>
      </w:r>
      <w:r w:rsidRPr="002B3409">
        <w:rPr>
          <w:rFonts w:ascii="Times New Roman" w:hAnsi="Times New Roman" w:cs="Times New Roman"/>
          <w:sz w:val="24"/>
          <w:szCs w:val="24"/>
        </w:rPr>
        <w:t>amawiający poda kwotę, jaką zamierza przeznaczyć na sfinansowanie zamówienia.</w:t>
      </w:r>
    </w:p>
    <w:p w:rsidR="002B3409" w:rsidRPr="002B3409" w:rsidRDefault="002B3409" w:rsidP="004C060C">
      <w:pPr>
        <w:numPr>
          <w:ilvl w:val="0"/>
          <w:numId w:val="30"/>
        </w:numPr>
        <w:spacing w:after="0" w:line="240" w:lineRule="auto"/>
        <w:jc w:val="both"/>
        <w:rPr>
          <w:rFonts w:ascii="Times New Roman" w:hAnsi="Times New Roman" w:cs="Times New Roman"/>
          <w:sz w:val="24"/>
          <w:szCs w:val="24"/>
        </w:rPr>
      </w:pPr>
      <w:r w:rsidRPr="002B3409">
        <w:rPr>
          <w:rFonts w:ascii="Times New Roman" w:hAnsi="Times New Roman" w:cs="Times New Roman"/>
          <w:sz w:val="24"/>
          <w:szCs w:val="24"/>
        </w:rPr>
        <w:t>Podczas otwierania kopert z ofertami Zamawiający ogłosi nazwy Wykonawców i ceny ofertowe oraz inne informacje, które Zamawiają</w:t>
      </w:r>
      <w:r w:rsidR="008B366E">
        <w:rPr>
          <w:rFonts w:ascii="Times New Roman" w:hAnsi="Times New Roman" w:cs="Times New Roman"/>
          <w:sz w:val="24"/>
          <w:szCs w:val="24"/>
        </w:rPr>
        <w:t>cy może podać zgodnie z ustawą P</w:t>
      </w:r>
      <w:r w:rsidRPr="002B3409">
        <w:rPr>
          <w:rFonts w:ascii="Times New Roman" w:hAnsi="Times New Roman" w:cs="Times New Roman"/>
          <w:sz w:val="24"/>
          <w:szCs w:val="24"/>
        </w:rPr>
        <w:t>rawo zamówień publicznych.</w:t>
      </w:r>
    </w:p>
    <w:p w:rsidR="002B3409" w:rsidRPr="002B3409" w:rsidRDefault="002B3409" w:rsidP="004C060C">
      <w:pPr>
        <w:numPr>
          <w:ilvl w:val="0"/>
          <w:numId w:val="30"/>
        </w:numPr>
        <w:spacing w:after="0" w:line="240" w:lineRule="auto"/>
        <w:jc w:val="both"/>
        <w:rPr>
          <w:rFonts w:ascii="Times New Roman" w:hAnsi="Times New Roman" w:cs="Times New Roman"/>
          <w:sz w:val="24"/>
          <w:szCs w:val="24"/>
        </w:rPr>
      </w:pPr>
      <w:r w:rsidRPr="002B3409">
        <w:rPr>
          <w:rFonts w:ascii="Times New Roman" w:hAnsi="Times New Roman" w:cs="Times New Roman"/>
          <w:sz w:val="24"/>
          <w:szCs w:val="24"/>
        </w:rPr>
        <w:t>W toku badania ofert Zamawiający dokona badania ważności ofert w celu stw</w:t>
      </w:r>
      <w:r w:rsidR="00FD39BC">
        <w:rPr>
          <w:rFonts w:ascii="Times New Roman" w:hAnsi="Times New Roman" w:cs="Times New Roman"/>
          <w:sz w:val="24"/>
          <w:szCs w:val="24"/>
        </w:rPr>
        <w:t>ierdzenia liczby ważnych ofert.</w:t>
      </w:r>
    </w:p>
    <w:p w:rsidR="002B3409" w:rsidRPr="002B3409" w:rsidRDefault="002B3409" w:rsidP="004C060C">
      <w:pPr>
        <w:numPr>
          <w:ilvl w:val="0"/>
          <w:numId w:val="30"/>
        </w:numPr>
        <w:spacing w:after="0" w:line="240" w:lineRule="auto"/>
        <w:jc w:val="both"/>
        <w:rPr>
          <w:rFonts w:ascii="Times New Roman" w:hAnsi="Times New Roman" w:cs="Times New Roman"/>
          <w:sz w:val="24"/>
          <w:szCs w:val="24"/>
        </w:rPr>
      </w:pPr>
      <w:r w:rsidRPr="002B3409">
        <w:rPr>
          <w:rFonts w:ascii="Times New Roman" w:hAnsi="Times New Roman" w:cs="Times New Roman"/>
          <w:sz w:val="24"/>
          <w:szCs w:val="24"/>
        </w:rPr>
        <w:t>Wykonawcy mogą uczestniczyć w publicznej sesji otwarcia o</w:t>
      </w:r>
      <w:r w:rsidR="008B366E">
        <w:rPr>
          <w:rFonts w:ascii="Times New Roman" w:hAnsi="Times New Roman" w:cs="Times New Roman"/>
          <w:sz w:val="24"/>
          <w:szCs w:val="24"/>
        </w:rPr>
        <w:t>fert. W przypadku nieobecności W</w:t>
      </w:r>
      <w:r w:rsidRPr="002B3409">
        <w:rPr>
          <w:rFonts w:ascii="Times New Roman" w:hAnsi="Times New Roman" w:cs="Times New Roman"/>
          <w:sz w:val="24"/>
          <w:szCs w:val="24"/>
        </w:rPr>
        <w:t>yko</w:t>
      </w:r>
      <w:r w:rsidR="008B366E">
        <w:rPr>
          <w:rFonts w:ascii="Times New Roman" w:hAnsi="Times New Roman" w:cs="Times New Roman"/>
          <w:sz w:val="24"/>
          <w:szCs w:val="24"/>
        </w:rPr>
        <w:t>nawcy przy otwieraniu ofert, Z</w:t>
      </w:r>
      <w:r w:rsidRPr="002B3409">
        <w:rPr>
          <w:rFonts w:ascii="Times New Roman" w:hAnsi="Times New Roman" w:cs="Times New Roman"/>
          <w:sz w:val="24"/>
          <w:szCs w:val="24"/>
        </w:rPr>
        <w:t xml:space="preserve">amawiający prześle </w:t>
      </w:r>
      <w:r w:rsidR="008B366E">
        <w:rPr>
          <w:rFonts w:ascii="Times New Roman" w:hAnsi="Times New Roman" w:cs="Times New Roman"/>
          <w:sz w:val="24"/>
          <w:szCs w:val="24"/>
        </w:rPr>
        <w:t>W</w:t>
      </w:r>
      <w:r w:rsidRPr="002B3409">
        <w:rPr>
          <w:rFonts w:ascii="Times New Roman" w:hAnsi="Times New Roman" w:cs="Times New Roman"/>
          <w:sz w:val="24"/>
          <w:szCs w:val="24"/>
        </w:rPr>
        <w:t>ykonawcy protokół z sesji otwarcia ofert na jego pisemny wniosek zawierający informacje przewi</w:t>
      </w:r>
      <w:r w:rsidR="008B366E">
        <w:rPr>
          <w:rFonts w:ascii="Times New Roman" w:hAnsi="Times New Roman" w:cs="Times New Roman"/>
          <w:sz w:val="24"/>
          <w:szCs w:val="24"/>
        </w:rPr>
        <w:t>dziane w art. 86 ust. 4 ustawy P</w:t>
      </w:r>
      <w:r w:rsidRPr="002B3409">
        <w:rPr>
          <w:rFonts w:ascii="Times New Roman" w:hAnsi="Times New Roman" w:cs="Times New Roman"/>
          <w:sz w:val="24"/>
          <w:szCs w:val="24"/>
        </w:rPr>
        <w:t>rawo zamówień publicznych.</w:t>
      </w:r>
    </w:p>
    <w:p w:rsidR="002B3409" w:rsidRPr="002B3409" w:rsidRDefault="002B3409" w:rsidP="004C060C">
      <w:pPr>
        <w:numPr>
          <w:ilvl w:val="0"/>
          <w:numId w:val="30"/>
        </w:numPr>
        <w:spacing w:after="0" w:line="240" w:lineRule="auto"/>
        <w:jc w:val="both"/>
        <w:rPr>
          <w:rFonts w:ascii="Times New Roman" w:hAnsi="Times New Roman" w:cs="Times New Roman"/>
          <w:sz w:val="24"/>
          <w:szCs w:val="24"/>
        </w:rPr>
      </w:pPr>
      <w:r w:rsidRPr="002B3409">
        <w:rPr>
          <w:rFonts w:ascii="Times New Roman" w:hAnsi="Times New Roman" w:cs="Times New Roman"/>
          <w:sz w:val="24"/>
          <w:szCs w:val="24"/>
        </w:rPr>
        <w:t>W przypadku</w:t>
      </w:r>
      <w:r w:rsidRPr="002B3409">
        <w:rPr>
          <w:rFonts w:ascii="Times New Roman" w:hAnsi="Times New Roman" w:cs="Times New Roman"/>
          <w:color w:val="000000"/>
          <w:sz w:val="24"/>
          <w:szCs w:val="24"/>
        </w:rPr>
        <w:t xml:space="preserve"> zmiany oferty k</w:t>
      </w:r>
      <w:r w:rsidRPr="002B3409">
        <w:rPr>
          <w:rFonts w:ascii="Times New Roman" w:hAnsi="Times New Roman" w:cs="Times New Roman"/>
          <w:sz w:val="24"/>
          <w:szCs w:val="24"/>
        </w:rPr>
        <w:t>o</w:t>
      </w:r>
      <w:r w:rsidR="008B366E">
        <w:rPr>
          <w:rFonts w:ascii="Times New Roman" w:hAnsi="Times New Roman" w:cs="Times New Roman"/>
          <w:sz w:val="24"/>
          <w:szCs w:val="24"/>
        </w:rPr>
        <w:t>perty oznaczone „ZMIANA” zostaną</w:t>
      </w:r>
      <w:r w:rsidRPr="002B3409">
        <w:rPr>
          <w:rFonts w:ascii="Times New Roman" w:hAnsi="Times New Roman" w:cs="Times New Roman"/>
          <w:sz w:val="24"/>
          <w:szCs w:val="24"/>
        </w:rPr>
        <w:t xml:space="preserve"> otwarte przy otwieraniu oferty Wykonawcy, który wprowadził zmiany i po stwierdzeniu poprawności procedury dokonywania zmian, zostaną dołączone do oferty.</w:t>
      </w:r>
    </w:p>
    <w:p w:rsidR="002B3409" w:rsidRPr="002B3409" w:rsidRDefault="002B3409" w:rsidP="004C060C">
      <w:pPr>
        <w:numPr>
          <w:ilvl w:val="0"/>
          <w:numId w:val="30"/>
        </w:numPr>
        <w:spacing w:after="0" w:line="240" w:lineRule="auto"/>
        <w:jc w:val="both"/>
        <w:rPr>
          <w:rFonts w:ascii="Times New Roman" w:hAnsi="Times New Roman" w:cs="Times New Roman"/>
          <w:sz w:val="24"/>
          <w:szCs w:val="24"/>
        </w:rPr>
      </w:pPr>
      <w:r w:rsidRPr="002B3409">
        <w:rPr>
          <w:rFonts w:ascii="Times New Roman" w:hAnsi="Times New Roman" w:cs="Times New Roman"/>
          <w:sz w:val="24"/>
          <w:szCs w:val="24"/>
        </w:rPr>
        <w:t xml:space="preserve">Zamawiający dokona badania ofert. Oferty, które nie będą spełniać wymogów specyfikacji istotnych warunków zamówienia oraz naruszą zasady ustawy zostaną przez Zamawiającego odrzucone. Odrzucenie oferty nastąpi zgodnie z przepisami art. 89 ust. 1 </w:t>
      </w:r>
      <w:r w:rsidR="008B366E">
        <w:rPr>
          <w:rFonts w:ascii="Times New Roman" w:hAnsi="Times New Roman" w:cs="Times New Roman"/>
          <w:sz w:val="24"/>
          <w:szCs w:val="24"/>
        </w:rPr>
        <w:t>P</w:t>
      </w:r>
      <w:r w:rsidRPr="002B3409">
        <w:rPr>
          <w:rFonts w:ascii="Times New Roman" w:hAnsi="Times New Roman" w:cs="Times New Roman"/>
          <w:sz w:val="24"/>
          <w:szCs w:val="24"/>
        </w:rPr>
        <w:t>rawo zamówień publicznych.</w:t>
      </w:r>
    </w:p>
    <w:p w:rsidR="002B3409" w:rsidRPr="002B3409" w:rsidRDefault="002B3409" w:rsidP="004C060C">
      <w:pPr>
        <w:numPr>
          <w:ilvl w:val="0"/>
          <w:numId w:val="30"/>
        </w:numPr>
        <w:spacing w:after="0" w:line="240" w:lineRule="auto"/>
        <w:jc w:val="both"/>
        <w:rPr>
          <w:rFonts w:ascii="Times New Roman" w:hAnsi="Times New Roman" w:cs="Times New Roman"/>
          <w:sz w:val="24"/>
          <w:szCs w:val="24"/>
        </w:rPr>
      </w:pPr>
      <w:r w:rsidRPr="002B3409">
        <w:rPr>
          <w:rFonts w:ascii="Times New Roman" w:hAnsi="Times New Roman" w:cs="Times New Roman"/>
          <w:sz w:val="24"/>
          <w:szCs w:val="24"/>
        </w:rPr>
        <w:t>W toku dokonywania oceny złożonych ofert Zamawiający może żądać udzielenia przez Wykonawców wyjaśnień dotyczących treści złożonych przez nich ofert.</w:t>
      </w:r>
    </w:p>
    <w:p w:rsidR="002B3409" w:rsidRPr="002B3409" w:rsidRDefault="002B3409" w:rsidP="004C060C">
      <w:pPr>
        <w:numPr>
          <w:ilvl w:val="0"/>
          <w:numId w:val="30"/>
        </w:numPr>
        <w:spacing w:after="0" w:line="240" w:lineRule="auto"/>
        <w:jc w:val="both"/>
        <w:rPr>
          <w:rFonts w:ascii="Times New Roman" w:hAnsi="Times New Roman" w:cs="Times New Roman"/>
          <w:sz w:val="24"/>
          <w:szCs w:val="24"/>
        </w:rPr>
      </w:pPr>
      <w:r w:rsidRPr="002B3409">
        <w:rPr>
          <w:rFonts w:ascii="Times New Roman" w:hAnsi="Times New Roman" w:cs="Times New Roman"/>
          <w:sz w:val="24"/>
          <w:szCs w:val="24"/>
        </w:rPr>
        <w:t>Niedopuszczalne jest prowadzenie negocjacji między Zamawiającym a Wykonawcą, dotyczących złożonej oferty oraz dokonywanie jakiejkolwiek zmiany treści złożonej oferty, w tym zwłaszcza zmiany ceny.</w:t>
      </w:r>
    </w:p>
    <w:p w:rsidR="002B3409" w:rsidRPr="002B3409" w:rsidRDefault="002B3409" w:rsidP="004C060C">
      <w:pPr>
        <w:numPr>
          <w:ilvl w:val="0"/>
          <w:numId w:val="30"/>
        </w:numPr>
        <w:spacing w:after="0" w:line="240" w:lineRule="auto"/>
        <w:jc w:val="both"/>
        <w:rPr>
          <w:rFonts w:ascii="Times New Roman" w:hAnsi="Times New Roman" w:cs="Times New Roman"/>
          <w:sz w:val="24"/>
          <w:szCs w:val="24"/>
        </w:rPr>
      </w:pPr>
      <w:r w:rsidRPr="002B3409">
        <w:rPr>
          <w:rFonts w:ascii="Times New Roman" w:hAnsi="Times New Roman" w:cs="Times New Roman"/>
          <w:sz w:val="24"/>
          <w:szCs w:val="24"/>
        </w:rPr>
        <w:t>Zamawiający w celu ustalenia czy oferta zawiera rażąco niską cenę w stosunku do przedmiotu zamówienia może zwrócić się o udzielenie wyjaśnień przez Wykonawcę zgodnie z art. 90 ust. 1.</w:t>
      </w:r>
    </w:p>
    <w:p w:rsidR="002B3409" w:rsidRPr="002B3409" w:rsidRDefault="002B3409" w:rsidP="004C060C">
      <w:pPr>
        <w:numPr>
          <w:ilvl w:val="0"/>
          <w:numId w:val="30"/>
        </w:numPr>
        <w:spacing w:after="0" w:line="240" w:lineRule="auto"/>
        <w:jc w:val="both"/>
        <w:rPr>
          <w:rFonts w:ascii="Times New Roman" w:hAnsi="Times New Roman" w:cs="Times New Roman"/>
          <w:sz w:val="24"/>
          <w:szCs w:val="24"/>
        </w:rPr>
      </w:pPr>
      <w:r w:rsidRPr="002B3409">
        <w:rPr>
          <w:rFonts w:ascii="Times New Roman" w:hAnsi="Times New Roman" w:cs="Times New Roman"/>
          <w:sz w:val="24"/>
          <w:szCs w:val="24"/>
        </w:rPr>
        <w:t>Poprawianie omyłek nastąpi w spo</w:t>
      </w:r>
      <w:r w:rsidR="008B366E">
        <w:rPr>
          <w:rFonts w:ascii="Times New Roman" w:hAnsi="Times New Roman" w:cs="Times New Roman"/>
          <w:sz w:val="24"/>
          <w:szCs w:val="24"/>
        </w:rPr>
        <w:t>sób określony w art. 87 ustawy P</w:t>
      </w:r>
      <w:r w:rsidRPr="002B3409">
        <w:rPr>
          <w:rFonts w:ascii="Times New Roman" w:hAnsi="Times New Roman" w:cs="Times New Roman"/>
          <w:sz w:val="24"/>
          <w:szCs w:val="24"/>
        </w:rPr>
        <w:t>rawo zamówień publicznych.</w:t>
      </w:r>
    </w:p>
    <w:p w:rsidR="002B3409" w:rsidRPr="002B3409" w:rsidRDefault="002B3409" w:rsidP="00EA1424">
      <w:pPr>
        <w:pStyle w:val="Nagwek3"/>
        <w:numPr>
          <w:ilvl w:val="0"/>
          <w:numId w:val="3"/>
        </w:numPr>
        <w:tabs>
          <w:tab w:val="num" w:pos="897"/>
        </w:tabs>
        <w:ind w:left="900" w:hanging="900"/>
        <w:jc w:val="both"/>
        <w:rPr>
          <w:rFonts w:ascii="Times New Roman" w:hAnsi="Times New Roman" w:cs="Times New Roman"/>
          <w:sz w:val="24"/>
          <w:szCs w:val="24"/>
        </w:rPr>
      </w:pPr>
      <w:bookmarkStart w:id="22" w:name="_Toc289242398"/>
      <w:r w:rsidRPr="002B3409">
        <w:rPr>
          <w:rFonts w:ascii="Times New Roman" w:hAnsi="Times New Roman" w:cs="Times New Roman"/>
          <w:sz w:val="24"/>
          <w:szCs w:val="24"/>
        </w:rPr>
        <w:t>Opis sposobu obliczania ceny oferty.</w:t>
      </w:r>
      <w:bookmarkEnd w:id="22"/>
    </w:p>
    <w:p w:rsidR="002B3409" w:rsidRPr="009138C8" w:rsidRDefault="002B3409" w:rsidP="004C060C">
      <w:pPr>
        <w:pStyle w:val="Tekstpodstawowy"/>
        <w:numPr>
          <w:ilvl w:val="0"/>
          <w:numId w:val="31"/>
        </w:numPr>
        <w:spacing w:after="60"/>
        <w:rPr>
          <w:b/>
          <w:szCs w:val="24"/>
        </w:rPr>
      </w:pPr>
      <w:r w:rsidRPr="002B3409">
        <w:rPr>
          <w:szCs w:val="24"/>
        </w:rPr>
        <w:t>Wykonawca określi ceny na wszystkie elementy zamówienia, niezbędne do zrealizowania zamówienia</w:t>
      </w:r>
      <w:r w:rsidR="009138C8">
        <w:rPr>
          <w:szCs w:val="24"/>
        </w:rPr>
        <w:t xml:space="preserve"> </w:t>
      </w:r>
      <w:r w:rsidR="009138C8" w:rsidRPr="009138C8">
        <w:rPr>
          <w:b/>
          <w:szCs w:val="24"/>
        </w:rPr>
        <w:t xml:space="preserve">oddzielnie dla Zakresu I i/lub Zakresu II. </w:t>
      </w:r>
    </w:p>
    <w:p w:rsidR="00A515F6" w:rsidRDefault="002B3409" w:rsidP="004C060C">
      <w:pPr>
        <w:pStyle w:val="Tekstpodstawowy"/>
        <w:numPr>
          <w:ilvl w:val="0"/>
          <w:numId w:val="31"/>
        </w:numPr>
        <w:spacing w:after="60"/>
        <w:rPr>
          <w:i/>
          <w:szCs w:val="24"/>
        </w:rPr>
      </w:pPr>
      <w:r w:rsidRPr="002B3409">
        <w:rPr>
          <w:szCs w:val="24"/>
        </w:rPr>
        <w:t xml:space="preserve">Cena oferty jest ceną </w:t>
      </w:r>
      <w:r w:rsidRPr="002B3409">
        <w:rPr>
          <w:b/>
          <w:szCs w:val="24"/>
        </w:rPr>
        <w:t>ryczałtową</w:t>
      </w:r>
      <w:r w:rsidRPr="002B3409">
        <w:rPr>
          <w:szCs w:val="24"/>
        </w:rPr>
        <w:t xml:space="preserve"> (zawierającą</w:t>
      </w:r>
      <w:r w:rsidR="00FD39BC">
        <w:rPr>
          <w:szCs w:val="24"/>
        </w:rPr>
        <w:t xml:space="preserve"> obowiązujący podatek VAT i nie</w:t>
      </w:r>
      <w:r w:rsidRPr="002B3409">
        <w:rPr>
          <w:szCs w:val="24"/>
        </w:rPr>
        <w:t>zmienną do zakończenia realizacji dostaw )</w:t>
      </w:r>
      <w:r w:rsidR="009138C8">
        <w:rPr>
          <w:szCs w:val="24"/>
        </w:rPr>
        <w:t xml:space="preserve"> </w:t>
      </w:r>
      <w:r w:rsidRPr="002B3409">
        <w:rPr>
          <w:szCs w:val="24"/>
        </w:rPr>
        <w:t xml:space="preserve">zgodnie z ustawą z dnia 23 kwietnia 1964 roku Kodeks </w:t>
      </w:r>
      <w:r w:rsidRPr="002B3409">
        <w:rPr>
          <w:szCs w:val="24"/>
        </w:rPr>
        <w:lastRenderedPageBreak/>
        <w:t xml:space="preserve">cywilny (Dz. U.64.16.93 z </w:t>
      </w:r>
      <w:proofErr w:type="spellStart"/>
      <w:r w:rsidRPr="002B3409">
        <w:rPr>
          <w:szCs w:val="24"/>
        </w:rPr>
        <w:t>późn</w:t>
      </w:r>
      <w:proofErr w:type="spellEnd"/>
      <w:r w:rsidRPr="002B3409">
        <w:rPr>
          <w:szCs w:val="24"/>
        </w:rPr>
        <w:t>. zm.) ten rodzaj wynagrodzenia określa w art. 632 następująco:</w:t>
      </w:r>
      <w:r w:rsidRPr="002B3409">
        <w:rPr>
          <w:szCs w:val="24"/>
        </w:rPr>
        <w:br/>
      </w:r>
      <w:r w:rsidRPr="002B3409">
        <w:rPr>
          <w:i/>
          <w:szCs w:val="24"/>
        </w:rPr>
        <w:t>§ 1. Jeżeli strony umówiły się o wynagrodzenie ryczałtowe, przyjmujący zamówienie nie może żądać podwyższenia wynagrodzenia, chociażby w czasie zawarcia umowy nie można było przewidzieć rozmiaru lub kosztów prac,</w:t>
      </w:r>
    </w:p>
    <w:p w:rsidR="002B3409" w:rsidRPr="00A515F6" w:rsidRDefault="00A515F6" w:rsidP="00A515F6">
      <w:pPr>
        <w:pStyle w:val="Tekstpodstawowy"/>
        <w:spacing w:after="60"/>
        <w:ind w:left="357"/>
        <w:rPr>
          <w:i/>
          <w:szCs w:val="24"/>
        </w:rPr>
      </w:pPr>
      <w:r>
        <w:rPr>
          <w:i/>
          <w:szCs w:val="24"/>
        </w:rPr>
        <w:t xml:space="preserve"> </w:t>
      </w:r>
      <w:r w:rsidR="002B3409" w:rsidRPr="00A515F6">
        <w:rPr>
          <w:i/>
          <w:szCs w:val="24"/>
        </w:rPr>
        <w:t>§ 2. Jeżeli jednak wskutek zmiany stosunków, której nie można było przewidzieć, wykonanie dzieła groziłoby przyjmującemu zamówienie rażącą stratą, sąd może podwyższyć ryczałt lub rozwiązać umowę</w:t>
      </w:r>
    </w:p>
    <w:p w:rsidR="002B3409" w:rsidRPr="002B3409" w:rsidRDefault="002B3409" w:rsidP="004C060C">
      <w:pPr>
        <w:pStyle w:val="Tekstpodstawowy"/>
        <w:numPr>
          <w:ilvl w:val="0"/>
          <w:numId w:val="31"/>
        </w:numPr>
        <w:spacing w:after="60"/>
        <w:rPr>
          <w:szCs w:val="24"/>
        </w:rPr>
      </w:pPr>
      <w:r w:rsidRPr="002B3409">
        <w:rPr>
          <w:szCs w:val="24"/>
        </w:rPr>
        <w:t>W związku z sytuacją określoną w ppkt.2 cena oferty musi zawierać wszelkie koszty niezbędne do zrealizowania zamówienia m.in.: koszty transpor</w:t>
      </w:r>
      <w:r w:rsidR="00AA0048">
        <w:rPr>
          <w:szCs w:val="24"/>
        </w:rPr>
        <w:t>tu, serwisu w okresie gwarancji.</w:t>
      </w:r>
    </w:p>
    <w:p w:rsidR="002B3409" w:rsidRPr="002B3409" w:rsidRDefault="002B3409" w:rsidP="004C060C">
      <w:pPr>
        <w:pStyle w:val="Tekstpodstawowy"/>
        <w:numPr>
          <w:ilvl w:val="0"/>
          <w:numId w:val="31"/>
        </w:numPr>
        <w:spacing w:after="60"/>
        <w:rPr>
          <w:szCs w:val="24"/>
        </w:rPr>
      </w:pPr>
      <w:r w:rsidRPr="002B3409">
        <w:rPr>
          <w:szCs w:val="24"/>
        </w:rPr>
        <w:t>Cenę oferty na daną części zamówienia (wartość brutto oferty) należy wyliczyć zgodnie</w:t>
      </w:r>
      <w:r w:rsidR="00457802">
        <w:rPr>
          <w:szCs w:val="24"/>
        </w:rPr>
        <w:br/>
      </w:r>
      <w:r w:rsidRPr="002B3409">
        <w:rPr>
          <w:szCs w:val="24"/>
        </w:rPr>
        <w:t xml:space="preserve"> z ustawą z dnia 11 marca 2004 r. o podatku od towarów i usług (Dz. U. z 2004 r. Nr 54, poz. 535 z </w:t>
      </w:r>
      <w:proofErr w:type="spellStart"/>
      <w:r w:rsidRPr="002B3409">
        <w:rPr>
          <w:szCs w:val="24"/>
        </w:rPr>
        <w:t>późn</w:t>
      </w:r>
      <w:proofErr w:type="spellEnd"/>
      <w:r w:rsidRPr="002B3409">
        <w:rPr>
          <w:szCs w:val="24"/>
        </w:rPr>
        <w:t>. zm.).</w:t>
      </w:r>
    </w:p>
    <w:p w:rsidR="002B3409" w:rsidRPr="002B3409" w:rsidRDefault="00AA0048" w:rsidP="004C060C">
      <w:pPr>
        <w:pStyle w:val="Tekstpodstawowy"/>
        <w:numPr>
          <w:ilvl w:val="0"/>
          <w:numId w:val="31"/>
        </w:numPr>
        <w:spacing w:after="60"/>
        <w:rPr>
          <w:szCs w:val="24"/>
        </w:rPr>
      </w:pPr>
      <w:r>
        <w:rPr>
          <w:szCs w:val="24"/>
        </w:rPr>
        <w:t>Ostateczna cena oferty musi być liczona</w:t>
      </w:r>
      <w:r w:rsidR="002B3409" w:rsidRPr="002B3409">
        <w:rPr>
          <w:szCs w:val="24"/>
        </w:rPr>
        <w:t xml:space="preserve"> z dokładnością do dwóch miejsc po przecinku.</w:t>
      </w:r>
    </w:p>
    <w:p w:rsidR="002B3409" w:rsidRPr="002B3409" w:rsidRDefault="002B3409" w:rsidP="004C060C">
      <w:pPr>
        <w:pStyle w:val="Tekstpodstawowy"/>
        <w:numPr>
          <w:ilvl w:val="0"/>
          <w:numId w:val="31"/>
        </w:numPr>
        <w:spacing w:after="60"/>
        <w:rPr>
          <w:szCs w:val="24"/>
        </w:rPr>
      </w:pPr>
      <w:r w:rsidRPr="002B3409">
        <w:rPr>
          <w:szCs w:val="24"/>
        </w:rPr>
        <w:t xml:space="preserve">Wykonawcy mający siedzibę lub miejsce zamieszkania poza terytorium Rzeczpospolitej Polskiej, którzy nie mają obowiązku naliczania i odprowadzania podatku od towarów </w:t>
      </w:r>
      <w:r w:rsidR="00104362">
        <w:rPr>
          <w:szCs w:val="24"/>
        </w:rPr>
        <w:br/>
      </w:r>
      <w:r w:rsidRPr="002B3409">
        <w:rPr>
          <w:szCs w:val="24"/>
        </w:rPr>
        <w:t>i usług, dla zapewnienia uczciwej kon</w:t>
      </w:r>
      <w:r w:rsidR="00457802">
        <w:rPr>
          <w:szCs w:val="24"/>
        </w:rPr>
        <w:t>kurencji i równego traktowania W</w:t>
      </w:r>
      <w:r w:rsidRPr="002B3409">
        <w:rPr>
          <w:szCs w:val="24"/>
        </w:rPr>
        <w:t xml:space="preserve">ykonawców, uwzględniają w cenie oferty podatek, który ma obowiązek zapłacić </w:t>
      </w:r>
      <w:r w:rsidR="00457802">
        <w:rPr>
          <w:szCs w:val="24"/>
        </w:rPr>
        <w:t>Z</w:t>
      </w:r>
      <w:r w:rsidRPr="002B3409">
        <w:rPr>
          <w:szCs w:val="24"/>
        </w:rPr>
        <w:t>amawiający.</w:t>
      </w:r>
    </w:p>
    <w:p w:rsidR="002B3409" w:rsidRPr="002B3409" w:rsidRDefault="002B3409" w:rsidP="004C060C">
      <w:pPr>
        <w:pStyle w:val="Tekstpodstawowy"/>
        <w:numPr>
          <w:ilvl w:val="0"/>
          <w:numId w:val="31"/>
        </w:numPr>
        <w:spacing w:after="60"/>
        <w:rPr>
          <w:szCs w:val="24"/>
        </w:rPr>
      </w:pPr>
      <w:r w:rsidRPr="002B3409">
        <w:rPr>
          <w:szCs w:val="24"/>
        </w:rPr>
        <w:t xml:space="preserve">Jeżeli parametr miejsca tysięcznego jest poniżej 5 to parametr setny zaokrągla się w dół, jeżeli parametr miejsca tysięcznego jest 5 i powyżej to parametr setny zaokrągla się </w:t>
      </w:r>
      <w:r w:rsidR="00457802">
        <w:rPr>
          <w:szCs w:val="24"/>
        </w:rPr>
        <w:br/>
      </w:r>
      <w:r w:rsidRPr="002B3409">
        <w:rPr>
          <w:szCs w:val="24"/>
        </w:rPr>
        <w:t>w górę. Przy wyliczaniu wartości cen poszczególnych elementów należy ograniczyć się do dwóch miejsc po przecinku na każdym etapie wyliczenia ceny.</w:t>
      </w:r>
    </w:p>
    <w:p w:rsidR="002B3409" w:rsidRPr="002B3409" w:rsidRDefault="002B3409" w:rsidP="004C060C">
      <w:pPr>
        <w:pStyle w:val="Tekstpodstawowy"/>
        <w:numPr>
          <w:ilvl w:val="0"/>
          <w:numId w:val="31"/>
        </w:numPr>
        <w:spacing w:after="60"/>
        <w:rPr>
          <w:szCs w:val="24"/>
        </w:rPr>
      </w:pPr>
      <w:r w:rsidRPr="002B3409">
        <w:rPr>
          <w:szCs w:val="24"/>
        </w:rPr>
        <w:t>Ostateczną cenę oferty stanowi suma podana w formularzu ofertowym.</w:t>
      </w:r>
    </w:p>
    <w:p w:rsidR="002B3409" w:rsidRPr="002B3409" w:rsidRDefault="002844B1" w:rsidP="004C060C">
      <w:pPr>
        <w:pStyle w:val="Tekstpodstawowy"/>
        <w:numPr>
          <w:ilvl w:val="0"/>
          <w:numId w:val="31"/>
        </w:numPr>
        <w:spacing w:after="60"/>
        <w:rPr>
          <w:szCs w:val="24"/>
        </w:rPr>
      </w:pPr>
      <w:r>
        <w:rPr>
          <w:szCs w:val="24"/>
        </w:rPr>
        <w:t>Upusty oferowane przez W</w:t>
      </w:r>
      <w:r w:rsidR="002B3409" w:rsidRPr="002B3409">
        <w:rPr>
          <w:szCs w:val="24"/>
        </w:rPr>
        <w:t>ykonawcę muszą być zawarte w cenach jednostkowych.</w:t>
      </w:r>
    </w:p>
    <w:p w:rsidR="002B3409" w:rsidRPr="002B3409" w:rsidRDefault="002B3409" w:rsidP="004C060C">
      <w:pPr>
        <w:pStyle w:val="Tekstpodstawowy"/>
        <w:numPr>
          <w:ilvl w:val="0"/>
          <w:numId w:val="31"/>
        </w:numPr>
        <w:spacing w:after="60"/>
        <w:rPr>
          <w:szCs w:val="24"/>
        </w:rPr>
      </w:pPr>
      <w:r w:rsidRPr="002B3409">
        <w:rPr>
          <w:szCs w:val="24"/>
        </w:rPr>
        <w:t>Zamawiający w celu ustalenia czy oferta zawiera rażąco niską cenę w stosunku do przedmiotu zamówienia może zwróc</w:t>
      </w:r>
      <w:r w:rsidR="002844B1">
        <w:rPr>
          <w:szCs w:val="24"/>
        </w:rPr>
        <w:t>ić się do każdego W</w:t>
      </w:r>
      <w:r w:rsidRPr="002B3409">
        <w:rPr>
          <w:szCs w:val="24"/>
        </w:rPr>
        <w:t xml:space="preserve">ykonawcy o udzielenie </w:t>
      </w:r>
      <w:r w:rsidR="00AA0048">
        <w:rPr>
          <w:szCs w:val="24"/>
        </w:rPr>
        <w:br/>
      </w:r>
      <w:r w:rsidRPr="002B3409">
        <w:rPr>
          <w:szCs w:val="24"/>
        </w:rPr>
        <w:t xml:space="preserve">w określonym terminie wyjaśnień dotyczących elementów oferty mających wpływ na wysokość ceny. </w:t>
      </w:r>
    </w:p>
    <w:p w:rsidR="002B3409" w:rsidRPr="002B3409" w:rsidRDefault="002B3409" w:rsidP="004C060C">
      <w:pPr>
        <w:pStyle w:val="Tekstpodstawowy"/>
        <w:numPr>
          <w:ilvl w:val="0"/>
          <w:numId w:val="31"/>
        </w:numPr>
        <w:spacing w:after="60"/>
        <w:rPr>
          <w:szCs w:val="24"/>
        </w:rPr>
      </w:pPr>
      <w:r w:rsidRPr="002B3409">
        <w:rPr>
          <w:szCs w:val="24"/>
        </w:rPr>
        <w:t xml:space="preserve">Wszystkie podatki, cła i inne koszty, które będą opłacane przez Wykonawcę w ramach umowy, powinny być doliczone do stawek, cen i ostatecznej ceny oferty złożonej przez </w:t>
      </w:r>
      <w:r w:rsidR="00457802">
        <w:rPr>
          <w:szCs w:val="24"/>
        </w:rPr>
        <w:t>W</w:t>
      </w:r>
      <w:r w:rsidRPr="002B3409">
        <w:rPr>
          <w:szCs w:val="24"/>
        </w:rPr>
        <w:t xml:space="preserve">ykonawcę. Zastosowanie przez </w:t>
      </w:r>
      <w:r w:rsidR="00457802">
        <w:rPr>
          <w:szCs w:val="24"/>
        </w:rPr>
        <w:t>W</w:t>
      </w:r>
      <w:r w:rsidRPr="002B3409">
        <w:rPr>
          <w:szCs w:val="24"/>
        </w:rPr>
        <w:t>ykonawcę stawki podatku VAT od towarów i usług niezgodnego z przepisami ustawy o podatku o towarów i usług oraz podatku akcyzowego jest równoznaczne z błędnym obliczeniem ceny i skutkuje odrzuceniem oferty ( art. 89 ust.1 pkt.6) ustawy).</w:t>
      </w:r>
    </w:p>
    <w:p w:rsidR="002B3409" w:rsidRPr="002B3409" w:rsidRDefault="002B3409" w:rsidP="004C060C">
      <w:pPr>
        <w:pStyle w:val="Tekstpodstawowy"/>
        <w:numPr>
          <w:ilvl w:val="0"/>
          <w:numId w:val="31"/>
        </w:numPr>
        <w:spacing w:after="60"/>
        <w:rPr>
          <w:szCs w:val="24"/>
        </w:rPr>
      </w:pPr>
      <w:r w:rsidRPr="002B3409">
        <w:rPr>
          <w:szCs w:val="24"/>
        </w:rPr>
        <w:t xml:space="preserve">Należy przewidzieć cały przebieg dostawy, a wszystkie utrudnienia wynikające </w:t>
      </w:r>
      <w:r w:rsidR="00104362">
        <w:rPr>
          <w:szCs w:val="24"/>
        </w:rPr>
        <w:br/>
      </w:r>
      <w:r w:rsidRPr="002B3409">
        <w:rPr>
          <w:szCs w:val="24"/>
        </w:rPr>
        <w:t>z warunków realizacji Wykonawca winien uwzględnić w podanej cenie ofertowej.</w:t>
      </w:r>
    </w:p>
    <w:p w:rsidR="002B3409" w:rsidRPr="002B3409" w:rsidRDefault="002B3409" w:rsidP="004C060C">
      <w:pPr>
        <w:pStyle w:val="Tekstpodstawowy"/>
        <w:numPr>
          <w:ilvl w:val="0"/>
          <w:numId w:val="31"/>
        </w:numPr>
        <w:spacing w:after="60"/>
        <w:rPr>
          <w:szCs w:val="24"/>
        </w:rPr>
      </w:pPr>
      <w:r w:rsidRPr="002B3409">
        <w:rPr>
          <w:szCs w:val="24"/>
        </w:rPr>
        <w:t xml:space="preserve">Zamawiający nie będzie akceptował żadnych dodatkowych roszczeń finansowych zgłoszonych przez Wykonawcę w trakcie realizacji umowy, których wycenę pominięto </w:t>
      </w:r>
      <w:r w:rsidR="00104362">
        <w:rPr>
          <w:szCs w:val="24"/>
        </w:rPr>
        <w:br/>
      </w:r>
      <w:r w:rsidRPr="002B3409">
        <w:rPr>
          <w:szCs w:val="24"/>
        </w:rPr>
        <w:t>w kwocie ofertowej, a wynikała ona z SIWZ.</w:t>
      </w:r>
    </w:p>
    <w:p w:rsidR="002B3409" w:rsidRPr="002B3409" w:rsidRDefault="002B3409" w:rsidP="004C060C">
      <w:pPr>
        <w:pStyle w:val="Tekstpodstawowy"/>
        <w:numPr>
          <w:ilvl w:val="0"/>
          <w:numId w:val="31"/>
        </w:numPr>
        <w:spacing w:after="60"/>
        <w:rPr>
          <w:szCs w:val="24"/>
        </w:rPr>
      </w:pPr>
      <w:r w:rsidRPr="002B3409">
        <w:rPr>
          <w:szCs w:val="24"/>
        </w:rPr>
        <w:t xml:space="preserve">Tak zaoferowana cena (z podatkiem i bez podatku VAT) dla zakresu rzeczowego ustalonego w dokumentacji przetargowej SIWZ jest </w:t>
      </w:r>
      <w:r w:rsidRPr="002B3409">
        <w:rPr>
          <w:b/>
          <w:bCs/>
          <w:szCs w:val="24"/>
        </w:rPr>
        <w:t>ceną ryczałtową niezmienną do końca realizacji zadania</w:t>
      </w:r>
      <w:r w:rsidRPr="002B3409">
        <w:rPr>
          <w:szCs w:val="24"/>
        </w:rPr>
        <w:t>.</w:t>
      </w:r>
    </w:p>
    <w:p w:rsidR="002B3409" w:rsidRPr="002B3409" w:rsidRDefault="002B3409" w:rsidP="00EA1424">
      <w:pPr>
        <w:pStyle w:val="Nagwek3"/>
        <w:numPr>
          <w:ilvl w:val="0"/>
          <w:numId w:val="3"/>
        </w:numPr>
        <w:tabs>
          <w:tab w:val="num" w:pos="897"/>
        </w:tabs>
        <w:ind w:left="900" w:hanging="900"/>
        <w:jc w:val="both"/>
        <w:rPr>
          <w:rFonts w:ascii="Times New Roman" w:hAnsi="Times New Roman" w:cs="Times New Roman"/>
          <w:sz w:val="24"/>
          <w:szCs w:val="24"/>
        </w:rPr>
      </w:pPr>
      <w:bookmarkStart w:id="23" w:name="_Toc289242399"/>
      <w:r w:rsidRPr="002B3409">
        <w:rPr>
          <w:rFonts w:ascii="Times New Roman" w:hAnsi="Times New Roman" w:cs="Times New Roman"/>
          <w:sz w:val="24"/>
          <w:szCs w:val="24"/>
        </w:rPr>
        <w:lastRenderedPageBreak/>
        <w:t>Kryteria oceny ofert.</w:t>
      </w:r>
      <w:bookmarkEnd w:id="23"/>
      <w:r w:rsidRPr="002B3409">
        <w:rPr>
          <w:rFonts w:ascii="Times New Roman" w:hAnsi="Times New Roman" w:cs="Times New Roman"/>
          <w:sz w:val="24"/>
          <w:szCs w:val="24"/>
        </w:rPr>
        <w:t xml:space="preserve"> </w:t>
      </w:r>
    </w:p>
    <w:p w:rsidR="002B3409" w:rsidRPr="002B3409" w:rsidRDefault="002B3409" w:rsidP="004C060C">
      <w:pPr>
        <w:pStyle w:val="Tekstpodstawowy"/>
        <w:numPr>
          <w:ilvl w:val="0"/>
          <w:numId w:val="32"/>
        </w:numPr>
        <w:spacing w:after="60"/>
        <w:rPr>
          <w:szCs w:val="24"/>
        </w:rPr>
      </w:pPr>
      <w:r w:rsidRPr="002B3409">
        <w:rPr>
          <w:szCs w:val="24"/>
        </w:rPr>
        <w:t xml:space="preserve">Oceny ofert będzie dokonywała komisja. Zamawiający może żądać udzielania przez </w:t>
      </w:r>
      <w:r w:rsidR="00457802">
        <w:rPr>
          <w:szCs w:val="24"/>
        </w:rPr>
        <w:t>W</w:t>
      </w:r>
      <w:r w:rsidRPr="002B3409">
        <w:rPr>
          <w:szCs w:val="24"/>
        </w:rPr>
        <w:t>ykonawców wyjaśnień dotyczących treści złożonych ofert oraz dokonać poprawek oczywistych pomyłek w treści oferty, ni</w:t>
      </w:r>
      <w:r w:rsidR="00AA0048">
        <w:rPr>
          <w:szCs w:val="24"/>
        </w:rPr>
        <w:t>ezwłocznie zawiadamiając o tym W</w:t>
      </w:r>
      <w:r w:rsidRPr="002B3409">
        <w:rPr>
          <w:szCs w:val="24"/>
        </w:rPr>
        <w:t>ykonawcę.</w:t>
      </w:r>
    </w:p>
    <w:p w:rsidR="002B3409" w:rsidRDefault="00457802" w:rsidP="004C060C">
      <w:pPr>
        <w:pStyle w:val="Tekstpodstawowy"/>
        <w:numPr>
          <w:ilvl w:val="0"/>
          <w:numId w:val="32"/>
        </w:numPr>
        <w:spacing w:after="60"/>
        <w:rPr>
          <w:szCs w:val="24"/>
        </w:rPr>
      </w:pPr>
      <w:r>
        <w:rPr>
          <w:szCs w:val="24"/>
        </w:rPr>
        <w:t>W odniesieniu do W</w:t>
      </w:r>
      <w:r w:rsidR="002B3409" w:rsidRPr="002B3409">
        <w:rPr>
          <w:szCs w:val="24"/>
        </w:rPr>
        <w:t>ykonawców, którzy spełnili postawione warunki komisja dokona oceny ofert na podstawie następującego kryterium:</w:t>
      </w:r>
    </w:p>
    <w:p w:rsidR="002B3409" w:rsidRPr="00457802" w:rsidRDefault="00457802" w:rsidP="002B3409">
      <w:pPr>
        <w:pStyle w:val="Stopka"/>
        <w:tabs>
          <w:tab w:val="clear" w:pos="4536"/>
          <w:tab w:val="clear" w:pos="9072"/>
        </w:tabs>
        <w:rPr>
          <w:rFonts w:ascii="Times New Roman" w:hAnsi="Times New Roman" w:cs="Times New Roman"/>
          <w:b/>
          <w:sz w:val="24"/>
          <w:szCs w:val="24"/>
        </w:rPr>
      </w:pPr>
      <w:r>
        <w:rPr>
          <w:rFonts w:ascii="Times New Roman" w:hAnsi="Times New Roman" w:cs="Times New Roman"/>
          <w:b/>
          <w:sz w:val="24"/>
          <w:szCs w:val="24"/>
        </w:rPr>
        <w:t xml:space="preserve">Zakres I </w:t>
      </w:r>
    </w:p>
    <w:tbl>
      <w:tblPr>
        <w:tblW w:w="87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851"/>
        <w:gridCol w:w="6379"/>
        <w:gridCol w:w="1559"/>
      </w:tblGrid>
      <w:tr w:rsidR="002B3409" w:rsidRPr="002B3409" w:rsidTr="002B3409">
        <w:trPr>
          <w:jc w:val="center"/>
        </w:trPr>
        <w:tc>
          <w:tcPr>
            <w:tcW w:w="851" w:type="dxa"/>
            <w:tcBorders>
              <w:top w:val="single" w:sz="12" w:space="0" w:color="auto"/>
              <w:left w:val="single" w:sz="12" w:space="0" w:color="auto"/>
              <w:bottom w:val="nil"/>
            </w:tcBorders>
          </w:tcPr>
          <w:p w:rsidR="002B3409" w:rsidRPr="002B3409" w:rsidRDefault="002B3409" w:rsidP="002B3409">
            <w:pPr>
              <w:spacing w:before="60" w:after="60"/>
              <w:jc w:val="center"/>
              <w:rPr>
                <w:rFonts w:ascii="Times New Roman" w:hAnsi="Times New Roman" w:cs="Times New Roman"/>
                <w:b/>
                <w:sz w:val="24"/>
                <w:szCs w:val="24"/>
              </w:rPr>
            </w:pPr>
            <w:r w:rsidRPr="002B3409">
              <w:rPr>
                <w:rFonts w:ascii="Times New Roman" w:hAnsi="Times New Roman" w:cs="Times New Roman"/>
                <w:b/>
                <w:sz w:val="24"/>
                <w:szCs w:val="24"/>
              </w:rPr>
              <w:t>l.p.</w:t>
            </w:r>
          </w:p>
        </w:tc>
        <w:tc>
          <w:tcPr>
            <w:tcW w:w="6379" w:type="dxa"/>
            <w:tcBorders>
              <w:top w:val="single" w:sz="12" w:space="0" w:color="auto"/>
              <w:bottom w:val="nil"/>
            </w:tcBorders>
          </w:tcPr>
          <w:p w:rsidR="002B3409" w:rsidRPr="002B3409" w:rsidRDefault="002B3409" w:rsidP="002B3409">
            <w:pPr>
              <w:spacing w:before="60" w:after="60"/>
              <w:jc w:val="center"/>
              <w:rPr>
                <w:rFonts w:ascii="Times New Roman" w:hAnsi="Times New Roman" w:cs="Times New Roman"/>
                <w:b/>
                <w:sz w:val="24"/>
                <w:szCs w:val="24"/>
              </w:rPr>
            </w:pPr>
            <w:r w:rsidRPr="002B3409">
              <w:rPr>
                <w:rFonts w:ascii="Times New Roman" w:hAnsi="Times New Roman" w:cs="Times New Roman"/>
                <w:b/>
                <w:sz w:val="24"/>
                <w:szCs w:val="24"/>
              </w:rPr>
              <w:t>Opis kryteriów oceny</w:t>
            </w:r>
          </w:p>
        </w:tc>
        <w:tc>
          <w:tcPr>
            <w:tcW w:w="1559" w:type="dxa"/>
            <w:tcBorders>
              <w:top w:val="single" w:sz="12" w:space="0" w:color="auto"/>
              <w:bottom w:val="nil"/>
              <w:right w:val="single" w:sz="12" w:space="0" w:color="auto"/>
            </w:tcBorders>
          </w:tcPr>
          <w:p w:rsidR="002B3409" w:rsidRPr="002B3409" w:rsidRDefault="002B3409" w:rsidP="002B3409">
            <w:pPr>
              <w:spacing w:before="60" w:after="60"/>
              <w:jc w:val="center"/>
              <w:rPr>
                <w:rFonts w:ascii="Times New Roman" w:hAnsi="Times New Roman" w:cs="Times New Roman"/>
                <w:b/>
                <w:sz w:val="24"/>
                <w:szCs w:val="24"/>
              </w:rPr>
            </w:pPr>
            <w:r w:rsidRPr="002B3409">
              <w:rPr>
                <w:rFonts w:ascii="Times New Roman" w:hAnsi="Times New Roman" w:cs="Times New Roman"/>
                <w:b/>
                <w:sz w:val="24"/>
                <w:szCs w:val="24"/>
              </w:rPr>
              <w:t>Znaczenie</w:t>
            </w:r>
          </w:p>
        </w:tc>
      </w:tr>
      <w:tr w:rsidR="002B3409" w:rsidRPr="002B3409" w:rsidTr="002B3409">
        <w:trPr>
          <w:jc w:val="center"/>
        </w:trPr>
        <w:tc>
          <w:tcPr>
            <w:tcW w:w="851" w:type="dxa"/>
            <w:tcBorders>
              <w:top w:val="single" w:sz="4" w:space="0" w:color="auto"/>
              <w:left w:val="single" w:sz="12" w:space="0" w:color="auto"/>
              <w:bottom w:val="single" w:sz="4" w:space="0" w:color="auto"/>
            </w:tcBorders>
          </w:tcPr>
          <w:p w:rsidR="002B3409" w:rsidRPr="002B3409" w:rsidRDefault="002B3409" w:rsidP="002B3409">
            <w:pPr>
              <w:spacing w:before="60" w:after="60"/>
              <w:jc w:val="center"/>
              <w:rPr>
                <w:rFonts w:ascii="Times New Roman" w:hAnsi="Times New Roman" w:cs="Times New Roman"/>
                <w:sz w:val="24"/>
                <w:szCs w:val="24"/>
              </w:rPr>
            </w:pPr>
            <w:r w:rsidRPr="002B3409">
              <w:rPr>
                <w:rFonts w:ascii="Times New Roman" w:hAnsi="Times New Roman" w:cs="Times New Roman"/>
                <w:sz w:val="24"/>
                <w:szCs w:val="24"/>
              </w:rPr>
              <w:t>1</w:t>
            </w:r>
          </w:p>
        </w:tc>
        <w:tc>
          <w:tcPr>
            <w:tcW w:w="6379" w:type="dxa"/>
            <w:tcBorders>
              <w:top w:val="single" w:sz="4" w:space="0" w:color="auto"/>
              <w:bottom w:val="single" w:sz="4" w:space="0" w:color="auto"/>
            </w:tcBorders>
          </w:tcPr>
          <w:p w:rsidR="002B3409" w:rsidRPr="002B3409" w:rsidRDefault="002B3409" w:rsidP="002B3409">
            <w:pPr>
              <w:spacing w:before="60" w:after="60"/>
              <w:rPr>
                <w:rFonts w:ascii="Times New Roman" w:hAnsi="Times New Roman" w:cs="Times New Roman"/>
                <w:sz w:val="24"/>
                <w:szCs w:val="24"/>
              </w:rPr>
            </w:pPr>
            <w:r w:rsidRPr="002B3409">
              <w:rPr>
                <w:rFonts w:ascii="Times New Roman" w:hAnsi="Times New Roman" w:cs="Times New Roman"/>
                <w:sz w:val="24"/>
                <w:szCs w:val="24"/>
              </w:rPr>
              <w:t xml:space="preserve">Cena </w:t>
            </w:r>
          </w:p>
        </w:tc>
        <w:tc>
          <w:tcPr>
            <w:tcW w:w="1559" w:type="dxa"/>
            <w:tcBorders>
              <w:top w:val="single" w:sz="4" w:space="0" w:color="auto"/>
              <w:bottom w:val="single" w:sz="4" w:space="0" w:color="auto"/>
              <w:right w:val="single" w:sz="12" w:space="0" w:color="auto"/>
            </w:tcBorders>
          </w:tcPr>
          <w:p w:rsidR="002B3409" w:rsidRPr="002B3409" w:rsidRDefault="002B3409" w:rsidP="002B3409">
            <w:pPr>
              <w:spacing w:before="60" w:after="60"/>
              <w:jc w:val="center"/>
              <w:rPr>
                <w:rFonts w:ascii="Times New Roman" w:hAnsi="Times New Roman" w:cs="Times New Roman"/>
                <w:sz w:val="24"/>
                <w:szCs w:val="24"/>
              </w:rPr>
            </w:pPr>
            <w:r w:rsidRPr="002B3409">
              <w:rPr>
                <w:rFonts w:ascii="Times New Roman" w:hAnsi="Times New Roman" w:cs="Times New Roman"/>
                <w:sz w:val="24"/>
                <w:szCs w:val="24"/>
              </w:rPr>
              <w:t>100 %</w:t>
            </w:r>
          </w:p>
        </w:tc>
      </w:tr>
    </w:tbl>
    <w:p w:rsidR="002B3409" w:rsidRDefault="002B3409" w:rsidP="002B3409">
      <w:pPr>
        <w:jc w:val="both"/>
        <w:rPr>
          <w:rFonts w:ascii="Times New Roman" w:hAnsi="Times New Roman" w:cs="Times New Roman"/>
          <w:b/>
          <w:sz w:val="24"/>
          <w:szCs w:val="24"/>
        </w:rPr>
      </w:pPr>
    </w:p>
    <w:p w:rsidR="00457802" w:rsidRDefault="00457802" w:rsidP="002B3409">
      <w:pPr>
        <w:jc w:val="both"/>
        <w:rPr>
          <w:rFonts w:ascii="Times New Roman" w:hAnsi="Times New Roman" w:cs="Times New Roman"/>
          <w:b/>
          <w:sz w:val="24"/>
          <w:szCs w:val="24"/>
        </w:rPr>
      </w:pPr>
      <w:r>
        <w:rPr>
          <w:rFonts w:ascii="Times New Roman" w:hAnsi="Times New Roman" w:cs="Times New Roman"/>
          <w:b/>
          <w:sz w:val="24"/>
          <w:szCs w:val="24"/>
        </w:rPr>
        <w:t xml:space="preserve">Zakres II </w:t>
      </w:r>
    </w:p>
    <w:tbl>
      <w:tblPr>
        <w:tblW w:w="87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851"/>
        <w:gridCol w:w="6379"/>
        <w:gridCol w:w="1559"/>
      </w:tblGrid>
      <w:tr w:rsidR="00457802" w:rsidRPr="002B3409" w:rsidTr="00457802">
        <w:trPr>
          <w:jc w:val="center"/>
        </w:trPr>
        <w:tc>
          <w:tcPr>
            <w:tcW w:w="851" w:type="dxa"/>
            <w:tcBorders>
              <w:top w:val="single" w:sz="12" w:space="0" w:color="auto"/>
              <w:left w:val="single" w:sz="12" w:space="0" w:color="auto"/>
              <w:bottom w:val="nil"/>
            </w:tcBorders>
          </w:tcPr>
          <w:p w:rsidR="00457802" w:rsidRPr="002B3409" w:rsidRDefault="00457802" w:rsidP="00457802">
            <w:pPr>
              <w:spacing w:before="60" w:after="60"/>
              <w:jc w:val="center"/>
              <w:rPr>
                <w:rFonts w:ascii="Times New Roman" w:hAnsi="Times New Roman" w:cs="Times New Roman"/>
                <w:b/>
                <w:sz w:val="24"/>
                <w:szCs w:val="24"/>
              </w:rPr>
            </w:pPr>
            <w:r w:rsidRPr="002B3409">
              <w:rPr>
                <w:rFonts w:ascii="Times New Roman" w:hAnsi="Times New Roman" w:cs="Times New Roman"/>
                <w:b/>
                <w:sz w:val="24"/>
                <w:szCs w:val="24"/>
              </w:rPr>
              <w:t>l.p.</w:t>
            </w:r>
          </w:p>
        </w:tc>
        <w:tc>
          <w:tcPr>
            <w:tcW w:w="6379" w:type="dxa"/>
            <w:tcBorders>
              <w:top w:val="single" w:sz="12" w:space="0" w:color="auto"/>
              <w:bottom w:val="nil"/>
            </w:tcBorders>
          </w:tcPr>
          <w:p w:rsidR="00457802" w:rsidRPr="002B3409" w:rsidRDefault="00457802" w:rsidP="00457802">
            <w:pPr>
              <w:spacing w:before="60" w:after="60"/>
              <w:jc w:val="center"/>
              <w:rPr>
                <w:rFonts w:ascii="Times New Roman" w:hAnsi="Times New Roman" w:cs="Times New Roman"/>
                <w:b/>
                <w:sz w:val="24"/>
                <w:szCs w:val="24"/>
              </w:rPr>
            </w:pPr>
            <w:r w:rsidRPr="002B3409">
              <w:rPr>
                <w:rFonts w:ascii="Times New Roman" w:hAnsi="Times New Roman" w:cs="Times New Roman"/>
                <w:b/>
                <w:sz w:val="24"/>
                <w:szCs w:val="24"/>
              </w:rPr>
              <w:t>Opis kryteriów oceny</w:t>
            </w:r>
          </w:p>
        </w:tc>
        <w:tc>
          <w:tcPr>
            <w:tcW w:w="1559" w:type="dxa"/>
            <w:tcBorders>
              <w:top w:val="single" w:sz="12" w:space="0" w:color="auto"/>
              <w:bottom w:val="nil"/>
              <w:right w:val="single" w:sz="12" w:space="0" w:color="auto"/>
            </w:tcBorders>
          </w:tcPr>
          <w:p w:rsidR="00457802" w:rsidRPr="002B3409" w:rsidRDefault="00457802" w:rsidP="00457802">
            <w:pPr>
              <w:spacing w:before="60" w:after="60"/>
              <w:jc w:val="center"/>
              <w:rPr>
                <w:rFonts w:ascii="Times New Roman" w:hAnsi="Times New Roman" w:cs="Times New Roman"/>
                <w:b/>
                <w:sz w:val="24"/>
                <w:szCs w:val="24"/>
              </w:rPr>
            </w:pPr>
            <w:r w:rsidRPr="002B3409">
              <w:rPr>
                <w:rFonts w:ascii="Times New Roman" w:hAnsi="Times New Roman" w:cs="Times New Roman"/>
                <w:b/>
                <w:sz w:val="24"/>
                <w:szCs w:val="24"/>
              </w:rPr>
              <w:t>Znaczenie</w:t>
            </w:r>
          </w:p>
        </w:tc>
      </w:tr>
      <w:tr w:rsidR="00457802" w:rsidRPr="002B3409" w:rsidTr="00457802">
        <w:trPr>
          <w:jc w:val="center"/>
        </w:trPr>
        <w:tc>
          <w:tcPr>
            <w:tcW w:w="851" w:type="dxa"/>
            <w:tcBorders>
              <w:top w:val="single" w:sz="4" w:space="0" w:color="auto"/>
              <w:left w:val="single" w:sz="12" w:space="0" w:color="auto"/>
              <w:bottom w:val="single" w:sz="4" w:space="0" w:color="auto"/>
            </w:tcBorders>
          </w:tcPr>
          <w:p w:rsidR="00457802" w:rsidRPr="002B3409" w:rsidRDefault="00457802" w:rsidP="00457802">
            <w:pPr>
              <w:spacing w:before="60" w:after="60"/>
              <w:jc w:val="center"/>
              <w:rPr>
                <w:rFonts w:ascii="Times New Roman" w:hAnsi="Times New Roman" w:cs="Times New Roman"/>
                <w:sz w:val="24"/>
                <w:szCs w:val="24"/>
              </w:rPr>
            </w:pPr>
            <w:r w:rsidRPr="002B3409">
              <w:rPr>
                <w:rFonts w:ascii="Times New Roman" w:hAnsi="Times New Roman" w:cs="Times New Roman"/>
                <w:sz w:val="24"/>
                <w:szCs w:val="24"/>
              </w:rPr>
              <w:t>1</w:t>
            </w:r>
          </w:p>
        </w:tc>
        <w:tc>
          <w:tcPr>
            <w:tcW w:w="6379" w:type="dxa"/>
            <w:tcBorders>
              <w:top w:val="single" w:sz="4" w:space="0" w:color="auto"/>
              <w:bottom w:val="single" w:sz="4" w:space="0" w:color="auto"/>
            </w:tcBorders>
          </w:tcPr>
          <w:p w:rsidR="00457802" w:rsidRPr="002B3409" w:rsidRDefault="00457802" w:rsidP="00457802">
            <w:pPr>
              <w:spacing w:before="60" w:after="60"/>
              <w:rPr>
                <w:rFonts w:ascii="Times New Roman" w:hAnsi="Times New Roman" w:cs="Times New Roman"/>
                <w:sz w:val="24"/>
                <w:szCs w:val="24"/>
              </w:rPr>
            </w:pPr>
            <w:r w:rsidRPr="002B3409">
              <w:rPr>
                <w:rFonts w:ascii="Times New Roman" w:hAnsi="Times New Roman" w:cs="Times New Roman"/>
                <w:sz w:val="24"/>
                <w:szCs w:val="24"/>
              </w:rPr>
              <w:t xml:space="preserve">Cena </w:t>
            </w:r>
          </w:p>
        </w:tc>
        <w:tc>
          <w:tcPr>
            <w:tcW w:w="1559" w:type="dxa"/>
            <w:tcBorders>
              <w:top w:val="single" w:sz="4" w:space="0" w:color="auto"/>
              <w:bottom w:val="single" w:sz="4" w:space="0" w:color="auto"/>
              <w:right w:val="single" w:sz="12" w:space="0" w:color="auto"/>
            </w:tcBorders>
          </w:tcPr>
          <w:p w:rsidR="00457802" w:rsidRPr="002B3409" w:rsidRDefault="00457802" w:rsidP="00457802">
            <w:pPr>
              <w:spacing w:before="60" w:after="60"/>
              <w:jc w:val="center"/>
              <w:rPr>
                <w:rFonts w:ascii="Times New Roman" w:hAnsi="Times New Roman" w:cs="Times New Roman"/>
                <w:sz w:val="24"/>
                <w:szCs w:val="24"/>
              </w:rPr>
            </w:pPr>
            <w:r w:rsidRPr="002B3409">
              <w:rPr>
                <w:rFonts w:ascii="Times New Roman" w:hAnsi="Times New Roman" w:cs="Times New Roman"/>
                <w:sz w:val="24"/>
                <w:szCs w:val="24"/>
              </w:rPr>
              <w:t>100 %</w:t>
            </w:r>
          </w:p>
        </w:tc>
      </w:tr>
    </w:tbl>
    <w:p w:rsidR="00457802" w:rsidRDefault="00457802" w:rsidP="002B3409">
      <w:pPr>
        <w:jc w:val="both"/>
        <w:rPr>
          <w:rFonts w:ascii="Times New Roman" w:hAnsi="Times New Roman" w:cs="Times New Roman"/>
          <w:b/>
          <w:sz w:val="24"/>
          <w:szCs w:val="24"/>
        </w:rPr>
      </w:pPr>
    </w:p>
    <w:p w:rsidR="00AA0048" w:rsidRPr="002B3409" w:rsidRDefault="00AA0048" w:rsidP="002B3409">
      <w:pPr>
        <w:jc w:val="both"/>
        <w:rPr>
          <w:rFonts w:ascii="Times New Roman" w:hAnsi="Times New Roman" w:cs="Times New Roman"/>
          <w:b/>
          <w:sz w:val="24"/>
          <w:szCs w:val="24"/>
        </w:rPr>
      </w:pPr>
    </w:p>
    <w:p w:rsidR="002B3409" w:rsidRPr="002B3409" w:rsidRDefault="00457802" w:rsidP="004C060C">
      <w:pPr>
        <w:pStyle w:val="Tekstpodstawowy"/>
        <w:numPr>
          <w:ilvl w:val="0"/>
          <w:numId w:val="32"/>
        </w:numPr>
        <w:spacing w:after="60"/>
        <w:jc w:val="left"/>
        <w:rPr>
          <w:szCs w:val="24"/>
        </w:rPr>
      </w:pPr>
      <w:r>
        <w:rPr>
          <w:szCs w:val="24"/>
        </w:rPr>
        <w:t>W odniesieniu do każdego W</w:t>
      </w:r>
      <w:r w:rsidR="002B3409" w:rsidRPr="002B3409">
        <w:rPr>
          <w:szCs w:val="24"/>
        </w:rPr>
        <w:t xml:space="preserve">ykonawcy, który spełnił postawione warunki, </w:t>
      </w:r>
      <w:r>
        <w:rPr>
          <w:szCs w:val="24"/>
        </w:rPr>
        <w:t xml:space="preserve">Zamawiający </w:t>
      </w:r>
      <w:r w:rsidR="002B3409" w:rsidRPr="002B3409">
        <w:rPr>
          <w:szCs w:val="24"/>
        </w:rPr>
        <w:t>dokona oceny oferty na podstawie następującego wzoru</w:t>
      </w:r>
      <w:r w:rsidR="002844B1">
        <w:rPr>
          <w:szCs w:val="24"/>
        </w:rPr>
        <w:t xml:space="preserve"> (Zakres I </w:t>
      </w:r>
      <w:proofErr w:type="spellStart"/>
      <w:r w:rsidR="002844B1">
        <w:rPr>
          <w:szCs w:val="24"/>
        </w:rPr>
        <w:t>i</w:t>
      </w:r>
      <w:proofErr w:type="spellEnd"/>
      <w:r w:rsidR="002844B1">
        <w:rPr>
          <w:szCs w:val="24"/>
        </w:rPr>
        <w:t xml:space="preserve"> Zakres II)</w:t>
      </w:r>
      <w:r w:rsidR="002B3409" w:rsidRPr="002B3409">
        <w:rPr>
          <w:szCs w:val="24"/>
        </w:rPr>
        <w:t>:</w:t>
      </w:r>
    </w:p>
    <w:p w:rsidR="002B3409" w:rsidRPr="002B3409" w:rsidRDefault="002B3409" w:rsidP="002B3409">
      <w:pPr>
        <w:numPr>
          <w:ilvl w:val="12"/>
          <w:numId w:val="0"/>
        </w:numPr>
        <w:tabs>
          <w:tab w:val="left" w:pos="567"/>
          <w:tab w:val="left" w:pos="1134"/>
        </w:tabs>
        <w:ind w:left="850" w:hanging="283"/>
        <w:jc w:val="both"/>
        <w:rPr>
          <w:rFonts w:ascii="Times New Roman" w:hAnsi="Times New Roman" w:cs="Times New Roman"/>
          <w:b/>
          <w:sz w:val="24"/>
          <w:szCs w:val="24"/>
          <w:vertAlign w:val="subscript"/>
        </w:rPr>
      </w:pPr>
      <w:r w:rsidRPr="002B3409">
        <w:rPr>
          <w:rFonts w:ascii="Times New Roman" w:hAnsi="Times New Roman" w:cs="Times New Roman"/>
          <w:sz w:val="24"/>
          <w:szCs w:val="24"/>
        </w:rPr>
        <w:tab/>
      </w:r>
      <w:r w:rsidRPr="002B3409">
        <w:rPr>
          <w:rFonts w:ascii="Times New Roman" w:hAnsi="Times New Roman" w:cs="Times New Roman"/>
          <w:sz w:val="24"/>
          <w:szCs w:val="24"/>
        </w:rPr>
        <w:tab/>
      </w:r>
      <w:r w:rsidRPr="002B3409">
        <w:rPr>
          <w:rFonts w:ascii="Times New Roman" w:hAnsi="Times New Roman" w:cs="Times New Roman"/>
          <w:sz w:val="24"/>
          <w:szCs w:val="24"/>
        </w:rPr>
        <w:tab/>
      </w:r>
      <w:r w:rsidRPr="002B3409">
        <w:rPr>
          <w:rFonts w:ascii="Times New Roman" w:hAnsi="Times New Roman" w:cs="Times New Roman"/>
          <w:sz w:val="24"/>
          <w:szCs w:val="24"/>
        </w:rPr>
        <w:tab/>
      </w:r>
      <w:r w:rsidRPr="002B3409">
        <w:rPr>
          <w:rFonts w:ascii="Times New Roman" w:hAnsi="Times New Roman" w:cs="Times New Roman"/>
          <w:sz w:val="24"/>
          <w:szCs w:val="24"/>
        </w:rPr>
        <w:tab/>
      </w:r>
      <w:r w:rsidRPr="002B3409">
        <w:rPr>
          <w:rFonts w:ascii="Times New Roman" w:hAnsi="Times New Roman" w:cs="Times New Roman"/>
          <w:sz w:val="24"/>
          <w:szCs w:val="24"/>
        </w:rPr>
        <w:tab/>
      </w:r>
      <w:r w:rsidRPr="002B3409">
        <w:rPr>
          <w:rFonts w:ascii="Times New Roman" w:hAnsi="Times New Roman" w:cs="Times New Roman"/>
          <w:sz w:val="24"/>
          <w:szCs w:val="24"/>
        </w:rPr>
        <w:tab/>
        <w:t xml:space="preserve"> </w:t>
      </w:r>
      <w:r w:rsidR="00457802">
        <w:rPr>
          <w:rFonts w:ascii="Times New Roman" w:hAnsi="Times New Roman" w:cs="Times New Roman"/>
          <w:sz w:val="24"/>
          <w:szCs w:val="24"/>
        </w:rPr>
        <w:t xml:space="preserve">      </w:t>
      </w:r>
      <w:r w:rsidRPr="002B3409">
        <w:rPr>
          <w:rFonts w:ascii="Times New Roman" w:hAnsi="Times New Roman" w:cs="Times New Roman"/>
          <w:b/>
          <w:sz w:val="24"/>
          <w:szCs w:val="24"/>
          <w:vertAlign w:val="subscript"/>
        </w:rPr>
        <w:t>cena oferty najniższej</w:t>
      </w:r>
    </w:p>
    <w:p w:rsidR="002B3409" w:rsidRPr="002B3409" w:rsidRDefault="002B3409" w:rsidP="002B3409">
      <w:pPr>
        <w:numPr>
          <w:ilvl w:val="12"/>
          <w:numId w:val="0"/>
        </w:numPr>
        <w:tabs>
          <w:tab w:val="left" w:pos="567"/>
          <w:tab w:val="left" w:pos="1134"/>
        </w:tabs>
        <w:ind w:left="850" w:hanging="283"/>
        <w:jc w:val="both"/>
        <w:rPr>
          <w:rFonts w:ascii="Times New Roman" w:hAnsi="Times New Roman" w:cs="Times New Roman"/>
          <w:sz w:val="24"/>
          <w:szCs w:val="24"/>
          <w:vertAlign w:val="subscript"/>
        </w:rPr>
      </w:pPr>
      <w:r w:rsidRPr="002B3409">
        <w:rPr>
          <w:rFonts w:ascii="Times New Roman" w:hAnsi="Times New Roman" w:cs="Times New Roman"/>
          <w:b/>
          <w:sz w:val="24"/>
          <w:szCs w:val="24"/>
        </w:rPr>
        <w:t xml:space="preserve">1) ilość punktów badanej ceny oferty = ------------------------------------  x 100 </w:t>
      </w:r>
      <w:proofErr w:type="spellStart"/>
      <w:r w:rsidRPr="002B3409">
        <w:rPr>
          <w:rFonts w:ascii="Times New Roman" w:hAnsi="Times New Roman" w:cs="Times New Roman"/>
          <w:b/>
          <w:sz w:val="24"/>
          <w:szCs w:val="24"/>
        </w:rPr>
        <w:t>pkt</w:t>
      </w:r>
      <w:proofErr w:type="spellEnd"/>
    </w:p>
    <w:p w:rsidR="002B3409" w:rsidRPr="002B3409" w:rsidRDefault="002B3409" w:rsidP="002B3409">
      <w:pPr>
        <w:numPr>
          <w:ilvl w:val="12"/>
          <w:numId w:val="0"/>
        </w:numPr>
        <w:tabs>
          <w:tab w:val="left" w:pos="567"/>
          <w:tab w:val="left" w:pos="1134"/>
        </w:tabs>
        <w:ind w:left="850" w:hanging="283"/>
        <w:jc w:val="both"/>
        <w:rPr>
          <w:rFonts w:ascii="Times New Roman" w:hAnsi="Times New Roman" w:cs="Times New Roman"/>
          <w:b/>
          <w:sz w:val="24"/>
          <w:szCs w:val="24"/>
          <w:vertAlign w:val="superscript"/>
        </w:rPr>
      </w:pPr>
      <w:r w:rsidRPr="002B3409">
        <w:rPr>
          <w:rFonts w:ascii="Times New Roman" w:hAnsi="Times New Roman" w:cs="Times New Roman"/>
          <w:sz w:val="24"/>
          <w:szCs w:val="24"/>
        </w:rPr>
        <w:tab/>
      </w:r>
      <w:r w:rsidRPr="002B3409">
        <w:rPr>
          <w:rFonts w:ascii="Times New Roman" w:hAnsi="Times New Roman" w:cs="Times New Roman"/>
          <w:sz w:val="24"/>
          <w:szCs w:val="24"/>
        </w:rPr>
        <w:tab/>
      </w:r>
      <w:r w:rsidRPr="002B3409">
        <w:rPr>
          <w:rFonts w:ascii="Times New Roman" w:hAnsi="Times New Roman" w:cs="Times New Roman"/>
          <w:sz w:val="24"/>
          <w:szCs w:val="24"/>
        </w:rPr>
        <w:tab/>
      </w:r>
      <w:r w:rsidRPr="002B3409">
        <w:rPr>
          <w:rFonts w:ascii="Times New Roman" w:hAnsi="Times New Roman" w:cs="Times New Roman"/>
          <w:sz w:val="24"/>
          <w:szCs w:val="24"/>
        </w:rPr>
        <w:tab/>
      </w:r>
      <w:r w:rsidRPr="002B3409">
        <w:rPr>
          <w:rFonts w:ascii="Times New Roman" w:hAnsi="Times New Roman" w:cs="Times New Roman"/>
          <w:sz w:val="24"/>
          <w:szCs w:val="24"/>
        </w:rPr>
        <w:tab/>
      </w:r>
      <w:r w:rsidRPr="002B3409">
        <w:rPr>
          <w:rFonts w:ascii="Times New Roman" w:hAnsi="Times New Roman" w:cs="Times New Roman"/>
          <w:sz w:val="24"/>
          <w:szCs w:val="24"/>
        </w:rPr>
        <w:tab/>
        <w:t xml:space="preserve">                </w:t>
      </w:r>
      <w:r w:rsidR="00457802">
        <w:rPr>
          <w:rFonts w:ascii="Times New Roman" w:hAnsi="Times New Roman" w:cs="Times New Roman"/>
          <w:sz w:val="24"/>
          <w:szCs w:val="24"/>
        </w:rPr>
        <w:t xml:space="preserve">     </w:t>
      </w:r>
      <w:r w:rsidRPr="002B3409">
        <w:rPr>
          <w:rFonts w:ascii="Times New Roman" w:hAnsi="Times New Roman" w:cs="Times New Roman"/>
          <w:b/>
          <w:sz w:val="24"/>
          <w:szCs w:val="24"/>
          <w:vertAlign w:val="superscript"/>
        </w:rPr>
        <w:t>cena oferty badanej</w:t>
      </w:r>
    </w:p>
    <w:p w:rsidR="002B3409" w:rsidRPr="00AA0048" w:rsidRDefault="00457802" w:rsidP="004C060C">
      <w:pPr>
        <w:pStyle w:val="Tekstpodstawowy"/>
        <w:numPr>
          <w:ilvl w:val="0"/>
          <w:numId w:val="32"/>
        </w:numPr>
        <w:spacing w:after="60"/>
        <w:rPr>
          <w:szCs w:val="24"/>
        </w:rPr>
      </w:pPr>
      <w:r w:rsidRPr="00AA0048">
        <w:rPr>
          <w:szCs w:val="24"/>
        </w:rPr>
        <w:t>Komisja może przyznać W</w:t>
      </w:r>
      <w:r w:rsidR="002B3409" w:rsidRPr="00AA0048">
        <w:rPr>
          <w:szCs w:val="24"/>
        </w:rPr>
        <w:t>ykonawcy maksymalnie 100 punktów</w:t>
      </w:r>
      <w:r w:rsidRPr="00AA0048">
        <w:rPr>
          <w:szCs w:val="24"/>
        </w:rPr>
        <w:t xml:space="preserve">. </w:t>
      </w:r>
    </w:p>
    <w:p w:rsidR="002B3409" w:rsidRPr="002B3409" w:rsidRDefault="002B3409" w:rsidP="004C060C">
      <w:pPr>
        <w:pStyle w:val="Tekstpodstawowy"/>
        <w:numPr>
          <w:ilvl w:val="0"/>
          <w:numId w:val="32"/>
        </w:numPr>
        <w:spacing w:after="60"/>
        <w:rPr>
          <w:szCs w:val="24"/>
        </w:rPr>
      </w:pPr>
      <w:r w:rsidRPr="002B3409">
        <w:rPr>
          <w:szCs w:val="24"/>
        </w:rPr>
        <w:t>Uzyskana z wyliczenia ilość punktów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rsidR="002B3409" w:rsidRPr="002B3409" w:rsidRDefault="002B3409" w:rsidP="00EA1424">
      <w:pPr>
        <w:pStyle w:val="Nagwek3"/>
        <w:numPr>
          <w:ilvl w:val="0"/>
          <w:numId w:val="3"/>
        </w:numPr>
        <w:tabs>
          <w:tab w:val="num" w:pos="897"/>
        </w:tabs>
        <w:ind w:left="900" w:hanging="900"/>
        <w:rPr>
          <w:rFonts w:ascii="Times New Roman" w:hAnsi="Times New Roman" w:cs="Times New Roman"/>
          <w:sz w:val="24"/>
          <w:szCs w:val="24"/>
        </w:rPr>
      </w:pPr>
      <w:bookmarkStart w:id="24" w:name="_Toc289242400"/>
      <w:r w:rsidRPr="002B3409">
        <w:rPr>
          <w:rFonts w:ascii="Times New Roman" w:hAnsi="Times New Roman" w:cs="Times New Roman"/>
          <w:sz w:val="24"/>
          <w:szCs w:val="24"/>
        </w:rPr>
        <w:t>Udzielenie zamówienia.</w:t>
      </w:r>
      <w:bookmarkEnd w:id="24"/>
    </w:p>
    <w:p w:rsidR="002B3409" w:rsidRPr="002B3409" w:rsidRDefault="002B3409" w:rsidP="004C060C">
      <w:pPr>
        <w:pStyle w:val="Tekstpodstawowy"/>
        <w:numPr>
          <w:ilvl w:val="0"/>
          <w:numId w:val="34"/>
        </w:numPr>
        <w:suppressAutoHyphens/>
        <w:spacing w:after="60"/>
        <w:rPr>
          <w:szCs w:val="24"/>
        </w:rPr>
      </w:pPr>
      <w:r w:rsidRPr="002B3409">
        <w:rPr>
          <w:szCs w:val="24"/>
        </w:rPr>
        <w:t>Zamawiający udzieli zamówienia Wykonawcy, którego oferta odpowiada wszystkim wymaganiom określonym w ustawie oraz niniejszej SIWZ i została oceniona jako najkorzystniejsza w oparciu o podane w ogłoszeniu o zamówieniu i SIWZ kryterium wyboru.</w:t>
      </w:r>
    </w:p>
    <w:p w:rsidR="002B3409" w:rsidRPr="002B3409" w:rsidRDefault="002B3409" w:rsidP="004C060C">
      <w:pPr>
        <w:pStyle w:val="Tekstpodstawowy"/>
        <w:numPr>
          <w:ilvl w:val="0"/>
          <w:numId w:val="34"/>
        </w:numPr>
        <w:suppressAutoHyphens/>
        <w:spacing w:after="60"/>
        <w:rPr>
          <w:szCs w:val="24"/>
        </w:rPr>
      </w:pPr>
      <w:r w:rsidRPr="002B3409">
        <w:rPr>
          <w:szCs w:val="24"/>
        </w:rPr>
        <w:t>O wykluczeniu Wykonawcy(ów), odrzuceniu ofert(y) oraz o wyborze oferty najkorzystniejszej Zamawiający zawiadomi niezwłocznie Wykonawców, którzy złożyli oferty w przedmiotowym postępowaniu, podając uzasadnienie faktyczne i prawne.</w:t>
      </w:r>
    </w:p>
    <w:p w:rsidR="002B3409" w:rsidRPr="002B3409" w:rsidRDefault="002B3409" w:rsidP="004C060C">
      <w:pPr>
        <w:pStyle w:val="Tekstpodstawowy31"/>
        <w:numPr>
          <w:ilvl w:val="0"/>
          <w:numId w:val="34"/>
        </w:numPr>
        <w:tabs>
          <w:tab w:val="left" w:pos="2410"/>
        </w:tabs>
        <w:suppressAutoHyphens/>
        <w:overflowPunct/>
        <w:autoSpaceDE/>
        <w:autoSpaceDN/>
        <w:adjustRightInd/>
        <w:spacing w:before="60" w:after="60"/>
        <w:jc w:val="both"/>
        <w:rPr>
          <w:szCs w:val="24"/>
        </w:rPr>
      </w:pPr>
      <w:r w:rsidRPr="002B3409">
        <w:rPr>
          <w:szCs w:val="24"/>
        </w:rPr>
        <w:t xml:space="preserve">Niezwłocznie po wyborze oferty najkorzystniejszej </w:t>
      </w:r>
      <w:r w:rsidR="00457802">
        <w:rPr>
          <w:szCs w:val="24"/>
        </w:rPr>
        <w:t>Zamawiający przekaże wszystkim W</w:t>
      </w:r>
      <w:r w:rsidRPr="002B3409">
        <w:rPr>
          <w:szCs w:val="24"/>
        </w:rPr>
        <w:t xml:space="preserve">ykonawcom, którzy złożyli oferty informacje, o których mowa w art. 92 ust. 1 pkt. 1)-4) ustawy </w:t>
      </w:r>
      <w:proofErr w:type="spellStart"/>
      <w:r w:rsidRPr="002B3409">
        <w:rPr>
          <w:szCs w:val="24"/>
        </w:rPr>
        <w:t>Pzp</w:t>
      </w:r>
      <w:proofErr w:type="spellEnd"/>
      <w:r w:rsidRPr="002B3409">
        <w:rPr>
          <w:szCs w:val="24"/>
        </w:rPr>
        <w:t xml:space="preserve"> oraz zamieści informacje, określone w art. 92 ust.1 pkt.1) (informację</w:t>
      </w:r>
      <w:r w:rsidR="002844B1">
        <w:rPr>
          <w:szCs w:val="24"/>
        </w:rPr>
        <w:t xml:space="preserve"> </w:t>
      </w:r>
      <w:r w:rsidR="00104362">
        <w:rPr>
          <w:szCs w:val="24"/>
        </w:rPr>
        <w:br/>
      </w:r>
      <w:r w:rsidRPr="002B3409">
        <w:rPr>
          <w:szCs w:val="24"/>
        </w:rPr>
        <w:t xml:space="preserve">o wyborze oferty najkorzystniejszej) na własnej stronie internetowej </w:t>
      </w:r>
      <w:hyperlink r:id="rId13" w:history="1">
        <w:r w:rsidR="00880E90" w:rsidRPr="00016D92">
          <w:rPr>
            <w:rStyle w:val="Hipercze"/>
            <w:szCs w:val="24"/>
          </w:rPr>
          <w:t>www.bip.gizycko.pl</w:t>
        </w:r>
      </w:hyperlink>
      <w:r w:rsidRPr="002B3409">
        <w:rPr>
          <w:szCs w:val="24"/>
        </w:rPr>
        <w:t xml:space="preserve"> oraz w swojej siedzibie na „tablicy ogłoszeń”.</w:t>
      </w:r>
    </w:p>
    <w:p w:rsidR="002B3409" w:rsidRPr="002B3409" w:rsidRDefault="00880E90" w:rsidP="004C060C">
      <w:pPr>
        <w:pStyle w:val="Tekstpodstawowy"/>
        <w:numPr>
          <w:ilvl w:val="0"/>
          <w:numId w:val="34"/>
        </w:numPr>
        <w:suppressAutoHyphens/>
        <w:spacing w:after="60"/>
        <w:rPr>
          <w:szCs w:val="24"/>
        </w:rPr>
      </w:pPr>
      <w:r>
        <w:rPr>
          <w:szCs w:val="24"/>
        </w:rPr>
        <w:lastRenderedPageBreak/>
        <w:t>Wybranemu Wykonawcy Z</w:t>
      </w:r>
      <w:r w:rsidR="002B3409" w:rsidRPr="002B3409">
        <w:rPr>
          <w:szCs w:val="24"/>
        </w:rPr>
        <w:t xml:space="preserve">amawiający wskaże termin i miejsce podpisania umowy oddzielnym pismem, przed upływem terminu związania ofertą, nie wcześniej niż w 6 dniu od dnia przesłania zawiadomienia o wyborze oferty najkorzystniejszej w przypadku, gdy zawiadomienie to zostało przesłane w sposób określony w art. 27 ust.2 ustawy </w:t>
      </w:r>
      <w:proofErr w:type="spellStart"/>
      <w:r w:rsidR="002B3409" w:rsidRPr="002B3409">
        <w:rPr>
          <w:szCs w:val="24"/>
        </w:rPr>
        <w:t>Pzp</w:t>
      </w:r>
      <w:proofErr w:type="spellEnd"/>
      <w:r w:rsidR="002B3409" w:rsidRPr="002B3409">
        <w:rPr>
          <w:szCs w:val="24"/>
        </w:rPr>
        <w:t xml:space="preserve"> oraz </w:t>
      </w:r>
      <w:r w:rsidR="00104362">
        <w:rPr>
          <w:szCs w:val="24"/>
        </w:rPr>
        <w:br/>
      </w:r>
      <w:r w:rsidR="002B3409" w:rsidRPr="002B3409">
        <w:rPr>
          <w:b/>
          <w:bCs/>
          <w:szCs w:val="24"/>
        </w:rPr>
        <w:t>§ VIII ust. 1 i 4 SIWZ</w:t>
      </w:r>
      <w:r w:rsidR="002B3409" w:rsidRPr="002B3409">
        <w:rPr>
          <w:szCs w:val="24"/>
        </w:rPr>
        <w:t xml:space="preserve"> w lub 11 dniu, jeżeli zostało ono przesłane w inny sposób.</w:t>
      </w:r>
    </w:p>
    <w:p w:rsidR="002B3409" w:rsidRPr="00914094" w:rsidRDefault="002B3409" w:rsidP="004C060C">
      <w:pPr>
        <w:pStyle w:val="Tekstpodstawowy"/>
        <w:numPr>
          <w:ilvl w:val="0"/>
          <w:numId w:val="34"/>
        </w:numPr>
        <w:suppressAutoHyphens/>
        <w:spacing w:after="60"/>
        <w:rPr>
          <w:b/>
          <w:i/>
          <w:szCs w:val="24"/>
        </w:rPr>
      </w:pPr>
      <w:r w:rsidRPr="00914094">
        <w:rPr>
          <w:b/>
          <w:i/>
          <w:szCs w:val="24"/>
        </w:rPr>
        <w:t>Przed zawarciem umowy wybran</w:t>
      </w:r>
      <w:r w:rsidR="00880E90" w:rsidRPr="00914094">
        <w:rPr>
          <w:b/>
          <w:i/>
          <w:szCs w:val="24"/>
        </w:rPr>
        <w:t>y W</w:t>
      </w:r>
      <w:r w:rsidRPr="00914094">
        <w:rPr>
          <w:b/>
          <w:i/>
          <w:szCs w:val="24"/>
        </w:rPr>
        <w:t>ykonaw</w:t>
      </w:r>
      <w:r w:rsidR="002844B1" w:rsidRPr="00914094">
        <w:rPr>
          <w:b/>
          <w:i/>
          <w:szCs w:val="24"/>
        </w:rPr>
        <w:t>ca zobowiązany jest dostarczyć Z</w:t>
      </w:r>
      <w:r w:rsidRPr="00914094">
        <w:rPr>
          <w:b/>
          <w:i/>
          <w:szCs w:val="24"/>
        </w:rPr>
        <w:t>amawiającemu następujące dokumenty pod ryg</w:t>
      </w:r>
      <w:r w:rsidR="00AA0048">
        <w:rPr>
          <w:b/>
          <w:i/>
          <w:szCs w:val="24"/>
        </w:rPr>
        <w:t>orem nie zawarcia umowy z winy W</w:t>
      </w:r>
      <w:r w:rsidRPr="00914094">
        <w:rPr>
          <w:b/>
          <w:i/>
          <w:szCs w:val="24"/>
        </w:rPr>
        <w:t>ykonawcy w przypadku ich niedostarczenia:</w:t>
      </w:r>
    </w:p>
    <w:p w:rsidR="002B3409" w:rsidRPr="00914094" w:rsidRDefault="002B3409" w:rsidP="004C060C">
      <w:pPr>
        <w:pStyle w:val="Tekstpodstawowy"/>
        <w:numPr>
          <w:ilvl w:val="2"/>
          <w:numId w:val="12"/>
        </w:numPr>
        <w:suppressAutoHyphens/>
        <w:spacing w:after="60"/>
        <w:rPr>
          <w:szCs w:val="24"/>
        </w:rPr>
      </w:pPr>
      <w:r w:rsidRPr="00914094">
        <w:rPr>
          <w:szCs w:val="24"/>
        </w:rPr>
        <w:t xml:space="preserve">Oświadczenie, że w przypadku awarii urządzenia spowodowanej niewłaściwym funkcjonowaniem materiałów równoważnych, pokryje koszt naprawy uszkodzonego sprzętu. </w:t>
      </w:r>
    </w:p>
    <w:p w:rsidR="002B3409" w:rsidRPr="00914094" w:rsidRDefault="002B3409" w:rsidP="004C060C">
      <w:pPr>
        <w:pStyle w:val="Tekstpodstawowy"/>
        <w:numPr>
          <w:ilvl w:val="2"/>
          <w:numId w:val="12"/>
        </w:numPr>
        <w:suppressAutoHyphens/>
        <w:spacing w:after="60"/>
        <w:rPr>
          <w:szCs w:val="24"/>
        </w:rPr>
      </w:pPr>
      <w:r w:rsidRPr="00914094">
        <w:rPr>
          <w:szCs w:val="24"/>
        </w:rPr>
        <w:t>Kserokopię kart produktów w języku polskim lub przetłumaczoną na język polski potwierdzający wydajności zaoferowanych tuszy i tonerów równoważnych przeprowadzenie testu wydajności zgodnego z normą ISO</w:t>
      </w:r>
      <w:r w:rsidR="002844B1" w:rsidRPr="00914094">
        <w:rPr>
          <w:szCs w:val="24"/>
        </w:rPr>
        <w:t>/IEC 19752; ISO/IEC 24711</w:t>
      </w:r>
      <w:r w:rsidRPr="00914094">
        <w:rPr>
          <w:szCs w:val="24"/>
        </w:rPr>
        <w:t>, ISO/IEC 19798 lub inną równoważną normą – na każdą pozycję zaoferowanego równoważnego tuszu lub tonera. Dokument winien być podpisany przez podmiot dokonujący badania</w:t>
      </w:r>
      <w:r w:rsidR="002844B1" w:rsidRPr="00914094">
        <w:rPr>
          <w:szCs w:val="24"/>
        </w:rPr>
        <w:t>.</w:t>
      </w:r>
    </w:p>
    <w:p w:rsidR="002B3409" w:rsidRPr="00914094" w:rsidRDefault="002B3409" w:rsidP="004C060C">
      <w:pPr>
        <w:pStyle w:val="Tekstpodstawowy"/>
        <w:numPr>
          <w:ilvl w:val="2"/>
          <w:numId w:val="12"/>
        </w:numPr>
        <w:suppressAutoHyphens/>
        <w:spacing w:after="60"/>
        <w:rPr>
          <w:szCs w:val="24"/>
        </w:rPr>
      </w:pPr>
      <w:r w:rsidRPr="00914094">
        <w:rPr>
          <w:szCs w:val="24"/>
        </w:rPr>
        <w:t>Wykonawcy wspólnie ubiegający się o udzielenie zamówienia publicznego są zobowiązani przedstawić Zamawiającemu umowę regulującą współpracę tych wykonawców (umowę konsorcjum).</w:t>
      </w:r>
    </w:p>
    <w:p w:rsidR="002B3409" w:rsidRPr="00914094" w:rsidRDefault="002B3409" w:rsidP="004C060C">
      <w:pPr>
        <w:pStyle w:val="Tekstpodstawowy"/>
        <w:numPr>
          <w:ilvl w:val="2"/>
          <w:numId w:val="12"/>
        </w:numPr>
        <w:suppressAutoHyphens/>
        <w:spacing w:after="60"/>
        <w:rPr>
          <w:szCs w:val="24"/>
        </w:rPr>
      </w:pPr>
      <w:r w:rsidRPr="00914094">
        <w:rPr>
          <w:szCs w:val="24"/>
        </w:rPr>
        <w:t>Przed zawarciem umowy z podwykonawcą Wykonawca jest zobowiązany przedłożyć Zamawiającemu do akceptacji projekt tejże umowy (art.647 KC).</w:t>
      </w:r>
    </w:p>
    <w:p w:rsidR="002B3409" w:rsidRPr="002B3409" w:rsidRDefault="002B3409" w:rsidP="00EA1424">
      <w:pPr>
        <w:pStyle w:val="Nagwek3"/>
        <w:numPr>
          <w:ilvl w:val="0"/>
          <w:numId w:val="3"/>
        </w:numPr>
        <w:tabs>
          <w:tab w:val="num" w:pos="897"/>
        </w:tabs>
        <w:ind w:left="900" w:hanging="900"/>
        <w:jc w:val="both"/>
        <w:rPr>
          <w:rFonts w:ascii="Times New Roman" w:hAnsi="Times New Roman" w:cs="Times New Roman"/>
          <w:sz w:val="24"/>
          <w:szCs w:val="24"/>
        </w:rPr>
      </w:pPr>
      <w:bookmarkStart w:id="25" w:name="_Toc289242401"/>
      <w:r w:rsidRPr="002B3409">
        <w:rPr>
          <w:rFonts w:ascii="Times New Roman" w:hAnsi="Times New Roman" w:cs="Times New Roman"/>
          <w:sz w:val="24"/>
          <w:szCs w:val="24"/>
        </w:rPr>
        <w:t>Zabezpieczenie należytego wykonania umowy</w:t>
      </w:r>
      <w:bookmarkEnd w:id="19"/>
      <w:r w:rsidRPr="002B3409">
        <w:rPr>
          <w:rFonts w:ascii="Times New Roman" w:hAnsi="Times New Roman" w:cs="Times New Roman"/>
          <w:sz w:val="24"/>
          <w:szCs w:val="24"/>
        </w:rPr>
        <w:t>.</w:t>
      </w:r>
      <w:bookmarkEnd w:id="25"/>
    </w:p>
    <w:p w:rsidR="002B3409" w:rsidRPr="002B3409" w:rsidRDefault="002B3409" w:rsidP="004C060C">
      <w:pPr>
        <w:pStyle w:val="Tekstpodstawowy"/>
        <w:numPr>
          <w:ilvl w:val="0"/>
          <w:numId w:val="33"/>
        </w:numPr>
        <w:spacing w:after="60"/>
        <w:rPr>
          <w:szCs w:val="24"/>
        </w:rPr>
      </w:pPr>
      <w:r w:rsidRPr="002B3409">
        <w:rPr>
          <w:szCs w:val="24"/>
        </w:rPr>
        <w:t>Zamawiający nie przewiduje pobierania zabezpieczenia należytego wykonania umowy.</w:t>
      </w:r>
    </w:p>
    <w:p w:rsidR="002B3409" w:rsidRPr="002B3409" w:rsidRDefault="002B3409" w:rsidP="00EA1424">
      <w:pPr>
        <w:pStyle w:val="Nagwek3"/>
        <w:numPr>
          <w:ilvl w:val="0"/>
          <w:numId w:val="3"/>
        </w:numPr>
        <w:ind w:left="900" w:hanging="900"/>
        <w:jc w:val="both"/>
        <w:rPr>
          <w:rFonts w:ascii="Times New Roman" w:hAnsi="Times New Roman" w:cs="Times New Roman"/>
          <w:sz w:val="24"/>
          <w:szCs w:val="24"/>
        </w:rPr>
      </w:pPr>
      <w:bookmarkStart w:id="26" w:name="_Toc289242402"/>
      <w:r w:rsidRPr="002B3409">
        <w:rPr>
          <w:rFonts w:ascii="Times New Roman" w:hAnsi="Times New Roman" w:cs="Times New Roman"/>
          <w:sz w:val="24"/>
          <w:szCs w:val="24"/>
        </w:rPr>
        <w:t>Środki ochrony prawnej.</w:t>
      </w:r>
      <w:bookmarkEnd w:id="26"/>
    </w:p>
    <w:p w:rsidR="002B3409" w:rsidRPr="002B3409" w:rsidRDefault="002B3409" w:rsidP="004C060C">
      <w:pPr>
        <w:pStyle w:val="Tekstpodstawowy"/>
        <w:numPr>
          <w:ilvl w:val="0"/>
          <w:numId w:val="38"/>
        </w:numPr>
        <w:suppressAutoHyphens/>
        <w:spacing w:after="60"/>
        <w:rPr>
          <w:szCs w:val="24"/>
        </w:rPr>
      </w:pPr>
      <w:r w:rsidRPr="002B3409">
        <w:rPr>
          <w:szCs w:val="24"/>
        </w:rPr>
        <w:t>Środki ochrony prawnej określone w</w:t>
      </w:r>
      <w:r w:rsidR="00880E90">
        <w:rPr>
          <w:szCs w:val="24"/>
        </w:rPr>
        <w:t xml:space="preserve"> niniejszym dziale przysługują W</w:t>
      </w:r>
      <w:r w:rsidRPr="002B3409">
        <w:rPr>
          <w:szCs w:val="24"/>
        </w:rPr>
        <w:t xml:space="preserve">ykonawcom, </w:t>
      </w:r>
      <w:r w:rsidR="00880E90">
        <w:rPr>
          <w:szCs w:val="24"/>
        </w:rPr>
        <w:br/>
      </w:r>
      <w:r w:rsidRPr="002B3409">
        <w:rPr>
          <w:szCs w:val="24"/>
        </w:rPr>
        <w:t xml:space="preserve">a także innym podmiotom, jeżeli ma lub miał interes w uzyskaniu danego zamówienia oraz poniósł lub może ponieść szkodę w wyniku naruszenia przez zamawiającego przepisów ustawy </w:t>
      </w:r>
      <w:proofErr w:type="spellStart"/>
      <w:r w:rsidRPr="002B3409">
        <w:rPr>
          <w:szCs w:val="24"/>
        </w:rPr>
        <w:t>Pzp</w:t>
      </w:r>
      <w:proofErr w:type="spellEnd"/>
      <w:r w:rsidRPr="002B3409">
        <w:rPr>
          <w:szCs w:val="24"/>
        </w:rPr>
        <w:t>. Środki ochrony prawnej wobec ogłoszenia o zamówieniu oraz specyfikacji istotnych warunków zamówienia przysługują również organizacjom wpisanym na listę, o które</w:t>
      </w:r>
      <w:r w:rsidR="00880E90">
        <w:rPr>
          <w:szCs w:val="24"/>
        </w:rPr>
        <w:t>j</w:t>
      </w:r>
      <w:r w:rsidRPr="002B3409">
        <w:rPr>
          <w:szCs w:val="24"/>
        </w:rPr>
        <w:t xml:space="preserve"> mowa w art. 154 </w:t>
      </w:r>
      <w:proofErr w:type="spellStart"/>
      <w:r w:rsidRPr="002B3409">
        <w:rPr>
          <w:szCs w:val="24"/>
        </w:rPr>
        <w:t>pkt</w:t>
      </w:r>
      <w:proofErr w:type="spellEnd"/>
      <w:r w:rsidRPr="002B3409">
        <w:rPr>
          <w:szCs w:val="24"/>
        </w:rPr>
        <w:t xml:space="preserve"> 5 ustawy </w:t>
      </w:r>
      <w:proofErr w:type="spellStart"/>
      <w:r w:rsidRPr="002B3409">
        <w:rPr>
          <w:szCs w:val="24"/>
        </w:rPr>
        <w:t>Pzp</w:t>
      </w:r>
      <w:proofErr w:type="spellEnd"/>
      <w:r w:rsidRPr="002B3409">
        <w:rPr>
          <w:szCs w:val="24"/>
        </w:rPr>
        <w:t>. Prezes Krajowej Izby odwoławczej ul. Postępku 17a, 02-676 Warszawa.</w:t>
      </w:r>
    </w:p>
    <w:p w:rsidR="002B3409" w:rsidRPr="002B3409" w:rsidRDefault="002B3409" w:rsidP="004C060C">
      <w:pPr>
        <w:pStyle w:val="Tekstpodstawowy"/>
        <w:numPr>
          <w:ilvl w:val="0"/>
          <w:numId w:val="38"/>
        </w:numPr>
        <w:suppressAutoHyphens/>
        <w:spacing w:after="60"/>
        <w:rPr>
          <w:szCs w:val="24"/>
        </w:rPr>
      </w:pPr>
      <w:r w:rsidRPr="002B3409">
        <w:rPr>
          <w:szCs w:val="24"/>
        </w:rPr>
        <w:t xml:space="preserve">Odwołanie przysługuje wyłącznie od niezgodnej z przepisami ustawy czynności </w:t>
      </w:r>
      <w:r w:rsidR="00880E90">
        <w:rPr>
          <w:szCs w:val="24"/>
        </w:rPr>
        <w:t>Z</w:t>
      </w:r>
      <w:r w:rsidRPr="002B3409">
        <w:rPr>
          <w:szCs w:val="24"/>
        </w:rPr>
        <w:t xml:space="preserve">amawiającego, do której jest zobowiązany na podstawie ustawy lub zaniechania czynności, do której jest zobowiązany na podstawie ustawy. Odwołanie podlega przepisom art. 180-198 ustawy </w:t>
      </w:r>
      <w:proofErr w:type="spellStart"/>
      <w:r w:rsidRPr="002B3409">
        <w:rPr>
          <w:szCs w:val="24"/>
        </w:rPr>
        <w:t>Pzp</w:t>
      </w:r>
      <w:proofErr w:type="spellEnd"/>
      <w:r w:rsidRPr="002B3409">
        <w:rPr>
          <w:szCs w:val="24"/>
        </w:rPr>
        <w:t>.</w:t>
      </w:r>
    </w:p>
    <w:p w:rsidR="002B3409" w:rsidRPr="002B3409" w:rsidRDefault="002B3409" w:rsidP="004C060C">
      <w:pPr>
        <w:pStyle w:val="Tekstpodstawowy"/>
        <w:numPr>
          <w:ilvl w:val="0"/>
          <w:numId w:val="38"/>
        </w:numPr>
        <w:suppressAutoHyphens/>
        <w:spacing w:after="60"/>
        <w:rPr>
          <w:szCs w:val="24"/>
        </w:rPr>
      </w:pPr>
      <w:r w:rsidRPr="002B3409">
        <w:rPr>
          <w:szCs w:val="24"/>
        </w:rPr>
        <w:t>W przedmiotowym postępowaniu odwołanie przysługuje wyłącznie wobec czynności:</w:t>
      </w:r>
    </w:p>
    <w:p w:rsidR="002B3409" w:rsidRPr="002B3409" w:rsidRDefault="002B3409" w:rsidP="00EA1424">
      <w:pPr>
        <w:pStyle w:val="Tekstpodstawowy"/>
        <w:numPr>
          <w:ilvl w:val="2"/>
          <w:numId w:val="6"/>
        </w:numPr>
        <w:suppressAutoHyphens/>
        <w:spacing w:after="60"/>
        <w:rPr>
          <w:szCs w:val="24"/>
        </w:rPr>
      </w:pPr>
      <w:r w:rsidRPr="002B3409">
        <w:rPr>
          <w:szCs w:val="24"/>
        </w:rPr>
        <w:t xml:space="preserve">opisu sposobu dokonywania oceny spełniania warunków udziału w postępowaniu, </w:t>
      </w:r>
    </w:p>
    <w:p w:rsidR="002B3409" w:rsidRPr="002B3409" w:rsidRDefault="002B3409" w:rsidP="00EA1424">
      <w:pPr>
        <w:pStyle w:val="Tekstpodstawowy"/>
        <w:numPr>
          <w:ilvl w:val="2"/>
          <w:numId w:val="6"/>
        </w:numPr>
        <w:suppressAutoHyphens/>
        <w:spacing w:after="60"/>
        <w:rPr>
          <w:szCs w:val="24"/>
        </w:rPr>
      </w:pPr>
      <w:r w:rsidRPr="002B3409">
        <w:rPr>
          <w:szCs w:val="24"/>
        </w:rPr>
        <w:t xml:space="preserve">wykluczenia odwołującego z postępowania o udzielenie zamówienia, </w:t>
      </w:r>
    </w:p>
    <w:p w:rsidR="002B3409" w:rsidRPr="002B3409" w:rsidRDefault="002B3409" w:rsidP="00EA1424">
      <w:pPr>
        <w:pStyle w:val="Tekstpodstawowy"/>
        <w:numPr>
          <w:ilvl w:val="2"/>
          <w:numId w:val="6"/>
        </w:numPr>
        <w:suppressAutoHyphens/>
        <w:spacing w:after="60"/>
        <w:rPr>
          <w:szCs w:val="24"/>
        </w:rPr>
      </w:pPr>
      <w:r w:rsidRPr="002B3409">
        <w:rPr>
          <w:szCs w:val="24"/>
        </w:rPr>
        <w:t>odrzucenia oferty odwołującego.</w:t>
      </w:r>
    </w:p>
    <w:p w:rsidR="002B3409" w:rsidRPr="002B3409" w:rsidRDefault="002B3409" w:rsidP="004C060C">
      <w:pPr>
        <w:pStyle w:val="Tekstpodstawowy"/>
        <w:numPr>
          <w:ilvl w:val="0"/>
          <w:numId w:val="38"/>
        </w:numPr>
        <w:suppressAutoHyphens/>
        <w:spacing w:after="60"/>
        <w:rPr>
          <w:szCs w:val="24"/>
        </w:rPr>
      </w:pPr>
      <w:r w:rsidRPr="002B3409">
        <w:rPr>
          <w:szCs w:val="24"/>
        </w:rPr>
        <w:t xml:space="preserve">Odwołanie powinno wykazywać czynności lub zaniechanie czynności </w:t>
      </w:r>
      <w:r w:rsidR="00880E90">
        <w:rPr>
          <w:szCs w:val="24"/>
        </w:rPr>
        <w:t>Z</w:t>
      </w:r>
      <w:r w:rsidRPr="002B3409">
        <w:rPr>
          <w:szCs w:val="24"/>
        </w:rPr>
        <w:t>amawiającego, które zarzuca się niezgodność z przepisami ustawy, zawierać musi zwięzłe przedstawienie zarzutów, określać żądanie oraz wykazywać okoliczności faktyczne i prawne uzasadniające wniesienie odwołania.</w:t>
      </w:r>
    </w:p>
    <w:p w:rsidR="002B3409" w:rsidRPr="002B3409" w:rsidRDefault="002B3409" w:rsidP="004C060C">
      <w:pPr>
        <w:pStyle w:val="Tekstpodstawowy"/>
        <w:numPr>
          <w:ilvl w:val="0"/>
          <w:numId w:val="38"/>
        </w:numPr>
        <w:suppressAutoHyphens/>
        <w:spacing w:after="60"/>
        <w:rPr>
          <w:szCs w:val="24"/>
        </w:rPr>
      </w:pPr>
      <w:r w:rsidRPr="002B3409">
        <w:rPr>
          <w:szCs w:val="24"/>
        </w:rPr>
        <w:lastRenderedPageBreak/>
        <w:t>Odwołanie wnosi się do Prezesa Izby w formie pisemnej lub elektronicznej opatrzonej bezpiecznym podpisem elektronicznym weryfikowanym za pomocą ważnego kwalifikowanego certyfikatu.</w:t>
      </w:r>
    </w:p>
    <w:p w:rsidR="002B3409" w:rsidRPr="002B3409" w:rsidRDefault="002B3409" w:rsidP="004C060C">
      <w:pPr>
        <w:pStyle w:val="Tekstpodstawowy"/>
        <w:numPr>
          <w:ilvl w:val="0"/>
          <w:numId w:val="38"/>
        </w:numPr>
        <w:suppressAutoHyphens/>
        <w:spacing w:after="60"/>
        <w:rPr>
          <w:szCs w:val="24"/>
        </w:rPr>
      </w:pPr>
      <w:r w:rsidRPr="002B3409">
        <w:rPr>
          <w:szCs w:val="24"/>
        </w:rPr>
        <w:t>Odwołujący przesyła kopię odwołania przed upływem terminu do wniesienia odwołania w taki sposób, aby mógł on zapoznać się z jego treścią przed upływem tego terminu.</w:t>
      </w:r>
    </w:p>
    <w:p w:rsidR="002B3409" w:rsidRPr="002B3409" w:rsidRDefault="002B3409" w:rsidP="004C060C">
      <w:pPr>
        <w:pStyle w:val="Tekstpodstawowy"/>
        <w:numPr>
          <w:ilvl w:val="0"/>
          <w:numId w:val="38"/>
        </w:numPr>
        <w:suppressAutoHyphens/>
        <w:spacing w:after="60"/>
        <w:rPr>
          <w:szCs w:val="24"/>
        </w:rPr>
      </w:pPr>
      <w:r w:rsidRPr="002B3409">
        <w:rPr>
          <w:szCs w:val="24"/>
        </w:rPr>
        <w:t>Wykonawca może w terminie przewidziany</w:t>
      </w:r>
      <w:r w:rsidR="00880E90">
        <w:rPr>
          <w:szCs w:val="24"/>
        </w:rPr>
        <w:t>m</w:t>
      </w:r>
      <w:r w:rsidRPr="002B3409">
        <w:rPr>
          <w:szCs w:val="24"/>
        </w:rPr>
        <w:t xml:space="preserve"> do wniesienia odwołania poinformować </w:t>
      </w:r>
      <w:r w:rsidR="00880E90">
        <w:rPr>
          <w:szCs w:val="24"/>
        </w:rPr>
        <w:t>Z</w:t>
      </w:r>
      <w:r w:rsidRPr="002B3409">
        <w:rPr>
          <w:szCs w:val="24"/>
        </w:rPr>
        <w:t>amawiającego o niezgodnej z przepisami ustawy czynności podjętej przez niego lub zaniechaniu czynności, do której jest zobowiązany na podstawie ustawy, na które nie przysługuje odwołanie. W przypadku uznania zas</w:t>
      </w:r>
      <w:r w:rsidR="00880E90">
        <w:rPr>
          <w:szCs w:val="24"/>
        </w:rPr>
        <w:t>adności przekazanej informacji Z</w:t>
      </w:r>
      <w:r w:rsidRPr="002B3409">
        <w:rPr>
          <w:szCs w:val="24"/>
        </w:rPr>
        <w:t>amawiający powtarza czynność albo dokonuje czynności</w:t>
      </w:r>
      <w:r w:rsidR="00880E90">
        <w:rPr>
          <w:szCs w:val="24"/>
        </w:rPr>
        <w:t xml:space="preserve"> zaniechanej, informując o tym W</w:t>
      </w:r>
      <w:r w:rsidRPr="002B3409">
        <w:rPr>
          <w:szCs w:val="24"/>
        </w:rPr>
        <w:t xml:space="preserve">ykonawców w sposób przewidziany dla tej czynności w ustawie. </w:t>
      </w:r>
    </w:p>
    <w:p w:rsidR="002B3409" w:rsidRPr="002B3409" w:rsidRDefault="002B3409" w:rsidP="004C060C">
      <w:pPr>
        <w:pStyle w:val="Tekstpodstawowy"/>
        <w:numPr>
          <w:ilvl w:val="0"/>
          <w:numId w:val="38"/>
        </w:numPr>
        <w:suppressAutoHyphens/>
        <w:spacing w:after="60"/>
        <w:rPr>
          <w:szCs w:val="24"/>
        </w:rPr>
      </w:pPr>
      <w:r w:rsidRPr="002B3409">
        <w:rPr>
          <w:szCs w:val="24"/>
        </w:rPr>
        <w:t>W przedmiotowym postępowaniu odwołanie wnosi się:</w:t>
      </w:r>
    </w:p>
    <w:p w:rsidR="002B3409" w:rsidRPr="002B3409" w:rsidRDefault="002B3409" w:rsidP="004C060C">
      <w:pPr>
        <w:pStyle w:val="Tekstpodstawowy"/>
        <w:numPr>
          <w:ilvl w:val="2"/>
          <w:numId w:val="36"/>
        </w:numPr>
        <w:suppressAutoHyphens/>
        <w:spacing w:after="60"/>
        <w:rPr>
          <w:szCs w:val="24"/>
        </w:rPr>
      </w:pPr>
      <w:r w:rsidRPr="002B3409">
        <w:rPr>
          <w:szCs w:val="24"/>
        </w:rPr>
        <w:t xml:space="preserve">w terminie 5 dni od dnia przesłania informacji o czynności zamawiającego stanowiącej podstawę jego wniesienia – jeżeli zostały przesłane w sposób określony </w:t>
      </w:r>
      <w:r w:rsidR="00880E90">
        <w:rPr>
          <w:szCs w:val="24"/>
        </w:rPr>
        <w:br/>
      </w:r>
      <w:r w:rsidRPr="002B3409">
        <w:rPr>
          <w:szCs w:val="24"/>
        </w:rPr>
        <w:t xml:space="preserve">w art. 27 ust. 2 ustawy </w:t>
      </w:r>
      <w:proofErr w:type="spellStart"/>
      <w:r w:rsidRPr="002B3409">
        <w:rPr>
          <w:szCs w:val="24"/>
        </w:rPr>
        <w:t>Pzp</w:t>
      </w:r>
      <w:proofErr w:type="spellEnd"/>
      <w:r w:rsidRPr="002B3409">
        <w:rPr>
          <w:szCs w:val="24"/>
        </w:rPr>
        <w:t>, albo w terminie 10 dni – jeżeli zostały przesłane w inny sposób.</w:t>
      </w:r>
    </w:p>
    <w:p w:rsidR="002B3409" w:rsidRPr="002B3409" w:rsidRDefault="002B3409" w:rsidP="004C060C">
      <w:pPr>
        <w:pStyle w:val="Tekstpodstawowy"/>
        <w:numPr>
          <w:ilvl w:val="2"/>
          <w:numId w:val="36"/>
        </w:numPr>
        <w:suppressAutoHyphens/>
        <w:spacing w:after="60"/>
        <w:rPr>
          <w:szCs w:val="24"/>
        </w:rPr>
      </w:pPr>
      <w:r w:rsidRPr="002B3409">
        <w:rPr>
          <w:szCs w:val="24"/>
        </w:rPr>
        <w:t>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B3409" w:rsidRPr="002B3409" w:rsidRDefault="002B3409" w:rsidP="004C060C">
      <w:pPr>
        <w:pStyle w:val="Tekstpodstawowy"/>
        <w:numPr>
          <w:ilvl w:val="2"/>
          <w:numId w:val="36"/>
        </w:numPr>
        <w:suppressAutoHyphens/>
        <w:spacing w:after="60"/>
        <w:rPr>
          <w:szCs w:val="24"/>
        </w:rPr>
      </w:pPr>
      <w:r w:rsidRPr="002B3409">
        <w:rPr>
          <w:szCs w:val="24"/>
        </w:rPr>
        <w:t>wobec innych czynności niż określone w ust. 8 pkt.1) i 2) SIWZ w terminie 5 dni od dnia, w którym powzięto lub przy zachowaniu należytej staranności można było powziąć wiadomość o okolicznościach stanowiących podstawę jego wniesienia.</w:t>
      </w:r>
    </w:p>
    <w:p w:rsidR="002B3409" w:rsidRPr="002B3409" w:rsidRDefault="002B3409" w:rsidP="004C060C">
      <w:pPr>
        <w:pStyle w:val="Tekstpodstawowy"/>
        <w:numPr>
          <w:ilvl w:val="2"/>
          <w:numId w:val="36"/>
        </w:numPr>
        <w:suppressAutoHyphens/>
        <w:spacing w:after="60"/>
        <w:rPr>
          <w:szCs w:val="24"/>
        </w:rPr>
      </w:pPr>
      <w:r w:rsidRPr="002B3409">
        <w:rPr>
          <w:szCs w:val="24"/>
        </w:rPr>
        <w:t xml:space="preserve">W przypadku, gdy mimo obowiązku zamawiający nie przesłał zawiadomienia </w:t>
      </w:r>
      <w:r w:rsidR="00880E90">
        <w:rPr>
          <w:szCs w:val="24"/>
        </w:rPr>
        <w:br/>
      </w:r>
      <w:r w:rsidRPr="002B3409">
        <w:rPr>
          <w:szCs w:val="24"/>
        </w:rPr>
        <w:t>o wyborze oferty najkorzystniejszej odwołanie wnosi się nie później niż w terminie:</w:t>
      </w:r>
    </w:p>
    <w:p w:rsidR="002B3409" w:rsidRPr="002B3409" w:rsidRDefault="002B3409" w:rsidP="00EA1424">
      <w:pPr>
        <w:pStyle w:val="Tekstpodstawowy"/>
        <w:numPr>
          <w:ilvl w:val="5"/>
          <w:numId w:val="6"/>
        </w:numPr>
        <w:tabs>
          <w:tab w:val="left" w:pos="1080"/>
        </w:tabs>
        <w:suppressAutoHyphens/>
        <w:spacing w:after="60"/>
        <w:ind w:left="1080" w:hanging="180"/>
        <w:rPr>
          <w:szCs w:val="24"/>
        </w:rPr>
      </w:pPr>
      <w:r w:rsidRPr="002B3409">
        <w:rPr>
          <w:szCs w:val="24"/>
        </w:rPr>
        <w:t xml:space="preserve">15 dni od dnia zamieszczenia w Biuletynie Zamówień Publicznych ogłoszenia o udzieleniu zamówienia, </w:t>
      </w:r>
    </w:p>
    <w:p w:rsidR="002B3409" w:rsidRPr="002B3409" w:rsidRDefault="002B3409" w:rsidP="00EA1424">
      <w:pPr>
        <w:pStyle w:val="Tekstpodstawowy"/>
        <w:numPr>
          <w:ilvl w:val="5"/>
          <w:numId w:val="6"/>
        </w:numPr>
        <w:tabs>
          <w:tab w:val="left" w:pos="1080"/>
        </w:tabs>
        <w:suppressAutoHyphens/>
        <w:spacing w:after="60"/>
        <w:ind w:left="1080" w:hanging="180"/>
        <w:rPr>
          <w:szCs w:val="24"/>
        </w:rPr>
      </w:pPr>
      <w:r w:rsidRPr="002B3409">
        <w:rPr>
          <w:szCs w:val="24"/>
        </w:rPr>
        <w:t>1 miesiąca, jeżeli zamawiający nie zamieścił ogłoszenia o udzieleniu zamówienia w Biuletynie Zamówień Publicznych</w:t>
      </w:r>
    </w:p>
    <w:p w:rsidR="002B3409" w:rsidRPr="002B3409" w:rsidRDefault="002B3409" w:rsidP="004C060C">
      <w:pPr>
        <w:pStyle w:val="Tekstpodstawowy"/>
        <w:numPr>
          <w:ilvl w:val="0"/>
          <w:numId w:val="38"/>
        </w:numPr>
        <w:suppressAutoHyphens/>
        <w:spacing w:after="60"/>
        <w:rPr>
          <w:szCs w:val="24"/>
        </w:rPr>
      </w:pPr>
      <w:r w:rsidRPr="002B3409">
        <w:rPr>
          <w:szCs w:val="24"/>
        </w:rPr>
        <w:t>W przypadku wniesienia odwołania po upływie terminu składania ofert bieg terminu związania ofertą ulega zawieszeniu do czasu ogłoszenia przez Izbę orzeczenia</w:t>
      </w:r>
    </w:p>
    <w:p w:rsidR="002B3409" w:rsidRPr="002B3409" w:rsidRDefault="002B3409" w:rsidP="004C060C">
      <w:pPr>
        <w:pStyle w:val="Tekstpodstawowy"/>
        <w:numPr>
          <w:ilvl w:val="0"/>
          <w:numId w:val="38"/>
        </w:numPr>
        <w:suppressAutoHyphens/>
        <w:spacing w:after="60"/>
        <w:rPr>
          <w:szCs w:val="24"/>
        </w:rPr>
      </w:pPr>
      <w:r w:rsidRPr="002B3409">
        <w:rPr>
          <w:szCs w:val="24"/>
        </w:rPr>
        <w:t xml:space="preserve">Kopię odwołania </w:t>
      </w:r>
      <w:r w:rsidR="00880E90">
        <w:rPr>
          <w:szCs w:val="24"/>
        </w:rPr>
        <w:t>Z</w:t>
      </w:r>
      <w:r w:rsidRPr="002B3409">
        <w:rPr>
          <w:szCs w:val="24"/>
        </w:rPr>
        <w:t xml:space="preserve">amawiający przekazuje niezwłocznie, nie później niż w terminie </w:t>
      </w:r>
      <w:r w:rsidR="00880E90">
        <w:rPr>
          <w:szCs w:val="24"/>
        </w:rPr>
        <w:t>2 dni od dnia otrzymania innym W</w:t>
      </w:r>
      <w:r w:rsidRPr="002B3409">
        <w:rPr>
          <w:szCs w:val="24"/>
        </w:rPr>
        <w:t xml:space="preserve">ykonawcom uczestniczącym w postępowaniu o udzielenie zamówienia, </w:t>
      </w:r>
      <w:r w:rsidR="00914094">
        <w:rPr>
          <w:szCs w:val="24"/>
        </w:rPr>
        <w:br/>
      </w:r>
      <w:r w:rsidRPr="002B3409">
        <w:rPr>
          <w:szCs w:val="24"/>
        </w:rPr>
        <w:t>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2B3409" w:rsidRPr="002B3409" w:rsidRDefault="002B3409" w:rsidP="004C060C">
      <w:pPr>
        <w:pStyle w:val="Tekstpodstawowy"/>
        <w:numPr>
          <w:ilvl w:val="0"/>
          <w:numId w:val="38"/>
        </w:numPr>
        <w:suppressAutoHyphens/>
        <w:spacing w:after="60"/>
        <w:rPr>
          <w:szCs w:val="24"/>
        </w:rPr>
      </w:pPr>
      <w:r w:rsidRPr="002B3409">
        <w:rPr>
          <w:szCs w:val="24"/>
        </w:rPr>
        <w:t xml:space="preserve">Wykonawca może zgłosić przystąpienie do postępowania odwoławczego w terminie 3 dni od dnia otrzymania kopii odwołania, wskazując stronę, do której przystępuje, i interes </w:t>
      </w:r>
      <w:r w:rsidR="00880E90">
        <w:rPr>
          <w:szCs w:val="24"/>
        </w:rPr>
        <w:br/>
      </w:r>
      <w:r w:rsidRPr="002B3409">
        <w:rPr>
          <w:szCs w:val="24"/>
        </w:rPr>
        <w:t xml:space="preserve">w uzyskaniu rozstrzygnięcia na korzyść strony, do której przystępuje. Zgłoszenie przystąpienia doręcza się Prezesowi Izby w formie pisemnej albo elektronicznej opatrzonej bezpiecznym podpisem elektronicznym weryfikowanym za pomocą ważnego kwalifikowanego certyfikatu, </w:t>
      </w:r>
      <w:r w:rsidR="00914094">
        <w:rPr>
          <w:szCs w:val="24"/>
        </w:rPr>
        <w:t>a jego kopię przesyła się Z</w:t>
      </w:r>
      <w:r w:rsidRPr="002B3409">
        <w:rPr>
          <w:szCs w:val="24"/>
        </w:rPr>
        <w:t xml:space="preserve">amawiającemu oraz </w:t>
      </w:r>
      <w:r w:rsidR="00880E90">
        <w:rPr>
          <w:szCs w:val="24"/>
        </w:rPr>
        <w:t>W</w:t>
      </w:r>
      <w:r w:rsidRPr="002B3409">
        <w:rPr>
          <w:szCs w:val="24"/>
        </w:rPr>
        <w:t xml:space="preserve">ykonawcy wnoszącemu odwołanie. </w:t>
      </w:r>
    </w:p>
    <w:p w:rsidR="002B3409" w:rsidRPr="002B3409" w:rsidRDefault="002B3409" w:rsidP="004C060C">
      <w:pPr>
        <w:pStyle w:val="Tekstpodstawowy"/>
        <w:numPr>
          <w:ilvl w:val="0"/>
          <w:numId w:val="38"/>
        </w:numPr>
        <w:suppressAutoHyphens/>
        <w:spacing w:after="60"/>
        <w:rPr>
          <w:szCs w:val="24"/>
        </w:rPr>
      </w:pPr>
      <w:r w:rsidRPr="002B3409">
        <w:rPr>
          <w:szCs w:val="24"/>
        </w:rPr>
        <w:lastRenderedPageBreak/>
        <w:t xml:space="preserve">Wykonawcy, którzy przystąpili do postępowania odwoławczego, stają się uczestnikami postępowania odwoławczego, jeżeli mają interes w tym, aby odwołanie zostało rozstrzygnięte na korzyść jednej ze stron. </w:t>
      </w:r>
    </w:p>
    <w:p w:rsidR="002B3409" w:rsidRPr="002B3409" w:rsidRDefault="002B3409" w:rsidP="004C060C">
      <w:pPr>
        <w:pStyle w:val="Tekstpodstawowy"/>
        <w:numPr>
          <w:ilvl w:val="0"/>
          <w:numId w:val="38"/>
        </w:numPr>
        <w:suppressAutoHyphens/>
        <w:spacing w:after="60"/>
        <w:rPr>
          <w:szCs w:val="24"/>
        </w:rPr>
      </w:pPr>
      <w:r w:rsidRPr="002B3409">
        <w:rPr>
          <w:szCs w:val="24"/>
        </w:rPr>
        <w:t>Zamawiający lub odwołujący może zgłosić opozycj</w:t>
      </w:r>
      <w:r w:rsidR="00914094">
        <w:rPr>
          <w:szCs w:val="24"/>
        </w:rPr>
        <w:t>ę przeciw przystąpieniu innego W</w:t>
      </w:r>
      <w:r w:rsidRPr="002B3409">
        <w:rPr>
          <w:szCs w:val="24"/>
        </w:rPr>
        <w:t xml:space="preserve">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 </w:t>
      </w:r>
    </w:p>
    <w:p w:rsidR="00880E90" w:rsidRDefault="002B3409" w:rsidP="004C060C">
      <w:pPr>
        <w:pStyle w:val="Tekstpodstawowy"/>
        <w:numPr>
          <w:ilvl w:val="0"/>
          <w:numId w:val="38"/>
        </w:numPr>
        <w:suppressAutoHyphens/>
        <w:spacing w:after="60"/>
        <w:rPr>
          <w:szCs w:val="24"/>
        </w:rPr>
      </w:pPr>
      <w:r w:rsidRPr="002B3409">
        <w:rPr>
          <w:szCs w:val="24"/>
        </w:rPr>
        <w:t xml:space="preserve">Czynności uczestnika postępowania odwoławczego nie mogą pozostawać w sprzeczności </w:t>
      </w:r>
      <w:r w:rsidR="00914094">
        <w:rPr>
          <w:szCs w:val="24"/>
        </w:rPr>
        <w:br/>
      </w:r>
      <w:r w:rsidRPr="002B3409">
        <w:rPr>
          <w:szCs w:val="24"/>
        </w:rPr>
        <w:t xml:space="preserve">z czynnościami i oświadczeniami strony, do której przystąpił, z zastrzeżeniem zgłoszenia sprzeciwu, o którym mowa w art. 186 ust. 3 ustawy </w:t>
      </w:r>
      <w:proofErr w:type="spellStart"/>
      <w:r w:rsidRPr="002B3409">
        <w:rPr>
          <w:szCs w:val="24"/>
        </w:rPr>
        <w:t>Pzp</w:t>
      </w:r>
      <w:proofErr w:type="spellEnd"/>
      <w:r w:rsidRPr="002B3409">
        <w:rPr>
          <w:szCs w:val="24"/>
        </w:rPr>
        <w:t xml:space="preserve">, przez uczestnika, który przystąpił do postępowania po stronie </w:t>
      </w:r>
      <w:r w:rsidR="00880E90">
        <w:rPr>
          <w:szCs w:val="24"/>
        </w:rPr>
        <w:t xml:space="preserve">Zamawiającego. </w:t>
      </w:r>
    </w:p>
    <w:p w:rsidR="002B3409" w:rsidRPr="002B3409" w:rsidRDefault="006E350E" w:rsidP="004C060C">
      <w:pPr>
        <w:pStyle w:val="Tekstpodstawowy"/>
        <w:numPr>
          <w:ilvl w:val="0"/>
          <w:numId w:val="38"/>
        </w:numPr>
        <w:suppressAutoHyphens/>
        <w:spacing w:after="60"/>
        <w:rPr>
          <w:szCs w:val="24"/>
        </w:rPr>
      </w:pPr>
      <w:r>
        <w:rPr>
          <w:szCs w:val="24"/>
        </w:rPr>
        <w:t xml:space="preserve"> Odwołujący oraz W</w:t>
      </w:r>
      <w:r w:rsidR="002B3409" w:rsidRPr="002B3409">
        <w:rPr>
          <w:szCs w:val="24"/>
        </w:rPr>
        <w:t xml:space="preserve">ykonawca wezwany nie mogą następnie korzystać ze środków ochrony prawnej wobec czynności </w:t>
      </w:r>
      <w:r>
        <w:rPr>
          <w:szCs w:val="24"/>
        </w:rPr>
        <w:t>Za</w:t>
      </w:r>
      <w:r w:rsidR="002B3409" w:rsidRPr="002B3409">
        <w:rPr>
          <w:szCs w:val="24"/>
        </w:rPr>
        <w:t xml:space="preserve">mawiającego wykonanych zgodnie z wyrokiem Izby lub sądu albo na podstawie art. 186 ust. 2 i 3 ustawy </w:t>
      </w:r>
      <w:proofErr w:type="spellStart"/>
      <w:r w:rsidR="002B3409" w:rsidRPr="002B3409">
        <w:rPr>
          <w:szCs w:val="24"/>
        </w:rPr>
        <w:t>Pzp</w:t>
      </w:r>
      <w:proofErr w:type="spellEnd"/>
    </w:p>
    <w:p w:rsidR="002B3409" w:rsidRPr="002B3409" w:rsidRDefault="002B3409" w:rsidP="004C060C">
      <w:pPr>
        <w:pStyle w:val="Tekstpodstawowy"/>
        <w:numPr>
          <w:ilvl w:val="0"/>
          <w:numId w:val="38"/>
        </w:numPr>
        <w:suppressAutoHyphens/>
        <w:spacing w:after="60"/>
        <w:rPr>
          <w:szCs w:val="24"/>
        </w:rPr>
      </w:pPr>
      <w:r w:rsidRPr="002B3409">
        <w:rPr>
          <w:szCs w:val="24"/>
        </w:rPr>
        <w:t>Zamawiający może wnieść odpowiedź na odwołanie. Odpowiedź na odwołanie wnosi się na piśmie lub ustnie do protokołu.</w:t>
      </w:r>
    </w:p>
    <w:p w:rsidR="002B3409" w:rsidRPr="002B3409" w:rsidRDefault="002B3409" w:rsidP="004C060C">
      <w:pPr>
        <w:pStyle w:val="Tekstpodstawowy"/>
        <w:numPr>
          <w:ilvl w:val="0"/>
          <w:numId w:val="38"/>
        </w:numPr>
        <w:suppressAutoHyphens/>
        <w:spacing w:after="60"/>
        <w:rPr>
          <w:szCs w:val="24"/>
        </w:rPr>
      </w:pPr>
      <w:r w:rsidRPr="002B3409">
        <w:rPr>
          <w:szCs w:val="24"/>
        </w:rPr>
        <w:t xml:space="preserve">Odwołanie podlega rozpoznaniu, jeżeli: </w:t>
      </w:r>
    </w:p>
    <w:p w:rsidR="002B3409" w:rsidRPr="002B3409" w:rsidRDefault="002B3409" w:rsidP="004C060C">
      <w:pPr>
        <w:pStyle w:val="Tekstpodstawowy"/>
        <w:numPr>
          <w:ilvl w:val="2"/>
          <w:numId w:val="39"/>
        </w:numPr>
        <w:suppressAutoHyphens/>
        <w:spacing w:after="60"/>
        <w:rPr>
          <w:szCs w:val="24"/>
        </w:rPr>
      </w:pPr>
      <w:r w:rsidRPr="002B3409">
        <w:rPr>
          <w:szCs w:val="24"/>
        </w:rPr>
        <w:t xml:space="preserve">nie zawiera braków formalnych; </w:t>
      </w:r>
    </w:p>
    <w:p w:rsidR="002B3409" w:rsidRPr="002B3409" w:rsidRDefault="002B3409" w:rsidP="004C060C">
      <w:pPr>
        <w:pStyle w:val="Tekstpodstawowy"/>
        <w:numPr>
          <w:ilvl w:val="2"/>
          <w:numId w:val="39"/>
        </w:numPr>
        <w:suppressAutoHyphens/>
        <w:spacing w:after="60"/>
        <w:ind w:left="720" w:hanging="351"/>
        <w:rPr>
          <w:szCs w:val="24"/>
        </w:rPr>
      </w:pPr>
      <w:r w:rsidRPr="002B3409">
        <w:rPr>
          <w:szCs w:val="24"/>
        </w:rPr>
        <w:t xml:space="preserve">uiszczono wpis. </w:t>
      </w:r>
    </w:p>
    <w:p w:rsidR="002B3409" w:rsidRPr="002B3409" w:rsidRDefault="002B3409" w:rsidP="004C060C">
      <w:pPr>
        <w:pStyle w:val="Tekstpodstawowy"/>
        <w:numPr>
          <w:ilvl w:val="0"/>
          <w:numId w:val="38"/>
        </w:numPr>
        <w:suppressAutoHyphens/>
        <w:spacing w:after="60"/>
        <w:rPr>
          <w:szCs w:val="24"/>
        </w:rPr>
      </w:pPr>
      <w:r w:rsidRPr="002B3409">
        <w:rPr>
          <w:szCs w:val="24"/>
        </w:rPr>
        <w:t xml:space="preserve">Wpis uiszcza się najpóźniej do dnia upływu terminu do wniesienia odwołania, a dowód jego uiszczenia dołącza się do odwołania. </w:t>
      </w:r>
    </w:p>
    <w:p w:rsidR="002B3409" w:rsidRPr="002B3409" w:rsidRDefault="002B3409" w:rsidP="004C060C">
      <w:pPr>
        <w:pStyle w:val="Tekstpodstawowy"/>
        <w:numPr>
          <w:ilvl w:val="0"/>
          <w:numId w:val="38"/>
        </w:numPr>
        <w:suppressAutoHyphens/>
        <w:spacing w:after="60"/>
        <w:rPr>
          <w:szCs w:val="24"/>
        </w:rPr>
      </w:pPr>
      <w:r w:rsidRPr="002B3409">
        <w:rPr>
          <w:szCs w:val="24"/>
        </w:rPr>
        <w:t xml:space="preserve">Jeżeli odwołanie nie może otrzymać prawidłowego biegu wskutek niezachowania warunków formalnych, w szczególności, o których mowa w art. 180 ust. 3 ustawy </w:t>
      </w:r>
      <w:proofErr w:type="spellStart"/>
      <w:r w:rsidRPr="002B3409">
        <w:rPr>
          <w:szCs w:val="24"/>
        </w:rPr>
        <w:t>Pzp</w:t>
      </w:r>
      <w:proofErr w:type="spellEnd"/>
      <w:r w:rsidRPr="002B3409">
        <w:rPr>
          <w:szCs w:val="24"/>
        </w:rPr>
        <w:t>, niezłożenia pełnomocnictwa lub nieuiszczenia wpisu, Prezes Izby wzywa odwołującego pod rygorem zwrócenia odwołania do poprawienia lub uzupełnienia odwołania lub złożenia dowodu uiszczenia wpisu w terminie 3 dni od dnia doręczenia wezwania. Mylne oznaczenie odwołania lub inne oczywiste niedokładności nie stanowią przeszkody do nadania mu biegu i rozpoznania przez Izbę.</w:t>
      </w:r>
    </w:p>
    <w:p w:rsidR="002B3409" w:rsidRPr="002B3409" w:rsidRDefault="002B3409" w:rsidP="004C060C">
      <w:pPr>
        <w:pStyle w:val="Tekstpodstawowy"/>
        <w:numPr>
          <w:ilvl w:val="0"/>
          <w:numId w:val="38"/>
        </w:numPr>
        <w:suppressAutoHyphens/>
        <w:spacing w:after="60"/>
        <w:rPr>
          <w:szCs w:val="24"/>
        </w:rPr>
      </w:pPr>
      <w:r w:rsidRPr="002B3409">
        <w:rPr>
          <w:szCs w:val="24"/>
        </w:rPr>
        <w:t>Izba rozpoznaje odwołanie w terminie 15 dni od dnia jego doręczenia Prezesowi Izby. Prezes Izby może zarządzić łączne rozpoznanie odwołań przez Izbę, jeżeli zostały one złożone w tym samym postępowaniu o udzielenie zamówienia lub d</w:t>
      </w:r>
      <w:r w:rsidR="00914094">
        <w:rPr>
          <w:szCs w:val="24"/>
        </w:rPr>
        <w:t>otyczą takich samych czynności Z</w:t>
      </w:r>
      <w:r w:rsidRPr="002B3409">
        <w:rPr>
          <w:szCs w:val="24"/>
        </w:rPr>
        <w:t>amawiającego.</w:t>
      </w:r>
    </w:p>
    <w:p w:rsidR="002B3409" w:rsidRPr="002B3409" w:rsidRDefault="002B3409" w:rsidP="004C060C">
      <w:pPr>
        <w:pStyle w:val="Tekstpodstawowy"/>
        <w:numPr>
          <w:ilvl w:val="0"/>
          <w:numId w:val="38"/>
        </w:numPr>
        <w:suppressAutoHyphens/>
        <w:spacing w:after="60"/>
        <w:rPr>
          <w:szCs w:val="24"/>
        </w:rPr>
      </w:pPr>
      <w:r w:rsidRPr="002B3409">
        <w:rPr>
          <w:szCs w:val="24"/>
        </w:rPr>
        <w:t xml:space="preserve">Na orzeczenie Krajowej Izby Odwoławczej stronom oraz uczestnikom postępowania odwoławczego przysługuje skarga do sądu (zgodnie z przepisami art. 198a -198g ustawy </w:t>
      </w:r>
      <w:proofErr w:type="spellStart"/>
      <w:r w:rsidRPr="002B3409">
        <w:rPr>
          <w:szCs w:val="24"/>
        </w:rPr>
        <w:t>Pzp</w:t>
      </w:r>
      <w:proofErr w:type="spellEnd"/>
      <w:r w:rsidRPr="002B3409">
        <w:rPr>
          <w:szCs w:val="24"/>
        </w:rPr>
        <w:t>)</w:t>
      </w:r>
    </w:p>
    <w:p w:rsidR="002B3409" w:rsidRPr="002B3409" w:rsidRDefault="002B3409" w:rsidP="004C060C">
      <w:pPr>
        <w:pStyle w:val="Tekstpodstawowy"/>
        <w:numPr>
          <w:ilvl w:val="0"/>
          <w:numId w:val="38"/>
        </w:numPr>
        <w:suppressAutoHyphens/>
        <w:spacing w:after="60"/>
        <w:rPr>
          <w:szCs w:val="24"/>
        </w:rPr>
      </w:pPr>
      <w:r w:rsidRPr="002B3409">
        <w:rPr>
          <w:szCs w:val="24"/>
        </w:rPr>
        <w:t xml:space="preserve">Skargę wnosi się do sądu okręgowego właściwego dla siedziby albo miejsca zamieszkania </w:t>
      </w:r>
      <w:r w:rsidR="00145076">
        <w:rPr>
          <w:szCs w:val="24"/>
        </w:rPr>
        <w:t>Z</w:t>
      </w:r>
      <w:r w:rsidRPr="002B3409">
        <w:rPr>
          <w:szCs w:val="24"/>
        </w:rPr>
        <w:t>amawiającego.</w:t>
      </w:r>
    </w:p>
    <w:p w:rsidR="002B3409" w:rsidRPr="002B3409" w:rsidRDefault="002B3409" w:rsidP="004C060C">
      <w:pPr>
        <w:pStyle w:val="Tekstpodstawowy"/>
        <w:numPr>
          <w:ilvl w:val="0"/>
          <w:numId w:val="38"/>
        </w:numPr>
        <w:suppressAutoHyphens/>
        <w:spacing w:after="60"/>
        <w:rPr>
          <w:szCs w:val="24"/>
        </w:rPr>
      </w:pPr>
      <w:r w:rsidRPr="002B3409">
        <w:rPr>
          <w:szCs w:val="24"/>
        </w:rPr>
        <w:t>Skargę wnosi się za pośrednictwem Prezesa Izby w terminie 7 dni od dnia doręczenia orzeczenia Izby, przesyłając jednocześnie jej odpis przeciwnikowi skargi.</w:t>
      </w:r>
    </w:p>
    <w:p w:rsidR="002B3409" w:rsidRPr="002B3409" w:rsidRDefault="002B3409" w:rsidP="004C060C">
      <w:pPr>
        <w:pStyle w:val="Tekstpodstawowy"/>
        <w:numPr>
          <w:ilvl w:val="0"/>
          <w:numId w:val="38"/>
        </w:numPr>
        <w:suppressAutoHyphens/>
        <w:spacing w:after="60"/>
        <w:rPr>
          <w:szCs w:val="24"/>
        </w:rPr>
      </w:pPr>
      <w:r w:rsidRPr="002B3409">
        <w:rPr>
          <w:szCs w:val="24"/>
        </w:rPr>
        <w:t xml:space="preserve">Prezes Izby przekazuje skargę wraz z aktami postępowania odwoławczego sądowi właściwemu </w:t>
      </w:r>
      <w:r w:rsidR="00145076">
        <w:rPr>
          <w:szCs w:val="24"/>
        </w:rPr>
        <w:br/>
      </w:r>
      <w:r w:rsidRPr="002B3409">
        <w:rPr>
          <w:szCs w:val="24"/>
        </w:rPr>
        <w:t>w terminie 7 dni od dnia jej otrzymania.</w:t>
      </w:r>
    </w:p>
    <w:p w:rsidR="002B3409" w:rsidRPr="002B3409" w:rsidRDefault="002B3409" w:rsidP="004C060C">
      <w:pPr>
        <w:pStyle w:val="Tekstpodstawowy"/>
        <w:numPr>
          <w:ilvl w:val="0"/>
          <w:numId w:val="38"/>
        </w:numPr>
        <w:suppressAutoHyphens/>
        <w:spacing w:after="60"/>
        <w:rPr>
          <w:szCs w:val="24"/>
        </w:rPr>
      </w:pPr>
      <w:r w:rsidRPr="002B3409">
        <w:rPr>
          <w:szCs w:val="24"/>
        </w:rPr>
        <w:t xml:space="preserve">Skarga powinna czynić zadość wymaganiom przewidzianym dla pisma procesowego oraz zawierać oznaczenie zaskarżonego orzeczenia, przytoczenie zarzutów, zwięzłe ich </w:t>
      </w:r>
      <w:r w:rsidRPr="002B3409">
        <w:rPr>
          <w:szCs w:val="24"/>
        </w:rPr>
        <w:lastRenderedPageBreak/>
        <w:t xml:space="preserve">uzasadnienie, wskazanie dowodów, a także wniosek o zmianę orzeczenia w całości lub </w:t>
      </w:r>
      <w:r w:rsidR="00104362">
        <w:rPr>
          <w:szCs w:val="24"/>
        </w:rPr>
        <w:br/>
      </w:r>
      <w:r w:rsidRPr="002B3409">
        <w:rPr>
          <w:szCs w:val="24"/>
        </w:rPr>
        <w:t>w części.</w:t>
      </w:r>
    </w:p>
    <w:p w:rsidR="002B3409" w:rsidRDefault="002B3409" w:rsidP="004C060C">
      <w:pPr>
        <w:pStyle w:val="Tekstpodstawowy"/>
        <w:numPr>
          <w:ilvl w:val="0"/>
          <w:numId w:val="38"/>
        </w:numPr>
        <w:suppressAutoHyphens/>
        <w:spacing w:after="60"/>
        <w:rPr>
          <w:szCs w:val="24"/>
        </w:rPr>
      </w:pPr>
      <w:r w:rsidRPr="002B3409">
        <w:rPr>
          <w:szCs w:val="24"/>
        </w:rPr>
        <w:t>Postępowanie o udzielenie zamówienia publicznego unieważnia się</w:t>
      </w:r>
      <w:r w:rsidR="00145076">
        <w:rPr>
          <w:szCs w:val="24"/>
        </w:rPr>
        <w:t xml:space="preserve"> -</w:t>
      </w:r>
      <w:r w:rsidRPr="002B3409">
        <w:rPr>
          <w:szCs w:val="24"/>
        </w:rPr>
        <w:t xml:space="preserve"> zgodnie z art. 93 ustawy Prawo zamówień publicznych.</w:t>
      </w:r>
    </w:p>
    <w:p w:rsidR="002B3409" w:rsidRPr="002B3409" w:rsidRDefault="002B3409" w:rsidP="00EA1424">
      <w:pPr>
        <w:pStyle w:val="Nagwek3"/>
        <w:numPr>
          <w:ilvl w:val="0"/>
          <w:numId w:val="3"/>
        </w:numPr>
        <w:ind w:left="900" w:hanging="900"/>
        <w:jc w:val="both"/>
        <w:rPr>
          <w:rFonts w:ascii="Times New Roman" w:hAnsi="Times New Roman" w:cs="Times New Roman"/>
          <w:sz w:val="24"/>
          <w:szCs w:val="24"/>
        </w:rPr>
      </w:pPr>
      <w:bookmarkStart w:id="27" w:name="_Toc287617538"/>
      <w:bookmarkStart w:id="28" w:name="_Toc289242403"/>
      <w:r w:rsidRPr="002B3409">
        <w:rPr>
          <w:rFonts w:ascii="Times New Roman" w:hAnsi="Times New Roman" w:cs="Times New Roman"/>
          <w:sz w:val="24"/>
          <w:szCs w:val="24"/>
        </w:rPr>
        <w:t>Oferty częściowe</w:t>
      </w:r>
      <w:bookmarkEnd w:id="27"/>
      <w:bookmarkEnd w:id="28"/>
    </w:p>
    <w:p w:rsidR="00731A3F" w:rsidRPr="00045DC8" w:rsidRDefault="00731A3F" w:rsidP="00731A3F">
      <w:pPr>
        <w:pStyle w:val="Tekstpodstawowy"/>
        <w:spacing w:after="60"/>
        <w:rPr>
          <w:bCs/>
          <w:szCs w:val="24"/>
        </w:rPr>
      </w:pPr>
      <w:r w:rsidRPr="00676036">
        <w:rPr>
          <w:b/>
          <w:szCs w:val="24"/>
        </w:rPr>
        <w:t>Zamawiający dopuszcza składanie ofert częściowych</w:t>
      </w:r>
      <w:r>
        <w:rPr>
          <w:b/>
          <w:szCs w:val="24"/>
        </w:rPr>
        <w:t xml:space="preserve"> (Zakres I  </w:t>
      </w:r>
      <w:proofErr w:type="spellStart"/>
      <w:r>
        <w:rPr>
          <w:b/>
          <w:szCs w:val="24"/>
        </w:rPr>
        <w:t>i</w:t>
      </w:r>
      <w:proofErr w:type="spellEnd"/>
      <w:r>
        <w:rPr>
          <w:b/>
          <w:szCs w:val="24"/>
        </w:rPr>
        <w:t xml:space="preserve"> Zakres II): </w:t>
      </w:r>
      <w:r>
        <w:rPr>
          <w:szCs w:val="24"/>
        </w:rPr>
        <w:t xml:space="preserve"> </w:t>
      </w:r>
    </w:p>
    <w:p w:rsidR="00731A3F" w:rsidRPr="004872CE" w:rsidRDefault="00731A3F" w:rsidP="00731A3F">
      <w:pPr>
        <w:pStyle w:val="Tekstpodstawowy"/>
        <w:spacing w:after="60"/>
        <w:rPr>
          <w:b/>
          <w:szCs w:val="24"/>
          <w:u w:val="single"/>
        </w:rPr>
      </w:pPr>
      <w:r w:rsidRPr="004872CE">
        <w:rPr>
          <w:b/>
          <w:szCs w:val="24"/>
          <w:u w:val="single"/>
        </w:rPr>
        <w:t xml:space="preserve">Zakres I </w:t>
      </w:r>
    </w:p>
    <w:p w:rsidR="00731A3F" w:rsidRDefault="00731A3F" w:rsidP="00731A3F">
      <w:pPr>
        <w:pStyle w:val="Tekstpodstawowy"/>
        <w:spacing w:after="60"/>
        <w:rPr>
          <w:b/>
          <w:szCs w:val="24"/>
        </w:rPr>
      </w:pPr>
      <w:r w:rsidRPr="00BA7BE5">
        <w:rPr>
          <w:b/>
          <w:szCs w:val="24"/>
        </w:rPr>
        <w:t xml:space="preserve">Dostawa obejmuje sukcesywne </w:t>
      </w:r>
      <w:r w:rsidR="00F138CA">
        <w:rPr>
          <w:b/>
          <w:szCs w:val="24"/>
        </w:rPr>
        <w:t xml:space="preserve">bieżące </w:t>
      </w:r>
      <w:r w:rsidRPr="00BA7BE5">
        <w:rPr>
          <w:b/>
          <w:szCs w:val="24"/>
        </w:rPr>
        <w:t>dostarczanie fabrycznie nowych materiałów eksploatacyjnych do drukarek komputerowych, faksów i urządzeń wielofunkcyjnych d</w:t>
      </w:r>
      <w:r w:rsidR="00F138CA">
        <w:rPr>
          <w:b/>
          <w:szCs w:val="24"/>
        </w:rPr>
        <w:t>la Urzędu Miejskiego w Giżycku w 2012 roku.</w:t>
      </w:r>
    </w:p>
    <w:p w:rsidR="00731A3F" w:rsidRPr="004872CE" w:rsidRDefault="00731A3F" w:rsidP="00731A3F">
      <w:pPr>
        <w:pStyle w:val="Tekstpodstawowy"/>
        <w:spacing w:after="60"/>
        <w:rPr>
          <w:b/>
          <w:szCs w:val="24"/>
          <w:u w:val="single"/>
        </w:rPr>
      </w:pPr>
      <w:r w:rsidRPr="004872CE">
        <w:rPr>
          <w:b/>
          <w:szCs w:val="24"/>
          <w:u w:val="single"/>
        </w:rPr>
        <w:t>Zakres II</w:t>
      </w:r>
    </w:p>
    <w:p w:rsidR="00731A3F" w:rsidRDefault="00731A3F" w:rsidP="00731A3F">
      <w:pPr>
        <w:pStyle w:val="Tekstpodstawowy"/>
        <w:spacing w:after="60"/>
        <w:rPr>
          <w:szCs w:val="24"/>
        </w:rPr>
      </w:pPr>
      <w:r>
        <w:rPr>
          <w:b/>
          <w:szCs w:val="24"/>
        </w:rPr>
        <w:t>D</w:t>
      </w:r>
      <w:r w:rsidRPr="00BA7BE5">
        <w:rPr>
          <w:b/>
          <w:szCs w:val="24"/>
        </w:rPr>
        <w:t>ostaw</w:t>
      </w:r>
      <w:r>
        <w:rPr>
          <w:b/>
          <w:szCs w:val="24"/>
        </w:rPr>
        <w:t>a</w:t>
      </w:r>
      <w:r w:rsidRPr="00BA7BE5">
        <w:rPr>
          <w:b/>
          <w:szCs w:val="24"/>
        </w:rPr>
        <w:t xml:space="preserve"> </w:t>
      </w:r>
      <w:r>
        <w:rPr>
          <w:b/>
          <w:szCs w:val="24"/>
        </w:rPr>
        <w:t xml:space="preserve">obejmuje sukcesywne </w:t>
      </w:r>
      <w:r w:rsidR="00F138CA">
        <w:rPr>
          <w:b/>
          <w:szCs w:val="24"/>
        </w:rPr>
        <w:t xml:space="preserve">bieżące </w:t>
      </w:r>
      <w:r>
        <w:rPr>
          <w:b/>
          <w:szCs w:val="24"/>
        </w:rPr>
        <w:t xml:space="preserve">dostarczanie </w:t>
      </w:r>
      <w:r w:rsidRPr="00BA7BE5">
        <w:rPr>
          <w:b/>
          <w:szCs w:val="24"/>
        </w:rPr>
        <w:t xml:space="preserve">artykułów biurowych do siedziby </w:t>
      </w:r>
      <w:r>
        <w:rPr>
          <w:b/>
          <w:szCs w:val="24"/>
        </w:rPr>
        <w:t>Urzędu Miejskiego w Giżycku</w:t>
      </w:r>
      <w:r w:rsidR="00F138CA">
        <w:rPr>
          <w:szCs w:val="24"/>
        </w:rPr>
        <w:t xml:space="preserve"> </w:t>
      </w:r>
      <w:r w:rsidR="00F138CA" w:rsidRPr="00F138CA">
        <w:rPr>
          <w:b/>
          <w:szCs w:val="24"/>
        </w:rPr>
        <w:t>w 2012 roku.</w:t>
      </w:r>
      <w:r w:rsidR="00F138CA">
        <w:rPr>
          <w:szCs w:val="24"/>
        </w:rPr>
        <w:t xml:space="preserve"> </w:t>
      </w:r>
    </w:p>
    <w:p w:rsidR="002B3409" w:rsidRPr="002B3409" w:rsidRDefault="002B3409" w:rsidP="00EA1424">
      <w:pPr>
        <w:pStyle w:val="Nagwek3"/>
        <w:numPr>
          <w:ilvl w:val="0"/>
          <w:numId w:val="3"/>
        </w:numPr>
        <w:ind w:left="900" w:hanging="900"/>
        <w:jc w:val="both"/>
        <w:rPr>
          <w:rFonts w:ascii="Times New Roman" w:hAnsi="Times New Roman" w:cs="Times New Roman"/>
          <w:sz w:val="24"/>
          <w:szCs w:val="24"/>
        </w:rPr>
      </w:pPr>
      <w:bookmarkStart w:id="29" w:name="_Toc287617539"/>
      <w:bookmarkStart w:id="30" w:name="_Toc289242404"/>
      <w:r w:rsidRPr="002B3409">
        <w:rPr>
          <w:rFonts w:ascii="Times New Roman" w:hAnsi="Times New Roman" w:cs="Times New Roman"/>
          <w:sz w:val="24"/>
          <w:szCs w:val="24"/>
        </w:rPr>
        <w:t>Umowa ramowa</w:t>
      </w:r>
      <w:bookmarkEnd w:id="29"/>
      <w:bookmarkEnd w:id="30"/>
      <w:r w:rsidRPr="002B3409">
        <w:rPr>
          <w:rFonts w:ascii="Times New Roman" w:hAnsi="Times New Roman" w:cs="Times New Roman"/>
          <w:sz w:val="24"/>
          <w:szCs w:val="24"/>
        </w:rPr>
        <w:t xml:space="preserve"> </w:t>
      </w:r>
    </w:p>
    <w:p w:rsidR="002B3409" w:rsidRPr="002B3409" w:rsidRDefault="002B3409" w:rsidP="002B3409">
      <w:pPr>
        <w:pStyle w:val="Tekstpodstawowy"/>
        <w:spacing w:before="120" w:after="120"/>
        <w:rPr>
          <w:szCs w:val="24"/>
        </w:rPr>
      </w:pPr>
      <w:r w:rsidRPr="002B3409">
        <w:rPr>
          <w:szCs w:val="24"/>
        </w:rPr>
        <w:t xml:space="preserve">Zamawiający </w:t>
      </w:r>
      <w:r w:rsidRPr="002B3409">
        <w:rPr>
          <w:b/>
          <w:bCs/>
          <w:szCs w:val="24"/>
        </w:rPr>
        <w:t>nie przewiduje</w:t>
      </w:r>
      <w:r w:rsidRPr="002B3409">
        <w:rPr>
          <w:szCs w:val="24"/>
        </w:rPr>
        <w:t xml:space="preserve"> zawarcia umowy ramowej.</w:t>
      </w:r>
    </w:p>
    <w:p w:rsidR="002B3409" w:rsidRPr="00C00E61" w:rsidRDefault="002B3409" w:rsidP="00EA1424">
      <w:pPr>
        <w:pStyle w:val="Nagwek3"/>
        <w:numPr>
          <w:ilvl w:val="0"/>
          <w:numId w:val="3"/>
        </w:numPr>
        <w:ind w:left="900" w:hanging="900"/>
        <w:jc w:val="both"/>
        <w:rPr>
          <w:rFonts w:ascii="Times New Roman" w:hAnsi="Times New Roman" w:cs="Times New Roman"/>
          <w:sz w:val="24"/>
          <w:szCs w:val="24"/>
        </w:rPr>
      </w:pPr>
      <w:bookmarkStart w:id="31" w:name="_Toc287617540"/>
      <w:bookmarkStart w:id="32" w:name="_Toc289242405"/>
      <w:r w:rsidRPr="00C00E61">
        <w:rPr>
          <w:rFonts w:ascii="Times New Roman" w:hAnsi="Times New Roman" w:cs="Times New Roman"/>
          <w:sz w:val="24"/>
          <w:szCs w:val="24"/>
        </w:rPr>
        <w:t>Informacja o przewidywanych zamówieniach uzupełniających</w:t>
      </w:r>
      <w:bookmarkEnd w:id="31"/>
      <w:bookmarkEnd w:id="32"/>
    </w:p>
    <w:p w:rsidR="002B3409" w:rsidRPr="00C00E61" w:rsidRDefault="00C00E61" w:rsidP="002B3409">
      <w:pPr>
        <w:jc w:val="both"/>
        <w:rPr>
          <w:rFonts w:ascii="Times New Roman" w:hAnsi="Times New Roman" w:cs="Times New Roman"/>
          <w:sz w:val="24"/>
          <w:szCs w:val="24"/>
        </w:rPr>
      </w:pPr>
      <w:r>
        <w:rPr>
          <w:rFonts w:ascii="Times New Roman" w:hAnsi="Times New Roman" w:cs="Times New Roman"/>
          <w:sz w:val="24"/>
          <w:szCs w:val="24"/>
        </w:rPr>
        <w:t xml:space="preserve">Zamawiający nie przewiduje udzielenia </w:t>
      </w:r>
      <w:r w:rsidR="002B3409" w:rsidRPr="00C00E61">
        <w:rPr>
          <w:rFonts w:ascii="Times New Roman" w:hAnsi="Times New Roman" w:cs="Times New Roman"/>
          <w:sz w:val="24"/>
          <w:szCs w:val="24"/>
        </w:rPr>
        <w:t xml:space="preserve">zamówień uzupełniających, o których mowa w art. 67 ust. 1 pkt.7) ustawy </w:t>
      </w:r>
      <w:proofErr w:type="spellStart"/>
      <w:r w:rsidR="002B3409" w:rsidRPr="00C00E61">
        <w:rPr>
          <w:rFonts w:ascii="Times New Roman" w:hAnsi="Times New Roman" w:cs="Times New Roman"/>
          <w:sz w:val="24"/>
          <w:szCs w:val="24"/>
        </w:rPr>
        <w:t>Pzp</w:t>
      </w:r>
      <w:proofErr w:type="spellEnd"/>
      <w:r w:rsidR="002B3409" w:rsidRPr="00C00E61">
        <w:rPr>
          <w:rFonts w:ascii="Times New Roman" w:hAnsi="Times New Roman" w:cs="Times New Roman"/>
          <w:sz w:val="24"/>
          <w:szCs w:val="24"/>
        </w:rPr>
        <w:t>.</w:t>
      </w:r>
    </w:p>
    <w:p w:rsidR="002B3409" w:rsidRPr="002B3409" w:rsidRDefault="002B3409" w:rsidP="00EA1424">
      <w:pPr>
        <w:pStyle w:val="Nagwek3"/>
        <w:numPr>
          <w:ilvl w:val="0"/>
          <w:numId w:val="3"/>
        </w:numPr>
        <w:ind w:left="900" w:hanging="900"/>
        <w:jc w:val="both"/>
        <w:rPr>
          <w:rFonts w:ascii="Times New Roman" w:hAnsi="Times New Roman" w:cs="Times New Roman"/>
          <w:sz w:val="24"/>
          <w:szCs w:val="24"/>
        </w:rPr>
      </w:pPr>
      <w:bookmarkStart w:id="33" w:name="_Toc287617541"/>
      <w:bookmarkStart w:id="34" w:name="_Toc289242406"/>
      <w:r w:rsidRPr="002B3409">
        <w:rPr>
          <w:rFonts w:ascii="Times New Roman" w:hAnsi="Times New Roman" w:cs="Times New Roman"/>
          <w:sz w:val="24"/>
          <w:szCs w:val="24"/>
        </w:rPr>
        <w:t>Opis i warunki oferty wariantowej.</w:t>
      </w:r>
      <w:bookmarkEnd w:id="33"/>
      <w:bookmarkEnd w:id="34"/>
    </w:p>
    <w:p w:rsidR="002B3409" w:rsidRPr="002B3409" w:rsidRDefault="002B3409" w:rsidP="002B3409">
      <w:pPr>
        <w:pStyle w:val="Tekstpodstawowy"/>
        <w:spacing w:before="120" w:after="120"/>
        <w:rPr>
          <w:szCs w:val="24"/>
        </w:rPr>
      </w:pPr>
      <w:r w:rsidRPr="002B3409">
        <w:rPr>
          <w:szCs w:val="24"/>
        </w:rPr>
        <w:t xml:space="preserve">Zamawiający </w:t>
      </w:r>
      <w:r w:rsidRPr="002B3409">
        <w:rPr>
          <w:b/>
          <w:bCs/>
          <w:szCs w:val="24"/>
        </w:rPr>
        <w:t>nie dopuszcza</w:t>
      </w:r>
      <w:r w:rsidRPr="002B3409">
        <w:rPr>
          <w:szCs w:val="24"/>
        </w:rPr>
        <w:t xml:space="preserve"> i </w:t>
      </w:r>
      <w:r w:rsidRPr="002B3409">
        <w:rPr>
          <w:b/>
          <w:bCs/>
          <w:szCs w:val="24"/>
        </w:rPr>
        <w:t>nie przewiduje</w:t>
      </w:r>
      <w:r w:rsidRPr="002B3409">
        <w:rPr>
          <w:szCs w:val="24"/>
        </w:rPr>
        <w:t xml:space="preserve"> składania ofert wariantowych.</w:t>
      </w:r>
    </w:p>
    <w:p w:rsidR="002B3409" w:rsidRPr="002B3409" w:rsidRDefault="002B3409" w:rsidP="00EA1424">
      <w:pPr>
        <w:pStyle w:val="Nagwek3"/>
        <w:numPr>
          <w:ilvl w:val="0"/>
          <w:numId w:val="3"/>
        </w:numPr>
        <w:ind w:left="900" w:hanging="900"/>
        <w:jc w:val="both"/>
        <w:rPr>
          <w:rFonts w:ascii="Times New Roman" w:hAnsi="Times New Roman" w:cs="Times New Roman"/>
          <w:sz w:val="24"/>
          <w:szCs w:val="24"/>
        </w:rPr>
      </w:pPr>
      <w:bookmarkStart w:id="35" w:name="_Toc287617542"/>
      <w:bookmarkStart w:id="36" w:name="_Toc289242407"/>
      <w:r w:rsidRPr="002B3409">
        <w:rPr>
          <w:rFonts w:ascii="Times New Roman" w:hAnsi="Times New Roman" w:cs="Times New Roman"/>
          <w:sz w:val="24"/>
          <w:szCs w:val="24"/>
        </w:rPr>
        <w:t>Poczta ele</w:t>
      </w:r>
      <w:r w:rsidR="00AA0048">
        <w:rPr>
          <w:rFonts w:ascii="Times New Roman" w:hAnsi="Times New Roman" w:cs="Times New Roman"/>
          <w:sz w:val="24"/>
          <w:szCs w:val="24"/>
        </w:rPr>
        <w:t>ktroniczna, strona internetowa Z</w:t>
      </w:r>
      <w:r w:rsidRPr="002B3409">
        <w:rPr>
          <w:rFonts w:ascii="Times New Roman" w:hAnsi="Times New Roman" w:cs="Times New Roman"/>
          <w:sz w:val="24"/>
          <w:szCs w:val="24"/>
        </w:rPr>
        <w:t>amawiającego</w:t>
      </w:r>
      <w:bookmarkEnd w:id="35"/>
      <w:bookmarkEnd w:id="36"/>
    </w:p>
    <w:p w:rsidR="002B3409" w:rsidRPr="002B3409" w:rsidRDefault="002B3409" w:rsidP="004C060C">
      <w:pPr>
        <w:pStyle w:val="Tekstpodstawowy"/>
        <w:numPr>
          <w:ilvl w:val="0"/>
          <w:numId w:val="35"/>
        </w:numPr>
        <w:suppressAutoHyphens/>
        <w:spacing w:after="60"/>
        <w:rPr>
          <w:b/>
          <w:bCs/>
          <w:szCs w:val="24"/>
        </w:rPr>
      </w:pPr>
      <w:r w:rsidRPr="002B3409">
        <w:rPr>
          <w:szCs w:val="24"/>
        </w:rPr>
        <w:t xml:space="preserve">Strona </w:t>
      </w:r>
      <w:r w:rsidR="00731A3F">
        <w:rPr>
          <w:szCs w:val="24"/>
        </w:rPr>
        <w:t>internetowa jest stroną własną Z</w:t>
      </w:r>
      <w:r w:rsidRPr="002B3409">
        <w:rPr>
          <w:szCs w:val="24"/>
        </w:rPr>
        <w:t xml:space="preserve">amawiającego i ma następujący adres: </w:t>
      </w:r>
      <w:hyperlink r:id="rId14" w:history="1">
        <w:r w:rsidR="00731A3F" w:rsidRPr="00016D92">
          <w:rPr>
            <w:rStyle w:val="Hipercze"/>
            <w:szCs w:val="24"/>
          </w:rPr>
          <w:t>www.bip.gizycko.pl</w:t>
        </w:r>
      </w:hyperlink>
    </w:p>
    <w:p w:rsidR="002B3409" w:rsidRPr="002B3409" w:rsidRDefault="002B3409" w:rsidP="004C060C">
      <w:pPr>
        <w:pStyle w:val="Tekstpodstawowy"/>
        <w:numPr>
          <w:ilvl w:val="0"/>
          <w:numId w:val="35"/>
        </w:numPr>
        <w:suppressAutoHyphens/>
        <w:spacing w:after="60"/>
        <w:rPr>
          <w:szCs w:val="24"/>
        </w:rPr>
      </w:pPr>
      <w:r w:rsidRPr="002B3409">
        <w:rPr>
          <w:szCs w:val="24"/>
        </w:rPr>
        <w:t xml:space="preserve">Adres poczty elektronicznej, na który należy przesyłać oświadczenia, wnioski, zawiadomienia, informacje: </w:t>
      </w:r>
      <w:hyperlink r:id="rId15" w:history="1">
        <w:r w:rsidR="00731A3F" w:rsidRPr="00016D92">
          <w:rPr>
            <w:rStyle w:val="Hipercze"/>
            <w:szCs w:val="24"/>
          </w:rPr>
          <w:t>przetargi@gizycko.pl</w:t>
        </w:r>
      </w:hyperlink>
    </w:p>
    <w:p w:rsidR="002B3409" w:rsidRPr="002B3409" w:rsidRDefault="002B3409" w:rsidP="004C060C">
      <w:pPr>
        <w:pStyle w:val="Tekstpodstawowy"/>
        <w:numPr>
          <w:ilvl w:val="0"/>
          <w:numId w:val="35"/>
        </w:numPr>
        <w:suppressAutoHyphens/>
        <w:spacing w:after="60"/>
        <w:rPr>
          <w:b/>
          <w:bCs/>
          <w:szCs w:val="24"/>
        </w:rPr>
      </w:pPr>
      <w:r w:rsidRPr="002B3409">
        <w:rPr>
          <w:szCs w:val="24"/>
        </w:rPr>
        <w:t xml:space="preserve">Wszelkie informacje, odpowiedzi na zapytania związane z postępowaniem będą ukazywały się na stronie internetowej Zamawiającego pod adresem </w:t>
      </w:r>
      <w:hyperlink r:id="rId16" w:history="1">
        <w:r w:rsidR="00731A3F" w:rsidRPr="00016D92">
          <w:rPr>
            <w:rStyle w:val="Hipercze"/>
            <w:szCs w:val="24"/>
          </w:rPr>
          <w:t>www.bip.gizycko.pl</w:t>
        </w:r>
      </w:hyperlink>
      <w:r w:rsidRPr="002B3409">
        <w:rPr>
          <w:b/>
          <w:bCs/>
          <w:szCs w:val="24"/>
        </w:rPr>
        <w:t xml:space="preserve"> </w:t>
      </w:r>
    </w:p>
    <w:p w:rsidR="002B3409" w:rsidRPr="002B3409" w:rsidRDefault="002B3409" w:rsidP="00EA1424">
      <w:pPr>
        <w:pStyle w:val="Nagwek3"/>
        <w:numPr>
          <w:ilvl w:val="0"/>
          <w:numId w:val="3"/>
        </w:numPr>
        <w:ind w:left="900" w:hanging="900"/>
        <w:jc w:val="both"/>
        <w:rPr>
          <w:rFonts w:ascii="Times New Roman" w:hAnsi="Times New Roman" w:cs="Times New Roman"/>
          <w:sz w:val="24"/>
          <w:szCs w:val="24"/>
        </w:rPr>
      </w:pPr>
      <w:bookmarkStart w:id="37" w:name="_Toc287617543"/>
      <w:bookmarkStart w:id="38" w:name="_Toc289242408"/>
      <w:r w:rsidRPr="002B3409">
        <w:rPr>
          <w:rFonts w:ascii="Times New Roman" w:hAnsi="Times New Roman" w:cs="Times New Roman"/>
          <w:sz w:val="24"/>
          <w:szCs w:val="24"/>
        </w:rPr>
        <w:t>Rozlicz</w:t>
      </w:r>
      <w:r w:rsidR="00731A3F">
        <w:rPr>
          <w:rFonts w:ascii="Times New Roman" w:hAnsi="Times New Roman" w:cs="Times New Roman"/>
          <w:sz w:val="24"/>
          <w:szCs w:val="24"/>
        </w:rPr>
        <w:t>enia mię</w:t>
      </w:r>
      <w:r w:rsidR="00AA0048">
        <w:rPr>
          <w:rFonts w:ascii="Times New Roman" w:hAnsi="Times New Roman" w:cs="Times New Roman"/>
          <w:sz w:val="24"/>
          <w:szCs w:val="24"/>
        </w:rPr>
        <w:t>dzy Zamawiającym a W</w:t>
      </w:r>
      <w:r w:rsidRPr="002B3409">
        <w:rPr>
          <w:rFonts w:ascii="Times New Roman" w:hAnsi="Times New Roman" w:cs="Times New Roman"/>
          <w:sz w:val="24"/>
          <w:szCs w:val="24"/>
        </w:rPr>
        <w:t xml:space="preserve">ykonawcą, oraz informacja </w:t>
      </w:r>
      <w:r w:rsidR="00731A3F">
        <w:rPr>
          <w:rFonts w:ascii="Times New Roman" w:hAnsi="Times New Roman" w:cs="Times New Roman"/>
          <w:sz w:val="24"/>
          <w:szCs w:val="24"/>
        </w:rPr>
        <w:br/>
      </w:r>
      <w:r w:rsidRPr="002B3409">
        <w:rPr>
          <w:rFonts w:ascii="Times New Roman" w:hAnsi="Times New Roman" w:cs="Times New Roman"/>
          <w:sz w:val="24"/>
          <w:szCs w:val="24"/>
        </w:rPr>
        <w:t>o zaliczkach</w:t>
      </w:r>
      <w:bookmarkEnd w:id="37"/>
      <w:bookmarkEnd w:id="38"/>
    </w:p>
    <w:p w:rsidR="002B3409" w:rsidRPr="002B3409" w:rsidRDefault="002B3409" w:rsidP="004C060C">
      <w:pPr>
        <w:pStyle w:val="Tekstpodstawowy"/>
        <w:numPr>
          <w:ilvl w:val="0"/>
          <w:numId w:val="37"/>
        </w:numPr>
        <w:suppressAutoHyphens/>
        <w:spacing w:after="60"/>
        <w:rPr>
          <w:szCs w:val="24"/>
        </w:rPr>
      </w:pPr>
      <w:r w:rsidRPr="002B3409">
        <w:rPr>
          <w:szCs w:val="24"/>
        </w:rPr>
        <w:t xml:space="preserve">Zamawiający nie przewiduje rozliczenia zawartej umowy o zamówienie publiczne </w:t>
      </w:r>
      <w:r w:rsidR="00731A3F">
        <w:rPr>
          <w:szCs w:val="24"/>
        </w:rPr>
        <w:br/>
      </w:r>
      <w:r w:rsidRPr="002B3409">
        <w:rPr>
          <w:szCs w:val="24"/>
        </w:rPr>
        <w:t>w walutach obcych.</w:t>
      </w:r>
    </w:p>
    <w:p w:rsidR="002B3409" w:rsidRPr="002B3409" w:rsidRDefault="002B3409" w:rsidP="004C060C">
      <w:pPr>
        <w:pStyle w:val="Tekstpodstawowy"/>
        <w:numPr>
          <w:ilvl w:val="0"/>
          <w:numId w:val="37"/>
        </w:numPr>
        <w:suppressAutoHyphens/>
        <w:spacing w:after="60"/>
        <w:rPr>
          <w:szCs w:val="24"/>
        </w:rPr>
      </w:pPr>
      <w:r w:rsidRPr="002B3409">
        <w:rPr>
          <w:szCs w:val="24"/>
        </w:rPr>
        <w:t xml:space="preserve">Rozliczenie między </w:t>
      </w:r>
      <w:r w:rsidR="00731A3F">
        <w:rPr>
          <w:szCs w:val="24"/>
        </w:rPr>
        <w:t>Z</w:t>
      </w:r>
      <w:r w:rsidRPr="002B3409">
        <w:rPr>
          <w:szCs w:val="24"/>
        </w:rPr>
        <w:t xml:space="preserve">amawiającym a </w:t>
      </w:r>
      <w:r w:rsidR="00731A3F">
        <w:rPr>
          <w:szCs w:val="24"/>
        </w:rPr>
        <w:t>W</w:t>
      </w:r>
      <w:r w:rsidRPr="002B3409">
        <w:rPr>
          <w:szCs w:val="24"/>
        </w:rPr>
        <w:t>ykonawcą będą prowadzone w złotych polskich.</w:t>
      </w:r>
    </w:p>
    <w:p w:rsidR="002B3409" w:rsidRPr="002B3409" w:rsidRDefault="002B3409" w:rsidP="004C060C">
      <w:pPr>
        <w:pStyle w:val="Tekstpodstawowy"/>
        <w:numPr>
          <w:ilvl w:val="0"/>
          <w:numId w:val="37"/>
        </w:numPr>
        <w:suppressAutoHyphens/>
        <w:spacing w:after="60"/>
        <w:rPr>
          <w:szCs w:val="24"/>
        </w:rPr>
      </w:pPr>
      <w:r w:rsidRPr="002B3409">
        <w:rPr>
          <w:szCs w:val="24"/>
        </w:rPr>
        <w:t>Zamawiający nie przewiduje udzielenia zaliczek na poczet wykonania zamówienia.</w:t>
      </w:r>
    </w:p>
    <w:p w:rsidR="002B3409" w:rsidRPr="002B3409" w:rsidRDefault="002B3409" w:rsidP="00EA1424">
      <w:pPr>
        <w:pStyle w:val="Nagwek3"/>
        <w:numPr>
          <w:ilvl w:val="0"/>
          <w:numId w:val="3"/>
        </w:numPr>
        <w:ind w:left="900" w:hanging="900"/>
        <w:jc w:val="both"/>
        <w:rPr>
          <w:rFonts w:ascii="Times New Roman" w:hAnsi="Times New Roman" w:cs="Times New Roman"/>
          <w:sz w:val="24"/>
          <w:szCs w:val="24"/>
        </w:rPr>
      </w:pPr>
      <w:bookmarkStart w:id="39" w:name="_Toc287617544"/>
      <w:bookmarkStart w:id="40" w:name="_Toc289242409"/>
      <w:r w:rsidRPr="002B3409">
        <w:rPr>
          <w:rFonts w:ascii="Times New Roman" w:hAnsi="Times New Roman" w:cs="Times New Roman"/>
          <w:sz w:val="24"/>
          <w:szCs w:val="24"/>
        </w:rPr>
        <w:t>Aukcja elektroniczna</w:t>
      </w:r>
      <w:bookmarkEnd w:id="39"/>
      <w:bookmarkEnd w:id="40"/>
    </w:p>
    <w:p w:rsidR="002B3409" w:rsidRPr="002B3409" w:rsidRDefault="002B3409" w:rsidP="00731A3F">
      <w:pPr>
        <w:pStyle w:val="Nagwek"/>
        <w:tabs>
          <w:tab w:val="clear" w:pos="4536"/>
          <w:tab w:val="clear" w:pos="9072"/>
        </w:tabs>
        <w:jc w:val="both"/>
        <w:rPr>
          <w:rFonts w:ascii="Times New Roman" w:hAnsi="Times New Roman" w:cs="Times New Roman"/>
          <w:sz w:val="24"/>
          <w:szCs w:val="24"/>
        </w:rPr>
      </w:pPr>
      <w:r w:rsidRPr="002B3409">
        <w:rPr>
          <w:rFonts w:ascii="Times New Roman" w:hAnsi="Times New Roman" w:cs="Times New Roman"/>
          <w:sz w:val="24"/>
          <w:szCs w:val="24"/>
        </w:rPr>
        <w:t xml:space="preserve">Zamawiający </w:t>
      </w:r>
      <w:r w:rsidRPr="002B3409">
        <w:rPr>
          <w:rFonts w:ascii="Times New Roman" w:hAnsi="Times New Roman" w:cs="Times New Roman"/>
          <w:b/>
          <w:bCs/>
          <w:sz w:val="24"/>
          <w:szCs w:val="24"/>
        </w:rPr>
        <w:t>nie przewiduje</w:t>
      </w:r>
      <w:r w:rsidRPr="002B3409">
        <w:rPr>
          <w:rFonts w:ascii="Times New Roman" w:hAnsi="Times New Roman" w:cs="Times New Roman"/>
          <w:sz w:val="24"/>
          <w:szCs w:val="24"/>
        </w:rPr>
        <w:t xml:space="preserve"> przeprowadzania aukcji elektronicznej</w:t>
      </w:r>
    </w:p>
    <w:p w:rsidR="002B3409" w:rsidRPr="002B3409" w:rsidRDefault="002B3409" w:rsidP="002B3409">
      <w:pPr>
        <w:pStyle w:val="Nagwek"/>
        <w:tabs>
          <w:tab w:val="clear" w:pos="4536"/>
          <w:tab w:val="clear" w:pos="9072"/>
        </w:tabs>
        <w:ind w:firstLine="360"/>
        <w:rPr>
          <w:rFonts w:ascii="Times New Roman" w:hAnsi="Times New Roman" w:cs="Times New Roman"/>
          <w:sz w:val="24"/>
          <w:szCs w:val="24"/>
        </w:rPr>
      </w:pPr>
    </w:p>
    <w:p w:rsidR="002B3409" w:rsidRPr="002B3409" w:rsidRDefault="002B3409" w:rsidP="00EA1424">
      <w:pPr>
        <w:pStyle w:val="Nagwek3"/>
        <w:numPr>
          <w:ilvl w:val="0"/>
          <w:numId w:val="3"/>
        </w:numPr>
        <w:ind w:left="900" w:hanging="900"/>
        <w:jc w:val="both"/>
        <w:rPr>
          <w:rFonts w:ascii="Times New Roman" w:hAnsi="Times New Roman" w:cs="Times New Roman"/>
          <w:sz w:val="24"/>
          <w:szCs w:val="24"/>
        </w:rPr>
      </w:pPr>
      <w:bookmarkStart w:id="41" w:name="_Toc287617545"/>
      <w:bookmarkStart w:id="42" w:name="_Toc289242410"/>
      <w:r w:rsidRPr="002B3409">
        <w:rPr>
          <w:rFonts w:ascii="Times New Roman" w:hAnsi="Times New Roman" w:cs="Times New Roman"/>
          <w:sz w:val="24"/>
          <w:szCs w:val="24"/>
        </w:rPr>
        <w:t>Zwrot kosztów udziału w postępowaniu</w:t>
      </w:r>
      <w:bookmarkEnd w:id="41"/>
      <w:bookmarkEnd w:id="42"/>
    </w:p>
    <w:p w:rsidR="002B3409" w:rsidRPr="002B3409" w:rsidRDefault="002B3409" w:rsidP="00731A3F">
      <w:pPr>
        <w:pStyle w:val="Nagwek"/>
        <w:tabs>
          <w:tab w:val="clear" w:pos="4536"/>
          <w:tab w:val="clear" w:pos="9072"/>
        </w:tabs>
        <w:jc w:val="both"/>
        <w:rPr>
          <w:rFonts w:ascii="Times New Roman" w:hAnsi="Times New Roman" w:cs="Times New Roman"/>
          <w:sz w:val="24"/>
          <w:szCs w:val="24"/>
        </w:rPr>
      </w:pPr>
      <w:r w:rsidRPr="002B3409">
        <w:rPr>
          <w:rFonts w:ascii="Times New Roman" w:hAnsi="Times New Roman" w:cs="Times New Roman"/>
          <w:sz w:val="24"/>
          <w:szCs w:val="24"/>
        </w:rPr>
        <w:t xml:space="preserve">Zamawiający nie przewiduje zwrotu kosztów udziału w niniejszym postępowaniu </w:t>
      </w:r>
      <w:r w:rsidR="00731A3F">
        <w:rPr>
          <w:rFonts w:ascii="Times New Roman" w:hAnsi="Times New Roman" w:cs="Times New Roman"/>
          <w:sz w:val="24"/>
          <w:szCs w:val="24"/>
        </w:rPr>
        <w:br/>
      </w:r>
      <w:r w:rsidRPr="002B3409">
        <w:rPr>
          <w:rFonts w:ascii="Times New Roman" w:hAnsi="Times New Roman" w:cs="Times New Roman"/>
          <w:sz w:val="24"/>
          <w:szCs w:val="24"/>
        </w:rPr>
        <w:t xml:space="preserve">o zamówienie publiczne z zastrzeżeniem art. 93 ust.4 </w:t>
      </w:r>
      <w:proofErr w:type="spellStart"/>
      <w:r w:rsidRPr="002B3409">
        <w:rPr>
          <w:rFonts w:ascii="Times New Roman" w:hAnsi="Times New Roman" w:cs="Times New Roman"/>
          <w:sz w:val="24"/>
          <w:szCs w:val="24"/>
        </w:rPr>
        <w:t>Pzp</w:t>
      </w:r>
      <w:proofErr w:type="spellEnd"/>
      <w:r w:rsidRPr="002B3409">
        <w:rPr>
          <w:rFonts w:ascii="Times New Roman" w:hAnsi="Times New Roman" w:cs="Times New Roman"/>
          <w:sz w:val="24"/>
          <w:szCs w:val="24"/>
        </w:rPr>
        <w:t>.</w:t>
      </w:r>
    </w:p>
    <w:p w:rsidR="002B3409" w:rsidRPr="002B3409" w:rsidRDefault="002B3409" w:rsidP="00EA1424">
      <w:pPr>
        <w:pStyle w:val="Nagwek3"/>
        <w:numPr>
          <w:ilvl w:val="0"/>
          <w:numId w:val="3"/>
        </w:numPr>
        <w:ind w:left="900" w:hanging="900"/>
        <w:jc w:val="both"/>
        <w:rPr>
          <w:rFonts w:ascii="Times New Roman" w:hAnsi="Times New Roman" w:cs="Times New Roman"/>
          <w:sz w:val="24"/>
          <w:szCs w:val="24"/>
        </w:rPr>
      </w:pPr>
      <w:bookmarkStart w:id="43" w:name="_Toc287617546"/>
      <w:bookmarkStart w:id="44" w:name="_Toc289242411"/>
      <w:r w:rsidRPr="002B3409">
        <w:rPr>
          <w:rFonts w:ascii="Times New Roman" w:hAnsi="Times New Roman" w:cs="Times New Roman"/>
          <w:sz w:val="24"/>
          <w:szCs w:val="24"/>
        </w:rPr>
        <w:lastRenderedPageBreak/>
        <w:t xml:space="preserve">Wymagania z art. 29 ust. 4 ustawy </w:t>
      </w:r>
      <w:proofErr w:type="spellStart"/>
      <w:r w:rsidRPr="002B3409">
        <w:rPr>
          <w:rFonts w:ascii="Times New Roman" w:hAnsi="Times New Roman" w:cs="Times New Roman"/>
          <w:sz w:val="24"/>
          <w:szCs w:val="24"/>
        </w:rPr>
        <w:t>Pzp</w:t>
      </w:r>
      <w:bookmarkEnd w:id="43"/>
      <w:bookmarkEnd w:id="44"/>
      <w:proofErr w:type="spellEnd"/>
    </w:p>
    <w:p w:rsidR="004E5A35" w:rsidRDefault="002B3409" w:rsidP="002B3409">
      <w:pPr>
        <w:pStyle w:val="Tekstpodstawowy"/>
        <w:spacing w:after="60"/>
        <w:ind w:left="357"/>
        <w:rPr>
          <w:szCs w:val="24"/>
        </w:rPr>
      </w:pPr>
      <w:r w:rsidRPr="002B3409">
        <w:rPr>
          <w:szCs w:val="24"/>
        </w:rPr>
        <w:t xml:space="preserve">Zamawiający przy opisie przedmiotu zamówienia nie wymagał, by przy realizacji świadczenia uczestniczyły osoby wskazane w art. 29 ust. 4 ustawy </w:t>
      </w:r>
      <w:proofErr w:type="spellStart"/>
      <w:r w:rsidRPr="002B3409">
        <w:rPr>
          <w:szCs w:val="24"/>
        </w:rPr>
        <w:t>Pzp</w:t>
      </w:r>
      <w:proofErr w:type="spellEnd"/>
      <w:r w:rsidRPr="002B3409">
        <w:rPr>
          <w:szCs w:val="24"/>
        </w:rPr>
        <w:t>, tym samym nie wskazuje żadnych wymagań w tym zakresie</w:t>
      </w:r>
      <w:r w:rsidR="00B423A5">
        <w:rPr>
          <w:szCs w:val="24"/>
        </w:rPr>
        <w:t xml:space="preserve">. </w:t>
      </w:r>
    </w:p>
    <w:p w:rsidR="00B423A5" w:rsidRDefault="00B423A5" w:rsidP="002B3409">
      <w:pPr>
        <w:pStyle w:val="Tekstpodstawowy"/>
        <w:spacing w:after="60"/>
        <w:ind w:left="357"/>
        <w:rPr>
          <w:szCs w:val="24"/>
        </w:rPr>
      </w:pPr>
    </w:p>
    <w:p w:rsidR="00B423A5" w:rsidRDefault="00B423A5" w:rsidP="002B3409">
      <w:pPr>
        <w:pStyle w:val="Tekstpodstawowy"/>
        <w:spacing w:after="60"/>
        <w:ind w:left="357"/>
        <w:rPr>
          <w:szCs w:val="24"/>
        </w:rPr>
      </w:pPr>
    </w:p>
    <w:p w:rsidR="00B423A5" w:rsidRDefault="00B423A5" w:rsidP="002B3409">
      <w:pPr>
        <w:pStyle w:val="Tekstpodstawowy"/>
        <w:spacing w:after="60"/>
        <w:ind w:left="357"/>
        <w:rPr>
          <w:szCs w:val="24"/>
        </w:rPr>
      </w:pPr>
    </w:p>
    <w:p w:rsidR="00B423A5" w:rsidRDefault="00B423A5" w:rsidP="002B3409">
      <w:pPr>
        <w:pStyle w:val="Tekstpodstawowy"/>
        <w:spacing w:after="60"/>
        <w:ind w:left="357"/>
        <w:rPr>
          <w:szCs w:val="24"/>
        </w:rPr>
      </w:pPr>
    </w:p>
    <w:p w:rsidR="00B423A5" w:rsidRDefault="00B423A5" w:rsidP="002B3409">
      <w:pPr>
        <w:pStyle w:val="Tekstpodstawowy"/>
        <w:spacing w:after="60"/>
        <w:ind w:left="357"/>
        <w:rPr>
          <w:szCs w:val="24"/>
        </w:rPr>
      </w:pPr>
    </w:p>
    <w:p w:rsidR="00B423A5" w:rsidRDefault="00B423A5" w:rsidP="002B3409">
      <w:pPr>
        <w:pStyle w:val="Tekstpodstawowy"/>
        <w:spacing w:after="60"/>
        <w:ind w:left="357"/>
        <w:rPr>
          <w:szCs w:val="24"/>
        </w:rPr>
      </w:pPr>
    </w:p>
    <w:p w:rsidR="00B423A5" w:rsidRDefault="00B423A5" w:rsidP="002B3409">
      <w:pPr>
        <w:pStyle w:val="Tekstpodstawowy"/>
        <w:spacing w:after="60"/>
        <w:ind w:left="357"/>
        <w:rPr>
          <w:szCs w:val="24"/>
        </w:rPr>
      </w:pPr>
    </w:p>
    <w:p w:rsidR="00B423A5" w:rsidRDefault="00B423A5" w:rsidP="002B3409">
      <w:pPr>
        <w:pStyle w:val="Tekstpodstawowy"/>
        <w:spacing w:after="60"/>
        <w:ind w:left="357"/>
        <w:rPr>
          <w:szCs w:val="24"/>
        </w:rPr>
      </w:pPr>
    </w:p>
    <w:p w:rsidR="00B423A5" w:rsidRDefault="00B423A5" w:rsidP="002B3409">
      <w:pPr>
        <w:pStyle w:val="Tekstpodstawowy"/>
        <w:spacing w:after="60"/>
        <w:ind w:left="357"/>
        <w:rPr>
          <w:szCs w:val="24"/>
        </w:rPr>
      </w:pPr>
    </w:p>
    <w:p w:rsidR="00B423A5" w:rsidRDefault="00B423A5" w:rsidP="002B3409">
      <w:pPr>
        <w:pStyle w:val="Tekstpodstawowy"/>
        <w:spacing w:after="60"/>
        <w:ind w:left="357"/>
        <w:rPr>
          <w:szCs w:val="24"/>
        </w:rPr>
      </w:pPr>
    </w:p>
    <w:p w:rsidR="00B423A5" w:rsidRDefault="00B423A5" w:rsidP="002B3409">
      <w:pPr>
        <w:pStyle w:val="Tekstpodstawowy"/>
        <w:spacing w:after="60"/>
        <w:ind w:left="357"/>
        <w:rPr>
          <w:szCs w:val="24"/>
        </w:rPr>
      </w:pPr>
    </w:p>
    <w:p w:rsidR="00B423A5" w:rsidRDefault="00B423A5" w:rsidP="002B3409">
      <w:pPr>
        <w:pStyle w:val="Tekstpodstawowy"/>
        <w:spacing w:after="60"/>
        <w:ind w:left="357"/>
        <w:rPr>
          <w:szCs w:val="24"/>
        </w:rPr>
      </w:pPr>
    </w:p>
    <w:p w:rsidR="00B423A5" w:rsidRDefault="00B423A5" w:rsidP="002B3409">
      <w:pPr>
        <w:pStyle w:val="Tekstpodstawowy"/>
        <w:spacing w:after="60"/>
        <w:ind w:left="357"/>
        <w:rPr>
          <w:szCs w:val="24"/>
        </w:rPr>
      </w:pPr>
    </w:p>
    <w:p w:rsidR="00B423A5" w:rsidRDefault="00B423A5" w:rsidP="002B3409">
      <w:pPr>
        <w:pStyle w:val="Tekstpodstawowy"/>
        <w:spacing w:after="60"/>
        <w:ind w:left="357"/>
        <w:rPr>
          <w:szCs w:val="24"/>
        </w:rPr>
      </w:pPr>
    </w:p>
    <w:p w:rsidR="00AE3D14" w:rsidRDefault="00AE3D14" w:rsidP="002B3409">
      <w:pPr>
        <w:pStyle w:val="Tekstpodstawowy"/>
        <w:spacing w:after="60"/>
        <w:ind w:left="357"/>
        <w:rPr>
          <w:szCs w:val="24"/>
        </w:rPr>
      </w:pPr>
    </w:p>
    <w:p w:rsidR="00AE3D14" w:rsidRDefault="00AE3D14" w:rsidP="002B3409">
      <w:pPr>
        <w:pStyle w:val="Tekstpodstawowy"/>
        <w:spacing w:after="60"/>
        <w:ind w:left="357"/>
        <w:rPr>
          <w:szCs w:val="24"/>
        </w:rPr>
      </w:pPr>
    </w:p>
    <w:p w:rsidR="00AE3D14" w:rsidRDefault="00AE3D14" w:rsidP="002B3409">
      <w:pPr>
        <w:pStyle w:val="Tekstpodstawowy"/>
        <w:spacing w:after="60"/>
        <w:ind w:left="357"/>
        <w:rPr>
          <w:szCs w:val="24"/>
        </w:rPr>
      </w:pPr>
    </w:p>
    <w:p w:rsidR="00AE3D14" w:rsidRDefault="00AE3D14" w:rsidP="002B3409">
      <w:pPr>
        <w:pStyle w:val="Tekstpodstawowy"/>
        <w:spacing w:after="60"/>
        <w:ind w:left="357"/>
        <w:rPr>
          <w:szCs w:val="24"/>
        </w:rPr>
      </w:pPr>
    </w:p>
    <w:p w:rsidR="00AE3D14" w:rsidRDefault="00AE3D14" w:rsidP="002B3409">
      <w:pPr>
        <w:pStyle w:val="Tekstpodstawowy"/>
        <w:spacing w:after="60"/>
        <w:ind w:left="357"/>
        <w:rPr>
          <w:szCs w:val="24"/>
        </w:rPr>
      </w:pPr>
    </w:p>
    <w:p w:rsidR="00AE3D14" w:rsidRDefault="00AE3D14" w:rsidP="002B3409">
      <w:pPr>
        <w:pStyle w:val="Tekstpodstawowy"/>
        <w:spacing w:after="60"/>
        <w:ind w:left="357"/>
        <w:rPr>
          <w:szCs w:val="24"/>
        </w:rPr>
      </w:pPr>
    </w:p>
    <w:p w:rsidR="00AE3D14" w:rsidRDefault="00AE3D14" w:rsidP="002B3409">
      <w:pPr>
        <w:pStyle w:val="Tekstpodstawowy"/>
        <w:spacing w:after="60"/>
        <w:ind w:left="357"/>
        <w:rPr>
          <w:szCs w:val="24"/>
        </w:rPr>
      </w:pPr>
    </w:p>
    <w:p w:rsidR="00AE3D14" w:rsidRDefault="00AE3D14" w:rsidP="002B3409">
      <w:pPr>
        <w:pStyle w:val="Tekstpodstawowy"/>
        <w:spacing w:after="60"/>
        <w:ind w:left="357"/>
        <w:rPr>
          <w:szCs w:val="24"/>
        </w:rPr>
      </w:pPr>
    </w:p>
    <w:p w:rsidR="00AE3D14" w:rsidRDefault="00AE3D14" w:rsidP="002B3409">
      <w:pPr>
        <w:pStyle w:val="Tekstpodstawowy"/>
        <w:spacing w:after="60"/>
        <w:ind w:left="357"/>
        <w:rPr>
          <w:szCs w:val="24"/>
        </w:rPr>
      </w:pPr>
    </w:p>
    <w:p w:rsidR="00AE3D14" w:rsidRDefault="00AE3D14" w:rsidP="002B3409">
      <w:pPr>
        <w:pStyle w:val="Tekstpodstawowy"/>
        <w:spacing w:after="60"/>
        <w:ind w:left="357"/>
        <w:rPr>
          <w:szCs w:val="24"/>
        </w:rPr>
      </w:pPr>
    </w:p>
    <w:p w:rsidR="00AE3D14" w:rsidRDefault="00AE3D14" w:rsidP="002B3409">
      <w:pPr>
        <w:pStyle w:val="Tekstpodstawowy"/>
        <w:spacing w:after="60"/>
        <w:ind w:left="357"/>
        <w:rPr>
          <w:szCs w:val="24"/>
        </w:rPr>
      </w:pPr>
    </w:p>
    <w:p w:rsidR="00AE3D14" w:rsidRDefault="00AE3D14" w:rsidP="002B3409">
      <w:pPr>
        <w:pStyle w:val="Tekstpodstawowy"/>
        <w:spacing w:after="60"/>
        <w:ind w:left="357"/>
        <w:rPr>
          <w:szCs w:val="24"/>
        </w:rPr>
      </w:pPr>
    </w:p>
    <w:p w:rsidR="00AE3D14" w:rsidRDefault="00AE3D14" w:rsidP="002B3409">
      <w:pPr>
        <w:pStyle w:val="Tekstpodstawowy"/>
        <w:spacing w:after="60"/>
        <w:ind w:left="357"/>
        <w:rPr>
          <w:szCs w:val="24"/>
        </w:rPr>
      </w:pPr>
    </w:p>
    <w:p w:rsidR="00AE3D14" w:rsidRDefault="00AE3D14" w:rsidP="002B3409">
      <w:pPr>
        <w:pStyle w:val="Tekstpodstawowy"/>
        <w:spacing w:after="60"/>
        <w:ind w:left="357"/>
        <w:rPr>
          <w:szCs w:val="24"/>
        </w:rPr>
      </w:pPr>
    </w:p>
    <w:p w:rsidR="00AE3D14" w:rsidRDefault="00AE3D14" w:rsidP="002B3409">
      <w:pPr>
        <w:pStyle w:val="Tekstpodstawowy"/>
        <w:spacing w:after="60"/>
        <w:ind w:left="357"/>
        <w:rPr>
          <w:szCs w:val="24"/>
        </w:rPr>
      </w:pPr>
    </w:p>
    <w:p w:rsidR="00AE3D14" w:rsidRDefault="00AE3D14" w:rsidP="002B3409">
      <w:pPr>
        <w:pStyle w:val="Tekstpodstawowy"/>
        <w:spacing w:after="60"/>
        <w:ind w:left="357"/>
        <w:rPr>
          <w:szCs w:val="24"/>
        </w:rPr>
      </w:pPr>
    </w:p>
    <w:p w:rsidR="00B423A5" w:rsidRDefault="00B423A5" w:rsidP="002B3409">
      <w:pPr>
        <w:pStyle w:val="Tekstpodstawowy"/>
        <w:spacing w:after="60"/>
        <w:ind w:left="357"/>
        <w:rPr>
          <w:szCs w:val="24"/>
        </w:rPr>
      </w:pPr>
    </w:p>
    <w:p w:rsidR="00AE3D14" w:rsidRDefault="00AE3D14" w:rsidP="002B3409">
      <w:pPr>
        <w:pStyle w:val="Tekstpodstawowy"/>
        <w:spacing w:after="60"/>
        <w:ind w:left="357"/>
        <w:rPr>
          <w:szCs w:val="24"/>
        </w:rPr>
      </w:pPr>
    </w:p>
    <w:p w:rsidR="00AE3D14" w:rsidRDefault="00AE3D14" w:rsidP="002B3409">
      <w:pPr>
        <w:pStyle w:val="Tekstpodstawowy"/>
        <w:spacing w:after="60"/>
        <w:ind w:left="357"/>
        <w:rPr>
          <w:szCs w:val="24"/>
        </w:rPr>
      </w:pPr>
    </w:p>
    <w:p w:rsidR="00AE3D14" w:rsidRDefault="00AE3D14" w:rsidP="002B3409">
      <w:pPr>
        <w:pStyle w:val="Tekstpodstawowy"/>
        <w:spacing w:after="60"/>
        <w:ind w:left="357"/>
        <w:rPr>
          <w:szCs w:val="24"/>
        </w:rPr>
      </w:pPr>
    </w:p>
    <w:p w:rsidR="00AE3D14" w:rsidRDefault="00AE3D14" w:rsidP="002B3409">
      <w:pPr>
        <w:pStyle w:val="Tekstpodstawowy"/>
        <w:spacing w:after="60"/>
        <w:ind w:left="357"/>
        <w:rPr>
          <w:szCs w:val="24"/>
        </w:rPr>
      </w:pPr>
    </w:p>
    <w:p w:rsidR="00AE3D14" w:rsidRPr="002B3409" w:rsidRDefault="00AE3D14" w:rsidP="002B3409">
      <w:pPr>
        <w:pStyle w:val="Tekstpodstawowy"/>
        <w:spacing w:after="60"/>
        <w:ind w:left="357"/>
        <w:rPr>
          <w:szCs w:val="24"/>
        </w:rPr>
      </w:pPr>
    </w:p>
    <w:p w:rsidR="003A784D" w:rsidRDefault="003A784D" w:rsidP="00EA1424">
      <w:pPr>
        <w:pStyle w:val="Nagwek3"/>
        <w:numPr>
          <w:ilvl w:val="0"/>
          <w:numId w:val="3"/>
        </w:numPr>
        <w:ind w:left="900" w:hanging="900"/>
        <w:jc w:val="both"/>
        <w:rPr>
          <w:rFonts w:ascii="Times New Roman" w:hAnsi="Times New Roman" w:cs="Times New Roman"/>
          <w:sz w:val="24"/>
          <w:szCs w:val="24"/>
        </w:rPr>
      </w:pPr>
      <w:bookmarkStart w:id="45" w:name="_Toc289242412"/>
    </w:p>
    <w:p w:rsidR="00C00E61" w:rsidRPr="00C00E61" w:rsidRDefault="00C00E61" w:rsidP="003A784D">
      <w:pPr>
        <w:pStyle w:val="Nagwek3"/>
        <w:jc w:val="both"/>
        <w:rPr>
          <w:rFonts w:ascii="Times New Roman" w:hAnsi="Times New Roman" w:cs="Times New Roman"/>
          <w:sz w:val="24"/>
          <w:szCs w:val="24"/>
        </w:rPr>
      </w:pPr>
      <w:r w:rsidRPr="00C00E61">
        <w:rPr>
          <w:rFonts w:ascii="Times New Roman" w:hAnsi="Times New Roman" w:cs="Times New Roman"/>
          <w:sz w:val="24"/>
          <w:szCs w:val="24"/>
        </w:rPr>
        <w:t>Wzór umowy</w:t>
      </w:r>
      <w:bookmarkEnd w:id="45"/>
      <w:r w:rsidR="003A784D">
        <w:rPr>
          <w:rFonts w:ascii="Times New Roman" w:hAnsi="Times New Roman" w:cs="Times New Roman"/>
          <w:sz w:val="24"/>
          <w:szCs w:val="24"/>
        </w:rPr>
        <w:t xml:space="preserve"> – Zakres I</w:t>
      </w:r>
    </w:p>
    <w:p w:rsidR="00C00E61" w:rsidRDefault="00C00E61" w:rsidP="00C00E61">
      <w:pPr>
        <w:pStyle w:val="Zwykytekst"/>
        <w:jc w:val="both"/>
        <w:rPr>
          <w:rFonts w:ascii="Times New Roman" w:hAnsi="Times New Roman"/>
        </w:rPr>
      </w:pPr>
      <w:r w:rsidRPr="00C00E61">
        <w:rPr>
          <w:rFonts w:ascii="Times New Roman" w:hAnsi="Times New Roman"/>
        </w:rPr>
        <w:t xml:space="preserve">Zawarta w dniu……………… w </w:t>
      </w:r>
      <w:r>
        <w:rPr>
          <w:rFonts w:ascii="Times New Roman" w:hAnsi="Times New Roman"/>
        </w:rPr>
        <w:t>Giżycku pomiędzy Urzędem Miejskim w Giżycku</w:t>
      </w:r>
      <w:r w:rsidRPr="00C00E61">
        <w:rPr>
          <w:rFonts w:ascii="Times New Roman" w:hAnsi="Times New Roman"/>
        </w:rPr>
        <w:t xml:space="preserve">, </w:t>
      </w:r>
      <w:r w:rsidR="00104362">
        <w:rPr>
          <w:rFonts w:ascii="Times New Roman" w:hAnsi="Times New Roman"/>
        </w:rPr>
        <w:br/>
      </w:r>
      <w:r w:rsidRPr="00C00E61">
        <w:rPr>
          <w:rFonts w:ascii="Times New Roman" w:hAnsi="Times New Roman"/>
        </w:rPr>
        <w:t xml:space="preserve">z siedzibą </w:t>
      </w:r>
      <w:r>
        <w:rPr>
          <w:rFonts w:ascii="Times New Roman" w:hAnsi="Times New Roman"/>
        </w:rPr>
        <w:t>a</w:t>
      </w:r>
      <w:r w:rsidRPr="00C00E61">
        <w:rPr>
          <w:rFonts w:ascii="Times New Roman" w:hAnsi="Times New Roman"/>
        </w:rPr>
        <w:t>l.</w:t>
      </w:r>
      <w:r>
        <w:rPr>
          <w:rFonts w:ascii="Times New Roman" w:hAnsi="Times New Roman"/>
        </w:rPr>
        <w:t xml:space="preserve"> 1 Maja 14,</w:t>
      </w:r>
      <w:r w:rsidRPr="00C00E61">
        <w:rPr>
          <w:rFonts w:ascii="Times New Roman" w:hAnsi="Times New Roman"/>
        </w:rPr>
        <w:t xml:space="preserve"> 1</w:t>
      </w:r>
      <w:r>
        <w:rPr>
          <w:rFonts w:ascii="Times New Roman" w:hAnsi="Times New Roman"/>
        </w:rPr>
        <w:t xml:space="preserve">1-500 Giżycko </w:t>
      </w:r>
      <w:r w:rsidRPr="00C00E61">
        <w:rPr>
          <w:rFonts w:ascii="Times New Roman" w:hAnsi="Times New Roman"/>
        </w:rPr>
        <w:t xml:space="preserve">(NIP </w:t>
      </w:r>
      <w:r>
        <w:rPr>
          <w:rFonts w:ascii="Times New Roman" w:hAnsi="Times New Roman"/>
        </w:rPr>
        <w:t>845-10-02-471</w:t>
      </w:r>
      <w:r w:rsidRPr="00C00E61">
        <w:rPr>
          <w:rFonts w:ascii="Times New Roman" w:hAnsi="Times New Roman"/>
        </w:rPr>
        <w:t>) zwanym dale</w:t>
      </w:r>
      <w:r>
        <w:rPr>
          <w:rFonts w:ascii="Times New Roman" w:hAnsi="Times New Roman"/>
        </w:rPr>
        <w:t>j „Zamawiającym”, reprezentowanym</w:t>
      </w:r>
      <w:r w:rsidRPr="00C00E61">
        <w:rPr>
          <w:rFonts w:ascii="Times New Roman" w:hAnsi="Times New Roman"/>
        </w:rPr>
        <w:t xml:space="preserve"> przez: </w:t>
      </w:r>
    </w:p>
    <w:p w:rsidR="00C00E61" w:rsidRDefault="00C00E61" w:rsidP="004C060C">
      <w:pPr>
        <w:pStyle w:val="Zwykytekst"/>
        <w:numPr>
          <w:ilvl w:val="3"/>
          <w:numId w:val="36"/>
        </w:numPr>
        <w:jc w:val="both"/>
        <w:rPr>
          <w:rFonts w:ascii="Times New Roman" w:hAnsi="Times New Roman"/>
        </w:rPr>
      </w:pPr>
      <w:proofErr w:type="spellStart"/>
      <w:r>
        <w:rPr>
          <w:rFonts w:ascii="Times New Roman" w:hAnsi="Times New Roman"/>
        </w:rPr>
        <w:t>Z-cę</w:t>
      </w:r>
      <w:proofErr w:type="spellEnd"/>
      <w:r>
        <w:rPr>
          <w:rFonts w:ascii="Times New Roman" w:hAnsi="Times New Roman"/>
        </w:rPr>
        <w:t xml:space="preserve"> </w:t>
      </w:r>
      <w:r w:rsidRPr="00C00E61">
        <w:rPr>
          <w:rFonts w:ascii="Times New Roman" w:hAnsi="Times New Roman"/>
        </w:rPr>
        <w:t xml:space="preserve">Burmistrza Miasta </w:t>
      </w:r>
      <w:r>
        <w:rPr>
          <w:rFonts w:ascii="Times New Roman" w:hAnsi="Times New Roman"/>
        </w:rPr>
        <w:t xml:space="preserve">Giżycka </w:t>
      </w:r>
      <w:r>
        <w:rPr>
          <w:rFonts w:ascii="Times New Roman" w:hAnsi="Times New Roman"/>
        </w:rPr>
        <w:tab/>
        <w:t xml:space="preserve">- Pawła Czacharowskiego; </w:t>
      </w:r>
    </w:p>
    <w:p w:rsidR="00C00E61" w:rsidRDefault="00C00E61" w:rsidP="004C060C">
      <w:pPr>
        <w:pStyle w:val="Zwykytekst"/>
        <w:numPr>
          <w:ilvl w:val="3"/>
          <w:numId w:val="36"/>
        </w:numPr>
        <w:jc w:val="both"/>
        <w:rPr>
          <w:rFonts w:ascii="Times New Roman" w:hAnsi="Times New Roman"/>
        </w:rPr>
      </w:pPr>
      <w:r>
        <w:rPr>
          <w:rFonts w:ascii="Times New Roman" w:hAnsi="Times New Roman"/>
        </w:rPr>
        <w:t>Sekretarza Miasta Giżycka</w:t>
      </w:r>
      <w:r>
        <w:rPr>
          <w:rFonts w:ascii="Times New Roman" w:hAnsi="Times New Roman"/>
        </w:rPr>
        <w:tab/>
      </w:r>
      <w:r>
        <w:rPr>
          <w:rFonts w:ascii="Times New Roman" w:hAnsi="Times New Roman"/>
        </w:rPr>
        <w:tab/>
        <w:t xml:space="preserve">- Arkadiusza Połojańskiego </w:t>
      </w:r>
    </w:p>
    <w:p w:rsidR="00C00E61" w:rsidRPr="00C00E61" w:rsidRDefault="00C00E61" w:rsidP="00C00E61">
      <w:pPr>
        <w:pStyle w:val="Zwykytekst"/>
        <w:jc w:val="both"/>
        <w:rPr>
          <w:rFonts w:ascii="Times New Roman" w:hAnsi="Times New Roman"/>
        </w:rPr>
      </w:pPr>
      <w:r w:rsidRPr="00C00E61">
        <w:rPr>
          <w:rFonts w:ascii="Times New Roman" w:hAnsi="Times New Roman"/>
        </w:rPr>
        <w:t xml:space="preserve"> przy kontra</w:t>
      </w:r>
      <w:r>
        <w:rPr>
          <w:rFonts w:ascii="Times New Roman" w:hAnsi="Times New Roman"/>
        </w:rPr>
        <w:t>sygnacie Skarbnika Miasta Giżycka</w:t>
      </w:r>
      <w:r w:rsidRPr="00C00E61">
        <w:rPr>
          <w:rFonts w:ascii="Times New Roman" w:hAnsi="Times New Roman"/>
        </w:rPr>
        <w:t xml:space="preserve"> </w:t>
      </w:r>
      <w:r>
        <w:rPr>
          <w:rFonts w:ascii="Times New Roman" w:hAnsi="Times New Roman"/>
        </w:rPr>
        <w:t>–</w:t>
      </w:r>
      <w:r w:rsidRPr="00C00E61">
        <w:rPr>
          <w:rFonts w:ascii="Times New Roman" w:hAnsi="Times New Roman"/>
        </w:rPr>
        <w:t xml:space="preserve"> </w:t>
      </w:r>
      <w:r>
        <w:rPr>
          <w:rFonts w:ascii="Times New Roman" w:hAnsi="Times New Roman"/>
        </w:rPr>
        <w:t xml:space="preserve">Elżbiety </w:t>
      </w:r>
      <w:proofErr w:type="spellStart"/>
      <w:r>
        <w:rPr>
          <w:rFonts w:ascii="Times New Roman" w:hAnsi="Times New Roman"/>
        </w:rPr>
        <w:t>Ołoszczyńskiej</w:t>
      </w:r>
      <w:proofErr w:type="spellEnd"/>
    </w:p>
    <w:p w:rsidR="003A784D" w:rsidRDefault="003A784D" w:rsidP="00C00E61">
      <w:pPr>
        <w:spacing w:line="360" w:lineRule="auto"/>
        <w:jc w:val="both"/>
        <w:rPr>
          <w:rFonts w:ascii="Times New Roman" w:hAnsi="Times New Roman" w:cs="Times New Roman"/>
          <w:sz w:val="24"/>
          <w:szCs w:val="24"/>
        </w:rPr>
      </w:pPr>
    </w:p>
    <w:p w:rsidR="00C00E61" w:rsidRPr="00C00E61" w:rsidRDefault="00C00E61" w:rsidP="00C00E61">
      <w:pPr>
        <w:spacing w:line="360" w:lineRule="auto"/>
        <w:jc w:val="both"/>
        <w:rPr>
          <w:rFonts w:ascii="Times New Roman" w:hAnsi="Times New Roman" w:cs="Times New Roman"/>
          <w:sz w:val="24"/>
          <w:szCs w:val="24"/>
        </w:rPr>
      </w:pPr>
      <w:r w:rsidRPr="00C00E61">
        <w:rPr>
          <w:rFonts w:ascii="Times New Roman" w:hAnsi="Times New Roman" w:cs="Times New Roman"/>
          <w:sz w:val="24"/>
          <w:szCs w:val="24"/>
        </w:rPr>
        <w:t>a ...................................................................................................................................................</w:t>
      </w:r>
    </w:p>
    <w:p w:rsidR="00C00E61" w:rsidRPr="00C00E61" w:rsidRDefault="00C00E61" w:rsidP="00C00E61">
      <w:pPr>
        <w:jc w:val="both"/>
        <w:rPr>
          <w:rFonts w:ascii="Times New Roman" w:hAnsi="Times New Roman" w:cs="Times New Roman"/>
          <w:sz w:val="24"/>
          <w:szCs w:val="24"/>
        </w:rPr>
      </w:pPr>
      <w:r w:rsidRPr="00C00E61">
        <w:rPr>
          <w:rFonts w:ascii="Times New Roman" w:hAnsi="Times New Roman" w:cs="Times New Roman"/>
          <w:sz w:val="24"/>
          <w:szCs w:val="24"/>
        </w:rPr>
        <w:t>.......................................................................... nr KRS .............................................................</w:t>
      </w:r>
    </w:p>
    <w:p w:rsidR="00C00E61" w:rsidRPr="00C00E61" w:rsidRDefault="00C00E61" w:rsidP="00C00E61">
      <w:pPr>
        <w:jc w:val="both"/>
        <w:rPr>
          <w:rFonts w:ascii="Times New Roman" w:hAnsi="Times New Roman" w:cs="Times New Roman"/>
          <w:sz w:val="24"/>
          <w:szCs w:val="24"/>
        </w:rPr>
      </w:pPr>
      <w:r w:rsidRPr="00C00E61">
        <w:rPr>
          <w:rFonts w:ascii="Times New Roman" w:hAnsi="Times New Roman" w:cs="Times New Roman"/>
          <w:sz w:val="24"/>
          <w:szCs w:val="24"/>
        </w:rPr>
        <w:t>zwanym dalej „Wykonawcą” reprezentowanym przez:</w:t>
      </w:r>
    </w:p>
    <w:p w:rsidR="00C00E61" w:rsidRPr="00C00E61" w:rsidRDefault="00C00E61" w:rsidP="004C060C">
      <w:pPr>
        <w:numPr>
          <w:ilvl w:val="0"/>
          <w:numId w:val="40"/>
        </w:numPr>
        <w:spacing w:after="0" w:line="360" w:lineRule="auto"/>
        <w:jc w:val="both"/>
        <w:rPr>
          <w:rFonts w:ascii="Times New Roman" w:hAnsi="Times New Roman" w:cs="Times New Roman"/>
          <w:sz w:val="24"/>
          <w:szCs w:val="24"/>
        </w:rPr>
      </w:pPr>
      <w:r w:rsidRPr="00C00E61">
        <w:rPr>
          <w:rFonts w:ascii="Times New Roman" w:hAnsi="Times New Roman" w:cs="Times New Roman"/>
          <w:sz w:val="24"/>
          <w:szCs w:val="24"/>
        </w:rPr>
        <w:t>............................................................................</w:t>
      </w:r>
    </w:p>
    <w:p w:rsidR="00C00E61" w:rsidRPr="00C00E61" w:rsidRDefault="00C00E61" w:rsidP="004C060C">
      <w:pPr>
        <w:numPr>
          <w:ilvl w:val="0"/>
          <w:numId w:val="40"/>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w:t>
      </w:r>
    </w:p>
    <w:p w:rsidR="00C00E61" w:rsidRPr="00C00E61" w:rsidRDefault="00C00E61" w:rsidP="00C00E61">
      <w:pPr>
        <w:jc w:val="both"/>
        <w:rPr>
          <w:rFonts w:ascii="Times New Roman" w:hAnsi="Times New Roman" w:cs="Times New Roman"/>
          <w:sz w:val="24"/>
          <w:szCs w:val="24"/>
        </w:rPr>
      </w:pPr>
      <w:r w:rsidRPr="00C00E61">
        <w:rPr>
          <w:rFonts w:ascii="Times New Roman" w:hAnsi="Times New Roman" w:cs="Times New Roman"/>
          <w:sz w:val="24"/>
          <w:szCs w:val="24"/>
        </w:rPr>
        <w:t>o następującej treści:</w:t>
      </w:r>
    </w:p>
    <w:p w:rsidR="00C00E61" w:rsidRPr="001E7DA8" w:rsidRDefault="00C00E61" w:rsidP="004C060C">
      <w:pPr>
        <w:numPr>
          <w:ilvl w:val="0"/>
          <w:numId w:val="53"/>
        </w:numPr>
        <w:suppressAutoHyphens/>
        <w:spacing w:after="0" w:line="240" w:lineRule="auto"/>
        <w:jc w:val="center"/>
        <w:rPr>
          <w:rFonts w:ascii="Times New Roman" w:hAnsi="Times New Roman" w:cs="Times New Roman"/>
          <w:b/>
          <w:sz w:val="24"/>
          <w:szCs w:val="24"/>
        </w:rPr>
      </w:pPr>
    </w:p>
    <w:p w:rsidR="001E7DA8" w:rsidRDefault="001E7DA8" w:rsidP="004C060C">
      <w:pPr>
        <w:numPr>
          <w:ilvl w:val="0"/>
          <w:numId w:val="45"/>
        </w:numPr>
        <w:tabs>
          <w:tab w:val="clear" w:pos="1080"/>
          <w:tab w:val="num" w:pos="360"/>
        </w:tabs>
        <w:spacing w:after="0" w:line="240" w:lineRule="auto"/>
        <w:ind w:left="360"/>
        <w:jc w:val="both"/>
        <w:rPr>
          <w:rFonts w:ascii="Times New Roman" w:hAnsi="Times New Roman" w:cs="Times New Roman"/>
          <w:sz w:val="24"/>
          <w:szCs w:val="24"/>
        </w:rPr>
      </w:pPr>
      <w:r w:rsidRPr="00C00E61">
        <w:rPr>
          <w:rFonts w:ascii="Times New Roman" w:hAnsi="Times New Roman" w:cs="Times New Roman"/>
          <w:sz w:val="24"/>
          <w:szCs w:val="24"/>
        </w:rPr>
        <w:t xml:space="preserve">Na podstawie przeprowadzonego postępowania o udzielenie zamówienia publicznego </w:t>
      </w:r>
      <w:r w:rsidR="00104362">
        <w:rPr>
          <w:rFonts w:ascii="Times New Roman" w:hAnsi="Times New Roman" w:cs="Times New Roman"/>
          <w:sz w:val="24"/>
          <w:szCs w:val="24"/>
        </w:rPr>
        <w:br/>
      </w:r>
      <w:r w:rsidRPr="00C00E61">
        <w:rPr>
          <w:rFonts w:ascii="Times New Roman" w:hAnsi="Times New Roman" w:cs="Times New Roman"/>
          <w:b/>
          <w:sz w:val="24"/>
          <w:szCs w:val="24"/>
        </w:rPr>
        <w:t xml:space="preserve">w trybie </w:t>
      </w:r>
      <w:r>
        <w:rPr>
          <w:rFonts w:ascii="Times New Roman" w:hAnsi="Times New Roman" w:cs="Times New Roman"/>
          <w:b/>
          <w:sz w:val="24"/>
          <w:szCs w:val="24"/>
        </w:rPr>
        <w:t>przetargu nieograniczonego</w:t>
      </w:r>
      <w:r w:rsidRPr="00C00E61">
        <w:rPr>
          <w:rFonts w:ascii="Times New Roman" w:hAnsi="Times New Roman" w:cs="Times New Roman"/>
          <w:sz w:val="24"/>
          <w:szCs w:val="24"/>
        </w:rPr>
        <w:t xml:space="preserve"> </w:t>
      </w:r>
      <w:r w:rsidR="00553D73">
        <w:rPr>
          <w:rFonts w:ascii="Times New Roman" w:hAnsi="Times New Roman" w:cs="Times New Roman"/>
          <w:sz w:val="24"/>
          <w:szCs w:val="24"/>
        </w:rPr>
        <w:t>pn.: „</w:t>
      </w:r>
      <w:r w:rsidR="00553D73">
        <w:rPr>
          <w:rFonts w:ascii="Times New Roman" w:hAnsi="Times New Roman"/>
          <w:b/>
        </w:rPr>
        <w:t>Dostawa</w:t>
      </w:r>
      <w:r w:rsidR="00553D73" w:rsidRPr="005F1539">
        <w:rPr>
          <w:rFonts w:ascii="Times New Roman" w:hAnsi="Times New Roman"/>
          <w:b/>
        </w:rPr>
        <w:t xml:space="preserve"> materiałów biurowych oraz eksploatacyjnych dla Urzędu Miejskiego w Giżycku”</w:t>
      </w:r>
      <w:r w:rsidR="00553D73">
        <w:rPr>
          <w:rFonts w:ascii="Times New Roman" w:hAnsi="Times New Roman"/>
          <w:b/>
        </w:rPr>
        <w:t xml:space="preserve"> </w:t>
      </w:r>
      <w:r w:rsidRPr="00553D73">
        <w:rPr>
          <w:rFonts w:ascii="Times New Roman" w:hAnsi="Times New Roman" w:cs="Times New Roman"/>
          <w:sz w:val="24"/>
          <w:szCs w:val="24"/>
        </w:rPr>
        <w:t>na dostawę</w:t>
      </w:r>
      <w:r w:rsidR="00553D73">
        <w:rPr>
          <w:rFonts w:ascii="Times New Roman" w:hAnsi="Times New Roman" w:cs="Times New Roman"/>
          <w:sz w:val="24"/>
          <w:szCs w:val="24"/>
        </w:rPr>
        <w:t xml:space="preserve"> </w:t>
      </w:r>
      <w:r w:rsidRPr="00553D73">
        <w:rPr>
          <w:rFonts w:ascii="Times New Roman" w:hAnsi="Times New Roman" w:cs="Times New Roman"/>
          <w:sz w:val="24"/>
          <w:szCs w:val="24"/>
        </w:rPr>
        <w:t xml:space="preserve">fabrycznie nowych materiałów eksploatacyjnych do drukarek komputerowych, faksów i urządzeń wielofunkcyjnych dla Urzędu Miejskiego </w:t>
      </w:r>
      <w:r w:rsidR="00553D73">
        <w:rPr>
          <w:rFonts w:ascii="Times New Roman" w:hAnsi="Times New Roman" w:cs="Times New Roman"/>
          <w:sz w:val="24"/>
          <w:szCs w:val="24"/>
        </w:rPr>
        <w:t>w Giżycku (</w:t>
      </w:r>
      <w:r w:rsidRPr="00553D73">
        <w:rPr>
          <w:rFonts w:ascii="Times New Roman" w:hAnsi="Times New Roman" w:cs="Times New Roman"/>
          <w:b/>
          <w:sz w:val="24"/>
          <w:szCs w:val="24"/>
        </w:rPr>
        <w:t>Zakres I</w:t>
      </w:r>
      <w:r w:rsidR="00553D73">
        <w:rPr>
          <w:rFonts w:ascii="Times New Roman" w:hAnsi="Times New Roman" w:cs="Times New Roman"/>
          <w:sz w:val="24"/>
          <w:szCs w:val="24"/>
        </w:rPr>
        <w:t>)</w:t>
      </w:r>
      <w:r>
        <w:rPr>
          <w:szCs w:val="24"/>
        </w:rPr>
        <w:t xml:space="preserve"> </w:t>
      </w:r>
      <w:r w:rsidRPr="00C00E61">
        <w:rPr>
          <w:rFonts w:ascii="Times New Roman" w:hAnsi="Times New Roman" w:cs="Times New Roman"/>
          <w:sz w:val="24"/>
          <w:szCs w:val="24"/>
        </w:rPr>
        <w:t xml:space="preserve">Wykonawca zobowiązuje się do dostawy materiałów </w:t>
      </w:r>
      <w:r w:rsidR="00553D73">
        <w:rPr>
          <w:rFonts w:ascii="Times New Roman" w:hAnsi="Times New Roman" w:cs="Times New Roman"/>
          <w:sz w:val="24"/>
          <w:szCs w:val="24"/>
        </w:rPr>
        <w:t xml:space="preserve">eksploatacyjnych </w:t>
      </w:r>
      <w:r w:rsidRPr="00C00E61">
        <w:rPr>
          <w:rFonts w:ascii="Times New Roman" w:hAnsi="Times New Roman" w:cs="Times New Roman"/>
          <w:sz w:val="24"/>
          <w:szCs w:val="24"/>
        </w:rPr>
        <w:t xml:space="preserve">wyszczególnionych </w:t>
      </w:r>
      <w:r w:rsidR="00104362">
        <w:rPr>
          <w:rFonts w:ascii="Times New Roman" w:hAnsi="Times New Roman" w:cs="Times New Roman"/>
          <w:sz w:val="24"/>
          <w:szCs w:val="24"/>
        </w:rPr>
        <w:br/>
      </w:r>
      <w:r w:rsidRPr="00C00E61">
        <w:rPr>
          <w:rFonts w:ascii="Times New Roman" w:hAnsi="Times New Roman" w:cs="Times New Roman"/>
          <w:sz w:val="24"/>
          <w:szCs w:val="24"/>
        </w:rPr>
        <w:t xml:space="preserve">w szczegółowym formularzu cenowym stanowiącym załącznik nr 1 do niniejszej umowy zwanego dalej „towarem” zgodnie ze złożoną ofertą, oraz warunkami określonymi </w:t>
      </w:r>
      <w:r w:rsidR="00104362">
        <w:rPr>
          <w:rFonts w:ascii="Times New Roman" w:hAnsi="Times New Roman" w:cs="Times New Roman"/>
          <w:sz w:val="24"/>
          <w:szCs w:val="24"/>
        </w:rPr>
        <w:br/>
      </w:r>
      <w:r w:rsidRPr="00C00E61">
        <w:rPr>
          <w:rFonts w:ascii="Times New Roman" w:hAnsi="Times New Roman" w:cs="Times New Roman"/>
          <w:sz w:val="24"/>
          <w:szCs w:val="24"/>
        </w:rPr>
        <w:t>w Specyfikacji Istotnych Warunków</w:t>
      </w:r>
      <w:r w:rsidR="00553D73">
        <w:rPr>
          <w:rFonts w:ascii="Times New Roman" w:hAnsi="Times New Roman" w:cs="Times New Roman"/>
          <w:sz w:val="24"/>
          <w:szCs w:val="24"/>
        </w:rPr>
        <w:t xml:space="preserve"> Zamówienia, a Zamawiający z</w:t>
      </w:r>
      <w:r w:rsidRPr="00C00E61">
        <w:rPr>
          <w:rFonts w:ascii="Times New Roman" w:hAnsi="Times New Roman" w:cs="Times New Roman"/>
          <w:sz w:val="24"/>
          <w:szCs w:val="24"/>
        </w:rPr>
        <w:t>obowiązuje się do zapłacenia ceny</w:t>
      </w:r>
      <w:r w:rsidR="007321AE">
        <w:rPr>
          <w:rFonts w:ascii="Times New Roman" w:hAnsi="Times New Roman" w:cs="Times New Roman"/>
          <w:sz w:val="24"/>
          <w:szCs w:val="24"/>
        </w:rPr>
        <w:t>.</w:t>
      </w:r>
    </w:p>
    <w:p w:rsidR="00C00E61" w:rsidRPr="00C00E61" w:rsidRDefault="00C00E61" w:rsidP="004C060C">
      <w:pPr>
        <w:numPr>
          <w:ilvl w:val="0"/>
          <w:numId w:val="45"/>
        </w:numPr>
        <w:tabs>
          <w:tab w:val="clear" w:pos="1080"/>
          <w:tab w:val="num" w:pos="360"/>
        </w:tabs>
        <w:spacing w:after="0" w:line="240" w:lineRule="auto"/>
        <w:ind w:left="360"/>
        <w:jc w:val="both"/>
        <w:rPr>
          <w:rFonts w:ascii="Times New Roman" w:hAnsi="Times New Roman" w:cs="Times New Roman"/>
          <w:sz w:val="24"/>
          <w:szCs w:val="24"/>
        </w:rPr>
      </w:pPr>
      <w:r w:rsidRPr="00C00E61">
        <w:rPr>
          <w:rFonts w:ascii="Times New Roman" w:hAnsi="Times New Roman" w:cs="Times New Roman"/>
          <w:sz w:val="24"/>
          <w:szCs w:val="24"/>
        </w:rPr>
        <w:t>Dokumenty w postaci oferty, specyfikacji istotnych warunków zamówienia stanowią uzupełnienie niniejszej umowy, w elementach nieuregulowanych zapisami niniejszej umowy – mają moc obowiązującą strony.</w:t>
      </w:r>
    </w:p>
    <w:p w:rsidR="00C00E61" w:rsidRPr="00C00E61" w:rsidRDefault="00C00E61" w:rsidP="004C060C">
      <w:pPr>
        <w:numPr>
          <w:ilvl w:val="0"/>
          <w:numId w:val="45"/>
        </w:numPr>
        <w:tabs>
          <w:tab w:val="clear" w:pos="1080"/>
          <w:tab w:val="num" w:pos="360"/>
        </w:tabs>
        <w:spacing w:after="0" w:line="240" w:lineRule="auto"/>
        <w:ind w:left="360"/>
        <w:jc w:val="both"/>
        <w:rPr>
          <w:rFonts w:ascii="Times New Roman" w:hAnsi="Times New Roman" w:cs="Times New Roman"/>
          <w:sz w:val="24"/>
          <w:szCs w:val="24"/>
        </w:rPr>
      </w:pPr>
      <w:r w:rsidRPr="00C00E61">
        <w:rPr>
          <w:rFonts w:ascii="Times New Roman" w:hAnsi="Times New Roman" w:cs="Times New Roman"/>
          <w:sz w:val="24"/>
          <w:szCs w:val="24"/>
        </w:rPr>
        <w:t xml:space="preserve">Sprzedaż i dostawa towaru nastąpi sukcesywnie, w sposób częściowy, wg zapotrzebowania </w:t>
      </w:r>
      <w:r w:rsidRPr="00FB50B4">
        <w:rPr>
          <w:rFonts w:ascii="Times New Roman" w:hAnsi="Times New Roman" w:cs="Times New Roman"/>
          <w:b/>
          <w:sz w:val="24"/>
          <w:szCs w:val="24"/>
        </w:rPr>
        <w:t xml:space="preserve">w ciągu </w:t>
      </w:r>
      <w:r w:rsidR="00FB50B4">
        <w:rPr>
          <w:rFonts w:ascii="Times New Roman" w:hAnsi="Times New Roman" w:cs="Times New Roman"/>
          <w:b/>
          <w:sz w:val="24"/>
          <w:szCs w:val="24"/>
        </w:rPr>
        <w:t xml:space="preserve">3 dni roboczych </w:t>
      </w:r>
      <w:r w:rsidRPr="00C00E61">
        <w:rPr>
          <w:rFonts w:ascii="Times New Roman" w:hAnsi="Times New Roman" w:cs="Times New Roman"/>
          <w:sz w:val="24"/>
          <w:szCs w:val="24"/>
        </w:rPr>
        <w:t xml:space="preserve">od momentu powiadomienia Wykonawcy faksem lub e-mailem. </w:t>
      </w:r>
    </w:p>
    <w:p w:rsidR="00C00E61" w:rsidRPr="00FB50B4" w:rsidRDefault="00C00E61" w:rsidP="004C060C">
      <w:pPr>
        <w:numPr>
          <w:ilvl w:val="0"/>
          <w:numId w:val="45"/>
        </w:numPr>
        <w:tabs>
          <w:tab w:val="clear" w:pos="1080"/>
          <w:tab w:val="num" w:pos="360"/>
        </w:tabs>
        <w:spacing w:after="0" w:line="240" w:lineRule="auto"/>
        <w:ind w:left="360"/>
        <w:jc w:val="both"/>
        <w:rPr>
          <w:rFonts w:ascii="Times New Roman" w:hAnsi="Times New Roman" w:cs="Times New Roman"/>
          <w:sz w:val="24"/>
          <w:szCs w:val="24"/>
        </w:rPr>
      </w:pPr>
      <w:r w:rsidRPr="00FB50B4">
        <w:rPr>
          <w:rFonts w:ascii="Times New Roman" w:hAnsi="Times New Roman" w:cs="Times New Roman"/>
          <w:sz w:val="24"/>
          <w:szCs w:val="24"/>
        </w:rPr>
        <w:t xml:space="preserve">Świadczenie Wykonawcy obejmuje sprzedaż fabrycznie nowych materiałów </w:t>
      </w:r>
      <w:r w:rsidR="00FB50B4" w:rsidRPr="00FB50B4">
        <w:rPr>
          <w:rFonts w:ascii="Times New Roman" w:hAnsi="Times New Roman" w:cs="Times New Roman"/>
          <w:sz w:val="24"/>
          <w:szCs w:val="24"/>
        </w:rPr>
        <w:t>eksploatacyjnych</w:t>
      </w:r>
      <w:r w:rsidRPr="00FB50B4">
        <w:rPr>
          <w:rFonts w:ascii="Times New Roman" w:hAnsi="Times New Roman" w:cs="Times New Roman"/>
          <w:sz w:val="24"/>
          <w:szCs w:val="24"/>
        </w:rPr>
        <w:t xml:space="preserve"> </w:t>
      </w:r>
      <w:r w:rsidR="00FB50B4" w:rsidRPr="00FB50B4">
        <w:rPr>
          <w:rFonts w:ascii="Times New Roman" w:hAnsi="Times New Roman" w:cs="Times New Roman"/>
          <w:sz w:val="24"/>
          <w:szCs w:val="24"/>
        </w:rPr>
        <w:t xml:space="preserve">do drukarek komputerowych, faksów i urządzeń wielofunkcyjnych </w:t>
      </w:r>
      <w:r w:rsidR="00B423A5">
        <w:rPr>
          <w:rFonts w:ascii="Times New Roman" w:hAnsi="Times New Roman" w:cs="Times New Roman"/>
          <w:sz w:val="24"/>
          <w:szCs w:val="24"/>
        </w:rPr>
        <w:br/>
      </w:r>
      <w:r w:rsidRPr="00FB50B4">
        <w:rPr>
          <w:rFonts w:ascii="Times New Roman" w:hAnsi="Times New Roman" w:cs="Times New Roman"/>
          <w:sz w:val="24"/>
          <w:szCs w:val="24"/>
        </w:rPr>
        <w:t>i dostarczenie ich każdorazowo na koszt Wykonawcy do siedziby Zamawiającego.</w:t>
      </w:r>
    </w:p>
    <w:p w:rsidR="00C00E61" w:rsidRPr="003E0FED" w:rsidRDefault="00C00E61" w:rsidP="004C060C">
      <w:pPr>
        <w:numPr>
          <w:ilvl w:val="0"/>
          <w:numId w:val="45"/>
        </w:numPr>
        <w:tabs>
          <w:tab w:val="clear" w:pos="1080"/>
          <w:tab w:val="num" w:pos="360"/>
        </w:tabs>
        <w:spacing w:after="0" w:line="240" w:lineRule="auto"/>
        <w:ind w:left="360"/>
        <w:jc w:val="both"/>
        <w:rPr>
          <w:rFonts w:ascii="Times New Roman" w:hAnsi="Times New Roman" w:cs="Times New Roman"/>
          <w:sz w:val="24"/>
          <w:szCs w:val="24"/>
        </w:rPr>
      </w:pPr>
      <w:r w:rsidRPr="003E0FED">
        <w:rPr>
          <w:rFonts w:ascii="Times New Roman" w:hAnsi="Times New Roman" w:cs="Times New Roman"/>
          <w:sz w:val="24"/>
          <w:szCs w:val="24"/>
        </w:rPr>
        <w:t xml:space="preserve">Zamawiający, zależnie od bieżących potrzeb, zastrzega sobie możliwość do zmniejszenia o 20% ilości </w:t>
      </w:r>
      <w:r w:rsidR="00260F6E">
        <w:rPr>
          <w:rFonts w:ascii="Times New Roman" w:hAnsi="Times New Roman" w:cs="Times New Roman"/>
          <w:sz w:val="24"/>
          <w:szCs w:val="24"/>
        </w:rPr>
        <w:t xml:space="preserve">całości </w:t>
      </w:r>
      <w:r w:rsidRPr="003E0FED">
        <w:rPr>
          <w:rFonts w:ascii="Times New Roman" w:hAnsi="Times New Roman" w:cs="Times New Roman"/>
          <w:sz w:val="24"/>
          <w:szCs w:val="24"/>
        </w:rPr>
        <w:t>przedmiotu umowy</w:t>
      </w:r>
      <w:r w:rsidR="00260F6E">
        <w:rPr>
          <w:rFonts w:ascii="Times New Roman" w:hAnsi="Times New Roman" w:cs="Times New Roman"/>
          <w:sz w:val="24"/>
          <w:szCs w:val="24"/>
        </w:rPr>
        <w:t xml:space="preserve"> (</w:t>
      </w:r>
      <w:r w:rsidRPr="003E0FED">
        <w:rPr>
          <w:rFonts w:ascii="Times New Roman" w:hAnsi="Times New Roman" w:cs="Times New Roman"/>
          <w:sz w:val="24"/>
          <w:szCs w:val="24"/>
        </w:rPr>
        <w:t>bez zmiany cen jednostkowych</w:t>
      </w:r>
      <w:r w:rsidR="00260F6E">
        <w:rPr>
          <w:rFonts w:ascii="Times New Roman" w:hAnsi="Times New Roman" w:cs="Times New Roman"/>
          <w:sz w:val="24"/>
          <w:szCs w:val="24"/>
        </w:rPr>
        <w:t>)</w:t>
      </w:r>
      <w:r w:rsidR="00553D73" w:rsidRPr="003E0FED">
        <w:rPr>
          <w:rFonts w:ascii="Times New Roman" w:hAnsi="Times New Roman" w:cs="Times New Roman"/>
          <w:sz w:val="24"/>
          <w:szCs w:val="24"/>
        </w:rPr>
        <w:t>.</w:t>
      </w:r>
    </w:p>
    <w:p w:rsidR="00C00E61" w:rsidRPr="00C00E61" w:rsidRDefault="00C00E61" w:rsidP="004C060C">
      <w:pPr>
        <w:numPr>
          <w:ilvl w:val="0"/>
          <w:numId w:val="45"/>
        </w:numPr>
        <w:tabs>
          <w:tab w:val="clear" w:pos="1080"/>
          <w:tab w:val="num" w:pos="360"/>
        </w:tabs>
        <w:spacing w:after="0" w:line="240" w:lineRule="auto"/>
        <w:ind w:left="360"/>
        <w:jc w:val="both"/>
        <w:rPr>
          <w:rFonts w:ascii="Times New Roman" w:hAnsi="Times New Roman" w:cs="Times New Roman"/>
          <w:sz w:val="24"/>
          <w:szCs w:val="24"/>
        </w:rPr>
      </w:pPr>
      <w:r w:rsidRPr="00C00E61">
        <w:rPr>
          <w:rFonts w:ascii="Times New Roman" w:hAnsi="Times New Roman" w:cs="Times New Roman"/>
          <w:sz w:val="24"/>
          <w:szCs w:val="24"/>
        </w:rPr>
        <w:t>Miejscem wykonanie zamówienia jest siedziba Zamawiającego.</w:t>
      </w:r>
    </w:p>
    <w:p w:rsidR="00C00E61" w:rsidRDefault="00C00E61" w:rsidP="004C060C">
      <w:pPr>
        <w:numPr>
          <w:ilvl w:val="0"/>
          <w:numId w:val="45"/>
        </w:numPr>
        <w:tabs>
          <w:tab w:val="clear" w:pos="1080"/>
          <w:tab w:val="num" w:pos="360"/>
        </w:tabs>
        <w:spacing w:after="0" w:line="240" w:lineRule="auto"/>
        <w:ind w:left="360"/>
        <w:jc w:val="both"/>
        <w:rPr>
          <w:rFonts w:ascii="Times New Roman" w:hAnsi="Times New Roman" w:cs="Times New Roman"/>
          <w:sz w:val="24"/>
          <w:szCs w:val="24"/>
        </w:rPr>
      </w:pPr>
      <w:r w:rsidRPr="00C00E61">
        <w:rPr>
          <w:rFonts w:ascii="Times New Roman" w:hAnsi="Times New Roman" w:cs="Times New Roman"/>
          <w:sz w:val="24"/>
          <w:szCs w:val="24"/>
        </w:rPr>
        <w:t xml:space="preserve">Wykonawca ponosi odpowiedzialność za jakość wykonanej dostawy, jej kompletność </w:t>
      </w:r>
      <w:r w:rsidR="00B423A5">
        <w:rPr>
          <w:rFonts w:ascii="Times New Roman" w:hAnsi="Times New Roman" w:cs="Times New Roman"/>
          <w:sz w:val="24"/>
          <w:szCs w:val="24"/>
        </w:rPr>
        <w:br/>
      </w:r>
      <w:r w:rsidRPr="00C00E61">
        <w:rPr>
          <w:rFonts w:ascii="Times New Roman" w:hAnsi="Times New Roman" w:cs="Times New Roman"/>
          <w:sz w:val="24"/>
          <w:szCs w:val="24"/>
        </w:rPr>
        <w:t>i zgodność z zamówieniem.</w:t>
      </w:r>
    </w:p>
    <w:p w:rsidR="00104362" w:rsidRDefault="00104362" w:rsidP="00104362">
      <w:pPr>
        <w:spacing w:after="0" w:line="240" w:lineRule="auto"/>
        <w:jc w:val="both"/>
        <w:rPr>
          <w:rFonts w:ascii="Times New Roman" w:hAnsi="Times New Roman" w:cs="Times New Roman"/>
          <w:sz w:val="24"/>
          <w:szCs w:val="24"/>
        </w:rPr>
      </w:pPr>
    </w:p>
    <w:p w:rsidR="00104362" w:rsidRDefault="00104362" w:rsidP="00104362">
      <w:pPr>
        <w:spacing w:after="0" w:line="240" w:lineRule="auto"/>
        <w:jc w:val="both"/>
        <w:rPr>
          <w:rFonts w:ascii="Times New Roman" w:hAnsi="Times New Roman" w:cs="Times New Roman"/>
          <w:sz w:val="24"/>
          <w:szCs w:val="24"/>
        </w:rPr>
      </w:pPr>
    </w:p>
    <w:p w:rsidR="00260F6E" w:rsidRDefault="00260F6E" w:rsidP="00104362">
      <w:pPr>
        <w:spacing w:after="0" w:line="240" w:lineRule="auto"/>
        <w:jc w:val="both"/>
        <w:rPr>
          <w:rFonts w:ascii="Times New Roman" w:hAnsi="Times New Roman" w:cs="Times New Roman"/>
          <w:sz w:val="24"/>
          <w:szCs w:val="24"/>
        </w:rPr>
      </w:pPr>
    </w:p>
    <w:p w:rsidR="00B423A5" w:rsidRPr="00C00E61" w:rsidRDefault="00B423A5" w:rsidP="00104362">
      <w:pPr>
        <w:spacing w:after="0" w:line="240" w:lineRule="auto"/>
        <w:jc w:val="both"/>
        <w:rPr>
          <w:rFonts w:ascii="Times New Roman" w:hAnsi="Times New Roman" w:cs="Times New Roman"/>
          <w:sz w:val="24"/>
          <w:szCs w:val="24"/>
        </w:rPr>
      </w:pPr>
    </w:p>
    <w:p w:rsidR="00C00E61" w:rsidRPr="00C00E61" w:rsidRDefault="00C00E61" w:rsidP="004C060C">
      <w:pPr>
        <w:numPr>
          <w:ilvl w:val="0"/>
          <w:numId w:val="53"/>
        </w:numPr>
        <w:suppressAutoHyphens/>
        <w:spacing w:after="0" w:line="240" w:lineRule="auto"/>
        <w:jc w:val="center"/>
        <w:rPr>
          <w:rFonts w:ascii="Times New Roman" w:hAnsi="Times New Roman" w:cs="Times New Roman"/>
          <w:b/>
          <w:sz w:val="24"/>
          <w:szCs w:val="24"/>
        </w:rPr>
      </w:pPr>
    </w:p>
    <w:p w:rsidR="00C00E61" w:rsidRPr="00C00E61" w:rsidRDefault="00C00E61" w:rsidP="004C060C">
      <w:pPr>
        <w:numPr>
          <w:ilvl w:val="1"/>
          <w:numId w:val="49"/>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Termin rozpoczęcia dostaw – od dnia podpisania umowy.</w:t>
      </w:r>
    </w:p>
    <w:p w:rsidR="00C00E61" w:rsidRPr="00C00E61" w:rsidRDefault="00C00E61" w:rsidP="004C060C">
      <w:pPr>
        <w:numPr>
          <w:ilvl w:val="1"/>
          <w:numId w:val="49"/>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Termin zakończenia dostaw - do czasu wyczerpania kwoty umownej nie późni</w:t>
      </w:r>
      <w:r w:rsidR="00553D73">
        <w:rPr>
          <w:rFonts w:ascii="Times New Roman" w:hAnsi="Times New Roman" w:cs="Times New Roman"/>
          <w:sz w:val="24"/>
          <w:szCs w:val="24"/>
        </w:rPr>
        <w:t xml:space="preserve">ej jednak niż do dnia 31.12.2012 </w:t>
      </w:r>
      <w:r w:rsidRPr="00C00E61">
        <w:rPr>
          <w:rFonts w:ascii="Times New Roman" w:hAnsi="Times New Roman" w:cs="Times New Roman"/>
          <w:sz w:val="24"/>
          <w:szCs w:val="24"/>
        </w:rPr>
        <w:t>r.</w:t>
      </w:r>
    </w:p>
    <w:p w:rsidR="00553D73" w:rsidRPr="00C00E61" w:rsidRDefault="00C00E61" w:rsidP="00C00E61">
      <w:pPr>
        <w:jc w:val="both"/>
        <w:rPr>
          <w:rFonts w:ascii="Times New Roman" w:hAnsi="Times New Roman" w:cs="Times New Roman"/>
          <w:bCs/>
          <w:sz w:val="24"/>
          <w:szCs w:val="24"/>
        </w:rPr>
      </w:pPr>
      <w:r w:rsidRPr="00C00E61">
        <w:rPr>
          <w:rFonts w:ascii="Times New Roman" w:hAnsi="Times New Roman" w:cs="Times New Roman"/>
          <w:bCs/>
          <w:sz w:val="24"/>
          <w:szCs w:val="24"/>
        </w:rPr>
        <w:t xml:space="preserve"> </w:t>
      </w:r>
    </w:p>
    <w:p w:rsidR="00C00E61" w:rsidRPr="00C00E61" w:rsidRDefault="00C00E61" w:rsidP="004C060C">
      <w:pPr>
        <w:numPr>
          <w:ilvl w:val="0"/>
          <w:numId w:val="53"/>
        </w:numPr>
        <w:suppressAutoHyphens/>
        <w:spacing w:after="0" w:line="240" w:lineRule="auto"/>
        <w:jc w:val="center"/>
        <w:rPr>
          <w:rFonts w:ascii="Times New Roman" w:hAnsi="Times New Roman" w:cs="Times New Roman"/>
          <w:b/>
          <w:sz w:val="24"/>
          <w:szCs w:val="24"/>
        </w:rPr>
      </w:pPr>
    </w:p>
    <w:p w:rsidR="00C00E61" w:rsidRPr="00C00E61" w:rsidRDefault="00C00E61" w:rsidP="004C060C">
      <w:pPr>
        <w:numPr>
          <w:ilvl w:val="0"/>
          <w:numId w:val="48"/>
        </w:numPr>
        <w:tabs>
          <w:tab w:val="num" w:pos="792"/>
        </w:tabs>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 xml:space="preserve">Zapłata należności nastąpi każdorazowo za odebrany towar w ciągu </w:t>
      </w:r>
      <w:r w:rsidR="00B270DB">
        <w:rPr>
          <w:rFonts w:ascii="Times New Roman" w:hAnsi="Times New Roman" w:cs="Times New Roman"/>
          <w:sz w:val="24"/>
          <w:szCs w:val="24"/>
        </w:rPr>
        <w:t>14</w:t>
      </w:r>
      <w:r w:rsidRPr="00C00E61">
        <w:rPr>
          <w:rFonts w:ascii="Times New Roman" w:hAnsi="Times New Roman" w:cs="Times New Roman"/>
          <w:sz w:val="24"/>
          <w:szCs w:val="24"/>
        </w:rPr>
        <w:t xml:space="preserve"> dni od otrzymania faktury VAT potwierdzoną przez osobę odpowiedzialną za realizację zamówienia ze strony Zamawiającego, na konto Wyko</w:t>
      </w:r>
      <w:r w:rsidR="00104362">
        <w:rPr>
          <w:rFonts w:ascii="Times New Roman" w:hAnsi="Times New Roman" w:cs="Times New Roman"/>
          <w:sz w:val="24"/>
          <w:szCs w:val="24"/>
        </w:rPr>
        <w:t>nawcy</w:t>
      </w:r>
      <w:r w:rsidRPr="00C00E61">
        <w:rPr>
          <w:rFonts w:ascii="Times New Roman" w:hAnsi="Times New Roman" w:cs="Times New Roman"/>
          <w:sz w:val="24"/>
          <w:szCs w:val="24"/>
        </w:rPr>
        <w:t>.......................................</w:t>
      </w:r>
      <w:r w:rsidR="00104362">
        <w:rPr>
          <w:rFonts w:ascii="Times New Roman" w:hAnsi="Times New Roman" w:cs="Times New Roman"/>
          <w:sz w:val="24"/>
          <w:szCs w:val="24"/>
        </w:rPr>
        <w:t>............................. .</w:t>
      </w:r>
    </w:p>
    <w:p w:rsidR="00C00E61" w:rsidRDefault="00C00E61" w:rsidP="004C060C">
      <w:pPr>
        <w:numPr>
          <w:ilvl w:val="0"/>
          <w:numId w:val="48"/>
        </w:numPr>
        <w:tabs>
          <w:tab w:val="num" w:pos="792"/>
        </w:tabs>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Za dzień zapłaty uważany będzie dzień złożenia przez Zamawiającego dyspozycji obciążenia rachunku Zamawiającego kwotą wynagrodzenia.</w:t>
      </w:r>
    </w:p>
    <w:p w:rsidR="00104362" w:rsidRPr="00C00E61" w:rsidRDefault="00104362" w:rsidP="00104362">
      <w:pPr>
        <w:tabs>
          <w:tab w:val="num" w:pos="792"/>
        </w:tabs>
        <w:spacing w:after="0" w:line="240" w:lineRule="auto"/>
        <w:ind w:left="340"/>
        <w:jc w:val="both"/>
        <w:rPr>
          <w:rFonts w:ascii="Times New Roman" w:hAnsi="Times New Roman" w:cs="Times New Roman"/>
          <w:sz w:val="24"/>
          <w:szCs w:val="24"/>
        </w:rPr>
      </w:pPr>
    </w:p>
    <w:p w:rsidR="00C00E61" w:rsidRPr="00C00E61" w:rsidRDefault="00C00E61" w:rsidP="004C060C">
      <w:pPr>
        <w:numPr>
          <w:ilvl w:val="0"/>
          <w:numId w:val="53"/>
        </w:numPr>
        <w:suppressAutoHyphens/>
        <w:spacing w:after="0" w:line="240" w:lineRule="auto"/>
        <w:jc w:val="center"/>
        <w:rPr>
          <w:rFonts w:ascii="Times New Roman" w:hAnsi="Times New Roman" w:cs="Times New Roman"/>
          <w:b/>
          <w:sz w:val="24"/>
          <w:szCs w:val="24"/>
        </w:rPr>
      </w:pPr>
    </w:p>
    <w:p w:rsidR="00C00E61" w:rsidRPr="00104362" w:rsidRDefault="00C00E61" w:rsidP="004C060C">
      <w:pPr>
        <w:pStyle w:val="Akapitzlist"/>
        <w:numPr>
          <w:ilvl w:val="1"/>
          <w:numId w:val="53"/>
        </w:numPr>
        <w:spacing w:after="0" w:line="240" w:lineRule="auto"/>
        <w:jc w:val="both"/>
        <w:rPr>
          <w:rFonts w:ascii="Times New Roman" w:hAnsi="Times New Roman" w:cs="Times New Roman"/>
          <w:sz w:val="24"/>
          <w:szCs w:val="24"/>
        </w:rPr>
      </w:pPr>
      <w:r w:rsidRPr="00104362">
        <w:rPr>
          <w:rFonts w:ascii="Times New Roman" w:hAnsi="Times New Roman" w:cs="Times New Roman"/>
          <w:sz w:val="24"/>
          <w:szCs w:val="24"/>
        </w:rPr>
        <w:t xml:space="preserve">Wykonawca będzie dostarczał towar fabrycznie nowy, bez śladów użytkowania </w:t>
      </w:r>
      <w:r w:rsidR="00DC5FB3">
        <w:rPr>
          <w:rFonts w:ascii="Times New Roman" w:hAnsi="Times New Roman" w:cs="Times New Roman"/>
          <w:sz w:val="24"/>
          <w:szCs w:val="24"/>
        </w:rPr>
        <w:br/>
      </w:r>
      <w:r w:rsidRPr="00104362">
        <w:rPr>
          <w:rFonts w:ascii="Times New Roman" w:hAnsi="Times New Roman" w:cs="Times New Roman"/>
          <w:sz w:val="24"/>
          <w:szCs w:val="24"/>
        </w:rPr>
        <w:t xml:space="preserve">i uszkodzenia, pełnowartościowy, nieregenerowany, </w:t>
      </w:r>
      <w:proofErr w:type="spellStart"/>
      <w:r w:rsidRPr="00104362">
        <w:rPr>
          <w:rFonts w:ascii="Times New Roman" w:hAnsi="Times New Roman" w:cs="Times New Roman"/>
          <w:sz w:val="24"/>
          <w:szCs w:val="24"/>
        </w:rPr>
        <w:t>nierefabrykowany</w:t>
      </w:r>
      <w:proofErr w:type="spellEnd"/>
      <w:r w:rsidRPr="00104362">
        <w:rPr>
          <w:rFonts w:ascii="Times New Roman" w:hAnsi="Times New Roman" w:cs="Times New Roman"/>
          <w:sz w:val="24"/>
          <w:szCs w:val="24"/>
        </w:rPr>
        <w:t>.</w:t>
      </w:r>
    </w:p>
    <w:p w:rsidR="00C00E61" w:rsidRPr="007321AE" w:rsidRDefault="00C00E61" w:rsidP="004C060C">
      <w:pPr>
        <w:numPr>
          <w:ilvl w:val="1"/>
          <w:numId w:val="53"/>
        </w:numPr>
        <w:spacing w:after="0" w:line="240" w:lineRule="auto"/>
        <w:jc w:val="both"/>
        <w:rPr>
          <w:rFonts w:ascii="Times New Roman" w:hAnsi="Times New Roman" w:cs="Times New Roman"/>
          <w:sz w:val="24"/>
          <w:szCs w:val="24"/>
        </w:rPr>
      </w:pPr>
      <w:r w:rsidRPr="007321AE">
        <w:rPr>
          <w:rFonts w:ascii="Times New Roman" w:hAnsi="Times New Roman" w:cs="Times New Roman"/>
          <w:sz w:val="24"/>
          <w:szCs w:val="24"/>
        </w:rPr>
        <w:t xml:space="preserve">W przypadku, gdy dostarczony towar będzie niezgodny z warunkami technicznymi zwartymi w SIWZ stanowiącą integralny załącznik do niniejszej umowy i złożoną ofertą, lub wadliwy Wykonawca zobowiązuje się dostarczyć (wymienić) towar na właściwy </w:t>
      </w:r>
      <w:r w:rsidR="00DC5FB3">
        <w:rPr>
          <w:rFonts w:ascii="Times New Roman" w:hAnsi="Times New Roman" w:cs="Times New Roman"/>
          <w:sz w:val="24"/>
          <w:szCs w:val="24"/>
        </w:rPr>
        <w:br/>
      </w:r>
      <w:r w:rsidRPr="007321AE">
        <w:rPr>
          <w:rFonts w:ascii="Times New Roman" w:hAnsi="Times New Roman" w:cs="Times New Roman"/>
          <w:sz w:val="24"/>
          <w:szCs w:val="24"/>
        </w:rPr>
        <w:t>w terminie dwóch dni od powiadomienia przez Zamawiającego faksem.</w:t>
      </w:r>
    </w:p>
    <w:p w:rsidR="00C00E61" w:rsidRPr="00B8151F" w:rsidRDefault="00C00E61" w:rsidP="004C060C">
      <w:pPr>
        <w:numPr>
          <w:ilvl w:val="1"/>
          <w:numId w:val="53"/>
        </w:numPr>
        <w:spacing w:after="0" w:line="240" w:lineRule="auto"/>
        <w:jc w:val="both"/>
        <w:rPr>
          <w:rFonts w:ascii="Times New Roman" w:hAnsi="Times New Roman" w:cs="Times New Roman"/>
          <w:sz w:val="24"/>
          <w:szCs w:val="24"/>
        </w:rPr>
      </w:pPr>
      <w:r w:rsidRPr="00B8151F">
        <w:rPr>
          <w:rFonts w:ascii="Times New Roman" w:hAnsi="Times New Roman" w:cs="Times New Roman"/>
          <w:sz w:val="24"/>
          <w:szCs w:val="24"/>
        </w:rPr>
        <w:t>W przypadku, gdy Zamawiający stwierdzi, iż dostarczone atramenty, folie, tusze, taśmy</w:t>
      </w:r>
      <w:r w:rsidR="007321AE" w:rsidRPr="00B8151F">
        <w:rPr>
          <w:rFonts w:ascii="Times New Roman" w:hAnsi="Times New Roman" w:cs="Times New Roman"/>
          <w:sz w:val="24"/>
          <w:szCs w:val="24"/>
        </w:rPr>
        <w:t>,</w:t>
      </w:r>
      <w:r w:rsidRPr="00B8151F">
        <w:rPr>
          <w:rFonts w:ascii="Times New Roman" w:hAnsi="Times New Roman" w:cs="Times New Roman"/>
          <w:sz w:val="24"/>
          <w:szCs w:val="24"/>
        </w:rPr>
        <w:t xml:space="preserve"> tonery</w:t>
      </w:r>
      <w:r w:rsidR="007321AE" w:rsidRPr="00B8151F">
        <w:rPr>
          <w:rFonts w:ascii="Times New Roman" w:hAnsi="Times New Roman" w:cs="Times New Roman"/>
          <w:sz w:val="24"/>
          <w:szCs w:val="24"/>
        </w:rPr>
        <w:t xml:space="preserve"> i bębny</w:t>
      </w:r>
      <w:r w:rsidRPr="00B8151F">
        <w:rPr>
          <w:rFonts w:ascii="Times New Roman" w:hAnsi="Times New Roman" w:cs="Times New Roman"/>
          <w:sz w:val="24"/>
          <w:szCs w:val="24"/>
        </w:rPr>
        <w:t xml:space="preserve"> do drukarek nie pasują, nie są odczytywane przez drukarki, mają niższą wydajność niż określona w Specyfikacji Istotnych Warunków Zamówienia, Wykonawca zobowiązany jest wymienić dostarczony towar na oryginalny w ciągu </w:t>
      </w:r>
      <w:r w:rsidR="00B423A5">
        <w:rPr>
          <w:rFonts w:ascii="Times New Roman" w:hAnsi="Times New Roman" w:cs="Times New Roman"/>
          <w:sz w:val="24"/>
          <w:szCs w:val="24"/>
        </w:rPr>
        <w:t>dwó</w:t>
      </w:r>
      <w:r w:rsidR="00DC5FB3">
        <w:rPr>
          <w:rFonts w:ascii="Times New Roman" w:hAnsi="Times New Roman" w:cs="Times New Roman"/>
          <w:sz w:val="24"/>
          <w:szCs w:val="24"/>
        </w:rPr>
        <w:t>ch dni</w:t>
      </w:r>
      <w:r w:rsidRPr="00B8151F">
        <w:rPr>
          <w:rFonts w:ascii="Times New Roman" w:hAnsi="Times New Roman" w:cs="Times New Roman"/>
          <w:sz w:val="24"/>
          <w:szCs w:val="24"/>
        </w:rPr>
        <w:t xml:space="preserve"> od powiadomienia Wykonawcy faksem o zaistniałej sytuacji</w:t>
      </w:r>
      <w:r w:rsidR="00E00155">
        <w:rPr>
          <w:rFonts w:ascii="Times New Roman" w:hAnsi="Times New Roman" w:cs="Times New Roman"/>
          <w:sz w:val="24"/>
          <w:szCs w:val="24"/>
        </w:rPr>
        <w:t>.</w:t>
      </w:r>
      <w:r w:rsidRPr="00B8151F">
        <w:rPr>
          <w:rFonts w:ascii="Times New Roman" w:hAnsi="Times New Roman" w:cs="Times New Roman"/>
          <w:sz w:val="24"/>
          <w:szCs w:val="24"/>
        </w:rPr>
        <w:t xml:space="preserve"> </w:t>
      </w:r>
      <w:r w:rsidR="00E00155">
        <w:rPr>
          <w:rFonts w:ascii="Times New Roman" w:hAnsi="Times New Roman" w:cs="Times New Roman"/>
          <w:sz w:val="24"/>
          <w:szCs w:val="24"/>
        </w:rPr>
        <w:t>W takim wypadku wykonawcy nie przysługuje w</w:t>
      </w:r>
      <w:r w:rsidRPr="00B8151F">
        <w:rPr>
          <w:rFonts w:ascii="Times New Roman" w:hAnsi="Times New Roman" w:cs="Times New Roman"/>
          <w:sz w:val="24"/>
          <w:szCs w:val="24"/>
        </w:rPr>
        <w:t>ynagrodzeni</w:t>
      </w:r>
      <w:r w:rsidR="00E00155">
        <w:rPr>
          <w:rFonts w:ascii="Times New Roman" w:hAnsi="Times New Roman" w:cs="Times New Roman"/>
          <w:sz w:val="24"/>
          <w:szCs w:val="24"/>
        </w:rPr>
        <w:t>e</w:t>
      </w:r>
      <w:r w:rsidRPr="00B8151F">
        <w:rPr>
          <w:rFonts w:ascii="Times New Roman" w:hAnsi="Times New Roman" w:cs="Times New Roman"/>
          <w:sz w:val="24"/>
          <w:szCs w:val="24"/>
        </w:rPr>
        <w:t xml:space="preserve"> za dostarczony towar do czasu jego wymiany na oryginalny.</w:t>
      </w:r>
    </w:p>
    <w:p w:rsidR="00C00E61" w:rsidRPr="00B270DB" w:rsidRDefault="00195EE4" w:rsidP="004C060C">
      <w:pPr>
        <w:numPr>
          <w:ilvl w:val="1"/>
          <w:numId w:val="5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Osobami</w:t>
      </w:r>
      <w:r w:rsidR="00C00E61" w:rsidRPr="00B270DB">
        <w:rPr>
          <w:rFonts w:ascii="Times New Roman" w:hAnsi="Times New Roman" w:cs="Times New Roman"/>
          <w:sz w:val="24"/>
          <w:szCs w:val="24"/>
        </w:rPr>
        <w:t xml:space="preserve"> upoważnion</w:t>
      </w:r>
      <w:r>
        <w:rPr>
          <w:rFonts w:ascii="Times New Roman" w:hAnsi="Times New Roman" w:cs="Times New Roman"/>
          <w:sz w:val="24"/>
          <w:szCs w:val="24"/>
        </w:rPr>
        <w:t xml:space="preserve">ymi </w:t>
      </w:r>
      <w:r w:rsidR="00C00E61" w:rsidRPr="00B270DB">
        <w:rPr>
          <w:rFonts w:ascii="Times New Roman" w:hAnsi="Times New Roman" w:cs="Times New Roman"/>
          <w:sz w:val="24"/>
          <w:szCs w:val="24"/>
        </w:rPr>
        <w:t xml:space="preserve">ze strony Zamawiającego </w:t>
      </w:r>
      <w:r>
        <w:rPr>
          <w:rFonts w:ascii="Times New Roman" w:hAnsi="Times New Roman" w:cs="Times New Roman"/>
          <w:sz w:val="24"/>
          <w:szCs w:val="24"/>
        </w:rPr>
        <w:t xml:space="preserve">w sprawie </w:t>
      </w:r>
      <w:r w:rsidRPr="00B270DB">
        <w:rPr>
          <w:rFonts w:ascii="Times New Roman" w:hAnsi="Times New Roman" w:cs="Times New Roman"/>
          <w:sz w:val="24"/>
          <w:szCs w:val="24"/>
        </w:rPr>
        <w:t xml:space="preserve">realizacji umowy </w:t>
      </w:r>
      <w:r>
        <w:rPr>
          <w:rFonts w:ascii="Times New Roman" w:hAnsi="Times New Roman" w:cs="Times New Roman"/>
          <w:sz w:val="24"/>
          <w:szCs w:val="24"/>
        </w:rPr>
        <w:t>są:</w:t>
      </w:r>
      <w:r w:rsidR="00C00E61" w:rsidRPr="00B270DB">
        <w:rPr>
          <w:rFonts w:ascii="Times New Roman" w:hAnsi="Times New Roman" w:cs="Times New Roman"/>
          <w:sz w:val="24"/>
          <w:szCs w:val="24"/>
        </w:rPr>
        <w:t xml:space="preserve"> </w:t>
      </w:r>
      <w:r w:rsidR="00B270DB" w:rsidRPr="00B270DB">
        <w:rPr>
          <w:rFonts w:ascii="Times New Roman" w:hAnsi="Times New Roman" w:cs="Times New Roman"/>
          <w:sz w:val="24"/>
          <w:szCs w:val="24"/>
        </w:rPr>
        <w:t>Kazimierz Smolak</w:t>
      </w:r>
      <w:r>
        <w:rPr>
          <w:rFonts w:ascii="Times New Roman" w:hAnsi="Times New Roman" w:cs="Times New Roman"/>
          <w:sz w:val="24"/>
          <w:szCs w:val="24"/>
        </w:rPr>
        <w:t xml:space="preserve">, Grażyna Piotrowicz </w:t>
      </w:r>
      <w:r w:rsidR="00C00E61" w:rsidRPr="00B270DB">
        <w:rPr>
          <w:rFonts w:ascii="Times New Roman" w:hAnsi="Times New Roman" w:cs="Times New Roman"/>
          <w:sz w:val="24"/>
          <w:szCs w:val="24"/>
        </w:rPr>
        <w:t xml:space="preserve"> </w:t>
      </w:r>
      <w:r>
        <w:rPr>
          <w:rFonts w:ascii="Times New Roman" w:hAnsi="Times New Roman" w:cs="Times New Roman"/>
          <w:sz w:val="24"/>
          <w:szCs w:val="24"/>
        </w:rPr>
        <w:t>(</w:t>
      </w:r>
      <w:r w:rsidR="00C00E61" w:rsidRPr="00B270DB">
        <w:rPr>
          <w:rFonts w:ascii="Times New Roman" w:hAnsi="Times New Roman" w:cs="Times New Roman"/>
          <w:sz w:val="24"/>
          <w:szCs w:val="24"/>
        </w:rPr>
        <w:t>tel. 8</w:t>
      </w:r>
      <w:r w:rsidR="00B270DB" w:rsidRPr="00B270DB">
        <w:rPr>
          <w:rFonts w:ascii="Times New Roman" w:hAnsi="Times New Roman" w:cs="Times New Roman"/>
          <w:sz w:val="24"/>
          <w:szCs w:val="24"/>
        </w:rPr>
        <w:t>7</w:t>
      </w:r>
      <w:r w:rsidR="00C00E61" w:rsidRPr="00B270DB">
        <w:rPr>
          <w:rFonts w:ascii="Times New Roman" w:hAnsi="Times New Roman" w:cs="Times New Roman"/>
          <w:sz w:val="24"/>
          <w:szCs w:val="24"/>
        </w:rPr>
        <w:t> </w:t>
      </w:r>
      <w:r w:rsidR="00B270DB" w:rsidRPr="00B270DB">
        <w:rPr>
          <w:rFonts w:ascii="Times New Roman" w:hAnsi="Times New Roman" w:cs="Times New Roman"/>
          <w:sz w:val="24"/>
          <w:szCs w:val="24"/>
        </w:rPr>
        <w:t>7324 145</w:t>
      </w:r>
      <w:r>
        <w:rPr>
          <w:rFonts w:ascii="Times New Roman" w:hAnsi="Times New Roman" w:cs="Times New Roman"/>
          <w:sz w:val="24"/>
          <w:szCs w:val="24"/>
        </w:rPr>
        <w:t xml:space="preserve">) oraz Arkadiusz </w:t>
      </w:r>
      <w:proofErr w:type="spellStart"/>
      <w:r>
        <w:rPr>
          <w:rFonts w:ascii="Times New Roman" w:hAnsi="Times New Roman" w:cs="Times New Roman"/>
          <w:sz w:val="24"/>
          <w:szCs w:val="24"/>
        </w:rPr>
        <w:t>Połojański</w:t>
      </w:r>
      <w:proofErr w:type="spellEnd"/>
      <w:r>
        <w:rPr>
          <w:rFonts w:ascii="Times New Roman" w:hAnsi="Times New Roman" w:cs="Times New Roman"/>
          <w:sz w:val="24"/>
          <w:szCs w:val="24"/>
        </w:rPr>
        <w:t xml:space="preserve"> –Sekretarz Miasta (87 7324 150). </w:t>
      </w:r>
      <w:r w:rsidR="00C00E61" w:rsidRPr="00B270DB">
        <w:rPr>
          <w:rFonts w:ascii="Times New Roman" w:hAnsi="Times New Roman" w:cs="Times New Roman"/>
          <w:sz w:val="24"/>
          <w:szCs w:val="24"/>
        </w:rPr>
        <w:t xml:space="preserve"> </w:t>
      </w:r>
    </w:p>
    <w:p w:rsidR="00C00E61" w:rsidRPr="003A784D" w:rsidRDefault="00C00E61" w:rsidP="004C060C">
      <w:pPr>
        <w:numPr>
          <w:ilvl w:val="1"/>
          <w:numId w:val="53"/>
        </w:numPr>
        <w:spacing w:after="0" w:line="240" w:lineRule="auto"/>
        <w:rPr>
          <w:rFonts w:ascii="Times New Roman" w:hAnsi="Times New Roman" w:cs="Times New Roman"/>
          <w:b/>
          <w:sz w:val="24"/>
          <w:szCs w:val="24"/>
        </w:rPr>
      </w:pPr>
      <w:r w:rsidRPr="00B270DB">
        <w:rPr>
          <w:rFonts w:ascii="Times New Roman" w:hAnsi="Times New Roman" w:cs="Times New Roman"/>
          <w:sz w:val="24"/>
          <w:szCs w:val="24"/>
        </w:rPr>
        <w:t>Osobą odpowiedzialną za realizację zamówienia ze strony Wykonawcy jest ................................................... ………………………………… tel. ...............................</w:t>
      </w:r>
      <w:r w:rsidRPr="00B270DB">
        <w:rPr>
          <w:rFonts w:ascii="Times New Roman" w:hAnsi="Times New Roman" w:cs="Times New Roman"/>
          <w:bCs/>
          <w:sz w:val="24"/>
          <w:szCs w:val="24"/>
        </w:rPr>
        <w:t>.</w:t>
      </w:r>
      <w:r w:rsidRPr="00B270DB">
        <w:rPr>
          <w:rFonts w:ascii="Times New Roman" w:hAnsi="Times New Roman" w:cs="Times New Roman"/>
          <w:b/>
          <w:bCs/>
          <w:sz w:val="24"/>
          <w:szCs w:val="24"/>
        </w:rPr>
        <w:t>.</w:t>
      </w:r>
    </w:p>
    <w:p w:rsidR="003A784D" w:rsidRPr="00C00E61" w:rsidRDefault="003A784D" w:rsidP="003A784D">
      <w:pPr>
        <w:spacing w:after="0" w:line="240" w:lineRule="auto"/>
        <w:ind w:left="363"/>
        <w:rPr>
          <w:rFonts w:ascii="Times New Roman" w:hAnsi="Times New Roman" w:cs="Times New Roman"/>
          <w:b/>
          <w:sz w:val="24"/>
          <w:szCs w:val="24"/>
        </w:rPr>
      </w:pPr>
    </w:p>
    <w:p w:rsidR="00500191" w:rsidRDefault="00500191" w:rsidP="00B8151F">
      <w:pPr>
        <w:suppressAutoHyphens/>
        <w:spacing w:after="0" w:line="240" w:lineRule="auto"/>
        <w:ind w:left="357"/>
        <w:jc w:val="center"/>
        <w:rPr>
          <w:rFonts w:ascii="Times New Roman" w:hAnsi="Times New Roman" w:cs="Times New Roman"/>
          <w:b/>
          <w:sz w:val="24"/>
          <w:szCs w:val="24"/>
        </w:rPr>
      </w:pPr>
      <w:r>
        <w:rPr>
          <w:rFonts w:ascii="Times New Roman" w:hAnsi="Times New Roman" w:cs="Times New Roman"/>
          <w:b/>
          <w:sz w:val="24"/>
          <w:szCs w:val="24"/>
        </w:rPr>
        <w:t xml:space="preserve">§ 5. </w:t>
      </w:r>
    </w:p>
    <w:p w:rsidR="00C00E61" w:rsidRPr="00C00E61" w:rsidRDefault="00C00E61" w:rsidP="00B8151F">
      <w:pPr>
        <w:suppressAutoHyphens/>
        <w:spacing w:after="0" w:line="240" w:lineRule="auto"/>
        <w:ind w:left="357"/>
        <w:jc w:val="center"/>
        <w:rPr>
          <w:rFonts w:ascii="Times New Roman" w:hAnsi="Times New Roman" w:cs="Times New Roman"/>
          <w:b/>
          <w:sz w:val="24"/>
          <w:szCs w:val="24"/>
        </w:rPr>
      </w:pPr>
      <w:r w:rsidRPr="00C00E61">
        <w:rPr>
          <w:rFonts w:ascii="Times New Roman" w:hAnsi="Times New Roman" w:cs="Times New Roman"/>
          <w:b/>
          <w:sz w:val="24"/>
          <w:szCs w:val="24"/>
        </w:rPr>
        <w:t>Warunki finansowe</w:t>
      </w:r>
    </w:p>
    <w:p w:rsidR="00DC5FB3" w:rsidRDefault="00DC5FB3" w:rsidP="004C060C">
      <w:pPr>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Maksymalne wynagrodzenie Wykonawcy za towar, zgodnie z wykazem stanowiącym załącznik nr 1 do umowy stanowi kwotę ………………………… zł. </w:t>
      </w:r>
    </w:p>
    <w:p w:rsidR="00C00E61" w:rsidRPr="00B8151F" w:rsidRDefault="00C00E61" w:rsidP="004C060C">
      <w:pPr>
        <w:numPr>
          <w:ilvl w:val="0"/>
          <w:numId w:val="43"/>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 xml:space="preserve">Wykonawcy przysługuje wynagrodzenie za dostarczony i </w:t>
      </w:r>
      <w:r w:rsidRPr="00B8151F">
        <w:rPr>
          <w:rFonts w:ascii="Times New Roman" w:hAnsi="Times New Roman" w:cs="Times New Roman"/>
          <w:sz w:val="24"/>
          <w:szCs w:val="24"/>
        </w:rPr>
        <w:t>ode</w:t>
      </w:r>
      <w:r w:rsidR="00576A00">
        <w:rPr>
          <w:rFonts w:ascii="Times New Roman" w:hAnsi="Times New Roman" w:cs="Times New Roman"/>
          <w:sz w:val="24"/>
          <w:szCs w:val="24"/>
        </w:rPr>
        <w:t xml:space="preserve">brany protokołem </w:t>
      </w:r>
      <w:r w:rsidR="00DC5FB3">
        <w:rPr>
          <w:rFonts w:ascii="Times New Roman" w:hAnsi="Times New Roman" w:cs="Times New Roman"/>
          <w:sz w:val="24"/>
          <w:szCs w:val="24"/>
        </w:rPr>
        <w:t xml:space="preserve">towar wg cen określonych załącznikiem nr 1 do umowy. </w:t>
      </w:r>
    </w:p>
    <w:p w:rsidR="00C00E61" w:rsidRPr="00C00E61" w:rsidRDefault="00C00E61" w:rsidP="004C060C">
      <w:pPr>
        <w:numPr>
          <w:ilvl w:val="0"/>
          <w:numId w:val="43"/>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Podatek VAT zostanie zapłacony zgodnie z obowiązującym</w:t>
      </w:r>
      <w:r w:rsidR="00A53D58">
        <w:rPr>
          <w:rFonts w:ascii="Times New Roman" w:hAnsi="Times New Roman" w:cs="Times New Roman"/>
          <w:sz w:val="24"/>
          <w:szCs w:val="24"/>
        </w:rPr>
        <w:t>i</w:t>
      </w:r>
      <w:r w:rsidRPr="00C00E61">
        <w:rPr>
          <w:rFonts w:ascii="Times New Roman" w:hAnsi="Times New Roman" w:cs="Times New Roman"/>
          <w:sz w:val="24"/>
          <w:szCs w:val="24"/>
        </w:rPr>
        <w:t xml:space="preserve"> </w:t>
      </w:r>
      <w:r w:rsidR="00A53D58">
        <w:rPr>
          <w:rFonts w:ascii="Times New Roman" w:hAnsi="Times New Roman" w:cs="Times New Roman"/>
          <w:sz w:val="24"/>
          <w:szCs w:val="24"/>
        </w:rPr>
        <w:t>przepisami.</w:t>
      </w:r>
      <w:r w:rsidRPr="00C00E61">
        <w:rPr>
          <w:rFonts w:ascii="Times New Roman" w:hAnsi="Times New Roman" w:cs="Times New Roman"/>
          <w:sz w:val="24"/>
          <w:szCs w:val="24"/>
        </w:rPr>
        <w:t>.</w:t>
      </w:r>
    </w:p>
    <w:p w:rsidR="00C00E61" w:rsidRDefault="00C00E61" w:rsidP="004C060C">
      <w:pPr>
        <w:numPr>
          <w:ilvl w:val="0"/>
          <w:numId w:val="43"/>
        </w:numPr>
        <w:tabs>
          <w:tab w:val="num" w:pos="792"/>
        </w:tabs>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Wynagrodzenie Wykonawcy jest wynagrodzeniem ryczałtowym, zgodnym z ceną przedstawioną w ofercie. Cena ryczałtowa obejmuje wszystkie koszty niezbędne do całkowitego i efektywnego wykonania przedmiotu umowy.</w:t>
      </w:r>
    </w:p>
    <w:p w:rsidR="003A784D" w:rsidRDefault="003A784D" w:rsidP="003A784D">
      <w:pPr>
        <w:tabs>
          <w:tab w:val="num" w:pos="792"/>
        </w:tabs>
        <w:spacing w:after="0" w:line="240" w:lineRule="auto"/>
        <w:ind w:left="360"/>
        <w:jc w:val="both"/>
        <w:rPr>
          <w:rFonts w:ascii="Times New Roman" w:hAnsi="Times New Roman" w:cs="Times New Roman"/>
          <w:sz w:val="24"/>
          <w:szCs w:val="24"/>
        </w:rPr>
      </w:pPr>
    </w:p>
    <w:p w:rsidR="00DC5FB3" w:rsidRDefault="00DC5FB3" w:rsidP="003A784D">
      <w:pPr>
        <w:tabs>
          <w:tab w:val="num" w:pos="792"/>
        </w:tabs>
        <w:spacing w:after="0" w:line="240" w:lineRule="auto"/>
        <w:ind w:left="360"/>
        <w:jc w:val="both"/>
        <w:rPr>
          <w:rFonts w:ascii="Times New Roman" w:hAnsi="Times New Roman" w:cs="Times New Roman"/>
          <w:sz w:val="24"/>
          <w:szCs w:val="24"/>
        </w:rPr>
      </w:pPr>
    </w:p>
    <w:p w:rsidR="00B8151F" w:rsidRDefault="00500191" w:rsidP="00500191">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6.</w:t>
      </w:r>
    </w:p>
    <w:p w:rsidR="00C00E61" w:rsidRPr="00C00E61" w:rsidRDefault="00C00E61" w:rsidP="00B8151F">
      <w:pPr>
        <w:suppressAutoHyphens/>
        <w:spacing w:after="0" w:line="240" w:lineRule="auto"/>
        <w:ind w:left="357"/>
        <w:jc w:val="center"/>
        <w:rPr>
          <w:rFonts w:ascii="Times New Roman" w:hAnsi="Times New Roman" w:cs="Times New Roman"/>
          <w:b/>
          <w:sz w:val="24"/>
          <w:szCs w:val="24"/>
        </w:rPr>
      </w:pPr>
      <w:r w:rsidRPr="00C00E61">
        <w:rPr>
          <w:rFonts w:ascii="Times New Roman" w:hAnsi="Times New Roman" w:cs="Times New Roman"/>
          <w:b/>
          <w:sz w:val="24"/>
          <w:szCs w:val="24"/>
        </w:rPr>
        <w:t>Gwarancja i okres rękojmi</w:t>
      </w:r>
    </w:p>
    <w:p w:rsidR="00C00E61" w:rsidRPr="00B8151F" w:rsidRDefault="00C00E61" w:rsidP="004C060C">
      <w:pPr>
        <w:numPr>
          <w:ilvl w:val="0"/>
          <w:numId w:val="47"/>
        </w:numPr>
        <w:spacing w:after="0" w:line="240" w:lineRule="auto"/>
        <w:jc w:val="both"/>
        <w:rPr>
          <w:rFonts w:ascii="Times New Roman" w:hAnsi="Times New Roman" w:cs="Times New Roman"/>
          <w:sz w:val="24"/>
          <w:szCs w:val="24"/>
        </w:rPr>
      </w:pPr>
      <w:r w:rsidRPr="00B8151F">
        <w:rPr>
          <w:rFonts w:ascii="Times New Roman" w:hAnsi="Times New Roman" w:cs="Times New Roman"/>
          <w:sz w:val="24"/>
          <w:szCs w:val="24"/>
        </w:rPr>
        <w:t>Wykonawca</w:t>
      </w:r>
      <w:r w:rsidR="00B270DB" w:rsidRPr="00B8151F">
        <w:rPr>
          <w:rFonts w:ascii="Times New Roman" w:hAnsi="Times New Roman" w:cs="Times New Roman"/>
          <w:sz w:val="24"/>
          <w:szCs w:val="24"/>
        </w:rPr>
        <w:t xml:space="preserve"> udziela </w:t>
      </w:r>
      <w:r w:rsidRPr="00B8151F">
        <w:rPr>
          <w:rFonts w:ascii="Times New Roman" w:hAnsi="Times New Roman" w:cs="Times New Roman"/>
          <w:sz w:val="24"/>
          <w:szCs w:val="24"/>
        </w:rPr>
        <w:t xml:space="preserve"> gwarancji na jakość dostarczanego towaru na okres </w:t>
      </w:r>
      <w:r w:rsidR="00576A00">
        <w:rPr>
          <w:rFonts w:ascii="Times New Roman" w:hAnsi="Times New Roman" w:cs="Times New Roman"/>
          <w:sz w:val="24"/>
          <w:szCs w:val="24"/>
        </w:rPr>
        <w:t>1</w:t>
      </w:r>
      <w:r w:rsidRPr="00B8151F">
        <w:rPr>
          <w:rFonts w:ascii="Times New Roman" w:hAnsi="Times New Roman" w:cs="Times New Roman"/>
          <w:sz w:val="24"/>
          <w:szCs w:val="24"/>
        </w:rPr>
        <w:t xml:space="preserve">2 miesięcy </w:t>
      </w:r>
      <w:r w:rsidR="00576A00">
        <w:rPr>
          <w:rFonts w:ascii="Times New Roman" w:hAnsi="Times New Roman" w:cs="Times New Roman"/>
          <w:sz w:val="24"/>
          <w:szCs w:val="24"/>
        </w:rPr>
        <w:br/>
      </w:r>
      <w:r w:rsidRPr="00B8151F">
        <w:rPr>
          <w:rFonts w:ascii="Times New Roman" w:hAnsi="Times New Roman" w:cs="Times New Roman"/>
          <w:sz w:val="24"/>
          <w:szCs w:val="24"/>
        </w:rPr>
        <w:t>i zobowiązuje się do usunięcia wad fizycznych to</w:t>
      </w:r>
      <w:r w:rsidR="00B270DB" w:rsidRPr="00B8151F">
        <w:rPr>
          <w:rFonts w:ascii="Times New Roman" w:hAnsi="Times New Roman" w:cs="Times New Roman"/>
          <w:sz w:val="24"/>
          <w:szCs w:val="24"/>
        </w:rPr>
        <w:t>warów lub do dostarczenia towaru</w:t>
      </w:r>
      <w:r w:rsidRPr="00B8151F">
        <w:rPr>
          <w:rFonts w:ascii="Times New Roman" w:hAnsi="Times New Roman" w:cs="Times New Roman"/>
          <w:sz w:val="24"/>
          <w:szCs w:val="24"/>
        </w:rPr>
        <w:t xml:space="preserve"> </w:t>
      </w:r>
      <w:r w:rsidRPr="00B8151F">
        <w:rPr>
          <w:rFonts w:ascii="Times New Roman" w:hAnsi="Times New Roman" w:cs="Times New Roman"/>
          <w:sz w:val="24"/>
          <w:szCs w:val="24"/>
        </w:rPr>
        <w:lastRenderedPageBreak/>
        <w:t>wolnego od wad</w:t>
      </w:r>
      <w:r w:rsidR="00576A00">
        <w:rPr>
          <w:rFonts w:ascii="Times New Roman" w:hAnsi="Times New Roman" w:cs="Times New Roman"/>
          <w:sz w:val="24"/>
          <w:szCs w:val="24"/>
        </w:rPr>
        <w:t xml:space="preserve">, jeżeli wady te ujawnią się w </w:t>
      </w:r>
      <w:r w:rsidRPr="00B8151F">
        <w:rPr>
          <w:rFonts w:ascii="Times New Roman" w:hAnsi="Times New Roman" w:cs="Times New Roman"/>
          <w:sz w:val="24"/>
          <w:szCs w:val="24"/>
        </w:rPr>
        <w:t xml:space="preserve">ciągu terminu określonego </w:t>
      </w:r>
      <w:r w:rsidR="00B423A5">
        <w:rPr>
          <w:rFonts w:ascii="Times New Roman" w:hAnsi="Times New Roman" w:cs="Times New Roman"/>
          <w:sz w:val="24"/>
          <w:szCs w:val="24"/>
        </w:rPr>
        <w:br/>
      </w:r>
      <w:r w:rsidRPr="00B8151F">
        <w:rPr>
          <w:rFonts w:ascii="Times New Roman" w:hAnsi="Times New Roman" w:cs="Times New Roman"/>
          <w:sz w:val="24"/>
          <w:szCs w:val="24"/>
        </w:rPr>
        <w:t>w gwarancji.</w:t>
      </w:r>
    </w:p>
    <w:p w:rsidR="00C00E61" w:rsidRPr="00C00E61" w:rsidRDefault="00C00E61" w:rsidP="004C060C">
      <w:pPr>
        <w:numPr>
          <w:ilvl w:val="0"/>
          <w:numId w:val="47"/>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Zamawiającemu przysługuje dochodzenie praw z tytułu rękojmi w zakresie przedmiotu umowy niezależnie od uprawnień wynikających z udzielonej gwarancji jakości.</w:t>
      </w:r>
    </w:p>
    <w:p w:rsidR="00C00E61" w:rsidRPr="00C00E61" w:rsidRDefault="00C00E61" w:rsidP="004C060C">
      <w:pPr>
        <w:numPr>
          <w:ilvl w:val="0"/>
          <w:numId w:val="47"/>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Zamawiający może dochodzić roszczeń z tytułu rękojmi także po upływie 12 miesięcy, jeżeli reklamował wadę przed upływem tego terminu. W tym wypadku roszczenia Zamawiającego wygasają w ciągu roku od dnia ujawnienia wady</w:t>
      </w:r>
      <w:r w:rsidR="00B11505">
        <w:rPr>
          <w:rFonts w:ascii="Times New Roman" w:hAnsi="Times New Roman" w:cs="Times New Roman"/>
          <w:sz w:val="24"/>
          <w:szCs w:val="24"/>
        </w:rPr>
        <w:t>.</w:t>
      </w:r>
    </w:p>
    <w:p w:rsidR="00C00E61" w:rsidRPr="00C00E61" w:rsidRDefault="00C00E61" w:rsidP="004C060C">
      <w:pPr>
        <w:numPr>
          <w:ilvl w:val="0"/>
          <w:numId w:val="47"/>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Koszty transportu sprzętu będącego w okresie gwarancji z siedziby Zamawiającego do serwisu i z serwisu do siedziby Zamawiającego odbywa się na koszt i ryzyko Wykonawcy.</w:t>
      </w:r>
    </w:p>
    <w:p w:rsidR="00C00E61" w:rsidRPr="00C00E61" w:rsidRDefault="00C00E61" w:rsidP="004C060C">
      <w:pPr>
        <w:numPr>
          <w:ilvl w:val="0"/>
          <w:numId w:val="47"/>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Zamawiającemu przysługuj</w:t>
      </w:r>
      <w:r w:rsidR="00A53D58">
        <w:rPr>
          <w:rFonts w:ascii="Times New Roman" w:hAnsi="Times New Roman" w:cs="Times New Roman"/>
          <w:sz w:val="24"/>
          <w:szCs w:val="24"/>
        </w:rPr>
        <w:t xml:space="preserve">ą </w:t>
      </w:r>
      <w:r w:rsidRPr="00C00E61">
        <w:rPr>
          <w:rFonts w:ascii="Times New Roman" w:hAnsi="Times New Roman" w:cs="Times New Roman"/>
          <w:sz w:val="24"/>
          <w:szCs w:val="24"/>
        </w:rPr>
        <w:t>praw</w:t>
      </w:r>
      <w:r w:rsidR="00A53D58">
        <w:rPr>
          <w:rFonts w:ascii="Times New Roman" w:hAnsi="Times New Roman" w:cs="Times New Roman"/>
          <w:sz w:val="24"/>
          <w:szCs w:val="24"/>
        </w:rPr>
        <w:t>a</w:t>
      </w:r>
      <w:r w:rsidRPr="00C00E61">
        <w:rPr>
          <w:rFonts w:ascii="Times New Roman" w:hAnsi="Times New Roman" w:cs="Times New Roman"/>
          <w:sz w:val="24"/>
          <w:szCs w:val="24"/>
        </w:rPr>
        <w:t xml:space="preserve"> z tytułu rękojmi w zakresie przedmiotu umowy niezależnie od uprawnień wynikających z udzielonej gwarancji jakości.</w:t>
      </w:r>
    </w:p>
    <w:p w:rsidR="00500191" w:rsidRDefault="00500191" w:rsidP="00500191">
      <w:pPr>
        <w:suppressAutoHyphens/>
        <w:spacing w:after="0" w:line="240" w:lineRule="auto"/>
        <w:ind w:left="357"/>
        <w:rPr>
          <w:rFonts w:ascii="Times New Roman" w:hAnsi="Times New Roman" w:cs="Times New Roman"/>
          <w:b/>
          <w:sz w:val="24"/>
          <w:szCs w:val="24"/>
        </w:rPr>
      </w:pPr>
    </w:p>
    <w:p w:rsidR="00500191" w:rsidRPr="00500191" w:rsidRDefault="00500191" w:rsidP="00500191">
      <w:pPr>
        <w:suppressAutoHyphens/>
        <w:spacing w:after="0" w:line="240" w:lineRule="auto"/>
        <w:ind w:left="357"/>
        <w:rPr>
          <w:rFonts w:ascii="Times New Roman" w:hAnsi="Times New Roman" w:cs="Times New Roman"/>
          <w:b/>
          <w:sz w:val="24"/>
          <w:szCs w:val="24"/>
        </w:rPr>
      </w:pPr>
    </w:p>
    <w:p w:rsidR="00500191" w:rsidRDefault="00500191" w:rsidP="00500191">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7. </w:t>
      </w:r>
    </w:p>
    <w:p w:rsidR="00C00E61" w:rsidRPr="00500191" w:rsidRDefault="00C00E61" w:rsidP="00500191">
      <w:pPr>
        <w:suppressAutoHyphens/>
        <w:spacing w:after="0" w:line="240" w:lineRule="auto"/>
        <w:jc w:val="center"/>
        <w:rPr>
          <w:rFonts w:ascii="Times New Roman" w:hAnsi="Times New Roman" w:cs="Times New Roman"/>
          <w:b/>
          <w:sz w:val="24"/>
          <w:szCs w:val="24"/>
        </w:rPr>
      </w:pPr>
      <w:r w:rsidRPr="00500191">
        <w:rPr>
          <w:rFonts w:ascii="Times New Roman" w:hAnsi="Times New Roman" w:cs="Times New Roman"/>
          <w:b/>
          <w:sz w:val="24"/>
          <w:szCs w:val="24"/>
        </w:rPr>
        <w:t>Kary umowne</w:t>
      </w:r>
    </w:p>
    <w:p w:rsidR="00C00E61" w:rsidRPr="00C00E61" w:rsidRDefault="00C00E61" w:rsidP="004C060C">
      <w:pPr>
        <w:numPr>
          <w:ilvl w:val="6"/>
          <w:numId w:val="46"/>
        </w:numPr>
        <w:tabs>
          <w:tab w:val="clear" w:pos="5040"/>
        </w:tabs>
        <w:spacing w:after="0" w:line="240" w:lineRule="auto"/>
        <w:ind w:left="360"/>
        <w:jc w:val="both"/>
        <w:rPr>
          <w:rFonts w:ascii="Times New Roman" w:hAnsi="Times New Roman" w:cs="Times New Roman"/>
          <w:sz w:val="24"/>
          <w:szCs w:val="24"/>
        </w:rPr>
      </w:pPr>
      <w:r w:rsidRPr="00C00E61">
        <w:rPr>
          <w:rFonts w:ascii="Times New Roman" w:hAnsi="Times New Roman" w:cs="Times New Roman"/>
          <w:sz w:val="24"/>
          <w:szCs w:val="24"/>
        </w:rPr>
        <w:t>Z tytułu niewykonania lub nienależytego wykonania umowy Wykonawca zapłaci Zamawiającemu karę umowną w następujących przypadkach i wysokościach:</w:t>
      </w:r>
    </w:p>
    <w:p w:rsidR="00C00E61" w:rsidRPr="00C00E61" w:rsidRDefault="00C00E61" w:rsidP="004C060C">
      <w:pPr>
        <w:numPr>
          <w:ilvl w:val="0"/>
          <w:numId w:val="41"/>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 xml:space="preserve">20% </w:t>
      </w:r>
      <w:r w:rsidR="00500191">
        <w:rPr>
          <w:rFonts w:ascii="Times New Roman" w:hAnsi="Times New Roman" w:cs="Times New Roman"/>
          <w:sz w:val="24"/>
          <w:szCs w:val="24"/>
        </w:rPr>
        <w:t>maksymalnego wynagrodzenia brutto umowy</w:t>
      </w:r>
      <w:r w:rsidRPr="00C00E61">
        <w:rPr>
          <w:rFonts w:ascii="Times New Roman" w:hAnsi="Times New Roman" w:cs="Times New Roman"/>
          <w:sz w:val="24"/>
          <w:szCs w:val="24"/>
        </w:rPr>
        <w:t xml:space="preserve">, gdy Zamawiający odstąpi od umowy z powodu okoliczności za które odpowiada Wykonawca. </w:t>
      </w:r>
    </w:p>
    <w:p w:rsidR="00C00E61" w:rsidRPr="00B11505" w:rsidRDefault="00500191" w:rsidP="004C060C">
      <w:pPr>
        <w:numPr>
          <w:ilvl w:val="0"/>
          <w:numId w:val="41"/>
        </w:num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0,3% maksymalnego wynagrodzenia</w:t>
      </w:r>
      <w:r w:rsidR="00C00E61" w:rsidRPr="00C00E61">
        <w:rPr>
          <w:rFonts w:ascii="Times New Roman" w:hAnsi="Times New Roman" w:cs="Times New Roman"/>
          <w:sz w:val="24"/>
          <w:szCs w:val="24"/>
        </w:rPr>
        <w:t xml:space="preserve"> brutto umowy za każdy dzień zwłoki </w:t>
      </w:r>
      <w:r>
        <w:rPr>
          <w:rFonts w:ascii="Times New Roman" w:hAnsi="Times New Roman" w:cs="Times New Roman"/>
          <w:sz w:val="24"/>
          <w:szCs w:val="24"/>
        </w:rPr>
        <w:br/>
      </w:r>
      <w:r w:rsidR="00C00E61" w:rsidRPr="00C00E61">
        <w:rPr>
          <w:rFonts w:ascii="Times New Roman" w:hAnsi="Times New Roman" w:cs="Times New Roman"/>
          <w:sz w:val="24"/>
          <w:szCs w:val="24"/>
        </w:rPr>
        <w:t xml:space="preserve">w spełnieniu świadczenia w stosunku do terminu </w:t>
      </w:r>
      <w:r w:rsidR="00C00E61" w:rsidRPr="00B8151F">
        <w:rPr>
          <w:rFonts w:ascii="Times New Roman" w:hAnsi="Times New Roman" w:cs="Times New Roman"/>
          <w:sz w:val="24"/>
          <w:szCs w:val="24"/>
        </w:rPr>
        <w:t>określonego w § 1 ust.3.</w:t>
      </w:r>
      <w:r w:rsidR="00C00E61" w:rsidRPr="00B11505">
        <w:rPr>
          <w:rFonts w:ascii="Times New Roman" w:hAnsi="Times New Roman" w:cs="Times New Roman"/>
          <w:color w:val="FF0000"/>
          <w:sz w:val="24"/>
          <w:szCs w:val="24"/>
        </w:rPr>
        <w:t xml:space="preserve"> </w:t>
      </w:r>
    </w:p>
    <w:p w:rsidR="00C00E61" w:rsidRPr="00C00E61" w:rsidRDefault="001E2199" w:rsidP="004C060C">
      <w:pPr>
        <w:numPr>
          <w:ilvl w:val="6"/>
          <w:numId w:val="46"/>
        </w:numPr>
        <w:tabs>
          <w:tab w:val="clear" w:pos="504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Zamawiający zapłaci W</w:t>
      </w:r>
      <w:r w:rsidR="00C00E61" w:rsidRPr="00C00E61">
        <w:rPr>
          <w:rFonts w:ascii="Times New Roman" w:hAnsi="Times New Roman" w:cs="Times New Roman"/>
          <w:sz w:val="24"/>
          <w:szCs w:val="24"/>
        </w:rPr>
        <w:t>ykonawcy</w:t>
      </w:r>
      <w:r w:rsidR="00B423A5">
        <w:rPr>
          <w:rFonts w:ascii="Times New Roman" w:hAnsi="Times New Roman" w:cs="Times New Roman"/>
          <w:sz w:val="24"/>
          <w:szCs w:val="24"/>
        </w:rPr>
        <w:t xml:space="preserve"> karę umowną w wysokości 2</w:t>
      </w:r>
      <w:r w:rsidR="00500191">
        <w:rPr>
          <w:rFonts w:ascii="Times New Roman" w:hAnsi="Times New Roman" w:cs="Times New Roman"/>
          <w:sz w:val="24"/>
          <w:szCs w:val="24"/>
        </w:rPr>
        <w:t xml:space="preserve">0% maksymalnego wynagrodzenia </w:t>
      </w:r>
      <w:r w:rsidR="00C00E61" w:rsidRPr="00C00E61">
        <w:rPr>
          <w:rFonts w:ascii="Times New Roman" w:hAnsi="Times New Roman" w:cs="Times New Roman"/>
          <w:sz w:val="24"/>
          <w:szCs w:val="24"/>
        </w:rPr>
        <w:t>brutto umowy, gdy Wykonawca odstąpi od umowy z powodu okoliczności, za które odpowiada Zamawiający.</w:t>
      </w:r>
    </w:p>
    <w:p w:rsidR="00C00E61" w:rsidRPr="00C00E61" w:rsidRDefault="00C00E61" w:rsidP="004C060C">
      <w:pPr>
        <w:numPr>
          <w:ilvl w:val="6"/>
          <w:numId w:val="46"/>
        </w:numPr>
        <w:tabs>
          <w:tab w:val="clear" w:pos="5040"/>
        </w:tabs>
        <w:spacing w:after="0" w:line="240" w:lineRule="auto"/>
        <w:ind w:left="360"/>
        <w:jc w:val="both"/>
        <w:rPr>
          <w:rFonts w:ascii="Times New Roman" w:hAnsi="Times New Roman" w:cs="Times New Roman"/>
          <w:sz w:val="24"/>
          <w:szCs w:val="24"/>
        </w:rPr>
      </w:pPr>
      <w:r w:rsidRPr="00C00E61">
        <w:rPr>
          <w:rFonts w:ascii="Times New Roman" w:hAnsi="Times New Roman" w:cs="Times New Roman"/>
          <w:sz w:val="24"/>
          <w:szCs w:val="24"/>
        </w:rPr>
        <w:t xml:space="preserve">Zamawiający za każdy dzień zwłoki w zapłacie należności za dostawy będące przedmiotem umowy określone w § 1 zapłaci Wykonawcy odsetki ustawowe. </w:t>
      </w:r>
    </w:p>
    <w:p w:rsidR="00C00E61" w:rsidRPr="00C00E61" w:rsidRDefault="00C00E61" w:rsidP="004C060C">
      <w:pPr>
        <w:numPr>
          <w:ilvl w:val="6"/>
          <w:numId w:val="46"/>
        </w:numPr>
        <w:tabs>
          <w:tab w:val="clear" w:pos="5040"/>
        </w:tabs>
        <w:spacing w:after="0" w:line="240" w:lineRule="auto"/>
        <w:ind w:left="360"/>
        <w:jc w:val="both"/>
        <w:rPr>
          <w:rFonts w:ascii="Times New Roman" w:hAnsi="Times New Roman" w:cs="Times New Roman"/>
          <w:sz w:val="24"/>
          <w:szCs w:val="24"/>
        </w:rPr>
      </w:pPr>
      <w:r w:rsidRPr="00C00E61">
        <w:rPr>
          <w:rFonts w:ascii="Times New Roman" w:hAnsi="Times New Roman" w:cs="Times New Roman"/>
          <w:sz w:val="24"/>
          <w:szCs w:val="24"/>
        </w:rPr>
        <w:t>Zamawiającemu przysługuje ponadto prawo dochodzenia odszkodowania na zasadach ogólnych prawa cywilnego, jeżeli poniesiona szkoda przekroczy wysokość zastrzeżonych kar umownych.</w:t>
      </w:r>
    </w:p>
    <w:p w:rsidR="00C00E61" w:rsidRPr="00C00E61" w:rsidRDefault="00C00E61" w:rsidP="00C00E61">
      <w:pPr>
        <w:jc w:val="both"/>
        <w:rPr>
          <w:rFonts w:ascii="Times New Roman" w:hAnsi="Times New Roman" w:cs="Times New Roman"/>
          <w:sz w:val="24"/>
          <w:szCs w:val="24"/>
        </w:rPr>
      </w:pPr>
    </w:p>
    <w:p w:rsidR="00780515" w:rsidRDefault="00780515" w:rsidP="00780515">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8. </w:t>
      </w:r>
    </w:p>
    <w:p w:rsidR="00C00E61" w:rsidRDefault="00C00E61" w:rsidP="00780515">
      <w:pPr>
        <w:suppressAutoHyphens/>
        <w:spacing w:after="0" w:line="240" w:lineRule="auto"/>
        <w:ind w:left="357"/>
        <w:jc w:val="center"/>
        <w:rPr>
          <w:rFonts w:ascii="Times New Roman" w:hAnsi="Times New Roman" w:cs="Times New Roman"/>
          <w:b/>
          <w:sz w:val="24"/>
          <w:szCs w:val="24"/>
        </w:rPr>
      </w:pPr>
      <w:r w:rsidRPr="00C00E61">
        <w:rPr>
          <w:rFonts w:ascii="Times New Roman" w:hAnsi="Times New Roman" w:cs="Times New Roman"/>
          <w:b/>
          <w:sz w:val="24"/>
          <w:szCs w:val="24"/>
        </w:rPr>
        <w:t>Odstąpienie od umowy</w:t>
      </w:r>
    </w:p>
    <w:p w:rsidR="00780515" w:rsidRPr="00C00E61" w:rsidRDefault="00780515" w:rsidP="00780515">
      <w:pPr>
        <w:suppressAutoHyphens/>
        <w:spacing w:after="0" w:line="240" w:lineRule="auto"/>
        <w:ind w:left="357"/>
        <w:jc w:val="center"/>
        <w:rPr>
          <w:rFonts w:ascii="Times New Roman" w:hAnsi="Times New Roman" w:cs="Times New Roman"/>
          <w:b/>
          <w:sz w:val="24"/>
          <w:szCs w:val="24"/>
        </w:rPr>
      </w:pPr>
    </w:p>
    <w:p w:rsidR="00C00E61" w:rsidRPr="00C00E61" w:rsidRDefault="00C00E61" w:rsidP="00C00E61">
      <w:pPr>
        <w:jc w:val="both"/>
        <w:rPr>
          <w:rFonts w:ascii="Times New Roman" w:hAnsi="Times New Roman" w:cs="Times New Roman"/>
          <w:sz w:val="24"/>
          <w:szCs w:val="24"/>
        </w:rPr>
      </w:pPr>
      <w:r w:rsidRPr="00C00E61">
        <w:rPr>
          <w:rFonts w:ascii="Times New Roman" w:hAnsi="Times New Roman" w:cs="Times New Roman"/>
          <w:sz w:val="24"/>
          <w:szCs w:val="24"/>
        </w:rPr>
        <w:t>Oprócz przypadków wymienionych w treści tytułu XVI Kodeksu cywilnego stronom przysługuje prawo odstąpienia od umowy w następujących sytuacjach:</w:t>
      </w:r>
    </w:p>
    <w:p w:rsidR="00C00E61" w:rsidRPr="00C00E61" w:rsidRDefault="00C00E61" w:rsidP="004C060C">
      <w:pPr>
        <w:numPr>
          <w:ilvl w:val="1"/>
          <w:numId w:val="42"/>
        </w:numPr>
        <w:spacing w:after="0" w:line="240" w:lineRule="auto"/>
        <w:rPr>
          <w:rFonts w:ascii="Times New Roman" w:hAnsi="Times New Roman" w:cs="Times New Roman"/>
          <w:sz w:val="24"/>
          <w:szCs w:val="24"/>
        </w:rPr>
      </w:pPr>
      <w:r w:rsidRPr="00C00E61">
        <w:rPr>
          <w:rFonts w:ascii="Times New Roman" w:hAnsi="Times New Roman" w:cs="Times New Roman"/>
          <w:sz w:val="24"/>
          <w:szCs w:val="24"/>
        </w:rPr>
        <w:t>Zamawiającemu przysługuje prawo do odstąpienia od umowy w każdej chwili</w:t>
      </w:r>
      <w:r w:rsidR="00A53D58">
        <w:rPr>
          <w:rFonts w:ascii="Times New Roman" w:hAnsi="Times New Roman" w:cs="Times New Roman"/>
          <w:sz w:val="24"/>
          <w:szCs w:val="24"/>
        </w:rPr>
        <w:t>, jeżeli</w:t>
      </w:r>
      <w:r w:rsidRPr="00C00E61">
        <w:rPr>
          <w:rFonts w:ascii="Times New Roman" w:hAnsi="Times New Roman" w:cs="Times New Roman"/>
          <w:sz w:val="24"/>
          <w:szCs w:val="24"/>
        </w:rPr>
        <w:t>:</w:t>
      </w:r>
    </w:p>
    <w:p w:rsidR="00C00E61" w:rsidRPr="00C00E61" w:rsidRDefault="00C00E61" w:rsidP="004C060C">
      <w:pPr>
        <w:numPr>
          <w:ilvl w:val="1"/>
          <w:numId w:val="44"/>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Zostanie wydany nakaz zajęcia majątku Wykonawcy.</w:t>
      </w:r>
    </w:p>
    <w:p w:rsidR="00C00E61" w:rsidRPr="00C00E61" w:rsidRDefault="00C00E61" w:rsidP="004C060C">
      <w:pPr>
        <w:numPr>
          <w:ilvl w:val="1"/>
          <w:numId w:val="44"/>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Wykonawca nie rozpoczął dostawy w ciągu 30 dni od dnia upływu terminu, o którym mowa w §2 ust.1</w:t>
      </w:r>
    </w:p>
    <w:p w:rsidR="00C00E61" w:rsidRDefault="00C00E61" w:rsidP="004C060C">
      <w:pPr>
        <w:numPr>
          <w:ilvl w:val="1"/>
          <w:numId w:val="44"/>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 xml:space="preserve">Wykonawca przerwał realizację dostaw i przerwa ta trwa dłużej niż jeden miesiąc. </w:t>
      </w:r>
    </w:p>
    <w:p w:rsidR="00A53D58" w:rsidRPr="00C00E61" w:rsidRDefault="00A53D58" w:rsidP="00A53D5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oraz </w:t>
      </w:r>
    </w:p>
    <w:p w:rsidR="00C00E61" w:rsidRDefault="00C00E61" w:rsidP="004C060C">
      <w:pPr>
        <w:numPr>
          <w:ilvl w:val="1"/>
          <w:numId w:val="44"/>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W przypadku, gdy suma kar umownych przekroczy 20% wartości brutt</w:t>
      </w:r>
      <w:r w:rsidR="00780515">
        <w:rPr>
          <w:rFonts w:ascii="Times New Roman" w:hAnsi="Times New Roman" w:cs="Times New Roman"/>
          <w:sz w:val="24"/>
          <w:szCs w:val="24"/>
        </w:rPr>
        <w:t xml:space="preserve">o umowy określonej w § 5 ust. 1. </w:t>
      </w:r>
    </w:p>
    <w:p w:rsidR="00780515" w:rsidRDefault="00780515" w:rsidP="00780515">
      <w:pPr>
        <w:spacing w:after="0" w:line="240" w:lineRule="auto"/>
        <w:ind w:left="720"/>
        <w:jc w:val="both"/>
        <w:rPr>
          <w:rFonts w:ascii="Times New Roman" w:hAnsi="Times New Roman" w:cs="Times New Roman"/>
          <w:sz w:val="24"/>
          <w:szCs w:val="24"/>
        </w:rPr>
      </w:pPr>
    </w:p>
    <w:p w:rsidR="00780515" w:rsidRDefault="00780515" w:rsidP="00780515">
      <w:pPr>
        <w:spacing w:after="0" w:line="240" w:lineRule="auto"/>
        <w:ind w:left="720"/>
        <w:jc w:val="both"/>
        <w:rPr>
          <w:rFonts w:ascii="Times New Roman" w:hAnsi="Times New Roman" w:cs="Times New Roman"/>
          <w:sz w:val="24"/>
          <w:szCs w:val="24"/>
        </w:rPr>
      </w:pPr>
    </w:p>
    <w:p w:rsidR="00780515" w:rsidRDefault="00780515" w:rsidP="00780515">
      <w:pPr>
        <w:spacing w:after="0" w:line="240" w:lineRule="auto"/>
        <w:ind w:left="720"/>
        <w:jc w:val="both"/>
        <w:rPr>
          <w:rFonts w:ascii="Times New Roman" w:hAnsi="Times New Roman" w:cs="Times New Roman"/>
          <w:sz w:val="24"/>
          <w:szCs w:val="24"/>
        </w:rPr>
      </w:pPr>
    </w:p>
    <w:p w:rsidR="00195EE4" w:rsidRDefault="00195EE4" w:rsidP="00780515">
      <w:pPr>
        <w:spacing w:after="0" w:line="240" w:lineRule="auto"/>
        <w:ind w:left="720"/>
        <w:jc w:val="both"/>
        <w:rPr>
          <w:rFonts w:ascii="Times New Roman" w:hAnsi="Times New Roman" w:cs="Times New Roman"/>
          <w:sz w:val="24"/>
          <w:szCs w:val="24"/>
        </w:rPr>
      </w:pPr>
    </w:p>
    <w:p w:rsidR="00195EE4" w:rsidRPr="00C00E61" w:rsidRDefault="00195EE4" w:rsidP="00780515">
      <w:pPr>
        <w:spacing w:after="0" w:line="240" w:lineRule="auto"/>
        <w:ind w:left="720"/>
        <w:jc w:val="both"/>
        <w:rPr>
          <w:rFonts w:ascii="Times New Roman" w:hAnsi="Times New Roman" w:cs="Times New Roman"/>
          <w:sz w:val="24"/>
          <w:szCs w:val="24"/>
        </w:rPr>
      </w:pPr>
    </w:p>
    <w:p w:rsidR="00C00E61" w:rsidRPr="00C00E61" w:rsidRDefault="00C00E61" w:rsidP="004C060C">
      <w:pPr>
        <w:numPr>
          <w:ilvl w:val="1"/>
          <w:numId w:val="42"/>
        </w:numPr>
        <w:spacing w:after="0" w:line="240" w:lineRule="auto"/>
        <w:rPr>
          <w:rFonts w:ascii="Times New Roman" w:hAnsi="Times New Roman" w:cs="Times New Roman"/>
          <w:sz w:val="24"/>
          <w:szCs w:val="24"/>
        </w:rPr>
      </w:pPr>
      <w:r w:rsidRPr="00C00E61">
        <w:rPr>
          <w:rFonts w:ascii="Times New Roman" w:hAnsi="Times New Roman" w:cs="Times New Roman"/>
          <w:sz w:val="24"/>
          <w:szCs w:val="24"/>
        </w:rPr>
        <w:t>Wykonawcy przysługuje prawo odstąpienia od umowy</w:t>
      </w:r>
      <w:r w:rsidR="00A53D58">
        <w:rPr>
          <w:rFonts w:ascii="Times New Roman" w:hAnsi="Times New Roman" w:cs="Times New Roman"/>
          <w:sz w:val="24"/>
          <w:szCs w:val="24"/>
        </w:rPr>
        <w:t>, jeżeli</w:t>
      </w:r>
      <w:r w:rsidRPr="00C00E61">
        <w:rPr>
          <w:rFonts w:ascii="Times New Roman" w:hAnsi="Times New Roman" w:cs="Times New Roman"/>
          <w:sz w:val="24"/>
          <w:szCs w:val="24"/>
        </w:rPr>
        <w:t>:</w:t>
      </w:r>
    </w:p>
    <w:p w:rsidR="00C00E61" w:rsidRPr="00C00E61" w:rsidRDefault="00C00E61" w:rsidP="004C060C">
      <w:pPr>
        <w:numPr>
          <w:ilvl w:val="1"/>
          <w:numId w:val="43"/>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 xml:space="preserve">Zamawiający nie wywiązuje się z obowiązku zapłaty faktur, mimo dodatkowego wezwania w terminie trzech miesięcy od upływu terminu na zapłatę faktur, określonego w niniejszej umowie. </w:t>
      </w:r>
    </w:p>
    <w:p w:rsidR="00C00E61" w:rsidRPr="00CC745E" w:rsidRDefault="00C00E61" w:rsidP="004C060C">
      <w:pPr>
        <w:numPr>
          <w:ilvl w:val="1"/>
          <w:numId w:val="43"/>
        </w:numPr>
        <w:spacing w:after="0" w:line="240" w:lineRule="auto"/>
        <w:jc w:val="both"/>
        <w:rPr>
          <w:rFonts w:ascii="Times New Roman" w:hAnsi="Times New Roman" w:cs="Times New Roman"/>
          <w:color w:val="FF0000"/>
          <w:sz w:val="24"/>
          <w:szCs w:val="24"/>
        </w:rPr>
      </w:pPr>
      <w:r w:rsidRPr="00B8151F">
        <w:rPr>
          <w:rFonts w:ascii="Times New Roman" w:hAnsi="Times New Roman" w:cs="Times New Roman"/>
          <w:sz w:val="24"/>
          <w:szCs w:val="24"/>
        </w:rPr>
        <w:t xml:space="preserve">Zamawiający odmawia bez uzasadnionej przyczyny podpisania protokołu odbioru </w:t>
      </w:r>
      <w:r w:rsidR="00780515">
        <w:rPr>
          <w:rFonts w:ascii="Times New Roman" w:hAnsi="Times New Roman" w:cs="Times New Roman"/>
          <w:sz w:val="24"/>
          <w:szCs w:val="24"/>
        </w:rPr>
        <w:t>towaru</w:t>
      </w:r>
      <w:r w:rsidRPr="00B8151F">
        <w:rPr>
          <w:rFonts w:ascii="Times New Roman" w:hAnsi="Times New Roman" w:cs="Times New Roman"/>
          <w:sz w:val="24"/>
          <w:szCs w:val="24"/>
        </w:rPr>
        <w:t>.</w:t>
      </w:r>
    </w:p>
    <w:p w:rsidR="00C00E61" w:rsidRPr="00C00E61" w:rsidRDefault="00C00E61" w:rsidP="004C060C">
      <w:pPr>
        <w:numPr>
          <w:ilvl w:val="1"/>
          <w:numId w:val="43"/>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 xml:space="preserve">Zamawiający zawiadomi Wykonawcę, iż wobec zaistnienia uprzednio nieprzewidzianych okoliczności nie będzie mógł spełnić swoich zobowiązań umownych wobec niego. </w:t>
      </w:r>
    </w:p>
    <w:p w:rsidR="00C00E61" w:rsidRPr="00C00E61" w:rsidRDefault="00C00E61" w:rsidP="004C060C">
      <w:pPr>
        <w:numPr>
          <w:ilvl w:val="1"/>
          <w:numId w:val="42"/>
        </w:numPr>
        <w:spacing w:after="0" w:line="240" w:lineRule="auto"/>
        <w:jc w:val="both"/>
        <w:rPr>
          <w:rFonts w:ascii="Times New Roman" w:hAnsi="Times New Roman" w:cs="Times New Roman"/>
          <w:bCs/>
          <w:sz w:val="24"/>
          <w:szCs w:val="24"/>
        </w:rPr>
      </w:pPr>
      <w:r w:rsidRPr="00C00E61">
        <w:rPr>
          <w:rFonts w:ascii="Times New Roman" w:hAnsi="Times New Roman" w:cs="Times New Roman"/>
          <w:bCs/>
          <w:sz w:val="24"/>
          <w:szCs w:val="24"/>
        </w:rPr>
        <w:t>Odstąpienie od umowy winno nastąpić w formie pisemnej pod rygorem nieważności takie</w:t>
      </w:r>
      <w:r w:rsidR="00CC745E">
        <w:rPr>
          <w:rFonts w:ascii="Times New Roman" w:hAnsi="Times New Roman" w:cs="Times New Roman"/>
          <w:bCs/>
          <w:sz w:val="24"/>
          <w:szCs w:val="24"/>
        </w:rPr>
        <w:t>go</w:t>
      </w:r>
      <w:r w:rsidRPr="00C00E61">
        <w:rPr>
          <w:rFonts w:ascii="Times New Roman" w:hAnsi="Times New Roman" w:cs="Times New Roman"/>
          <w:bCs/>
          <w:sz w:val="24"/>
          <w:szCs w:val="24"/>
        </w:rPr>
        <w:t xml:space="preserve"> oświadczenia i powinno zawierać uzasadnienie</w:t>
      </w:r>
      <w:r w:rsidR="00CC745E">
        <w:rPr>
          <w:rFonts w:ascii="Times New Roman" w:hAnsi="Times New Roman" w:cs="Times New Roman"/>
          <w:bCs/>
          <w:sz w:val="24"/>
          <w:szCs w:val="24"/>
        </w:rPr>
        <w:t>.</w:t>
      </w:r>
    </w:p>
    <w:p w:rsidR="00C00E61" w:rsidRDefault="00C00E61" w:rsidP="004C060C">
      <w:pPr>
        <w:numPr>
          <w:ilvl w:val="1"/>
          <w:numId w:val="42"/>
        </w:numPr>
        <w:spacing w:after="0" w:line="240" w:lineRule="auto"/>
        <w:jc w:val="both"/>
        <w:rPr>
          <w:rFonts w:ascii="Times New Roman" w:hAnsi="Times New Roman" w:cs="Times New Roman"/>
          <w:bCs/>
          <w:sz w:val="24"/>
          <w:szCs w:val="24"/>
        </w:rPr>
      </w:pPr>
      <w:r w:rsidRPr="00C00E61">
        <w:rPr>
          <w:rFonts w:ascii="Times New Roman" w:hAnsi="Times New Roman" w:cs="Times New Roman"/>
          <w:bCs/>
          <w:sz w:val="24"/>
          <w:szCs w:val="24"/>
        </w:rPr>
        <w:t>W razie wystąpienia istotnej zmiany okoliczności powodującej, że wykonanie umowy nie leży w interesie publicznym, czego nie można było przewi</w:t>
      </w:r>
      <w:r w:rsidR="00CC745E">
        <w:rPr>
          <w:rFonts w:ascii="Times New Roman" w:hAnsi="Times New Roman" w:cs="Times New Roman"/>
          <w:bCs/>
          <w:sz w:val="24"/>
          <w:szCs w:val="24"/>
        </w:rPr>
        <w:t>dzieć w chwili zawarcia umowy, Z</w:t>
      </w:r>
      <w:r w:rsidRPr="00C00E61">
        <w:rPr>
          <w:rFonts w:ascii="Times New Roman" w:hAnsi="Times New Roman" w:cs="Times New Roman"/>
          <w:bCs/>
          <w:sz w:val="24"/>
          <w:szCs w:val="24"/>
        </w:rPr>
        <w:t>amawiający może odstąpić od umowy w ciągu miesiąca od powzięcia wiadomości o powyższych ok</w:t>
      </w:r>
      <w:r w:rsidR="00CC745E">
        <w:rPr>
          <w:rFonts w:ascii="Times New Roman" w:hAnsi="Times New Roman" w:cs="Times New Roman"/>
          <w:bCs/>
          <w:sz w:val="24"/>
          <w:szCs w:val="24"/>
        </w:rPr>
        <w:t>olicznościach. W takim wypadku W</w:t>
      </w:r>
      <w:r w:rsidRPr="00C00E61">
        <w:rPr>
          <w:rFonts w:ascii="Times New Roman" w:hAnsi="Times New Roman" w:cs="Times New Roman"/>
          <w:bCs/>
          <w:sz w:val="24"/>
          <w:szCs w:val="24"/>
        </w:rPr>
        <w:t>ykonawca może żądać jedynie wynagrodzenia należnego mu z tytułu wykonania części umowy.</w:t>
      </w:r>
    </w:p>
    <w:p w:rsidR="00A53D58" w:rsidRPr="00C00E61" w:rsidRDefault="00A53D58" w:rsidP="00A53D58">
      <w:pPr>
        <w:numPr>
          <w:ilvl w:val="1"/>
          <w:numId w:val="42"/>
        </w:numPr>
        <w:spacing w:after="0" w:line="240" w:lineRule="auto"/>
        <w:jc w:val="both"/>
        <w:rPr>
          <w:rFonts w:ascii="Times New Roman" w:hAnsi="Times New Roman" w:cs="Times New Roman"/>
          <w:sz w:val="24"/>
          <w:szCs w:val="24"/>
        </w:rPr>
      </w:pPr>
      <w:r w:rsidRPr="0030344F">
        <w:rPr>
          <w:rFonts w:ascii="Times New Roman" w:hAnsi="Times New Roman" w:cs="Times New Roman"/>
          <w:bCs/>
          <w:sz w:val="24"/>
          <w:szCs w:val="24"/>
        </w:rPr>
        <w:t>Trzykrotne niedotrzymania terminu wykonania dostawy określonego w § 1 ust. 3 umowy</w:t>
      </w:r>
      <w:r w:rsidRPr="00C00E61">
        <w:rPr>
          <w:rFonts w:ascii="Times New Roman" w:hAnsi="Times New Roman" w:cs="Times New Roman"/>
          <w:bCs/>
          <w:sz w:val="24"/>
          <w:szCs w:val="24"/>
        </w:rPr>
        <w:t xml:space="preserve"> lub trzykrotne wykonanie dostawy niezgodne z zamówieniem, będzie podstawą do rozwiązania umowy przez Zamawiającego ze skutkiem natychmiastowym bez prawa naliczania kar umownych przez Wykonawcę</w:t>
      </w:r>
      <w:r>
        <w:rPr>
          <w:rFonts w:ascii="Times New Roman" w:hAnsi="Times New Roman" w:cs="Times New Roman"/>
          <w:bCs/>
          <w:sz w:val="24"/>
          <w:szCs w:val="24"/>
        </w:rPr>
        <w:t>.</w:t>
      </w:r>
    </w:p>
    <w:p w:rsidR="00FB3E10" w:rsidRPr="00C00E61" w:rsidRDefault="00FB3E10" w:rsidP="00FB3E10">
      <w:pPr>
        <w:spacing w:after="0" w:line="240" w:lineRule="auto"/>
        <w:ind w:left="357"/>
        <w:jc w:val="both"/>
        <w:rPr>
          <w:rFonts w:ascii="Times New Roman" w:hAnsi="Times New Roman" w:cs="Times New Roman"/>
          <w:bCs/>
          <w:sz w:val="24"/>
          <w:szCs w:val="24"/>
        </w:rPr>
      </w:pPr>
    </w:p>
    <w:p w:rsidR="00CC745E" w:rsidRDefault="00780515" w:rsidP="00780515">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9. </w:t>
      </w:r>
    </w:p>
    <w:p w:rsidR="00C00E61" w:rsidRPr="00C00E61" w:rsidRDefault="00C00E61" w:rsidP="00CC745E">
      <w:pPr>
        <w:suppressAutoHyphens/>
        <w:spacing w:after="0" w:line="240" w:lineRule="auto"/>
        <w:ind w:left="357"/>
        <w:jc w:val="center"/>
        <w:rPr>
          <w:rFonts w:ascii="Times New Roman" w:hAnsi="Times New Roman" w:cs="Times New Roman"/>
          <w:b/>
          <w:sz w:val="24"/>
          <w:szCs w:val="24"/>
        </w:rPr>
      </w:pPr>
      <w:r w:rsidRPr="00C00E61">
        <w:rPr>
          <w:rFonts w:ascii="Times New Roman" w:hAnsi="Times New Roman" w:cs="Times New Roman"/>
          <w:b/>
          <w:sz w:val="24"/>
          <w:szCs w:val="24"/>
        </w:rPr>
        <w:t>Zmiana umowy</w:t>
      </w:r>
    </w:p>
    <w:p w:rsidR="00C00E61" w:rsidRPr="00C00E61" w:rsidRDefault="00C00E61" w:rsidP="004C060C">
      <w:pPr>
        <w:numPr>
          <w:ilvl w:val="3"/>
          <w:numId w:val="50"/>
        </w:numPr>
        <w:tabs>
          <w:tab w:val="left" w:pos="357"/>
        </w:tabs>
        <w:suppressAutoHyphens/>
        <w:spacing w:after="0" w:line="240" w:lineRule="auto"/>
        <w:ind w:left="357" w:hanging="357"/>
        <w:jc w:val="both"/>
        <w:rPr>
          <w:rFonts w:ascii="Times New Roman" w:hAnsi="Times New Roman" w:cs="Times New Roman"/>
          <w:sz w:val="24"/>
          <w:szCs w:val="24"/>
        </w:rPr>
      </w:pPr>
      <w:r w:rsidRPr="00C00E61">
        <w:rPr>
          <w:rFonts w:ascii="Times New Roman" w:hAnsi="Times New Roman" w:cs="Times New Roman"/>
          <w:sz w:val="24"/>
          <w:szCs w:val="24"/>
        </w:rPr>
        <w:t>Zmiana postanowień niniejszej umowy może nastąpić za zgodą obydwu stron wyrażoną na piśmie, w formie aneksu do umowy z zachowaniem formy pisemnej pod rygorem nieważności</w:t>
      </w:r>
      <w:r w:rsidR="00A53D58">
        <w:rPr>
          <w:rFonts w:ascii="Times New Roman" w:hAnsi="Times New Roman" w:cs="Times New Roman"/>
          <w:sz w:val="24"/>
          <w:szCs w:val="24"/>
        </w:rPr>
        <w:t>.</w:t>
      </w:r>
    </w:p>
    <w:p w:rsidR="00C00E61" w:rsidRPr="00C00E61" w:rsidRDefault="00C00E61" w:rsidP="004C060C">
      <w:pPr>
        <w:numPr>
          <w:ilvl w:val="3"/>
          <w:numId w:val="50"/>
        </w:numPr>
        <w:tabs>
          <w:tab w:val="left" w:pos="357"/>
        </w:tabs>
        <w:suppressAutoHyphens/>
        <w:spacing w:after="0" w:line="240" w:lineRule="auto"/>
        <w:ind w:left="357" w:hanging="357"/>
        <w:jc w:val="both"/>
        <w:rPr>
          <w:rFonts w:ascii="Times New Roman" w:hAnsi="Times New Roman" w:cs="Times New Roman"/>
          <w:sz w:val="24"/>
          <w:szCs w:val="24"/>
        </w:rPr>
      </w:pPr>
      <w:r w:rsidRPr="00C00E61">
        <w:rPr>
          <w:rFonts w:ascii="Times New Roman" w:hAnsi="Times New Roman" w:cs="Times New Roman"/>
          <w:sz w:val="24"/>
          <w:szCs w:val="24"/>
        </w:rPr>
        <w:t>Zamawiający działając w oparciu o art. 144 ust 1 ustawy Prawo zamówień publicznych określa następujące okoliczności zmiany terminu ustalonego w  § 2</w:t>
      </w:r>
      <w:r w:rsidR="00B8151F">
        <w:rPr>
          <w:rFonts w:ascii="Times New Roman" w:hAnsi="Times New Roman" w:cs="Times New Roman"/>
          <w:sz w:val="24"/>
          <w:szCs w:val="24"/>
        </w:rPr>
        <w:t xml:space="preserve"> </w:t>
      </w:r>
      <w:r w:rsidRPr="00C00E61">
        <w:rPr>
          <w:rFonts w:ascii="Times New Roman" w:hAnsi="Times New Roman" w:cs="Times New Roman"/>
          <w:sz w:val="24"/>
          <w:szCs w:val="24"/>
        </w:rPr>
        <w:t>ust. 2 niniejszej umowy, w szczególności:</w:t>
      </w:r>
    </w:p>
    <w:p w:rsidR="00C00E61" w:rsidRPr="00C00E61" w:rsidRDefault="00C00E61" w:rsidP="004C060C">
      <w:pPr>
        <w:numPr>
          <w:ilvl w:val="0"/>
          <w:numId w:val="52"/>
        </w:numPr>
        <w:suppressAutoHyphens/>
        <w:spacing w:after="0" w:line="240" w:lineRule="auto"/>
        <w:rPr>
          <w:rFonts w:ascii="Times New Roman" w:hAnsi="Times New Roman" w:cs="Times New Roman"/>
          <w:sz w:val="24"/>
          <w:szCs w:val="24"/>
        </w:rPr>
      </w:pPr>
      <w:r w:rsidRPr="00C00E61">
        <w:rPr>
          <w:rFonts w:ascii="Times New Roman" w:hAnsi="Times New Roman" w:cs="Times New Roman"/>
          <w:sz w:val="24"/>
          <w:szCs w:val="24"/>
        </w:rPr>
        <w:t>wstrzy</w:t>
      </w:r>
      <w:r w:rsidR="00CC745E">
        <w:rPr>
          <w:rFonts w:ascii="Times New Roman" w:hAnsi="Times New Roman" w:cs="Times New Roman"/>
          <w:sz w:val="24"/>
          <w:szCs w:val="24"/>
        </w:rPr>
        <w:t>mania wykonywania dostaw przez Z</w:t>
      </w:r>
      <w:r w:rsidRPr="00C00E61">
        <w:rPr>
          <w:rFonts w:ascii="Times New Roman" w:hAnsi="Times New Roman" w:cs="Times New Roman"/>
          <w:sz w:val="24"/>
          <w:szCs w:val="24"/>
        </w:rPr>
        <w:t>amawiającego,</w:t>
      </w:r>
    </w:p>
    <w:p w:rsidR="00C00E61" w:rsidRPr="00C00E61" w:rsidRDefault="00C00E61" w:rsidP="004C060C">
      <w:pPr>
        <w:numPr>
          <w:ilvl w:val="0"/>
          <w:numId w:val="52"/>
        </w:numPr>
        <w:suppressAutoHyphens/>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 xml:space="preserve">wystąpienia okoliczności, których strony umowy nie były w stanie przewidzieć, pomimo zachowania należytej staranności, </w:t>
      </w:r>
    </w:p>
    <w:p w:rsidR="00C00E61" w:rsidRPr="00C00E61" w:rsidRDefault="00C00E61" w:rsidP="004C060C">
      <w:pPr>
        <w:numPr>
          <w:ilvl w:val="0"/>
          <w:numId w:val="52"/>
        </w:numPr>
        <w:suppressAutoHyphens/>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na skutek działań osób trzecich lub organów władzy publicznej, które spowodują przerwanie lub czasowe zawieszenie realizacji zamówienia,</w:t>
      </w:r>
    </w:p>
    <w:p w:rsidR="00C00E61" w:rsidRPr="00C00E61" w:rsidRDefault="00C00E61" w:rsidP="004C060C">
      <w:pPr>
        <w:numPr>
          <w:ilvl w:val="3"/>
          <w:numId w:val="50"/>
        </w:numPr>
        <w:tabs>
          <w:tab w:val="left" w:pos="357"/>
        </w:tabs>
        <w:suppressAutoHyphens/>
        <w:spacing w:after="0" w:line="240" w:lineRule="auto"/>
        <w:ind w:left="357" w:hanging="357"/>
        <w:jc w:val="both"/>
        <w:rPr>
          <w:rFonts w:ascii="Times New Roman" w:hAnsi="Times New Roman" w:cs="Times New Roman"/>
          <w:sz w:val="24"/>
          <w:szCs w:val="24"/>
        </w:rPr>
      </w:pPr>
      <w:r w:rsidRPr="00C00E61">
        <w:rPr>
          <w:rFonts w:ascii="Times New Roman" w:hAnsi="Times New Roman" w:cs="Times New Roman"/>
          <w:sz w:val="24"/>
          <w:szCs w:val="24"/>
        </w:rPr>
        <w:t>Zakazuje się istotnych zmian postanowień zawartej umowy w stosunku do treści oferty, na po</w:t>
      </w:r>
      <w:r w:rsidR="00CC745E">
        <w:rPr>
          <w:rFonts w:ascii="Times New Roman" w:hAnsi="Times New Roman" w:cs="Times New Roman"/>
          <w:sz w:val="24"/>
          <w:szCs w:val="24"/>
        </w:rPr>
        <w:t>dstawie której dokonano wyboru W</w:t>
      </w:r>
      <w:r w:rsidRPr="00C00E61">
        <w:rPr>
          <w:rFonts w:ascii="Times New Roman" w:hAnsi="Times New Roman" w:cs="Times New Roman"/>
          <w:sz w:val="24"/>
          <w:szCs w:val="24"/>
        </w:rPr>
        <w:t>ykonawcy, chyba że zmiana będzie dotyczyła następujących zdarzeń:</w:t>
      </w:r>
    </w:p>
    <w:p w:rsidR="00C00E61" w:rsidRPr="00C00E61" w:rsidRDefault="00C00E61" w:rsidP="004C060C">
      <w:pPr>
        <w:numPr>
          <w:ilvl w:val="0"/>
          <w:numId w:val="51"/>
        </w:numPr>
        <w:suppressAutoHyphens/>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zmiany osób odpowiedzialnych za kontakty i nadzór nad realizacją przedmiotu umowy</w:t>
      </w:r>
      <w:r w:rsidR="00CC745E">
        <w:rPr>
          <w:rFonts w:ascii="Times New Roman" w:hAnsi="Times New Roman" w:cs="Times New Roman"/>
          <w:sz w:val="24"/>
          <w:szCs w:val="24"/>
        </w:rPr>
        <w:t>,</w:t>
      </w:r>
    </w:p>
    <w:p w:rsidR="00C00E61" w:rsidRPr="00C00E61" w:rsidRDefault="00C00E61" w:rsidP="004C060C">
      <w:pPr>
        <w:numPr>
          <w:ilvl w:val="0"/>
          <w:numId w:val="51"/>
        </w:numPr>
        <w:suppressAutoHyphens/>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wystąpienie oczywistych omyłek pisarskic</w:t>
      </w:r>
      <w:r w:rsidR="00CC745E">
        <w:rPr>
          <w:rFonts w:ascii="Times New Roman" w:hAnsi="Times New Roman" w:cs="Times New Roman"/>
          <w:sz w:val="24"/>
          <w:szCs w:val="24"/>
        </w:rPr>
        <w:t>h i rachunkowych w treści umowy,</w:t>
      </w:r>
    </w:p>
    <w:p w:rsidR="00C00E61" w:rsidRPr="00C00E61" w:rsidRDefault="00C00E61" w:rsidP="004C060C">
      <w:pPr>
        <w:numPr>
          <w:ilvl w:val="0"/>
          <w:numId w:val="51"/>
        </w:numPr>
        <w:suppressAutoHyphens/>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 xml:space="preserve">zmian ilości w poszczególnych pozycjach wymienionych </w:t>
      </w:r>
      <w:r w:rsidRPr="00B8151F">
        <w:rPr>
          <w:rFonts w:ascii="Times New Roman" w:hAnsi="Times New Roman" w:cs="Times New Roman"/>
          <w:sz w:val="24"/>
          <w:szCs w:val="24"/>
        </w:rPr>
        <w:t>w załączniku nr 1</w:t>
      </w:r>
      <w:r w:rsidRPr="00C00E61">
        <w:rPr>
          <w:rFonts w:ascii="Times New Roman" w:hAnsi="Times New Roman" w:cs="Times New Roman"/>
          <w:sz w:val="24"/>
          <w:szCs w:val="24"/>
        </w:rPr>
        <w:t xml:space="preserve">  </w:t>
      </w:r>
      <w:r w:rsidR="00FB3E10">
        <w:rPr>
          <w:rFonts w:ascii="Times New Roman" w:hAnsi="Times New Roman" w:cs="Times New Roman"/>
          <w:sz w:val="24"/>
          <w:szCs w:val="24"/>
        </w:rPr>
        <w:br/>
      </w:r>
      <w:r w:rsidRPr="00C00E61">
        <w:rPr>
          <w:rFonts w:ascii="Times New Roman" w:hAnsi="Times New Roman" w:cs="Times New Roman"/>
          <w:sz w:val="24"/>
          <w:szCs w:val="24"/>
        </w:rPr>
        <w:t>i dostosowani</w:t>
      </w:r>
      <w:r w:rsidR="00CC745E">
        <w:rPr>
          <w:rFonts w:ascii="Times New Roman" w:hAnsi="Times New Roman" w:cs="Times New Roman"/>
          <w:sz w:val="24"/>
          <w:szCs w:val="24"/>
        </w:rPr>
        <w:t>a ich do rzeczywistych potrzeb Z</w:t>
      </w:r>
      <w:r w:rsidRPr="00C00E61">
        <w:rPr>
          <w:rFonts w:ascii="Times New Roman" w:hAnsi="Times New Roman" w:cs="Times New Roman"/>
          <w:sz w:val="24"/>
          <w:szCs w:val="24"/>
        </w:rPr>
        <w:t>amawiającego</w:t>
      </w:r>
      <w:r w:rsidR="00CC745E">
        <w:rPr>
          <w:rFonts w:ascii="Times New Roman" w:hAnsi="Times New Roman" w:cs="Times New Roman"/>
          <w:sz w:val="24"/>
          <w:szCs w:val="24"/>
        </w:rPr>
        <w:t>.</w:t>
      </w:r>
      <w:r w:rsidRPr="00C00E61">
        <w:rPr>
          <w:rFonts w:ascii="Times New Roman" w:hAnsi="Times New Roman" w:cs="Times New Roman"/>
          <w:sz w:val="24"/>
          <w:szCs w:val="24"/>
        </w:rPr>
        <w:t xml:space="preserve"> Łączna wartość zleconych do realizacji dostaw, w wyniku dokonanych zmian pomiędzy poszczególnymi pozycjami nie może przekroczyć ceny ofertowej brutto stanowiącej całkowite wynagrodzenie Wykonawcy, określone</w:t>
      </w:r>
      <w:r w:rsidR="00CC745E">
        <w:rPr>
          <w:rFonts w:ascii="Times New Roman" w:hAnsi="Times New Roman" w:cs="Times New Roman"/>
          <w:sz w:val="24"/>
          <w:szCs w:val="24"/>
        </w:rPr>
        <w:t>j</w:t>
      </w:r>
      <w:r w:rsidRPr="00C00E61">
        <w:rPr>
          <w:rFonts w:ascii="Times New Roman" w:hAnsi="Times New Roman" w:cs="Times New Roman"/>
          <w:sz w:val="24"/>
          <w:szCs w:val="24"/>
        </w:rPr>
        <w:t xml:space="preserve"> w §5 ust. 1 umowy. Rozliczenie przedmiotowych zmian będzie odbywało się wg jednostkowych cen ofertowych określonych w </w:t>
      </w:r>
      <w:r w:rsidRPr="00B8151F">
        <w:rPr>
          <w:rFonts w:ascii="Times New Roman" w:hAnsi="Times New Roman" w:cs="Times New Roman"/>
          <w:sz w:val="24"/>
          <w:szCs w:val="24"/>
        </w:rPr>
        <w:t>załączniku nr 1</w:t>
      </w:r>
      <w:r w:rsidR="00CC745E">
        <w:rPr>
          <w:rFonts w:ascii="Times New Roman" w:hAnsi="Times New Roman" w:cs="Times New Roman"/>
          <w:sz w:val="24"/>
          <w:szCs w:val="24"/>
        </w:rPr>
        <w:t xml:space="preserve"> do niniejszej umowy,</w:t>
      </w:r>
    </w:p>
    <w:p w:rsidR="00C00E61" w:rsidRDefault="00C00E61" w:rsidP="004C060C">
      <w:pPr>
        <w:numPr>
          <w:ilvl w:val="0"/>
          <w:numId w:val="51"/>
        </w:numPr>
        <w:suppressAutoHyphens/>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lastRenderedPageBreak/>
        <w:t>Zmiany podwykonawców, pod warunkiem, że nowy podwykonawca wykaże spełnianie warunków w zakresie nie mniejszym niż wskazany na etapie postępowania o zamówienie publiczne dotychczasowy podwykonawca.</w:t>
      </w:r>
    </w:p>
    <w:p w:rsidR="00FB3E10" w:rsidRPr="003A784D" w:rsidRDefault="00FB3E10" w:rsidP="00FB3E10">
      <w:pPr>
        <w:suppressAutoHyphens/>
        <w:spacing w:after="0" w:line="240" w:lineRule="auto"/>
        <w:ind w:left="722"/>
        <w:jc w:val="both"/>
        <w:rPr>
          <w:rFonts w:ascii="Times New Roman" w:hAnsi="Times New Roman" w:cs="Times New Roman"/>
          <w:sz w:val="24"/>
          <w:szCs w:val="24"/>
        </w:rPr>
      </w:pPr>
    </w:p>
    <w:p w:rsidR="00C00E61" w:rsidRPr="00C00E61" w:rsidRDefault="00780515" w:rsidP="00780515">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10.</w:t>
      </w:r>
    </w:p>
    <w:p w:rsidR="00C00E61" w:rsidRPr="00C00E61" w:rsidRDefault="00C00E61" w:rsidP="004C060C">
      <w:pPr>
        <w:numPr>
          <w:ilvl w:val="3"/>
          <w:numId w:val="54"/>
        </w:numPr>
        <w:tabs>
          <w:tab w:val="left" w:pos="357"/>
        </w:tabs>
        <w:suppressAutoHyphens/>
        <w:spacing w:after="0" w:line="240" w:lineRule="auto"/>
        <w:ind w:left="357" w:hanging="357"/>
        <w:jc w:val="both"/>
        <w:rPr>
          <w:rFonts w:ascii="Times New Roman" w:hAnsi="Times New Roman" w:cs="Times New Roman"/>
          <w:sz w:val="24"/>
          <w:szCs w:val="24"/>
        </w:rPr>
      </w:pPr>
      <w:r w:rsidRPr="00C00E61">
        <w:rPr>
          <w:rFonts w:ascii="Times New Roman" w:hAnsi="Times New Roman" w:cs="Times New Roman"/>
          <w:sz w:val="24"/>
          <w:szCs w:val="24"/>
        </w:rPr>
        <w:t>W sprawach nieuregulowanych niniejszą umową mają zastosowanie przepisy ustawy Prawo zamówień publicznych i aktów wykonawczy do tej ustawy oraz Kodeksu Cywilnego</w:t>
      </w:r>
      <w:r w:rsidR="00A53D58">
        <w:rPr>
          <w:rFonts w:ascii="Times New Roman" w:hAnsi="Times New Roman" w:cs="Times New Roman"/>
          <w:sz w:val="24"/>
          <w:szCs w:val="24"/>
        </w:rPr>
        <w:t>.</w:t>
      </w:r>
    </w:p>
    <w:p w:rsidR="00C00E61" w:rsidRPr="00C00E61" w:rsidRDefault="00C00E61" w:rsidP="004C060C">
      <w:pPr>
        <w:numPr>
          <w:ilvl w:val="3"/>
          <w:numId w:val="54"/>
        </w:numPr>
        <w:tabs>
          <w:tab w:val="left" w:pos="357"/>
        </w:tabs>
        <w:suppressAutoHyphens/>
        <w:spacing w:after="0" w:line="240" w:lineRule="auto"/>
        <w:ind w:left="357" w:hanging="357"/>
        <w:jc w:val="both"/>
        <w:rPr>
          <w:rFonts w:ascii="Times New Roman" w:hAnsi="Times New Roman" w:cs="Times New Roman"/>
          <w:sz w:val="24"/>
          <w:szCs w:val="24"/>
        </w:rPr>
      </w:pPr>
      <w:r w:rsidRPr="00C00E61">
        <w:rPr>
          <w:rFonts w:ascii="Times New Roman" w:hAnsi="Times New Roman" w:cs="Times New Roman"/>
          <w:sz w:val="24"/>
          <w:szCs w:val="24"/>
        </w:rPr>
        <w:t xml:space="preserve">Umowę sporządzono w 3 jednobrzmiących egzemplarzach, z przeznaczeniem 2 egz. dla Zamawiającego i 1 egz. dla Wykonawcy. </w:t>
      </w:r>
    </w:p>
    <w:p w:rsidR="000312D9" w:rsidRPr="00C00E61" w:rsidRDefault="000312D9" w:rsidP="00C00E61">
      <w:pPr>
        <w:rPr>
          <w:rFonts w:ascii="Times New Roman" w:hAnsi="Times New Roman" w:cs="Times New Roman"/>
          <w:b/>
          <w:sz w:val="24"/>
          <w:szCs w:val="24"/>
        </w:rPr>
      </w:pPr>
    </w:p>
    <w:p w:rsidR="00C00E61" w:rsidRDefault="00C00E61" w:rsidP="00C00E61">
      <w:pPr>
        <w:rPr>
          <w:rFonts w:ascii="Times New Roman" w:hAnsi="Times New Roman" w:cs="Times New Roman"/>
          <w:sz w:val="24"/>
          <w:szCs w:val="24"/>
        </w:rPr>
      </w:pPr>
      <w:r w:rsidRPr="00C00E61">
        <w:rPr>
          <w:rFonts w:ascii="Times New Roman" w:hAnsi="Times New Roman" w:cs="Times New Roman"/>
          <w:sz w:val="24"/>
          <w:szCs w:val="24"/>
        </w:rPr>
        <w:t>Załącznik nr 1 – szczegółowy formularz cenowy</w:t>
      </w:r>
      <w:r w:rsidR="003322D1">
        <w:rPr>
          <w:rFonts w:ascii="Times New Roman" w:hAnsi="Times New Roman" w:cs="Times New Roman"/>
          <w:sz w:val="24"/>
          <w:szCs w:val="24"/>
        </w:rPr>
        <w:t xml:space="preserve"> </w:t>
      </w:r>
      <w:r w:rsidR="00D86454">
        <w:rPr>
          <w:rFonts w:ascii="Times New Roman" w:hAnsi="Times New Roman" w:cs="Times New Roman"/>
          <w:sz w:val="24"/>
          <w:szCs w:val="24"/>
        </w:rPr>
        <w:t xml:space="preserve">– Zakres I </w:t>
      </w:r>
    </w:p>
    <w:p w:rsidR="003A784D" w:rsidRDefault="003A784D" w:rsidP="00C00E61">
      <w:pPr>
        <w:pStyle w:val="Nagwek"/>
        <w:tabs>
          <w:tab w:val="clear" w:pos="4536"/>
          <w:tab w:val="clear" w:pos="9072"/>
        </w:tabs>
        <w:rPr>
          <w:rFonts w:ascii="Times New Roman" w:hAnsi="Times New Roman" w:cs="Times New Roman"/>
          <w:sz w:val="24"/>
          <w:szCs w:val="24"/>
        </w:rPr>
      </w:pPr>
    </w:p>
    <w:p w:rsidR="003A784D" w:rsidRDefault="003A784D"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FB3E10" w:rsidRDefault="00FB3E10" w:rsidP="00C00E61">
      <w:pPr>
        <w:pStyle w:val="Nagwek"/>
        <w:tabs>
          <w:tab w:val="clear" w:pos="4536"/>
          <w:tab w:val="clear" w:pos="9072"/>
        </w:tabs>
        <w:rPr>
          <w:rFonts w:ascii="Times New Roman" w:hAnsi="Times New Roman" w:cs="Times New Roman"/>
          <w:sz w:val="24"/>
          <w:szCs w:val="24"/>
        </w:rPr>
      </w:pPr>
    </w:p>
    <w:p w:rsidR="003A784D" w:rsidRPr="00C00E61" w:rsidRDefault="003A784D" w:rsidP="003A784D">
      <w:pPr>
        <w:pStyle w:val="Nagwek3"/>
        <w:jc w:val="both"/>
        <w:rPr>
          <w:rFonts w:ascii="Times New Roman" w:hAnsi="Times New Roman" w:cs="Times New Roman"/>
          <w:sz w:val="24"/>
          <w:szCs w:val="24"/>
        </w:rPr>
      </w:pPr>
      <w:r w:rsidRPr="00C00E61">
        <w:rPr>
          <w:rFonts w:ascii="Times New Roman" w:hAnsi="Times New Roman" w:cs="Times New Roman"/>
          <w:sz w:val="24"/>
          <w:szCs w:val="24"/>
        </w:rPr>
        <w:lastRenderedPageBreak/>
        <w:t>Wzór umowy</w:t>
      </w:r>
      <w:r>
        <w:rPr>
          <w:rFonts w:ascii="Times New Roman" w:hAnsi="Times New Roman" w:cs="Times New Roman"/>
          <w:sz w:val="24"/>
          <w:szCs w:val="24"/>
        </w:rPr>
        <w:t xml:space="preserve"> – Zakres II</w:t>
      </w:r>
    </w:p>
    <w:p w:rsidR="003A784D" w:rsidRDefault="003A784D" w:rsidP="003A784D">
      <w:pPr>
        <w:pStyle w:val="Zwykytekst"/>
        <w:jc w:val="both"/>
        <w:rPr>
          <w:rFonts w:ascii="Times New Roman" w:hAnsi="Times New Roman"/>
        </w:rPr>
      </w:pPr>
      <w:r w:rsidRPr="00C00E61">
        <w:rPr>
          <w:rFonts w:ascii="Times New Roman" w:hAnsi="Times New Roman"/>
        </w:rPr>
        <w:t xml:space="preserve">Zawarta w dniu……………… w </w:t>
      </w:r>
      <w:r>
        <w:rPr>
          <w:rFonts w:ascii="Times New Roman" w:hAnsi="Times New Roman"/>
        </w:rPr>
        <w:t>Giżycku pomiędzy Urzędem Miejskim w Giżycku</w:t>
      </w:r>
      <w:r w:rsidRPr="00C00E61">
        <w:rPr>
          <w:rFonts w:ascii="Times New Roman" w:hAnsi="Times New Roman"/>
        </w:rPr>
        <w:t xml:space="preserve">, </w:t>
      </w:r>
      <w:r w:rsidR="00FB3E10">
        <w:rPr>
          <w:rFonts w:ascii="Times New Roman" w:hAnsi="Times New Roman"/>
        </w:rPr>
        <w:br/>
      </w:r>
      <w:r w:rsidRPr="00C00E61">
        <w:rPr>
          <w:rFonts w:ascii="Times New Roman" w:hAnsi="Times New Roman"/>
        </w:rPr>
        <w:t xml:space="preserve">z siedzibą </w:t>
      </w:r>
      <w:r>
        <w:rPr>
          <w:rFonts w:ascii="Times New Roman" w:hAnsi="Times New Roman"/>
        </w:rPr>
        <w:t>a</w:t>
      </w:r>
      <w:r w:rsidRPr="00C00E61">
        <w:rPr>
          <w:rFonts w:ascii="Times New Roman" w:hAnsi="Times New Roman"/>
        </w:rPr>
        <w:t>l.</w:t>
      </w:r>
      <w:r>
        <w:rPr>
          <w:rFonts w:ascii="Times New Roman" w:hAnsi="Times New Roman"/>
        </w:rPr>
        <w:t xml:space="preserve"> 1 Maja 14,</w:t>
      </w:r>
      <w:r w:rsidRPr="00C00E61">
        <w:rPr>
          <w:rFonts w:ascii="Times New Roman" w:hAnsi="Times New Roman"/>
        </w:rPr>
        <w:t xml:space="preserve"> 1</w:t>
      </w:r>
      <w:r>
        <w:rPr>
          <w:rFonts w:ascii="Times New Roman" w:hAnsi="Times New Roman"/>
        </w:rPr>
        <w:t xml:space="preserve">1-500 Giżycko </w:t>
      </w:r>
      <w:r w:rsidRPr="00C00E61">
        <w:rPr>
          <w:rFonts w:ascii="Times New Roman" w:hAnsi="Times New Roman"/>
        </w:rPr>
        <w:t xml:space="preserve">(NIP </w:t>
      </w:r>
      <w:r>
        <w:rPr>
          <w:rFonts w:ascii="Times New Roman" w:hAnsi="Times New Roman"/>
        </w:rPr>
        <w:t>845-10-02-471</w:t>
      </w:r>
      <w:r w:rsidRPr="00C00E61">
        <w:rPr>
          <w:rFonts w:ascii="Times New Roman" w:hAnsi="Times New Roman"/>
        </w:rPr>
        <w:t>) zwanym dale</w:t>
      </w:r>
      <w:r>
        <w:rPr>
          <w:rFonts w:ascii="Times New Roman" w:hAnsi="Times New Roman"/>
        </w:rPr>
        <w:t>j „Zamawiającym”, reprezentowanym</w:t>
      </w:r>
      <w:r w:rsidRPr="00C00E61">
        <w:rPr>
          <w:rFonts w:ascii="Times New Roman" w:hAnsi="Times New Roman"/>
        </w:rPr>
        <w:t xml:space="preserve"> przez: </w:t>
      </w:r>
    </w:p>
    <w:p w:rsidR="003A784D" w:rsidRDefault="003A784D" w:rsidP="004C060C">
      <w:pPr>
        <w:pStyle w:val="Zwykytekst"/>
        <w:numPr>
          <w:ilvl w:val="3"/>
          <w:numId w:val="36"/>
        </w:numPr>
        <w:jc w:val="both"/>
        <w:rPr>
          <w:rFonts w:ascii="Times New Roman" w:hAnsi="Times New Roman"/>
        </w:rPr>
      </w:pPr>
      <w:proofErr w:type="spellStart"/>
      <w:r>
        <w:rPr>
          <w:rFonts w:ascii="Times New Roman" w:hAnsi="Times New Roman"/>
        </w:rPr>
        <w:t>Z-cę</w:t>
      </w:r>
      <w:proofErr w:type="spellEnd"/>
      <w:r>
        <w:rPr>
          <w:rFonts w:ascii="Times New Roman" w:hAnsi="Times New Roman"/>
        </w:rPr>
        <w:t xml:space="preserve"> </w:t>
      </w:r>
      <w:r w:rsidRPr="00C00E61">
        <w:rPr>
          <w:rFonts w:ascii="Times New Roman" w:hAnsi="Times New Roman"/>
        </w:rPr>
        <w:t xml:space="preserve">Burmistrza Miasta </w:t>
      </w:r>
      <w:r>
        <w:rPr>
          <w:rFonts w:ascii="Times New Roman" w:hAnsi="Times New Roman"/>
        </w:rPr>
        <w:t xml:space="preserve">Giżycka </w:t>
      </w:r>
      <w:r>
        <w:rPr>
          <w:rFonts w:ascii="Times New Roman" w:hAnsi="Times New Roman"/>
        </w:rPr>
        <w:tab/>
        <w:t xml:space="preserve">- Pawła Czacharowskiego; </w:t>
      </w:r>
    </w:p>
    <w:p w:rsidR="003A784D" w:rsidRDefault="003A784D" w:rsidP="004C060C">
      <w:pPr>
        <w:pStyle w:val="Zwykytekst"/>
        <w:numPr>
          <w:ilvl w:val="3"/>
          <w:numId w:val="36"/>
        </w:numPr>
        <w:jc w:val="both"/>
        <w:rPr>
          <w:rFonts w:ascii="Times New Roman" w:hAnsi="Times New Roman"/>
        </w:rPr>
      </w:pPr>
      <w:r>
        <w:rPr>
          <w:rFonts w:ascii="Times New Roman" w:hAnsi="Times New Roman"/>
        </w:rPr>
        <w:t>Sekretarza Miasta Giżycka</w:t>
      </w:r>
      <w:r>
        <w:rPr>
          <w:rFonts w:ascii="Times New Roman" w:hAnsi="Times New Roman"/>
        </w:rPr>
        <w:tab/>
      </w:r>
      <w:r>
        <w:rPr>
          <w:rFonts w:ascii="Times New Roman" w:hAnsi="Times New Roman"/>
        </w:rPr>
        <w:tab/>
        <w:t xml:space="preserve">- Arkadiusza Połojańskiego </w:t>
      </w:r>
    </w:p>
    <w:p w:rsidR="003A784D" w:rsidRPr="00C00E61" w:rsidRDefault="003A784D" w:rsidP="003A784D">
      <w:pPr>
        <w:pStyle w:val="Zwykytekst"/>
        <w:jc w:val="both"/>
        <w:rPr>
          <w:rFonts w:ascii="Times New Roman" w:hAnsi="Times New Roman"/>
        </w:rPr>
      </w:pPr>
      <w:r w:rsidRPr="00C00E61">
        <w:rPr>
          <w:rFonts w:ascii="Times New Roman" w:hAnsi="Times New Roman"/>
        </w:rPr>
        <w:t xml:space="preserve"> przy kontra</w:t>
      </w:r>
      <w:r>
        <w:rPr>
          <w:rFonts w:ascii="Times New Roman" w:hAnsi="Times New Roman"/>
        </w:rPr>
        <w:t>sygnacie Skarbnika Miasta Giżycka</w:t>
      </w:r>
      <w:r w:rsidRPr="00C00E61">
        <w:rPr>
          <w:rFonts w:ascii="Times New Roman" w:hAnsi="Times New Roman"/>
        </w:rPr>
        <w:t xml:space="preserve"> </w:t>
      </w:r>
      <w:r>
        <w:rPr>
          <w:rFonts w:ascii="Times New Roman" w:hAnsi="Times New Roman"/>
        </w:rPr>
        <w:t>–</w:t>
      </w:r>
      <w:r w:rsidRPr="00C00E61">
        <w:rPr>
          <w:rFonts w:ascii="Times New Roman" w:hAnsi="Times New Roman"/>
        </w:rPr>
        <w:t xml:space="preserve"> </w:t>
      </w:r>
      <w:r>
        <w:rPr>
          <w:rFonts w:ascii="Times New Roman" w:hAnsi="Times New Roman"/>
        </w:rPr>
        <w:t xml:space="preserve">Elżbiety </w:t>
      </w:r>
      <w:proofErr w:type="spellStart"/>
      <w:r>
        <w:rPr>
          <w:rFonts w:ascii="Times New Roman" w:hAnsi="Times New Roman"/>
        </w:rPr>
        <w:t>Ołoszczyńskiej</w:t>
      </w:r>
      <w:proofErr w:type="spellEnd"/>
    </w:p>
    <w:p w:rsidR="003A784D" w:rsidRPr="00C00E61" w:rsidRDefault="003A784D" w:rsidP="003A784D">
      <w:pPr>
        <w:jc w:val="both"/>
        <w:rPr>
          <w:rFonts w:ascii="Times New Roman" w:hAnsi="Times New Roman" w:cs="Times New Roman"/>
          <w:sz w:val="24"/>
          <w:szCs w:val="24"/>
        </w:rPr>
      </w:pPr>
    </w:p>
    <w:p w:rsidR="003A784D" w:rsidRPr="00C00E61" w:rsidRDefault="003A784D" w:rsidP="003A784D">
      <w:pPr>
        <w:spacing w:line="360" w:lineRule="auto"/>
        <w:jc w:val="both"/>
        <w:rPr>
          <w:rFonts w:ascii="Times New Roman" w:hAnsi="Times New Roman" w:cs="Times New Roman"/>
          <w:sz w:val="24"/>
          <w:szCs w:val="24"/>
        </w:rPr>
      </w:pPr>
      <w:r w:rsidRPr="00C00E61">
        <w:rPr>
          <w:rFonts w:ascii="Times New Roman" w:hAnsi="Times New Roman" w:cs="Times New Roman"/>
          <w:sz w:val="24"/>
          <w:szCs w:val="24"/>
        </w:rPr>
        <w:t>a ...................................................................................................................................................</w:t>
      </w:r>
    </w:p>
    <w:p w:rsidR="003A784D" w:rsidRPr="00C00E61" w:rsidRDefault="003A784D" w:rsidP="003A784D">
      <w:pPr>
        <w:jc w:val="both"/>
        <w:rPr>
          <w:rFonts w:ascii="Times New Roman" w:hAnsi="Times New Roman" w:cs="Times New Roman"/>
          <w:sz w:val="24"/>
          <w:szCs w:val="24"/>
        </w:rPr>
      </w:pPr>
      <w:r w:rsidRPr="00C00E61">
        <w:rPr>
          <w:rFonts w:ascii="Times New Roman" w:hAnsi="Times New Roman" w:cs="Times New Roman"/>
          <w:sz w:val="24"/>
          <w:szCs w:val="24"/>
        </w:rPr>
        <w:t>.......................................................................... nr KRS .............................................................</w:t>
      </w:r>
    </w:p>
    <w:p w:rsidR="003A784D" w:rsidRPr="00C00E61" w:rsidRDefault="003A784D" w:rsidP="003A784D">
      <w:pPr>
        <w:jc w:val="both"/>
        <w:rPr>
          <w:rFonts w:ascii="Times New Roman" w:hAnsi="Times New Roman" w:cs="Times New Roman"/>
          <w:sz w:val="24"/>
          <w:szCs w:val="24"/>
        </w:rPr>
      </w:pPr>
      <w:r w:rsidRPr="00C00E61">
        <w:rPr>
          <w:rFonts w:ascii="Times New Roman" w:hAnsi="Times New Roman" w:cs="Times New Roman"/>
          <w:sz w:val="24"/>
          <w:szCs w:val="24"/>
        </w:rPr>
        <w:t>zwanym dalej „Wykonawcą” reprezentowanym przez:</w:t>
      </w:r>
    </w:p>
    <w:p w:rsidR="003A784D" w:rsidRPr="00C00E61" w:rsidRDefault="00FB3E10" w:rsidP="00FB3E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A784D" w:rsidRPr="00C00E61">
        <w:rPr>
          <w:rFonts w:ascii="Times New Roman" w:hAnsi="Times New Roman" w:cs="Times New Roman"/>
          <w:sz w:val="24"/>
          <w:szCs w:val="24"/>
        </w:rPr>
        <w:t>............................................................................</w:t>
      </w:r>
    </w:p>
    <w:p w:rsidR="003A784D" w:rsidRPr="00C00E61" w:rsidRDefault="00FB3E10" w:rsidP="00FB3E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A784D" w:rsidRPr="00C00E61">
        <w:rPr>
          <w:rFonts w:ascii="Times New Roman" w:hAnsi="Times New Roman" w:cs="Times New Roman"/>
          <w:sz w:val="24"/>
          <w:szCs w:val="24"/>
        </w:rPr>
        <w:t>.</w:t>
      </w:r>
      <w:r>
        <w:rPr>
          <w:rFonts w:ascii="Times New Roman" w:hAnsi="Times New Roman" w:cs="Times New Roman"/>
          <w:sz w:val="24"/>
          <w:szCs w:val="24"/>
        </w:rPr>
        <w:t xml:space="preserve"> </w:t>
      </w:r>
      <w:r w:rsidR="003A784D" w:rsidRPr="00C00E61">
        <w:rPr>
          <w:rFonts w:ascii="Times New Roman" w:hAnsi="Times New Roman" w:cs="Times New Roman"/>
          <w:sz w:val="24"/>
          <w:szCs w:val="24"/>
        </w:rPr>
        <w:t>...........................................................................</w:t>
      </w:r>
    </w:p>
    <w:p w:rsidR="003A784D" w:rsidRPr="00C00E61" w:rsidRDefault="003A784D" w:rsidP="003A784D">
      <w:pPr>
        <w:jc w:val="both"/>
        <w:rPr>
          <w:rFonts w:ascii="Times New Roman" w:hAnsi="Times New Roman" w:cs="Times New Roman"/>
          <w:sz w:val="24"/>
          <w:szCs w:val="24"/>
        </w:rPr>
      </w:pPr>
    </w:p>
    <w:p w:rsidR="003A784D" w:rsidRPr="00C00E61" w:rsidRDefault="003A784D" w:rsidP="003A784D">
      <w:pPr>
        <w:jc w:val="both"/>
        <w:rPr>
          <w:rFonts w:ascii="Times New Roman" w:hAnsi="Times New Roman" w:cs="Times New Roman"/>
          <w:sz w:val="24"/>
          <w:szCs w:val="24"/>
        </w:rPr>
      </w:pPr>
      <w:r w:rsidRPr="00C00E61">
        <w:rPr>
          <w:rFonts w:ascii="Times New Roman" w:hAnsi="Times New Roman" w:cs="Times New Roman"/>
          <w:sz w:val="24"/>
          <w:szCs w:val="24"/>
        </w:rPr>
        <w:t>o następującej treści:</w:t>
      </w:r>
    </w:p>
    <w:p w:rsidR="003A784D" w:rsidRDefault="00FB3E10" w:rsidP="00FB3E10">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p>
    <w:p w:rsidR="003A784D" w:rsidRPr="008756B1" w:rsidRDefault="003A784D" w:rsidP="004C060C">
      <w:pPr>
        <w:pStyle w:val="Akapitzlist"/>
        <w:numPr>
          <w:ilvl w:val="0"/>
          <w:numId w:val="59"/>
        </w:numPr>
        <w:spacing w:after="0" w:line="240" w:lineRule="auto"/>
        <w:jc w:val="both"/>
        <w:rPr>
          <w:rFonts w:ascii="Times New Roman" w:hAnsi="Times New Roman" w:cs="Times New Roman"/>
          <w:sz w:val="24"/>
          <w:szCs w:val="24"/>
        </w:rPr>
      </w:pPr>
      <w:r w:rsidRPr="008756B1">
        <w:rPr>
          <w:rFonts w:ascii="Times New Roman" w:hAnsi="Times New Roman" w:cs="Times New Roman"/>
          <w:sz w:val="24"/>
          <w:szCs w:val="24"/>
        </w:rPr>
        <w:t xml:space="preserve">Na podstawie przeprowadzonego postępowania o udzielenie </w:t>
      </w:r>
      <w:r w:rsidR="00FB3E10" w:rsidRPr="008756B1">
        <w:rPr>
          <w:rFonts w:ascii="Times New Roman" w:hAnsi="Times New Roman" w:cs="Times New Roman"/>
          <w:sz w:val="24"/>
          <w:szCs w:val="24"/>
        </w:rPr>
        <w:t>zamówienia publicznego</w:t>
      </w:r>
      <w:r w:rsidRPr="008756B1">
        <w:rPr>
          <w:rFonts w:ascii="Times New Roman" w:hAnsi="Times New Roman" w:cs="Times New Roman"/>
          <w:sz w:val="24"/>
          <w:szCs w:val="24"/>
        </w:rPr>
        <w:t xml:space="preserve"> </w:t>
      </w:r>
      <w:r w:rsidR="00FB3E10" w:rsidRPr="008756B1">
        <w:rPr>
          <w:rFonts w:ascii="Times New Roman" w:hAnsi="Times New Roman" w:cs="Times New Roman"/>
          <w:sz w:val="24"/>
          <w:szCs w:val="24"/>
        </w:rPr>
        <w:br/>
      </w:r>
      <w:r w:rsidRPr="008756B1">
        <w:rPr>
          <w:rFonts w:ascii="Times New Roman" w:hAnsi="Times New Roman" w:cs="Times New Roman"/>
          <w:b/>
          <w:sz w:val="24"/>
          <w:szCs w:val="24"/>
        </w:rPr>
        <w:t>w trybie przetargu nieograniczonego</w:t>
      </w:r>
      <w:r w:rsidRPr="008756B1">
        <w:rPr>
          <w:rFonts w:ascii="Times New Roman" w:hAnsi="Times New Roman" w:cs="Times New Roman"/>
          <w:sz w:val="24"/>
          <w:szCs w:val="24"/>
        </w:rPr>
        <w:t xml:space="preserve"> pn.: „</w:t>
      </w:r>
      <w:r w:rsidRPr="008756B1">
        <w:rPr>
          <w:rFonts w:ascii="Times New Roman" w:hAnsi="Times New Roman"/>
          <w:b/>
        </w:rPr>
        <w:t xml:space="preserve">Dostawa materiałów biurowych oraz eksploatacyjnych dla Urzędu Miejskiego w Giżycku” </w:t>
      </w:r>
      <w:r w:rsidRPr="008756B1">
        <w:rPr>
          <w:rFonts w:ascii="Times New Roman" w:hAnsi="Times New Roman" w:cs="Times New Roman"/>
          <w:sz w:val="24"/>
          <w:szCs w:val="24"/>
        </w:rPr>
        <w:t>na dostawę artykułów biurowych do Urzędu Miejskiego w Giżycku (</w:t>
      </w:r>
      <w:r w:rsidRPr="008756B1">
        <w:rPr>
          <w:rFonts w:ascii="Times New Roman" w:hAnsi="Times New Roman" w:cs="Times New Roman"/>
          <w:b/>
          <w:sz w:val="24"/>
          <w:szCs w:val="24"/>
        </w:rPr>
        <w:t>Zakres II</w:t>
      </w:r>
      <w:r w:rsidRPr="008756B1">
        <w:rPr>
          <w:rFonts w:ascii="Times New Roman" w:hAnsi="Times New Roman" w:cs="Times New Roman"/>
          <w:sz w:val="24"/>
          <w:szCs w:val="24"/>
        </w:rPr>
        <w:t>)</w:t>
      </w:r>
      <w:r w:rsidRPr="008756B1">
        <w:rPr>
          <w:szCs w:val="24"/>
        </w:rPr>
        <w:t xml:space="preserve"> </w:t>
      </w:r>
      <w:r w:rsidRPr="008756B1">
        <w:rPr>
          <w:rFonts w:ascii="Times New Roman" w:hAnsi="Times New Roman" w:cs="Times New Roman"/>
          <w:sz w:val="24"/>
          <w:szCs w:val="24"/>
        </w:rPr>
        <w:t>Wykonawca zobowiązuje się do dostawy materiałów biurowych wyszczególnionych w szczegółowym formularzu cenowym stanowiącym załącznik nr 2 do niniejszej umowy zwanego dalej „towarem” zgodnie ze złożoną ofertą, oraz warunkami określonymi w Specyfikacji Istotnych Warunków Zamówienia, a Zamawiający zobowiązuje się do zapłacenia ceny.</w:t>
      </w:r>
    </w:p>
    <w:p w:rsidR="003A784D" w:rsidRPr="008756B1" w:rsidRDefault="003A784D" w:rsidP="004C060C">
      <w:pPr>
        <w:pStyle w:val="Akapitzlist"/>
        <w:numPr>
          <w:ilvl w:val="0"/>
          <w:numId w:val="54"/>
        </w:numPr>
        <w:spacing w:after="0" w:line="240" w:lineRule="auto"/>
        <w:jc w:val="both"/>
        <w:rPr>
          <w:rFonts w:ascii="Times New Roman" w:hAnsi="Times New Roman" w:cs="Times New Roman"/>
          <w:sz w:val="24"/>
          <w:szCs w:val="24"/>
        </w:rPr>
      </w:pPr>
      <w:r w:rsidRPr="008756B1">
        <w:rPr>
          <w:rFonts w:ascii="Times New Roman" w:hAnsi="Times New Roman" w:cs="Times New Roman"/>
          <w:sz w:val="24"/>
          <w:szCs w:val="24"/>
        </w:rPr>
        <w:t>Dokumenty w postaci oferty, specyfikacji istotnych warunków zamówienia stanowią uzupełnienie niniejszej umowy, w elementach nieuregulowanych zapisami niniejszej umowy – mają moc obowiązującą strony.</w:t>
      </w:r>
    </w:p>
    <w:p w:rsidR="003A784D" w:rsidRPr="008756B1" w:rsidRDefault="003A784D" w:rsidP="004C060C">
      <w:pPr>
        <w:pStyle w:val="Akapitzlist"/>
        <w:numPr>
          <w:ilvl w:val="0"/>
          <w:numId w:val="54"/>
        </w:numPr>
        <w:spacing w:after="0" w:line="240" w:lineRule="auto"/>
        <w:jc w:val="both"/>
        <w:rPr>
          <w:rFonts w:ascii="Times New Roman" w:hAnsi="Times New Roman" w:cs="Times New Roman"/>
          <w:sz w:val="24"/>
          <w:szCs w:val="24"/>
        </w:rPr>
      </w:pPr>
      <w:r w:rsidRPr="008756B1">
        <w:rPr>
          <w:rFonts w:ascii="Times New Roman" w:hAnsi="Times New Roman" w:cs="Times New Roman"/>
          <w:sz w:val="24"/>
          <w:szCs w:val="24"/>
        </w:rPr>
        <w:t xml:space="preserve">Sprzedaż i dostawa towaru nastąpi sukcesywnie, w sposób częściowy, wg zapotrzebowania </w:t>
      </w:r>
      <w:r w:rsidRPr="008756B1">
        <w:rPr>
          <w:rFonts w:ascii="Times New Roman" w:hAnsi="Times New Roman" w:cs="Times New Roman"/>
          <w:b/>
          <w:sz w:val="24"/>
          <w:szCs w:val="24"/>
        </w:rPr>
        <w:t xml:space="preserve">w ciągu 3 dni roboczych </w:t>
      </w:r>
      <w:r w:rsidRPr="008756B1">
        <w:rPr>
          <w:rFonts w:ascii="Times New Roman" w:hAnsi="Times New Roman" w:cs="Times New Roman"/>
          <w:sz w:val="24"/>
          <w:szCs w:val="24"/>
        </w:rPr>
        <w:t xml:space="preserve">od momentu powiadomienia Wykonawcy faksem lub e-mailem. </w:t>
      </w:r>
    </w:p>
    <w:p w:rsidR="003A784D" w:rsidRPr="00FB50B4" w:rsidRDefault="003A784D" w:rsidP="004C060C">
      <w:pPr>
        <w:numPr>
          <w:ilvl w:val="0"/>
          <w:numId w:val="54"/>
        </w:numPr>
        <w:spacing w:after="0" w:line="240" w:lineRule="auto"/>
        <w:jc w:val="both"/>
        <w:rPr>
          <w:rFonts w:ascii="Times New Roman" w:hAnsi="Times New Roman" w:cs="Times New Roman"/>
          <w:sz w:val="24"/>
          <w:szCs w:val="24"/>
        </w:rPr>
      </w:pPr>
      <w:r w:rsidRPr="00FB50B4">
        <w:rPr>
          <w:rFonts w:ascii="Times New Roman" w:hAnsi="Times New Roman" w:cs="Times New Roman"/>
          <w:sz w:val="24"/>
          <w:szCs w:val="24"/>
        </w:rPr>
        <w:t>Świadczen</w:t>
      </w:r>
      <w:r>
        <w:rPr>
          <w:rFonts w:ascii="Times New Roman" w:hAnsi="Times New Roman" w:cs="Times New Roman"/>
          <w:sz w:val="24"/>
          <w:szCs w:val="24"/>
        </w:rPr>
        <w:t>ie Wykonawcy obejmuje sprzedaż artykułów biurowych,</w:t>
      </w:r>
      <w:r w:rsidRPr="00FB50B4">
        <w:rPr>
          <w:rFonts w:ascii="Times New Roman" w:hAnsi="Times New Roman" w:cs="Times New Roman"/>
          <w:sz w:val="24"/>
          <w:szCs w:val="24"/>
        </w:rPr>
        <w:t xml:space="preserve"> dostarczenie ich każdorazowo na koszt Wykonawcy do siedziby Zamawiającego.</w:t>
      </w:r>
    </w:p>
    <w:p w:rsidR="003A784D" w:rsidRPr="003E0FED" w:rsidRDefault="003A784D" w:rsidP="004C060C">
      <w:pPr>
        <w:numPr>
          <w:ilvl w:val="0"/>
          <w:numId w:val="54"/>
        </w:numPr>
        <w:spacing w:after="0" w:line="240" w:lineRule="auto"/>
        <w:jc w:val="both"/>
        <w:rPr>
          <w:rFonts w:ascii="Times New Roman" w:hAnsi="Times New Roman" w:cs="Times New Roman"/>
          <w:sz w:val="24"/>
          <w:szCs w:val="24"/>
        </w:rPr>
      </w:pPr>
      <w:r w:rsidRPr="003E0FED">
        <w:rPr>
          <w:rFonts w:ascii="Times New Roman" w:hAnsi="Times New Roman" w:cs="Times New Roman"/>
          <w:sz w:val="24"/>
          <w:szCs w:val="24"/>
        </w:rPr>
        <w:t xml:space="preserve">Zamawiający, zależnie od bieżących potrzeb, zastrzega sobie możliwość do zmniejszenia o 20% ilości </w:t>
      </w:r>
      <w:r w:rsidR="00260F6E">
        <w:rPr>
          <w:rFonts w:ascii="Times New Roman" w:hAnsi="Times New Roman" w:cs="Times New Roman"/>
          <w:sz w:val="24"/>
          <w:szCs w:val="24"/>
        </w:rPr>
        <w:t xml:space="preserve">całości </w:t>
      </w:r>
      <w:r w:rsidRPr="003E0FED">
        <w:rPr>
          <w:rFonts w:ascii="Times New Roman" w:hAnsi="Times New Roman" w:cs="Times New Roman"/>
          <w:sz w:val="24"/>
          <w:szCs w:val="24"/>
        </w:rPr>
        <w:t xml:space="preserve">przedmiotu umowy </w:t>
      </w:r>
      <w:r w:rsidR="00260F6E">
        <w:rPr>
          <w:rFonts w:ascii="Times New Roman" w:hAnsi="Times New Roman" w:cs="Times New Roman"/>
          <w:sz w:val="24"/>
          <w:szCs w:val="24"/>
        </w:rPr>
        <w:t xml:space="preserve">(bez zmiany cen jednostkowych). </w:t>
      </w:r>
    </w:p>
    <w:p w:rsidR="003A784D" w:rsidRPr="00C00E61" w:rsidRDefault="003A784D" w:rsidP="004C060C">
      <w:pPr>
        <w:numPr>
          <w:ilvl w:val="0"/>
          <w:numId w:val="54"/>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Miejscem wykonanie zamówienia jest siedziba Zamawiającego.</w:t>
      </w:r>
    </w:p>
    <w:p w:rsidR="003A784D" w:rsidRPr="00C00E61" w:rsidRDefault="003A784D" w:rsidP="004C060C">
      <w:pPr>
        <w:numPr>
          <w:ilvl w:val="0"/>
          <w:numId w:val="54"/>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 xml:space="preserve">Wykonawca ponosi odpowiedzialność za jakość wykonanej dostawy, jej kompletność </w:t>
      </w:r>
      <w:r w:rsidR="008756B1">
        <w:rPr>
          <w:rFonts w:ascii="Times New Roman" w:hAnsi="Times New Roman" w:cs="Times New Roman"/>
          <w:sz w:val="24"/>
          <w:szCs w:val="24"/>
        </w:rPr>
        <w:br/>
      </w:r>
      <w:r w:rsidRPr="00C00E61">
        <w:rPr>
          <w:rFonts w:ascii="Times New Roman" w:hAnsi="Times New Roman" w:cs="Times New Roman"/>
          <w:sz w:val="24"/>
          <w:szCs w:val="24"/>
        </w:rPr>
        <w:t>i zgodność z zamówieniem.</w:t>
      </w:r>
    </w:p>
    <w:p w:rsidR="003A784D" w:rsidRPr="00C00E61" w:rsidRDefault="008756B1" w:rsidP="008756B1">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2.</w:t>
      </w:r>
    </w:p>
    <w:p w:rsidR="003A784D" w:rsidRPr="00441575" w:rsidRDefault="003A784D" w:rsidP="004C060C">
      <w:pPr>
        <w:pStyle w:val="Akapitzlist"/>
        <w:numPr>
          <w:ilvl w:val="0"/>
          <w:numId w:val="66"/>
        </w:numPr>
        <w:spacing w:after="0" w:line="240" w:lineRule="auto"/>
        <w:jc w:val="both"/>
        <w:rPr>
          <w:rFonts w:ascii="Times New Roman" w:hAnsi="Times New Roman" w:cs="Times New Roman"/>
          <w:sz w:val="24"/>
          <w:szCs w:val="24"/>
        </w:rPr>
      </w:pPr>
      <w:r w:rsidRPr="00441575">
        <w:rPr>
          <w:rFonts w:ascii="Times New Roman" w:hAnsi="Times New Roman" w:cs="Times New Roman"/>
          <w:sz w:val="24"/>
          <w:szCs w:val="24"/>
        </w:rPr>
        <w:t>Termin rozpoczęcia dostaw – od dnia podpisania umowy.</w:t>
      </w:r>
    </w:p>
    <w:p w:rsidR="003A784D" w:rsidRPr="00441575" w:rsidRDefault="003A784D" w:rsidP="004C060C">
      <w:pPr>
        <w:pStyle w:val="Akapitzlist"/>
        <w:numPr>
          <w:ilvl w:val="0"/>
          <w:numId w:val="66"/>
        </w:numPr>
        <w:spacing w:after="0" w:line="240" w:lineRule="auto"/>
        <w:jc w:val="both"/>
        <w:rPr>
          <w:rFonts w:ascii="Times New Roman" w:hAnsi="Times New Roman" w:cs="Times New Roman"/>
          <w:sz w:val="24"/>
          <w:szCs w:val="24"/>
        </w:rPr>
      </w:pPr>
      <w:r w:rsidRPr="00441575">
        <w:rPr>
          <w:rFonts w:ascii="Times New Roman" w:hAnsi="Times New Roman" w:cs="Times New Roman"/>
          <w:sz w:val="24"/>
          <w:szCs w:val="24"/>
        </w:rPr>
        <w:t>Termin zakończenia dostaw - do czasu wyczerpania kwoty umownej nie później jednak niż do dnia 31.12.2012 r.</w:t>
      </w:r>
    </w:p>
    <w:p w:rsidR="003A784D" w:rsidRDefault="003A784D" w:rsidP="003A784D">
      <w:pPr>
        <w:jc w:val="both"/>
        <w:rPr>
          <w:rFonts w:ascii="Times New Roman" w:hAnsi="Times New Roman" w:cs="Times New Roman"/>
          <w:bCs/>
          <w:sz w:val="24"/>
          <w:szCs w:val="24"/>
        </w:rPr>
      </w:pPr>
      <w:r w:rsidRPr="00C00E61">
        <w:rPr>
          <w:rFonts w:ascii="Times New Roman" w:hAnsi="Times New Roman" w:cs="Times New Roman"/>
          <w:bCs/>
          <w:sz w:val="24"/>
          <w:szCs w:val="24"/>
        </w:rPr>
        <w:t xml:space="preserve"> </w:t>
      </w:r>
    </w:p>
    <w:p w:rsidR="003A784D" w:rsidRPr="00C00E61" w:rsidRDefault="003A784D" w:rsidP="003A784D">
      <w:pPr>
        <w:jc w:val="both"/>
        <w:rPr>
          <w:rFonts w:ascii="Times New Roman" w:hAnsi="Times New Roman" w:cs="Times New Roman"/>
          <w:bCs/>
          <w:sz w:val="24"/>
          <w:szCs w:val="24"/>
        </w:rPr>
      </w:pPr>
    </w:p>
    <w:p w:rsidR="003A784D" w:rsidRPr="00C00E61" w:rsidRDefault="008756B1" w:rsidP="008756B1">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3. </w:t>
      </w:r>
    </w:p>
    <w:p w:rsidR="003A784D" w:rsidRPr="008756B1" w:rsidRDefault="003A784D" w:rsidP="004C060C">
      <w:pPr>
        <w:pStyle w:val="Akapitzlist"/>
        <w:numPr>
          <w:ilvl w:val="0"/>
          <w:numId w:val="60"/>
        </w:numPr>
        <w:tabs>
          <w:tab w:val="num" w:pos="792"/>
        </w:tabs>
        <w:spacing w:after="0" w:line="240" w:lineRule="auto"/>
        <w:jc w:val="both"/>
        <w:rPr>
          <w:rFonts w:ascii="Times New Roman" w:hAnsi="Times New Roman" w:cs="Times New Roman"/>
          <w:sz w:val="24"/>
          <w:szCs w:val="24"/>
        </w:rPr>
      </w:pPr>
      <w:r w:rsidRPr="008756B1">
        <w:rPr>
          <w:rFonts w:ascii="Times New Roman" w:hAnsi="Times New Roman" w:cs="Times New Roman"/>
          <w:sz w:val="24"/>
          <w:szCs w:val="24"/>
        </w:rPr>
        <w:t>Zapłata należności nastąpi każdorazowo za odebrany towar w ciągu 14 dni od otrzymania faktury VAT potwierdzoną przez osobę odpowiedzialną za realizację zamówienia ze strony Zamawiającego, na konto Wykonawcy ..........................................................</w:t>
      </w:r>
      <w:r w:rsidR="008756B1">
        <w:rPr>
          <w:rFonts w:ascii="Times New Roman" w:hAnsi="Times New Roman" w:cs="Times New Roman"/>
          <w:sz w:val="24"/>
          <w:szCs w:val="24"/>
        </w:rPr>
        <w:t>......</w:t>
      </w:r>
      <w:r w:rsidRPr="008756B1">
        <w:rPr>
          <w:rFonts w:ascii="Times New Roman" w:hAnsi="Times New Roman" w:cs="Times New Roman"/>
          <w:sz w:val="24"/>
          <w:szCs w:val="24"/>
        </w:rPr>
        <w:t xml:space="preserve">  .</w:t>
      </w:r>
    </w:p>
    <w:p w:rsidR="003A784D" w:rsidRDefault="003A784D" w:rsidP="004C060C">
      <w:pPr>
        <w:pStyle w:val="Akapitzlist"/>
        <w:numPr>
          <w:ilvl w:val="0"/>
          <w:numId w:val="60"/>
        </w:numPr>
        <w:tabs>
          <w:tab w:val="num" w:pos="792"/>
        </w:tabs>
        <w:spacing w:after="0" w:line="240" w:lineRule="auto"/>
        <w:jc w:val="both"/>
        <w:rPr>
          <w:rFonts w:ascii="Times New Roman" w:hAnsi="Times New Roman" w:cs="Times New Roman"/>
          <w:sz w:val="24"/>
          <w:szCs w:val="24"/>
        </w:rPr>
      </w:pPr>
      <w:r w:rsidRPr="008756B1">
        <w:rPr>
          <w:rFonts w:ascii="Times New Roman" w:hAnsi="Times New Roman" w:cs="Times New Roman"/>
          <w:sz w:val="24"/>
          <w:szCs w:val="24"/>
        </w:rPr>
        <w:t>Za dzień zapłaty uważany będzie dzień złożenia przez Zamawiającego dyspozycji obciążenia rachunku Zamawiającego kwotą wynagrodzenia.</w:t>
      </w:r>
    </w:p>
    <w:p w:rsidR="008756B1" w:rsidRPr="008756B1" w:rsidRDefault="008756B1" w:rsidP="008756B1">
      <w:pPr>
        <w:pStyle w:val="Akapitzlist"/>
        <w:tabs>
          <w:tab w:val="num" w:pos="792"/>
        </w:tabs>
        <w:spacing w:after="0" w:line="240" w:lineRule="auto"/>
        <w:ind w:left="360"/>
        <w:jc w:val="both"/>
        <w:rPr>
          <w:rFonts w:ascii="Times New Roman" w:hAnsi="Times New Roman" w:cs="Times New Roman"/>
          <w:sz w:val="24"/>
          <w:szCs w:val="24"/>
        </w:rPr>
      </w:pPr>
    </w:p>
    <w:p w:rsidR="003A784D" w:rsidRPr="00C00E61" w:rsidRDefault="008756B1" w:rsidP="008756B1">
      <w:pPr>
        <w:suppressAutoHyphens/>
        <w:spacing w:after="0" w:line="240" w:lineRule="auto"/>
        <w:ind w:left="357"/>
        <w:jc w:val="center"/>
        <w:rPr>
          <w:rFonts w:ascii="Times New Roman" w:hAnsi="Times New Roman" w:cs="Times New Roman"/>
          <w:b/>
          <w:sz w:val="24"/>
          <w:szCs w:val="24"/>
        </w:rPr>
      </w:pPr>
      <w:r>
        <w:rPr>
          <w:rFonts w:ascii="Times New Roman" w:hAnsi="Times New Roman" w:cs="Times New Roman"/>
          <w:b/>
          <w:sz w:val="24"/>
          <w:szCs w:val="24"/>
        </w:rPr>
        <w:t>§ 4</w:t>
      </w:r>
    </w:p>
    <w:p w:rsidR="003A784D" w:rsidRPr="008756B1" w:rsidRDefault="003A784D" w:rsidP="004C060C">
      <w:pPr>
        <w:pStyle w:val="Akapitzlist"/>
        <w:numPr>
          <w:ilvl w:val="0"/>
          <w:numId w:val="61"/>
        </w:numPr>
        <w:spacing w:after="0" w:line="240" w:lineRule="auto"/>
        <w:jc w:val="both"/>
        <w:rPr>
          <w:rFonts w:ascii="Times New Roman" w:hAnsi="Times New Roman" w:cs="Times New Roman"/>
          <w:sz w:val="24"/>
          <w:szCs w:val="24"/>
        </w:rPr>
      </w:pPr>
      <w:r w:rsidRPr="008756B1">
        <w:rPr>
          <w:rFonts w:ascii="Times New Roman" w:hAnsi="Times New Roman" w:cs="Times New Roman"/>
          <w:sz w:val="24"/>
          <w:szCs w:val="24"/>
        </w:rPr>
        <w:t xml:space="preserve">Wykonawca będzie dostarczał towar fabrycznie nowy, bez śladów użytkowania </w:t>
      </w:r>
      <w:r w:rsidR="008756B1">
        <w:rPr>
          <w:rFonts w:ascii="Times New Roman" w:hAnsi="Times New Roman" w:cs="Times New Roman"/>
          <w:sz w:val="24"/>
          <w:szCs w:val="24"/>
        </w:rPr>
        <w:br/>
      </w:r>
      <w:r w:rsidRPr="008756B1">
        <w:rPr>
          <w:rFonts w:ascii="Times New Roman" w:hAnsi="Times New Roman" w:cs="Times New Roman"/>
          <w:sz w:val="24"/>
          <w:szCs w:val="24"/>
        </w:rPr>
        <w:t>i uszkodzenia, pełnowartościowy</w:t>
      </w:r>
      <w:r w:rsidR="008756B1">
        <w:rPr>
          <w:rFonts w:ascii="Times New Roman" w:hAnsi="Times New Roman" w:cs="Times New Roman"/>
          <w:sz w:val="24"/>
          <w:szCs w:val="24"/>
        </w:rPr>
        <w:t xml:space="preserve">. </w:t>
      </w:r>
    </w:p>
    <w:p w:rsidR="003A784D" w:rsidRPr="008756B1" w:rsidRDefault="003A784D" w:rsidP="004C060C">
      <w:pPr>
        <w:pStyle w:val="Akapitzlist"/>
        <w:numPr>
          <w:ilvl w:val="0"/>
          <w:numId w:val="61"/>
        </w:numPr>
        <w:spacing w:after="0" w:line="240" w:lineRule="auto"/>
        <w:jc w:val="both"/>
        <w:rPr>
          <w:rFonts w:ascii="Times New Roman" w:hAnsi="Times New Roman" w:cs="Times New Roman"/>
          <w:sz w:val="24"/>
          <w:szCs w:val="24"/>
        </w:rPr>
      </w:pPr>
      <w:r w:rsidRPr="008756B1">
        <w:rPr>
          <w:rFonts w:ascii="Times New Roman" w:hAnsi="Times New Roman" w:cs="Times New Roman"/>
          <w:sz w:val="24"/>
          <w:szCs w:val="24"/>
        </w:rPr>
        <w:t>W przypadku, gdy dostarczony towar będzie wadliwy Wykonawca zobowiązuje się dostarczyć (wymienić) towar na właściwy w terminie dwóch dni od powiadomienia przez Zamawiającego faksem.</w:t>
      </w:r>
    </w:p>
    <w:p w:rsidR="00195EE4" w:rsidRPr="00195EE4" w:rsidRDefault="00195EE4" w:rsidP="00195EE4">
      <w:pPr>
        <w:pStyle w:val="Akapitzlist"/>
        <w:numPr>
          <w:ilvl w:val="0"/>
          <w:numId w:val="61"/>
        </w:numPr>
        <w:spacing w:after="0" w:line="240" w:lineRule="auto"/>
        <w:jc w:val="both"/>
        <w:rPr>
          <w:rFonts w:ascii="Times New Roman" w:hAnsi="Times New Roman" w:cs="Times New Roman"/>
          <w:sz w:val="24"/>
          <w:szCs w:val="24"/>
        </w:rPr>
      </w:pPr>
      <w:r w:rsidRPr="00195EE4">
        <w:rPr>
          <w:rFonts w:ascii="Times New Roman" w:hAnsi="Times New Roman" w:cs="Times New Roman"/>
          <w:sz w:val="24"/>
          <w:szCs w:val="24"/>
        </w:rPr>
        <w:t xml:space="preserve">Osobami upoważnionymi ze strony Zamawiającego w sprawie realizacji umowy są: Kazimierz Smolak, Grażyna Piotrowicz  (tel. 87 7324 145) oraz Arkadiusz </w:t>
      </w:r>
      <w:proofErr w:type="spellStart"/>
      <w:r w:rsidRPr="00195EE4">
        <w:rPr>
          <w:rFonts w:ascii="Times New Roman" w:hAnsi="Times New Roman" w:cs="Times New Roman"/>
          <w:sz w:val="24"/>
          <w:szCs w:val="24"/>
        </w:rPr>
        <w:t>Połojański</w:t>
      </w:r>
      <w:proofErr w:type="spellEnd"/>
      <w:r w:rsidRPr="00195EE4">
        <w:rPr>
          <w:rFonts w:ascii="Times New Roman" w:hAnsi="Times New Roman" w:cs="Times New Roman"/>
          <w:sz w:val="24"/>
          <w:szCs w:val="24"/>
        </w:rPr>
        <w:t xml:space="preserve"> –Sekretarz Miasta (87 7324 150).  </w:t>
      </w:r>
    </w:p>
    <w:p w:rsidR="003A784D" w:rsidRPr="00D62994" w:rsidRDefault="003A784D" w:rsidP="004C060C">
      <w:pPr>
        <w:pStyle w:val="Akapitzlist"/>
        <w:numPr>
          <w:ilvl w:val="0"/>
          <w:numId w:val="61"/>
        </w:numPr>
        <w:spacing w:after="0" w:line="240" w:lineRule="auto"/>
        <w:rPr>
          <w:rFonts w:ascii="Times New Roman" w:hAnsi="Times New Roman" w:cs="Times New Roman"/>
          <w:b/>
          <w:sz w:val="24"/>
          <w:szCs w:val="24"/>
        </w:rPr>
      </w:pPr>
      <w:r w:rsidRPr="00D62994">
        <w:rPr>
          <w:rFonts w:ascii="Times New Roman" w:hAnsi="Times New Roman" w:cs="Times New Roman"/>
          <w:sz w:val="24"/>
          <w:szCs w:val="24"/>
        </w:rPr>
        <w:t>Osobą odpowiedzialną za realizację zamówienia ze strony Wykonawcy jest ................................................... ………………………………… tel. ...............................</w:t>
      </w:r>
      <w:r w:rsidRPr="00D62994">
        <w:rPr>
          <w:rFonts w:ascii="Times New Roman" w:hAnsi="Times New Roman" w:cs="Times New Roman"/>
          <w:bCs/>
          <w:sz w:val="24"/>
          <w:szCs w:val="24"/>
        </w:rPr>
        <w:t>.</w:t>
      </w:r>
      <w:r w:rsidRPr="00D62994">
        <w:rPr>
          <w:rFonts w:ascii="Times New Roman" w:hAnsi="Times New Roman" w:cs="Times New Roman"/>
          <w:b/>
          <w:bCs/>
          <w:sz w:val="24"/>
          <w:szCs w:val="24"/>
        </w:rPr>
        <w:t>.</w:t>
      </w:r>
    </w:p>
    <w:p w:rsidR="003A784D" w:rsidRPr="00C00E61" w:rsidRDefault="003A784D" w:rsidP="003A784D">
      <w:pPr>
        <w:spacing w:line="360" w:lineRule="auto"/>
        <w:jc w:val="center"/>
        <w:rPr>
          <w:rFonts w:ascii="Times New Roman" w:hAnsi="Times New Roman" w:cs="Times New Roman"/>
          <w:b/>
          <w:bCs/>
          <w:sz w:val="24"/>
          <w:szCs w:val="24"/>
          <w:u w:val="single"/>
        </w:rPr>
      </w:pPr>
    </w:p>
    <w:p w:rsidR="003A784D" w:rsidRDefault="008756B1" w:rsidP="008756B1">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5. </w:t>
      </w:r>
    </w:p>
    <w:p w:rsidR="003A784D" w:rsidRPr="00C00E61" w:rsidRDefault="003A784D" w:rsidP="003A784D">
      <w:pPr>
        <w:suppressAutoHyphens/>
        <w:spacing w:after="0" w:line="240" w:lineRule="auto"/>
        <w:ind w:left="357"/>
        <w:jc w:val="center"/>
        <w:rPr>
          <w:rFonts w:ascii="Times New Roman" w:hAnsi="Times New Roman" w:cs="Times New Roman"/>
          <w:b/>
          <w:sz w:val="24"/>
          <w:szCs w:val="24"/>
        </w:rPr>
      </w:pPr>
      <w:r w:rsidRPr="00C00E61">
        <w:rPr>
          <w:rFonts w:ascii="Times New Roman" w:hAnsi="Times New Roman" w:cs="Times New Roman"/>
          <w:b/>
          <w:sz w:val="24"/>
          <w:szCs w:val="24"/>
        </w:rPr>
        <w:t>Warunki finansowe</w:t>
      </w:r>
    </w:p>
    <w:p w:rsidR="008756B1" w:rsidRDefault="008756B1" w:rsidP="004C060C">
      <w:pPr>
        <w:pStyle w:val="Akapitzlist"/>
        <w:numPr>
          <w:ilvl w:val="0"/>
          <w:numId w:val="6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Maksymalne wynagrodzenie Wykonawcy za towar, zgodnie z wykazem stanowiącym załącznik nr 2 do umowy stanowi kwotę ……………………………….. zł. </w:t>
      </w:r>
    </w:p>
    <w:p w:rsidR="003A784D" w:rsidRPr="0089021A" w:rsidRDefault="003A784D" w:rsidP="004C060C">
      <w:pPr>
        <w:pStyle w:val="Akapitzlist"/>
        <w:numPr>
          <w:ilvl w:val="0"/>
          <w:numId w:val="62"/>
        </w:numPr>
        <w:spacing w:after="0" w:line="240" w:lineRule="auto"/>
        <w:jc w:val="both"/>
        <w:rPr>
          <w:rFonts w:ascii="Times New Roman" w:hAnsi="Times New Roman" w:cs="Times New Roman"/>
          <w:sz w:val="24"/>
          <w:szCs w:val="24"/>
        </w:rPr>
      </w:pPr>
      <w:r w:rsidRPr="0089021A">
        <w:rPr>
          <w:rFonts w:ascii="Times New Roman" w:hAnsi="Times New Roman" w:cs="Times New Roman"/>
          <w:sz w:val="24"/>
          <w:szCs w:val="24"/>
        </w:rPr>
        <w:t xml:space="preserve">Wykonawcy przysługuje wynagrodzenie za dostarczony i odebrany protokołem </w:t>
      </w:r>
      <w:r w:rsidR="0089021A">
        <w:rPr>
          <w:rFonts w:ascii="Times New Roman" w:hAnsi="Times New Roman" w:cs="Times New Roman"/>
          <w:sz w:val="24"/>
          <w:szCs w:val="24"/>
        </w:rPr>
        <w:t>towar wg cen określonych załącznikiem nr 2 do umowy.</w:t>
      </w:r>
    </w:p>
    <w:p w:rsidR="003A784D" w:rsidRPr="0089021A" w:rsidRDefault="003A784D" w:rsidP="004C060C">
      <w:pPr>
        <w:pStyle w:val="Akapitzlist"/>
        <w:numPr>
          <w:ilvl w:val="0"/>
          <w:numId w:val="62"/>
        </w:numPr>
        <w:spacing w:after="0" w:line="240" w:lineRule="auto"/>
        <w:jc w:val="both"/>
        <w:rPr>
          <w:rFonts w:ascii="Times New Roman" w:hAnsi="Times New Roman" w:cs="Times New Roman"/>
          <w:sz w:val="24"/>
          <w:szCs w:val="24"/>
        </w:rPr>
      </w:pPr>
      <w:r w:rsidRPr="0089021A">
        <w:rPr>
          <w:rFonts w:ascii="Times New Roman" w:hAnsi="Times New Roman" w:cs="Times New Roman"/>
          <w:sz w:val="24"/>
          <w:szCs w:val="24"/>
        </w:rPr>
        <w:t>Podatek VAT zostanie zapłacony zgodnie z obowiązującym</w:t>
      </w:r>
      <w:r w:rsidR="00AE3D14">
        <w:rPr>
          <w:rFonts w:ascii="Times New Roman" w:hAnsi="Times New Roman" w:cs="Times New Roman"/>
          <w:sz w:val="24"/>
          <w:szCs w:val="24"/>
        </w:rPr>
        <w:t>i</w:t>
      </w:r>
      <w:r w:rsidRPr="0089021A">
        <w:rPr>
          <w:rFonts w:ascii="Times New Roman" w:hAnsi="Times New Roman" w:cs="Times New Roman"/>
          <w:sz w:val="24"/>
          <w:szCs w:val="24"/>
        </w:rPr>
        <w:t xml:space="preserve"> </w:t>
      </w:r>
      <w:r w:rsidR="00AE3D14">
        <w:rPr>
          <w:rFonts w:ascii="Times New Roman" w:hAnsi="Times New Roman" w:cs="Times New Roman"/>
          <w:sz w:val="24"/>
          <w:szCs w:val="24"/>
        </w:rPr>
        <w:t>przepisami</w:t>
      </w:r>
      <w:r w:rsidRPr="0089021A">
        <w:rPr>
          <w:rFonts w:ascii="Times New Roman" w:hAnsi="Times New Roman" w:cs="Times New Roman"/>
          <w:sz w:val="24"/>
          <w:szCs w:val="24"/>
        </w:rPr>
        <w:t>.</w:t>
      </w:r>
    </w:p>
    <w:p w:rsidR="003A784D" w:rsidRPr="0089021A" w:rsidRDefault="003A784D" w:rsidP="004C060C">
      <w:pPr>
        <w:pStyle w:val="Akapitzlist"/>
        <w:numPr>
          <w:ilvl w:val="0"/>
          <w:numId w:val="62"/>
        </w:numPr>
        <w:tabs>
          <w:tab w:val="num" w:pos="792"/>
        </w:tabs>
        <w:spacing w:after="0" w:line="240" w:lineRule="auto"/>
        <w:jc w:val="both"/>
        <w:rPr>
          <w:rFonts w:ascii="Times New Roman" w:hAnsi="Times New Roman" w:cs="Times New Roman"/>
          <w:sz w:val="24"/>
          <w:szCs w:val="24"/>
        </w:rPr>
      </w:pPr>
      <w:r w:rsidRPr="0089021A">
        <w:rPr>
          <w:rFonts w:ascii="Times New Roman" w:hAnsi="Times New Roman" w:cs="Times New Roman"/>
          <w:sz w:val="24"/>
          <w:szCs w:val="24"/>
        </w:rPr>
        <w:t>Wynagrodzenie Wykonawcy jest wynagrodzeniem ryczałtowym, zgodnym z ceną przedstawioną w ofercie. Cena ryczałtowa obejmuje wszystkie koszty niezbędne do całkowitego i efektywnego wykonania przedmiotu umowy.</w:t>
      </w:r>
    </w:p>
    <w:p w:rsidR="00104362" w:rsidRPr="00C00E61" w:rsidRDefault="00104362" w:rsidP="00104362">
      <w:pPr>
        <w:tabs>
          <w:tab w:val="num" w:pos="792"/>
        </w:tabs>
        <w:spacing w:after="0" w:line="240" w:lineRule="auto"/>
        <w:ind w:left="360"/>
        <w:jc w:val="both"/>
        <w:rPr>
          <w:rFonts w:ascii="Times New Roman" w:hAnsi="Times New Roman" w:cs="Times New Roman"/>
          <w:sz w:val="24"/>
          <w:szCs w:val="24"/>
        </w:rPr>
      </w:pPr>
    </w:p>
    <w:p w:rsidR="003A784D" w:rsidRDefault="00576A00" w:rsidP="00576A00">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6.</w:t>
      </w:r>
    </w:p>
    <w:p w:rsidR="003A784D" w:rsidRPr="00C00E61" w:rsidRDefault="003A784D" w:rsidP="003A784D">
      <w:pPr>
        <w:suppressAutoHyphens/>
        <w:spacing w:after="0" w:line="240" w:lineRule="auto"/>
        <w:ind w:left="357"/>
        <w:jc w:val="center"/>
        <w:rPr>
          <w:rFonts w:ascii="Times New Roman" w:hAnsi="Times New Roman" w:cs="Times New Roman"/>
          <w:b/>
          <w:sz w:val="24"/>
          <w:szCs w:val="24"/>
        </w:rPr>
      </w:pPr>
      <w:r w:rsidRPr="00C00E61">
        <w:rPr>
          <w:rFonts w:ascii="Times New Roman" w:hAnsi="Times New Roman" w:cs="Times New Roman"/>
          <w:b/>
          <w:sz w:val="24"/>
          <w:szCs w:val="24"/>
        </w:rPr>
        <w:t>Gwarancja i okres rękojmi</w:t>
      </w:r>
    </w:p>
    <w:p w:rsidR="003A784D" w:rsidRPr="00576A00" w:rsidRDefault="003A784D" w:rsidP="004C060C">
      <w:pPr>
        <w:pStyle w:val="Akapitzlist"/>
        <w:numPr>
          <w:ilvl w:val="0"/>
          <w:numId w:val="63"/>
        </w:numPr>
        <w:spacing w:after="0" w:line="240" w:lineRule="auto"/>
        <w:jc w:val="both"/>
        <w:rPr>
          <w:rFonts w:ascii="Times New Roman" w:hAnsi="Times New Roman" w:cs="Times New Roman"/>
          <w:sz w:val="24"/>
          <w:szCs w:val="24"/>
        </w:rPr>
      </w:pPr>
      <w:r w:rsidRPr="00576A00">
        <w:rPr>
          <w:rFonts w:ascii="Times New Roman" w:hAnsi="Times New Roman" w:cs="Times New Roman"/>
          <w:sz w:val="24"/>
          <w:szCs w:val="24"/>
        </w:rPr>
        <w:t xml:space="preserve">Wykonawca udziela  gwarancji na jakość dostarczanego towaru na okres </w:t>
      </w:r>
      <w:r w:rsidR="008756B1" w:rsidRPr="00576A00">
        <w:rPr>
          <w:rFonts w:ascii="Times New Roman" w:hAnsi="Times New Roman" w:cs="Times New Roman"/>
          <w:sz w:val="24"/>
          <w:szCs w:val="24"/>
        </w:rPr>
        <w:br/>
      </w:r>
      <w:r w:rsidRPr="00576A00">
        <w:rPr>
          <w:rFonts w:ascii="Times New Roman" w:hAnsi="Times New Roman" w:cs="Times New Roman"/>
          <w:sz w:val="24"/>
          <w:szCs w:val="24"/>
        </w:rPr>
        <w:t>12 miesięcy i zobowiązuje się do dostarczenia towaru wolnego od wad</w:t>
      </w:r>
      <w:r w:rsidR="00D62994">
        <w:rPr>
          <w:rFonts w:ascii="Times New Roman" w:hAnsi="Times New Roman" w:cs="Times New Roman"/>
          <w:sz w:val="24"/>
          <w:szCs w:val="24"/>
        </w:rPr>
        <w:t xml:space="preserve">, jeżeli wady te ujawnią się w </w:t>
      </w:r>
      <w:r w:rsidRPr="00576A00">
        <w:rPr>
          <w:rFonts w:ascii="Times New Roman" w:hAnsi="Times New Roman" w:cs="Times New Roman"/>
          <w:sz w:val="24"/>
          <w:szCs w:val="24"/>
        </w:rPr>
        <w:t>ciągu terminu określonego w gwarancji.</w:t>
      </w:r>
    </w:p>
    <w:p w:rsidR="003A784D" w:rsidRPr="00576A00" w:rsidRDefault="003A784D" w:rsidP="004C060C">
      <w:pPr>
        <w:pStyle w:val="Akapitzlist"/>
        <w:numPr>
          <w:ilvl w:val="0"/>
          <w:numId w:val="63"/>
        </w:numPr>
        <w:spacing w:after="0" w:line="240" w:lineRule="auto"/>
        <w:jc w:val="both"/>
        <w:rPr>
          <w:rFonts w:ascii="Times New Roman" w:hAnsi="Times New Roman" w:cs="Times New Roman"/>
          <w:sz w:val="24"/>
          <w:szCs w:val="24"/>
        </w:rPr>
      </w:pPr>
      <w:r w:rsidRPr="00576A00">
        <w:rPr>
          <w:rFonts w:ascii="Times New Roman" w:hAnsi="Times New Roman" w:cs="Times New Roman"/>
          <w:sz w:val="24"/>
          <w:szCs w:val="24"/>
        </w:rPr>
        <w:t>Zamawiającemu przysługuje dochodzenie praw z tytułu rękojmi w zakresie przedmiotu umowy niezależnie od uprawnień wynikających z udzielonej gwarancji jakości.</w:t>
      </w:r>
    </w:p>
    <w:p w:rsidR="003A784D" w:rsidRPr="00576A00" w:rsidRDefault="003A784D" w:rsidP="004C060C">
      <w:pPr>
        <w:pStyle w:val="Akapitzlist"/>
        <w:numPr>
          <w:ilvl w:val="0"/>
          <w:numId w:val="63"/>
        </w:numPr>
        <w:spacing w:after="0" w:line="240" w:lineRule="auto"/>
        <w:jc w:val="both"/>
        <w:rPr>
          <w:rFonts w:ascii="Times New Roman" w:hAnsi="Times New Roman" w:cs="Times New Roman"/>
          <w:sz w:val="24"/>
          <w:szCs w:val="24"/>
        </w:rPr>
      </w:pPr>
      <w:r w:rsidRPr="00576A00">
        <w:rPr>
          <w:rFonts w:ascii="Times New Roman" w:hAnsi="Times New Roman" w:cs="Times New Roman"/>
          <w:sz w:val="24"/>
          <w:szCs w:val="24"/>
        </w:rPr>
        <w:t>Zamawiający może dochodzić roszczeń z tytułu rękojmi także po upływie 12 miesięcy, jeżeli reklamował wadę przed upływem tego terminu. W tym wypadku roszczenia Zamawiającego wygasają w ciągu roku od dnia ujawnienia wady.</w:t>
      </w:r>
    </w:p>
    <w:p w:rsidR="003A784D" w:rsidRPr="00576A00" w:rsidRDefault="00AE3D14" w:rsidP="004C060C">
      <w:pPr>
        <w:pStyle w:val="Akapitzlist"/>
        <w:numPr>
          <w:ilvl w:val="0"/>
          <w:numId w:val="6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Zamawiającemu przysługują</w:t>
      </w:r>
      <w:r w:rsidR="003A784D" w:rsidRPr="00576A00">
        <w:rPr>
          <w:rFonts w:ascii="Times New Roman" w:hAnsi="Times New Roman" w:cs="Times New Roman"/>
          <w:sz w:val="24"/>
          <w:szCs w:val="24"/>
        </w:rPr>
        <w:t xml:space="preserve"> </w:t>
      </w:r>
      <w:r>
        <w:rPr>
          <w:rFonts w:ascii="Times New Roman" w:hAnsi="Times New Roman" w:cs="Times New Roman"/>
          <w:sz w:val="24"/>
          <w:szCs w:val="24"/>
        </w:rPr>
        <w:t xml:space="preserve">prawa </w:t>
      </w:r>
      <w:r w:rsidR="003A784D" w:rsidRPr="00576A00">
        <w:rPr>
          <w:rFonts w:ascii="Times New Roman" w:hAnsi="Times New Roman" w:cs="Times New Roman"/>
          <w:sz w:val="24"/>
          <w:szCs w:val="24"/>
        </w:rPr>
        <w:t>z tytułu rękojmi w zakresie przedmiotu umowy niezależnie od uprawnień wynikających z udzielonej gwarancji jakości.</w:t>
      </w:r>
    </w:p>
    <w:p w:rsidR="00AE3D14" w:rsidRDefault="00AE3D14" w:rsidP="00576A00">
      <w:pPr>
        <w:suppressAutoHyphens/>
        <w:spacing w:after="0" w:line="240" w:lineRule="auto"/>
        <w:jc w:val="center"/>
        <w:rPr>
          <w:rFonts w:ascii="Times New Roman" w:hAnsi="Times New Roman" w:cs="Times New Roman"/>
          <w:b/>
          <w:sz w:val="24"/>
          <w:szCs w:val="24"/>
        </w:rPr>
      </w:pPr>
    </w:p>
    <w:p w:rsidR="00576A00" w:rsidRDefault="00576A00" w:rsidP="00576A00">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7. </w:t>
      </w:r>
    </w:p>
    <w:p w:rsidR="003A784D" w:rsidRPr="00C00E61" w:rsidRDefault="003A784D" w:rsidP="00576A00">
      <w:pPr>
        <w:suppressAutoHyphens/>
        <w:spacing w:after="0" w:line="240" w:lineRule="auto"/>
        <w:jc w:val="center"/>
        <w:rPr>
          <w:rFonts w:ascii="Times New Roman" w:hAnsi="Times New Roman" w:cs="Times New Roman"/>
          <w:b/>
          <w:sz w:val="24"/>
          <w:szCs w:val="24"/>
        </w:rPr>
      </w:pPr>
      <w:r w:rsidRPr="00C00E61">
        <w:rPr>
          <w:rFonts w:ascii="Times New Roman" w:hAnsi="Times New Roman" w:cs="Times New Roman"/>
          <w:b/>
          <w:sz w:val="24"/>
          <w:szCs w:val="24"/>
        </w:rPr>
        <w:t>Kary umowne</w:t>
      </w:r>
    </w:p>
    <w:p w:rsidR="003A784D" w:rsidRPr="00576A00" w:rsidRDefault="003A784D" w:rsidP="004C060C">
      <w:pPr>
        <w:pStyle w:val="Akapitzlist"/>
        <w:numPr>
          <w:ilvl w:val="0"/>
          <w:numId w:val="64"/>
        </w:numPr>
        <w:spacing w:after="0" w:line="240" w:lineRule="auto"/>
        <w:jc w:val="both"/>
        <w:rPr>
          <w:rFonts w:ascii="Times New Roman" w:hAnsi="Times New Roman" w:cs="Times New Roman"/>
          <w:sz w:val="24"/>
          <w:szCs w:val="24"/>
        </w:rPr>
      </w:pPr>
      <w:r w:rsidRPr="00576A00">
        <w:rPr>
          <w:rFonts w:ascii="Times New Roman" w:hAnsi="Times New Roman" w:cs="Times New Roman"/>
          <w:sz w:val="24"/>
          <w:szCs w:val="24"/>
        </w:rPr>
        <w:t>Z tytułu niewykonania lub nienależytego wykonania umowy Wykonawca zapłaci Zamawiającemu karę umowną w następujących przypadkach i wysokościach:</w:t>
      </w:r>
    </w:p>
    <w:p w:rsidR="003A784D" w:rsidRPr="00D62994" w:rsidRDefault="003A784D" w:rsidP="004C060C">
      <w:pPr>
        <w:pStyle w:val="Akapitzlist"/>
        <w:numPr>
          <w:ilvl w:val="2"/>
          <w:numId w:val="43"/>
        </w:numPr>
        <w:spacing w:after="0" w:line="240" w:lineRule="auto"/>
        <w:jc w:val="both"/>
        <w:rPr>
          <w:rFonts w:ascii="Times New Roman" w:hAnsi="Times New Roman" w:cs="Times New Roman"/>
          <w:sz w:val="24"/>
          <w:szCs w:val="24"/>
        </w:rPr>
      </w:pPr>
      <w:r w:rsidRPr="00D62994">
        <w:rPr>
          <w:rFonts w:ascii="Times New Roman" w:hAnsi="Times New Roman" w:cs="Times New Roman"/>
          <w:sz w:val="24"/>
          <w:szCs w:val="24"/>
        </w:rPr>
        <w:t xml:space="preserve">20% </w:t>
      </w:r>
      <w:r w:rsidR="0030344F">
        <w:rPr>
          <w:rFonts w:ascii="Times New Roman" w:hAnsi="Times New Roman" w:cs="Times New Roman"/>
          <w:sz w:val="24"/>
          <w:szCs w:val="24"/>
        </w:rPr>
        <w:t xml:space="preserve">maksymalnego wynagrodzenia </w:t>
      </w:r>
      <w:r w:rsidRPr="00D62994">
        <w:rPr>
          <w:rFonts w:ascii="Times New Roman" w:hAnsi="Times New Roman" w:cs="Times New Roman"/>
          <w:sz w:val="24"/>
          <w:szCs w:val="24"/>
        </w:rPr>
        <w:t>brutto umowy, gdy Zamawiający odstąpi od umowy z powodu</w:t>
      </w:r>
      <w:r w:rsidR="00576A00" w:rsidRPr="00D62994">
        <w:rPr>
          <w:rFonts w:ascii="Times New Roman" w:hAnsi="Times New Roman" w:cs="Times New Roman"/>
          <w:sz w:val="24"/>
          <w:szCs w:val="24"/>
        </w:rPr>
        <w:t xml:space="preserve"> </w:t>
      </w:r>
      <w:r w:rsidRPr="00D62994">
        <w:rPr>
          <w:rFonts w:ascii="Times New Roman" w:hAnsi="Times New Roman" w:cs="Times New Roman"/>
          <w:sz w:val="24"/>
          <w:szCs w:val="24"/>
        </w:rPr>
        <w:t>okolicznośc</w:t>
      </w:r>
      <w:r w:rsidR="00576A00" w:rsidRPr="00D62994">
        <w:rPr>
          <w:rFonts w:ascii="Times New Roman" w:hAnsi="Times New Roman" w:cs="Times New Roman"/>
          <w:sz w:val="24"/>
          <w:szCs w:val="24"/>
        </w:rPr>
        <w:t>i za które odpowiada Wykonawca,</w:t>
      </w:r>
    </w:p>
    <w:p w:rsidR="003A784D" w:rsidRPr="00D62994" w:rsidRDefault="0030344F" w:rsidP="004C060C">
      <w:pPr>
        <w:pStyle w:val="Akapitzlist"/>
        <w:numPr>
          <w:ilvl w:val="2"/>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0,3% maksymalnego wynagrodzenia</w:t>
      </w:r>
      <w:r w:rsidR="003A784D" w:rsidRPr="00D62994">
        <w:rPr>
          <w:rFonts w:ascii="Times New Roman" w:hAnsi="Times New Roman" w:cs="Times New Roman"/>
          <w:sz w:val="24"/>
          <w:szCs w:val="24"/>
        </w:rPr>
        <w:t xml:space="preserve"> brutto umowy za każdy dzień zwłoki </w:t>
      </w:r>
      <w:r>
        <w:rPr>
          <w:rFonts w:ascii="Times New Roman" w:hAnsi="Times New Roman" w:cs="Times New Roman"/>
          <w:sz w:val="24"/>
          <w:szCs w:val="24"/>
        </w:rPr>
        <w:br/>
      </w:r>
      <w:r w:rsidR="003A784D" w:rsidRPr="00D62994">
        <w:rPr>
          <w:rFonts w:ascii="Times New Roman" w:hAnsi="Times New Roman" w:cs="Times New Roman"/>
          <w:sz w:val="24"/>
          <w:szCs w:val="24"/>
        </w:rPr>
        <w:t>w spełnieniu świadczenia w stosunku do terminu określonego w § 1 ust.3.</w:t>
      </w:r>
      <w:r w:rsidR="003A784D" w:rsidRPr="00D62994">
        <w:rPr>
          <w:rFonts w:ascii="Times New Roman" w:hAnsi="Times New Roman" w:cs="Times New Roman"/>
          <w:color w:val="FF0000"/>
          <w:sz w:val="24"/>
          <w:szCs w:val="24"/>
        </w:rPr>
        <w:t xml:space="preserve"> </w:t>
      </w:r>
    </w:p>
    <w:p w:rsidR="003A784D" w:rsidRPr="0030344F" w:rsidRDefault="003A784D" w:rsidP="004C060C">
      <w:pPr>
        <w:pStyle w:val="Akapitzlist"/>
        <w:numPr>
          <w:ilvl w:val="0"/>
          <w:numId w:val="64"/>
        </w:numPr>
        <w:spacing w:after="0" w:line="240" w:lineRule="auto"/>
        <w:jc w:val="both"/>
        <w:rPr>
          <w:rFonts w:ascii="Times New Roman" w:hAnsi="Times New Roman" w:cs="Times New Roman"/>
          <w:sz w:val="24"/>
          <w:szCs w:val="24"/>
        </w:rPr>
      </w:pPr>
      <w:r w:rsidRPr="0030344F">
        <w:rPr>
          <w:rFonts w:ascii="Times New Roman" w:hAnsi="Times New Roman" w:cs="Times New Roman"/>
          <w:sz w:val="24"/>
          <w:szCs w:val="24"/>
        </w:rPr>
        <w:t xml:space="preserve">Zamawiający zapłaci Wykonawcy karę umowną w wysokości </w:t>
      </w:r>
      <w:r w:rsidR="00576A00" w:rsidRPr="0030344F">
        <w:rPr>
          <w:rFonts w:ascii="Times New Roman" w:hAnsi="Times New Roman" w:cs="Times New Roman"/>
          <w:sz w:val="24"/>
          <w:szCs w:val="24"/>
        </w:rPr>
        <w:t>2</w:t>
      </w:r>
      <w:r w:rsidRPr="0030344F">
        <w:rPr>
          <w:rFonts w:ascii="Times New Roman" w:hAnsi="Times New Roman" w:cs="Times New Roman"/>
          <w:sz w:val="24"/>
          <w:szCs w:val="24"/>
        </w:rPr>
        <w:t xml:space="preserve">0% </w:t>
      </w:r>
      <w:r w:rsidR="0030344F" w:rsidRPr="0030344F">
        <w:rPr>
          <w:rFonts w:ascii="Times New Roman" w:hAnsi="Times New Roman" w:cs="Times New Roman"/>
          <w:sz w:val="24"/>
          <w:szCs w:val="24"/>
        </w:rPr>
        <w:t>maksymalnego wynagrodzenia</w:t>
      </w:r>
      <w:r w:rsidRPr="0030344F">
        <w:rPr>
          <w:rFonts w:ascii="Times New Roman" w:hAnsi="Times New Roman" w:cs="Times New Roman"/>
          <w:sz w:val="24"/>
          <w:szCs w:val="24"/>
        </w:rPr>
        <w:t xml:space="preserve"> brutto umowy, gdy Wykonawca odstąpi od umowy z powodu okoliczności, za które odpowiada Zamawiający.</w:t>
      </w:r>
    </w:p>
    <w:p w:rsidR="003A784D" w:rsidRPr="00576A00" w:rsidRDefault="003A784D" w:rsidP="004C060C">
      <w:pPr>
        <w:pStyle w:val="Akapitzlist"/>
        <w:numPr>
          <w:ilvl w:val="0"/>
          <w:numId w:val="64"/>
        </w:numPr>
        <w:spacing w:after="0" w:line="240" w:lineRule="auto"/>
        <w:jc w:val="both"/>
        <w:rPr>
          <w:rFonts w:ascii="Times New Roman" w:hAnsi="Times New Roman" w:cs="Times New Roman"/>
          <w:sz w:val="24"/>
          <w:szCs w:val="24"/>
        </w:rPr>
      </w:pPr>
      <w:r w:rsidRPr="00576A00">
        <w:rPr>
          <w:rFonts w:ascii="Times New Roman" w:hAnsi="Times New Roman" w:cs="Times New Roman"/>
          <w:sz w:val="24"/>
          <w:szCs w:val="24"/>
        </w:rPr>
        <w:t xml:space="preserve">Zamawiający za każdy dzień zwłoki w zapłacie należności za dostawy będące przedmiotem umowy określone w § 1 zapłaci Wykonawcy odsetki ustawowe. </w:t>
      </w:r>
    </w:p>
    <w:p w:rsidR="003A784D" w:rsidRPr="00576A00" w:rsidRDefault="003A784D" w:rsidP="004C060C">
      <w:pPr>
        <w:pStyle w:val="Akapitzlist"/>
        <w:numPr>
          <w:ilvl w:val="0"/>
          <w:numId w:val="64"/>
        </w:numPr>
        <w:spacing w:after="0" w:line="240" w:lineRule="auto"/>
        <w:jc w:val="both"/>
        <w:rPr>
          <w:rFonts w:ascii="Times New Roman" w:hAnsi="Times New Roman" w:cs="Times New Roman"/>
          <w:sz w:val="24"/>
          <w:szCs w:val="24"/>
        </w:rPr>
      </w:pPr>
      <w:r w:rsidRPr="00576A00">
        <w:rPr>
          <w:rFonts w:ascii="Times New Roman" w:hAnsi="Times New Roman" w:cs="Times New Roman"/>
          <w:sz w:val="24"/>
          <w:szCs w:val="24"/>
        </w:rPr>
        <w:t>Zamawiającemu przysługuje ponadto prawo dochodzenia odszkodowania na zasadach ogólnych prawa cywilnego, jeżeli poniesiona szkoda przekroczy wysokość zastrzeżonych kar umownych.</w:t>
      </w:r>
    </w:p>
    <w:p w:rsidR="003A784D" w:rsidRPr="00C00E61" w:rsidRDefault="003A784D" w:rsidP="003A784D">
      <w:pPr>
        <w:jc w:val="both"/>
        <w:rPr>
          <w:rFonts w:ascii="Times New Roman" w:hAnsi="Times New Roman" w:cs="Times New Roman"/>
          <w:sz w:val="24"/>
          <w:szCs w:val="24"/>
        </w:rPr>
      </w:pPr>
    </w:p>
    <w:p w:rsidR="00576A00" w:rsidRDefault="00576A00" w:rsidP="00576A00">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8. </w:t>
      </w:r>
    </w:p>
    <w:p w:rsidR="003A784D" w:rsidRPr="00C00E61" w:rsidRDefault="003A784D" w:rsidP="00576A00">
      <w:pPr>
        <w:suppressAutoHyphens/>
        <w:spacing w:after="0" w:line="240" w:lineRule="auto"/>
        <w:jc w:val="center"/>
        <w:rPr>
          <w:rFonts w:ascii="Times New Roman" w:hAnsi="Times New Roman" w:cs="Times New Roman"/>
          <w:b/>
          <w:sz w:val="24"/>
          <w:szCs w:val="24"/>
        </w:rPr>
      </w:pPr>
      <w:r w:rsidRPr="00C00E61">
        <w:rPr>
          <w:rFonts w:ascii="Times New Roman" w:hAnsi="Times New Roman" w:cs="Times New Roman"/>
          <w:b/>
          <w:sz w:val="24"/>
          <w:szCs w:val="24"/>
        </w:rPr>
        <w:t>Odstąpienie od umowy</w:t>
      </w:r>
    </w:p>
    <w:p w:rsidR="003A784D" w:rsidRPr="00C00E61" w:rsidRDefault="003A784D" w:rsidP="003A784D">
      <w:pPr>
        <w:jc w:val="both"/>
        <w:rPr>
          <w:rFonts w:ascii="Times New Roman" w:hAnsi="Times New Roman" w:cs="Times New Roman"/>
          <w:sz w:val="24"/>
          <w:szCs w:val="24"/>
        </w:rPr>
      </w:pPr>
      <w:r w:rsidRPr="00C00E61">
        <w:rPr>
          <w:rFonts w:ascii="Times New Roman" w:hAnsi="Times New Roman" w:cs="Times New Roman"/>
          <w:sz w:val="24"/>
          <w:szCs w:val="24"/>
        </w:rPr>
        <w:t>Oprócz przypadków wymienionych w treści tytułu XVI Kodeksu cywilnego stronom przysługuje prawo odstąpienia od umowy w następujących sytuacjach:</w:t>
      </w:r>
    </w:p>
    <w:p w:rsidR="003A784D" w:rsidRPr="00576A00" w:rsidRDefault="003A784D" w:rsidP="004C060C">
      <w:pPr>
        <w:pStyle w:val="Akapitzlist"/>
        <w:numPr>
          <w:ilvl w:val="0"/>
          <w:numId w:val="65"/>
        </w:numPr>
        <w:spacing w:after="0" w:line="240" w:lineRule="auto"/>
        <w:rPr>
          <w:rFonts w:ascii="Times New Roman" w:hAnsi="Times New Roman" w:cs="Times New Roman"/>
          <w:sz w:val="24"/>
          <w:szCs w:val="24"/>
        </w:rPr>
      </w:pPr>
      <w:r w:rsidRPr="00576A00">
        <w:rPr>
          <w:rFonts w:ascii="Times New Roman" w:hAnsi="Times New Roman" w:cs="Times New Roman"/>
          <w:sz w:val="24"/>
          <w:szCs w:val="24"/>
        </w:rPr>
        <w:t>Zamawiającemu przysługuje prawo do odstąpienia od umowy w każdej chwili</w:t>
      </w:r>
      <w:r w:rsidR="00AE3D14">
        <w:rPr>
          <w:rFonts w:ascii="Times New Roman" w:hAnsi="Times New Roman" w:cs="Times New Roman"/>
          <w:sz w:val="24"/>
          <w:szCs w:val="24"/>
        </w:rPr>
        <w:t>, jeżeli</w:t>
      </w:r>
      <w:r w:rsidRPr="00576A00">
        <w:rPr>
          <w:rFonts w:ascii="Times New Roman" w:hAnsi="Times New Roman" w:cs="Times New Roman"/>
          <w:sz w:val="24"/>
          <w:szCs w:val="24"/>
        </w:rPr>
        <w:t>:</w:t>
      </w:r>
    </w:p>
    <w:p w:rsidR="003A784D" w:rsidRPr="00576A00" w:rsidRDefault="003A784D" w:rsidP="004C060C">
      <w:pPr>
        <w:pStyle w:val="Akapitzlist"/>
        <w:numPr>
          <w:ilvl w:val="1"/>
          <w:numId w:val="65"/>
        </w:numPr>
        <w:spacing w:after="0" w:line="240" w:lineRule="auto"/>
        <w:jc w:val="both"/>
        <w:rPr>
          <w:rFonts w:ascii="Times New Roman" w:hAnsi="Times New Roman" w:cs="Times New Roman"/>
          <w:sz w:val="24"/>
          <w:szCs w:val="24"/>
        </w:rPr>
      </w:pPr>
      <w:r w:rsidRPr="00576A00">
        <w:rPr>
          <w:rFonts w:ascii="Times New Roman" w:hAnsi="Times New Roman" w:cs="Times New Roman"/>
          <w:sz w:val="24"/>
          <w:szCs w:val="24"/>
        </w:rPr>
        <w:t xml:space="preserve">Zostanie wydany </w:t>
      </w:r>
      <w:r w:rsidR="00576A00" w:rsidRPr="00576A00">
        <w:rPr>
          <w:rFonts w:ascii="Times New Roman" w:hAnsi="Times New Roman" w:cs="Times New Roman"/>
          <w:sz w:val="24"/>
          <w:szCs w:val="24"/>
        </w:rPr>
        <w:t>nakaz zajęcia majątku Wykonawcy,</w:t>
      </w:r>
    </w:p>
    <w:p w:rsidR="003A784D" w:rsidRPr="00C00E61" w:rsidRDefault="003A784D" w:rsidP="004C060C">
      <w:pPr>
        <w:numPr>
          <w:ilvl w:val="1"/>
          <w:numId w:val="65"/>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Wykonawca nie rozpoczął dostawy w ciągu 30 dni od dnia upływu terminu, o którym mowa w §2 ust.1</w:t>
      </w:r>
      <w:r w:rsidR="00576A00">
        <w:rPr>
          <w:rFonts w:ascii="Times New Roman" w:hAnsi="Times New Roman" w:cs="Times New Roman"/>
          <w:sz w:val="24"/>
          <w:szCs w:val="24"/>
        </w:rPr>
        <w:t>,</w:t>
      </w:r>
    </w:p>
    <w:p w:rsidR="003A784D" w:rsidRDefault="003A784D" w:rsidP="004C060C">
      <w:pPr>
        <w:numPr>
          <w:ilvl w:val="1"/>
          <w:numId w:val="65"/>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Wykonawca przerwał realizację dostaw i przerwa ta</w:t>
      </w:r>
      <w:r w:rsidR="00576A00">
        <w:rPr>
          <w:rFonts w:ascii="Times New Roman" w:hAnsi="Times New Roman" w:cs="Times New Roman"/>
          <w:sz w:val="24"/>
          <w:szCs w:val="24"/>
        </w:rPr>
        <w:t xml:space="preserve"> trwa dłużej niż jeden miesiąc,</w:t>
      </w:r>
    </w:p>
    <w:p w:rsidR="00AE3D14" w:rsidRPr="00C00E61" w:rsidRDefault="00AE3D14" w:rsidP="00AE3D1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oraz</w:t>
      </w:r>
    </w:p>
    <w:p w:rsidR="003A784D" w:rsidRPr="00C00E61" w:rsidRDefault="003A784D" w:rsidP="004C060C">
      <w:pPr>
        <w:numPr>
          <w:ilvl w:val="1"/>
          <w:numId w:val="65"/>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 xml:space="preserve">W przypadku, gdy suma kar umownych przekroczy 20% wartości brutto umowy określonej w § 5 ust. 1 </w:t>
      </w:r>
    </w:p>
    <w:p w:rsidR="003A784D" w:rsidRPr="0030344F" w:rsidRDefault="003A784D" w:rsidP="004C060C">
      <w:pPr>
        <w:pStyle w:val="Akapitzlist"/>
        <w:numPr>
          <w:ilvl w:val="0"/>
          <w:numId w:val="65"/>
        </w:numPr>
        <w:spacing w:after="0" w:line="240" w:lineRule="auto"/>
        <w:rPr>
          <w:rFonts w:ascii="Times New Roman" w:hAnsi="Times New Roman" w:cs="Times New Roman"/>
          <w:sz w:val="24"/>
          <w:szCs w:val="24"/>
        </w:rPr>
      </w:pPr>
      <w:r w:rsidRPr="0030344F">
        <w:rPr>
          <w:rFonts w:ascii="Times New Roman" w:hAnsi="Times New Roman" w:cs="Times New Roman"/>
          <w:sz w:val="24"/>
          <w:szCs w:val="24"/>
        </w:rPr>
        <w:t>Wykonawcy przysługuje prawo odstąpienia od umowy</w:t>
      </w:r>
      <w:r w:rsidR="00AE3D14">
        <w:rPr>
          <w:rFonts w:ascii="Times New Roman" w:hAnsi="Times New Roman" w:cs="Times New Roman"/>
          <w:sz w:val="24"/>
          <w:szCs w:val="24"/>
        </w:rPr>
        <w:t>, jeżeli</w:t>
      </w:r>
      <w:r w:rsidRPr="0030344F">
        <w:rPr>
          <w:rFonts w:ascii="Times New Roman" w:hAnsi="Times New Roman" w:cs="Times New Roman"/>
          <w:sz w:val="24"/>
          <w:szCs w:val="24"/>
        </w:rPr>
        <w:t>:</w:t>
      </w:r>
    </w:p>
    <w:p w:rsidR="003A784D" w:rsidRPr="0030344F" w:rsidRDefault="003A784D" w:rsidP="004C060C">
      <w:pPr>
        <w:pStyle w:val="Akapitzlist"/>
        <w:numPr>
          <w:ilvl w:val="1"/>
          <w:numId w:val="64"/>
        </w:numPr>
        <w:spacing w:after="0" w:line="240" w:lineRule="auto"/>
        <w:jc w:val="both"/>
        <w:rPr>
          <w:rFonts w:ascii="Times New Roman" w:hAnsi="Times New Roman" w:cs="Times New Roman"/>
          <w:sz w:val="24"/>
          <w:szCs w:val="24"/>
        </w:rPr>
      </w:pPr>
      <w:r w:rsidRPr="0030344F">
        <w:rPr>
          <w:rFonts w:ascii="Times New Roman" w:hAnsi="Times New Roman" w:cs="Times New Roman"/>
          <w:sz w:val="24"/>
          <w:szCs w:val="24"/>
        </w:rPr>
        <w:t xml:space="preserve">Zamawiający nie wywiązuje się z obowiązku zapłaty faktur, mimo dodatkowego wezwania w terminie trzech miesięcy od upływu terminu na zapłatę faktur, określonego w niniejszej umowie. </w:t>
      </w:r>
    </w:p>
    <w:p w:rsidR="003A784D" w:rsidRPr="00CC745E" w:rsidRDefault="003A784D" w:rsidP="004C060C">
      <w:pPr>
        <w:numPr>
          <w:ilvl w:val="1"/>
          <w:numId w:val="64"/>
        </w:numPr>
        <w:spacing w:after="0" w:line="240" w:lineRule="auto"/>
        <w:jc w:val="both"/>
        <w:rPr>
          <w:rFonts w:ascii="Times New Roman" w:hAnsi="Times New Roman" w:cs="Times New Roman"/>
          <w:color w:val="FF0000"/>
          <w:sz w:val="24"/>
          <w:szCs w:val="24"/>
        </w:rPr>
      </w:pPr>
      <w:r w:rsidRPr="00B8151F">
        <w:rPr>
          <w:rFonts w:ascii="Times New Roman" w:hAnsi="Times New Roman" w:cs="Times New Roman"/>
          <w:sz w:val="24"/>
          <w:szCs w:val="24"/>
        </w:rPr>
        <w:t xml:space="preserve">Zamawiający odmawia bez uzasadnionej przyczyny podpisania protokołu odbioru </w:t>
      </w:r>
      <w:r w:rsidR="0030344F">
        <w:rPr>
          <w:rFonts w:ascii="Times New Roman" w:hAnsi="Times New Roman" w:cs="Times New Roman"/>
          <w:sz w:val="24"/>
          <w:szCs w:val="24"/>
        </w:rPr>
        <w:t>towaru</w:t>
      </w:r>
      <w:r w:rsidRPr="00B8151F">
        <w:rPr>
          <w:rFonts w:ascii="Times New Roman" w:hAnsi="Times New Roman" w:cs="Times New Roman"/>
          <w:sz w:val="24"/>
          <w:szCs w:val="24"/>
        </w:rPr>
        <w:t>.</w:t>
      </w:r>
    </w:p>
    <w:p w:rsidR="003A784D" w:rsidRPr="00C00E61" w:rsidRDefault="003A784D" w:rsidP="004C060C">
      <w:pPr>
        <w:numPr>
          <w:ilvl w:val="1"/>
          <w:numId w:val="64"/>
        </w:numPr>
        <w:spacing w:after="0" w:line="240" w:lineRule="auto"/>
        <w:jc w:val="both"/>
        <w:rPr>
          <w:rFonts w:ascii="Times New Roman" w:hAnsi="Times New Roman" w:cs="Times New Roman"/>
          <w:sz w:val="24"/>
          <w:szCs w:val="24"/>
        </w:rPr>
      </w:pPr>
      <w:r w:rsidRPr="00C00E61">
        <w:rPr>
          <w:rFonts w:ascii="Times New Roman" w:hAnsi="Times New Roman" w:cs="Times New Roman"/>
          <w:sz w:val="24"/>
          <w:szCs w:val="24"/>
        </w:rPr>
        <w:t xml:space="preserve">Zamawiający zawiadomi Wykonawcę, iż wobec zaistnienia uprzednio nieprzewidzianych okoliczności nie będzie mógł spełnić swoich zobowiązań umownych wobec niego. </w:t>
      </w:r>
    </w:p>
    <w:p w:rsidR="003A784D" w:rsidRPr="0030344F" w:rsidRDefault="003A784D" w:rsidP="004C060C">
      <w:pPr>
        <w:pStyle w:val="Akapitzlist"/>
        <w:numPr>
          <w:ilvl w:val="0"/>
          <w:numId w:val="65"/>
        </w:numPr>
        <w:spacing w:after="0" w:line="240" w:lineRule="auto"/>
        <w:jc w:val="both"/>
        <w:rPr>
          <w:rFonts w:ascii="Times New Roman" w:hAnsi="Times New Roman" w:cs="Times New Roman"/>
          <w:bCs/>
          <w:sz w:val="24"/>
          <w:szCs w:val="24"/>
        </w:rPr>
      </w:pPr>
      <w:r w:rsidRPr="0030344F">
        <w:rPr>
          <w:rFonts w:ascii="Times New Roman" w:hAnsi="Times New Roman" w:cs="Times New Roman"/>
          <w:bCs/>
          <w:sz w:val="24"/>
          <w:szCs w:val="24"/>
        </w:rPr>
        <w:t>Odstąpienie od umowy winno nastąpić w formie pisemnej pod rygorem nieważności takiego oświadczenia i powinno zawierać uzasadnienie.</w:t>
      </w:r>
    </w:p>
    <w:p w:rsidR="00AE3D14" w:rsidRPr="00AE3D14" w:rsidRDefault="003A784D" w:rsidP="00AE3D14">
      <w:pPr>
        <w:pStyle w:val="Akapitzlist"/>
        <w:numPr>
          <w:ilvl w:val="0"/>
          <w:numId w:val="65"/>
        </w:numPr>
        <w:spacing w:after="0" w:line="240" w:lineRule="auto"/>
        <w:jc w:val="both"/>
        <w:rPr>
          <w:rFonts w:ascii="Times New Roman" w:hAnsi="Times New Roman" w:cs="Times New Roman"/>
          <w:sz w:val="24"/>
          <w:szCs w:val="24"/>
        </w:rPr>
      </w:pPr>
      <w:r w:rsidRPr="0030344F">
        <w:rPr>
          <w:rFonts w:ascii="Times New Roman" w:hAnsi="Times New Roman" w:cs="Times New Roman"/>
          <w:bCs/>
          <w:sz w:val="24"/>
          <w:szCs w:val="24"/>
        </w:rPr>
        <w:t>W razie wystąpienia istotnej zmiany okoliczności powodującej, że wykonanie umowy nie leży w interesie publicznym, czego nie można było przewidzieć w chwili zawarcia umowy, Zamawiający może odstąpić od umowy w ciągu miesiąca od powzięcia wiadomości o powyższych okolicznościach. W takim wypadku Wykonawca może żądać jedynie wynagrodzenia należnego mu z tytułu wykonania części umowy.</w:t>
      </w:r>
      <w:r w:rsidR="00AE3D14" w:rsidRPr="00AE3D14">
        <w:rPr>
          <w:rFonts w:ascii="Times New Roman" w:hAnsi="Times New Roman" w:cs="Times New Roman"/>
          <w:bCs/>
          <w:sz w:val="24"/>
          <w:szCs w:val="24"/>
        </w:rPr>
        <w:t xml:space="preserve"> </w:t>
      </w:r>
    </w:p>
    <w:p w:rsidR="00AE3D14" w:rsidRPr="0030344F" w:rsidRDefault="00AE3D14" w:rsidP="00AE3D14">
      <w:pPr>
        <w:pStyle w:val="Akapitzlist"/>
        <w:numPr>
          <w:ilvl w:val="0"/>
          <w:numId w:val="65"/>
        </w:numPr>
        <w:spacing w:after="0" w:line="240" w:lineRule="auto"/>
        <w:jc w:val="both"/>
        <w:rPr>
          <w:rFonts w:ascii="Times New Roman" w:hAnsi="Times New Roman" w:cs="Times New Roman"/>
          <w:sz w:val="24"/>
          <w:szCs w:val="24"/>
        </w:rPr>
      </w:pPr>
      <w:r w:rsidRPr="0030344F">
        <w:rPr>
          <w:rFonts w:ascii="Times New Roman" w:hAnsi="Times New Roman" w:cs="Times New Roman"/>
          <w:bCs/>
          <w:sz w:val="24"/>
          <w:szCs w:val="24"/>
        </w:rPr>
        <w:t>Trzykrotne niedotrzymania terminu wykonania dostawy określonego w § 1 ust. 3 umowy lub trzykrotne wykonanie dostawy niezgodne z zamówieniem, będzie podstawą do rozwiązania umowy przez Zamawiającego ze skutkiem natychmiastowym bez prawa naliczania kar umownych przez Wykonawcę.</w:t>
      </w:r>
    </w:p>
    <w:p w:rsidR="003A784D" w:rsidRDefault="003A784D" w:rsidP="00AE3D14">
      <w:pPr>
        <w:pStyle w:val="Akapitzlist"/>
        <w:spacing w:after="0" w:line="240" w:lineRule="auto"/>
        <w:ind w:left="360"/>
        <w:jc w:val="both"/>
        <w:rPr>
          <w:rFonts w:ascii="Times New Roman" w:hAnsi="Times New Roman" w:cs="Times New Roman"/>
          <w:bCs/>
          <w:sz w:val="24"/>
          <w:szCs w:val="24"/>
        </w:rPr>
      </w:pPr>
    </w:p>
    <w:p w:rsidR="00AE3D14" w:rsidRDefault="00AE3D14" w:rsidP="00AE3D14">
      <w:pPr>
        <w:pStyle w:val="Akapitzlist"/>
        <w:spacing w:after="0" w:line="240" w:lineRule="auto"/>
        <w:ind w:left="360"/>
        <w:jc w:val="both"/>
        <w:rPr>
          <w:rFonts w:ascii="Times New Roman" w:hAnsi="Times New Roman" w:cs="Times New Roman"/>
          <w:bCs/>
          <w:sz w:val="24"/>
          <w:szCs w:val="24"/>
        </w:rPr>
      </w:pPr>
    </w:p>
    <w:p w:rsidR="00AE3D14" w:rsidRDefault="00AE3D14" w:rsidP="00AE3D14">
      <w:pPr>
        <w:pStyle w:val="Akapitzlist"/>
        <w:spacing w:after="0" w:line="240" w:lineRule="auto"/>
        <w:ind w:left="360"/>
        <w:jc w:val="both"/>
        <w:rPr>
          <w:rFonts w:ascii="Times New Roman" w:hAnsi="Times New Roman" w:cs="Times New Roman"/>
          <w:bCs/>
          <w:sz w:val="24"/>
          <w:szCs w:val="24"/>
        </w:rPr>
      </w:pPr>
    </w:p>
    <w:p w:rsidR="00AE3D14" w:rsidRDefault="00AE3D14" w:rsidP="00AE3D14">
      <w:pPr>
        <w:pStyle w:val="Akapitzlist"/>
        <w:spacing w:after="0" w:line="240" w:lineRule="auto"/>
        <w:ind w:left="360"/>
        <w:jc w:val="both"/>
        <w:rPr>
          <w:rFonts w:ascii="Times New Roman" w:hAnsi="Times New Roman" w:cs="Times New Roman"/>
          <w:bCs/>
          <w:sz w:val="24"/>
          <w:szCs w:val="24"/>
        </w:rPr>
      </w:pPr>
    </w:p>
    <w:p w:rsidR="00AE3D14" w:rsidRPr="0030344F" w:rsidRDefault="00AE3D14" w:rsidP="00AE3D14">
      <w:pPr>
        <w:pStyle w:val="Akapitzlist"/>
        <w:spacing w:after="0" w:line="240" w:lineRule="auto"/>
        <w:ind w:left="360"/>
        <w:jc w:val="both"/>
        <w:rPr>
          <w:rFonts w:ascii="Times New Roman" w:hAnsi="Times New Roman" w:cs="Times New Roman"/>
          <w:bCs/>
          <w:sz w:val="24"/>
          <w:szCs w:val="24"/>
        </w:rPr>
      </w:pPr>
    </w:p>
    <w:p w:rsidR="003A784D" w:rsidRDefault="0030344F" w:rsidP="0030344F">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9.</w:t>
      </w:r>
    </w:p>
    <w:p w:rsidR="003A784D" w:rsidRPr="00C00E61" w:rsidRDefault="003A784D" w:rsidP="003A784D">
      <w:pPr>
        <w:suppressAutoHyphens/>
        <w:spacing w:after="0" w:line="240" w:lineRule="auto"/>
        <w:ind w:left="357"/>
        <w:jc w:val="center"/>
        <w:rPr>
          <w:rFonts w:ascii="Times New Roman" w:hAnsi="Times New Roman" w:cs="Times New Roman"/>
          <w:b/>
          <w:sz w:val="24"/>
          <w:szCs w:val="24"/>
        </w:rPr>
      </w:pPr>
      <w:r w:rsidRPr="00C00E61">
        <w:rPr>
          <w:rFonts w:ascii="Times New Roman" w:hAnsi="Times New Roman" w:cs="Times New Roman"/>
          <w:b/>
          <w:sz w:val="24"/>
          <w:szCs w:val="24"/>
        </w:rPr>
        <w:t>Zmiana umowy</w:t>
      </w:r>
    </w:p>
    <w:p w:rsidR="003A784D" w:rsidRPr="0030344F" w:rsidRDefault="003A784D" w:rsidP="004C060C">
      <w:pPr>
        <w:pStyle w:val="Akapitzlist"/>
        <w:numPr>
          <w:ilvl w:val="0"/>
          <w:numId w:val="67"/>
        </w:numPr>
        <w:suppressAutoHyphens/>
        <w:spacing w:after="0" w:line="240" w:lineRule="auto"/>
        <w:jc w:val="both"/>
        <w:rPr>
          <w:rFonts w:ascii="Times New Roman" w:hAnsi="Times New Roman" w:cs="Times New Roman"/>
          <w:sz w:val="24"/>
          <w:szCs w:val="24"/>
        </w:rPr>
      </w:pPr>
      <w:r w:rsidRPr="0030344F">
        <w:rPr>
          <w:rFonts w:ascii="Times New Roman" w:hAnsi="Times New Roman" w:cs="Times New Roman"/>
          <w:sz w:val="24"/>
          <w:szCs w:val="24"/>
        </w:rPr>
        <w:t>Zmiana postanowień niniejszej umowy może nastąpić za zgodą obydwu stron wyrażoną na piśmie, w formie aneksu do umowy z zachowaniem formy pisemnej pod r</w:t>
      </w:r>
      <w:r w:rsidR="00AE3D14">
        <w:rPr>
          <w:rFonts w:ascii="Times New Roman" w:hAnsi="Times New Roman" w:cs="Times New Roman"/>
          <w:sz w:val="24"/>
          <w:szCs w:val="24"/>
        </w:rPr>
        <w:t>ygorem nieważności</w:t>
      </w:r>
      <w:r w:rsidRPr="0030344F">
        <w:rPr>
          <w:rFonts w:ascii="Times New Roman" w:hAnsi="Times New Roman" w:cs="Times New Roman"/>
          <w:sz w:val="24"/>
          <w:szCs w:val="24"/>
        </w:rPr>
        <w:t>.</w:t>
      </w:r>
    </w:p>
    <w:p w:rsidR="003A784D" w:rsidRPr="0030344F" w:rsidRDefault="003A784D" w:rsidP="004C060C">
      <w:pPr>
        <w:pStyle w:val="Akapitzlist"/>
        <w:numPr>
          <w:ilvl w:val="0"/>
          <w:numId w:val="67"/>
        </w:numPr>
        <w:suppressAutoHyphens/>
        <w:spacing w:after="0" w:line="240" w:lineRule="auto"/>
        <w:jc w:val="both"/>
        <w:rPr>
          <w:rFonts w:ascii="Times New Roman" w:hAnsi="Times New Roman" w:cs="Times New Roman"/>
          <w:sz w:val="24"/>
          <w:szCs w:val="24"/>
        </w:rPr>
      </w:pPr>
      <w:r w:rsidRPr="0030344F">
        <w:rPr>
          <w:rFonts w:ascii="Times New Roman" w:hAnsi="Times New Roman" w:cs="Times New Roman"/>
          <w:sz w:val="24"/>
          <w:szCs w:val="24"/>
        </w:rPr>
        <w:t>Zamawiający działając w oparciu o art. 144 ust 1 ustawy Prawo zamówień publicznych określa następujące okoliczności zmiany terminu ustalonego w  § 2 ust. 2 niniejszej umowy, w szczególności:</w:t>
      </w:r>
    </w:p>
    <w:p w:rsidR="003A784D" w:rsidRPr="0030344F" w:rsidRDefault="003A784D" w:rsidP="004C060C">
      <w:pPr>
        <w:pStyle w:val="Akapitzlist"/>
        <w:numPr>
          <w:ilvl w:val="1"/>
          <w:numId w:val="65"/>
        </w:numPr>
        <w:suppressAutoHyphens/>
        <w:spacing w:after="0" w:line="240" w:lineRule="auto"/>
        <w:rPr>
          <w:rFonts w:ascii="Times New Roman" w:hAnsi="Times New Roman" w:cs="Times New Roman"/>
          <w:sz w:val="24"/>
          <w:szCs w:val="24"/>
        </w:rPr>
      </w:pPr>
      <w:r w:rsidRPr="0030344F">
        <w:rPr>
          <w:rFonts w:ascii="Times New Roman" w:hAnsi="Times New Roman" w:cs="Times New Roman"/>
          <w:sz w:val="24"/>
          <w:szCs w:val="24"/>
        </w:rPr>
        <w:t>wstrzymania wykonywania dostaw przez Zamawiającego,</w:t>
      </w:r>
    </w:p>
    <w:p w:rsidR="003A784D" w:rsidRPr="0030344F" w:rsidRDefault="003A784D" w:rsidP="004C060C">
      <w:pPr>
        <w:pStyle w:val="Akapitzlist"/>
        <w:numPr>
          <w:ilvl w:val="1"/>
          <w:numId w:val="65"/>
        </w:numPr>
        <w:suppressAutoHyphens/>
        <w:spacing w:after="0" w:line="240" w:lineRule="auto"/>
        <w:jc w:val="both"/>
        <w:rPr>
          <w:rFonts w:ascii="Times New Roman" w:hAnsi="Times New Roman" w:cs="Times New Roman"/>
          <w:sz w:val="24"/>
          <w:szCs w:val="24"/>
        </w:rPr>
      </w:pPr>
      <w:r w:rsidRPr="0030344F">
        <w:rPr>
          <w:rFonts w:ascii="Times New Roman" w:hAnsi="Times New Roman" w:cs="Times New Roman"/>
          <w:sz w:val="24"/>
          <w:szCs w:val="24"/>
        </w:rPr>
        <w:t xml:space="preserve">wystąpienia okoliczności, których strony umowy nie były w stanie przewidzieć, pomimo zachowania należytej staranności, </w:t>
      </w:r>
    </w:p>
    <w:p w:rsidR="003A784D" w:rsidRPr="0030344F" w:rsidRDefault="003A784D" w:rsidP="004C060C">
      <w:pPr>
        <w:pStyle w:val="Akapitzlist"/>
        <w:numPr>
          <w:ilvl w:val="1"/>
          <w:numId w:val="65"/>
        </w:numPr>
        <w:suppressAutoHyphens/>
        <w:spacing w:after="0" w:line="240" w:lineRule="auto"/>
        <w:jc w:val="both"/>
        <w:rPr>
          <w:rFonts w:ascii="Times New Roman" w:hAnsi="Times New Roman" w:cs="Times New Roman"/>
          <w:sz w:val="24"/>
          <w:szCs w:val="24"/>
        </w:rPr>
      </w:pPr>
      <w:r w:rsidRPr="0030344F">
        <w:rPr>
          <w:rFonts w:ascii="Times New Roman" w:hAnsi="Times New Roman" w:cs="Times New Roman"/>
          <w:sz w:val="24"/>
          <w:szCs w:val="24"/>
        </w:rPr>
        <w:t>na skutek działań osób trzecich lub organów władzy publicznej, które spowodują przerwanie lub czasowe zawieszenie realizacji zamówienia,</w:t>
      </w:r>
    </w:p>
    <w:p w:rsidR="003A784D" w:rsidRPr="0030344F" w:rsidRDefault="003A784D" w:rsidP="004C060C">
      <w:pPr>
        <w:pStyle w:val="Akapitzlist"/>
        <w:numPr>
          <w:ilvl w:val="0"/>
          <w:numId w:val="67"/>
        </w:numPr>
        <w:suppressAutoHyphens/>
        <w:spacing w:after="0" w:line="240" w:lineRule="auto"/>
        <w:jc w:val="both"/>
        <w:rPr>
          <w:rFonts w:ascii="Times New Roman" w:hAnsi="Times New Roman" w:cs="Times New Roman"/>
          <w:sz w:val="24"/>
          <w:szCs w:val="24"/>
        </w:rPr>
      </w:pPr>
      <w:r w:rsidRPr="0030344F">
        <w:rPr>
          <w:rFonts w:ascii="Times New Roman" w:hAnsi="Times New Roman" w:cs="Times New Roman"/>
          <w:sz w:val="24"/>
          <w:szCs w:val="24"/>
        </w:rPr>
        <w:t>Zakazuje się istotnych zmian postanowień zawartej umowy w stosunku do treści oferty, na podstawie której dokonano wyboru Wykonawcy, chyba że zmiana będzie dotyczyła następujących zdarzeń:</w:t>
      </w:r>
    </w:p>
    <w:p w:rsidR="003A784D" w:rsidRPr="0030344F" w:rsidRDefault="003A784D" w:rsidP="004C060C">
      <w:pPr>
        <w:pStyle w:val="Akapitzlist"/>
        <w:numPr>
          <w:ilvl w:val="3"/>
          <w:numId w:val="12"/>
        </w:numPr>
        <w:suppressAutoHyphens/>
        <w:spacing w:after="0" w:line="240" w:lineRule="auto"/>
        <w:jc w:val="both"/>
        <w:rPr>
          <w:rFonts w:ascii="Times New Roman" w:hAnsi="Times New Roman" w:cs="Times New Roman"/>
          <w:sz w:val="24"/>
          <w:szCs w:val="24"/>
        </w:rPr>
      </w:pPr>
      <w:r w:rsidRPr="0030344F">
        <w:rPr>
          <w:rFonts w:ascii="Times New Roman" w:hAnsi="Times New Roman" w:cs="Times New Roman"/>
          <w:sz w:val="24"/>
          <w:szCs w:val="24"/>
        </w:rPr>
        <w:t>zmiany osób odpowiedzialnych za kontakty i nadzór nad realizacją przedmiotu umowy,</w:t>
      </w:r>
    </w:p>
    <w:p w:rsidR="003A784D" w:rsidRPr="0030344F" w:rsidRDefault="003A784D" w:rsidP="004C060C">
      <w:pPr>
        <w:pStyle w:val="Akapitzlist"/>
        <w:numPr>
          <w:ilvl w:val="3"/>
          <w:numId w:val="12"/>
        </w:numPr>
        <w:suppressAutoHyphens/>
        <w:spacing w:after="0" w:line="240" w:lineRule="auto"/>
        <w:jc w:val="both"/>
        <w:rPr>
          <w:rFonts w:ascii="Times New Roman" w:hAnsi="Times New Roman" w:cs="Times New Roman"/>
          <w:sz w:val="24"/>
          <w:szCs w:val="24"/>
        </w:rPr>
      </w:pPr>
      <w:r w:rsidRPr="0030344F">
        <w:rPr>
          <w:rFonts w:ascii="Times New Roman" w:hAnsi="Times New Roman" w:cs="Times New Roman"/>
          <w:sz w:val="24"/>
          <w:szCs w:val="24"/>
        </w:rPr>
        <w:t>wystąpienie oczywistych omyłek pisarskich i rachunkowych w treści umowy,</w:t>
      </w:r>
    </w:p>
    <w:p w:rsidR="003A784D" w:rsidRPr="001F4A41" w:rsidRDefault="001F4A41" w:rsidP="001F4A41">
      <w:pPr>
        <w:suppressAutoHyphens/>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3) </w:t>
      </w:r>
      <w:r w:rsidR="003A784D" w:rsidRPr="001F4A41">
        <w:rPr>
          <w:rFonts w:ascii="Times New Roman" w:hAnsi="Times New Roman" w:cs="Times New Roman"/>
          <w:sz w:val="24"/>
          <w:szCs w:val="24"/>
        </w:rPr>
        <w:t xml:space="preserve">zmian ilości w poszczególnych pozycjach wymienionych w załączniku nr </w:t>
      </w:r>
      <w:r w:rsidR="0030344F" w:rsidRPr="001F4A41">
        <w:rPr>
          <w:rFonts w:ascii="Times New Roman" w:hAnsi="Times New Roman" w:cs="Times New Roman"/>
          <w:sz w:val="24"/>
          <w:szCs w:val="24"/>
        </w:rPr>
        <w:t>2</w:t>
      </w:r>
      <w:r w:rsidR="003A784D" w:rsidRPr="001F4A41">
        <w:rPr>
          <w:rFonts w:ascii="Times New Roman" w:hAnsi="Times New Roman" w:cs="Times New Roman"/>
          <w:sz w:val="24"/>
          <w:szCs w:val="24"/>
        </w:rPr>
        <w:t xml:space="preserve"> </w:t>
      </w:r>
      <w:r>
        <w:rPr>
          <w:rFonts w:ascii="Times New Roman" w:hAnsi="Times New Roman" w:cs="Times New Roman"/>
          <w:sz w:val="24"/>
          <w:szCs w:val="24"/>
        </w:rPr>
        <w:br/>
      </w:r>
      <w:r w:rsidR="003A784D" w:rsidRPr="001F4A41">
        <w:rPr>
          <w:rFonts w:ascii="Times New Roman" w:hAnsi="Times New Roman" w:cs="Times New Roman"/>
          <w:sz w:val="24"/>
          <w:szCs w:val="24"/>
        </w:rPr>
        <w:t xml:space="preserve"> </w:t>
      </w:r>
      <w:r>
        <w:rPr>
          <w:rFonts w:ascii="Times New Roman" w:hAnsi="Times New Roman" w:cs="Times New Roman"/>
          <w:sz w:val="24"/>
          <w:szCs w:val="24"/>
        </w:rPr>
        <w:t xml:space="preserve">     </w:t>
      </w:r>
      <w:r w:rsidR="003A784D" w:rsidRPr="001F4A41">
        <w:rPr>
          <w:rFonts w:ascii="Times New Roman" w:hAnsi="Times New Roman" w:cs="Times New Roman"/>
          <w:sz w:val="24"/>
          <w:szCs w:val="24"/>
        </w:rPr>
        <w:t>i dostosowania ich do rzeczywistych potrzeb Zamawiającego. Łączna wartość</w:t>
      </w:r>
      <w:r>
        <w:rPr>
          <w:rFonts w:ascii="Times New Roman" w:hAnsi="Times New Roman" w:cs="Times New Roman"/>
          <w:sz w:val="24"/>
          <w:szCs w:val="24"/>
        </w:rPr>
        <w:br/>
        <w:t xml:space="preserve">     </w:t>
      </w:r>
      <w:r w:rsidR="003A784D" w:rsidRPr="001F4A41">
        <w:rPr>
          <w:rFonts w:ascii="Times New Roman" w:hAnsi="Times New Roman" w:cs="Times New Roman"/>
          <w:sz w:val="24"/>
          <w:szCs w:val="24"/>
        </w:rPr>
        <w:t xml:space="preserve"> zleconych do realizacji dostaw, w wyniku dokonanych zmian pomiędzy</w:t>
      </w:r>
      <w:r>
        <w:rPr>
          <w:rFonts w:ascii="Times New Roman" w:hAnsi="Times New Roman" w:cs="Times New Roman"/>
          <w:sz w:val="24"/>
          <w:szCs w:val="24"/>
        </w:rPr>
        <w:br/>
        <w:t xml:space="preserve">     </w:t>
      </w:r>
      <w:r w:rsidR="003A784D" w:rsidRPr="001F4A41">
        <w:rPr>
          <w:rFonts w:ascii="Times New Roman" w:hAnsi="Times New Roman" w:cs="Times New Roman"/>
          <w:sz w:val="24"/>
          <w:szCs w:val="24"/>
        </w:rPr>
        <w:t xml:space="preserve"> poszczególnymi pozycjami nie może przekroczyć ceny ofertowej brutto stanowiącej</w:t>
      </w:r>
      <w:r>
        <w:rPr>
          <w:rFonts w:ascii="Times New Roman" w:hAnsi="Times New Roman" w:cs="Times New Roman"/>
          <w:sz w:val="24"/>
          <w:szCs w:val="24"/>
        </w:rPr>
        <w:br/>
        <w:t xml:space="preserve">    </w:t>
      </w:r>
      <w:r w:rsidR="003A784D" w:rsidRPr="001F4A41">
        <w:rPr>
          <w:rFonts w:ascii="Times New Roman" w:hAnsi="Times New Roman" w:cs="Times New Roman"/>
          <w:sz w:val="24"/>
          <w:szCs w:val="24"/>
        </w:rPr>
        <w:t xml:space="preserve"> całkowite wynagrodzenie Wykonawcy, określonej w §5 ust. 1 umowy. Rozliczenie</w:t>
      </w:r>
      <w:r>
        <w:rPr>
          <w:rFonts w:ascii="Times New Roman" w:hAnsi="Times New Roman" w:cs="Times New Roman"/>
          <w:sz w:val="24"/>
          <w:szCs w:val="24"/>
        </w:rPr>
        <w:br/>
        <w:t xml:space="preserve">    </w:t>
      </w:r>
      <w:r w:rsidR="003A784D" w:rsidRPr="001F4A41">
        <w:rPr>
          <w:rFonts w:ascii="Times New Roman" w:hAnsi="Times New Roman" w:cs="Times New Roman"/>
          <w:sz w:val="24"/>
          <w:szCs w:val="24"/>
        </w:rPr>
        <w:t xml:space="preserve"> przedmiotowych zmian będzie odbywało się wg jednostkowych cen ofertowych</w:t>
      </w:r>
      <w:r>
        <w:rPr>
          <w:rFonts w:ascii="Times New Roman" w:hAnsi="Times New Roman" w:cs="Times New Roman"/>
          <w:sz w:val="24"/>
          <w:szCs w:val="24"/>
        </w:rPr>
        <w:br/>
        <w:t xml:space="preserve">    </w:t>
      </w:r>
      <w:r w:rsidR="003A784D" w:rsidRPr="001F4A41">
        <w:rPr>
          <w:rFonts w:ascii="Times New Roman" w:hAnsi="Times New Roman" w:cs="Times New Roman"/>
          <w:sz w:val="24"/>
          <w:szCs w:val="24"/>
        </w:rPr>
        <w:t xml:space="preserve"> określonych w </w:t>
      </w:r>
      <w:r w:rsidR="0030344F" w:rsidRPr="001F4A41">
        <w:rPr>
          <w:rFonts w:ascii="Times New Roman" w:hAnsi="Times New Roman" w:cs="Times New Roman"/>
          <w:sz w:val="24"/>
          <w:szCs w:val="24"/>
        </w:rPr>
        <w:t>załączniku nr 2</w:t>
      </w:r>
      <w:r w:rsidR="003A784D" w:rsidRPr="001F4A41">
        <w:rPr>
          <w:rFonts w:ascii="Times New Roman" w:hAnsi="Times New Roman" w:cs="Times New Roman"/>
          <w:sz w:val="24"/>
          <w:szCs w:val="24"/>
        </w:rPr>
        <w:t xml:space="preserve"> do niniejszej umowy,</w:t>
      </w:r>
      <w:r w:rsidR="0030344F" w:rsidRPr="001F4A41">
        <w:rPr>
          <w:rFonts w:ascii="Times New Roman" w:hAnsi="Times New Roman" w:cs="Times New Roman"/>
          <w:sz w:val="24"/>
          <w:szCs w:val="24"/>
        </w:rPr>
        <w:t xml:space="preserve"> </w:t>
      </w:r>
      <w:r w:rsidR="003A784D" w:rsidRPr="001F4A41">
        <w:rPr>
          <w:rFonts w:ascii="Times New Roman" w:hAnsi="Times New Roman" w:cs="Times New Roman"/>
          <w:sz w:val="24"/>
          <w:szCs w:val="24"/>
        </w:rPr>
        <w:t>w przypadku urzędowej zmiany</w:t>
      </w:r>
      <w:r>
        <w:rPr>
          <w:rFonts w:ascii="Times New Roman" w:hAnsi="Times New Roman" w:cs="Times New Roman"/>
          <w:sz w:val="24"/>
          <w:szCs w:val="24"/>
        </w:rPr>
        <w:br/>
        <w:t xml:space="preserve">    </w:t>
      </w:r>
      <w:r w:rsidR="003A784D" w:rsidRPr="001F4A41">
        <w:rPr>
          <w:rFonts w:ascii="Times New Roman" w:hAnsi="Times New Roman" w:cs="Times New Roman"/>
          <w:sz w:val="24"/>
          <w:szCs w:val="24"/>
        </w:rPr>
        <w:t xml:space="preserve"> stawki VAT strony zobowiązują się do zawarcia aneksu do umowy regulującego</w:t>
      </w:r>
      <w:r>
        <w:rPr>
          <w:rFonts w:ascii="Times New Roman" w:hAnsi="Times New Roman" w:cs="Times New Roman"/>
          <w:sz w:val="24"/>
          <w:szCs w:val="24"/>
        </w:rPr>
        <w:br/>
        <w:t xml:space="preserve">    </w:t>
      </w:r>
      <w:r w:rsidR="003A784D" w:rsidRPr="001F4A41">
        <w:rPr>
          <w:rFonts w:ascii="Times New Roman" w:hAnsi="Times New Roman" w:cs="Times New Roman"/>
          <w:sz w:val="24"/>
          <w:szCs w:val="24"/>
        </w:rPr>
        <w:t xml:space="preserve"> wysokość VAT z tym, że koszt wzrost stawki VAT pokrywa Wykonawca.</w:t>
      </w:r>
    </w:p>
    <w:p w:rsidR="003A784D" w:rsidRPr="0030344F" w:rsidRDefault="001F4A41" w:rsidP="004C060C">
      <w:pPr>
        <w:pStyle w:val="Akapitzlist"/>
        <w:numPr>
          <w:ilvl w:val="1"/>
          <w:numId w:val="65"/>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3A784D" w:rsidRPr="0030344F">
        <w:rPr>
          <w:rFonts w:ascii="Times New Roman" w:hAnsi="Times New Roman" w:cs="Times New Roman"/>
          <w:sz w:val="24"/>
          <w:szCs w:val="24"/>
        </w:rPr>
        <w:t>miany podwykonawców, pod warunkiem, że nowy podwykonawca wykaże spełnianie warunków w zakresie nie mniejszym niż wskazany na etapie postępowania o zamówienie publiczne dotychczasowy podwykonawca.</w:t>
      </w:r>
    </w:p>
    <w:p w:rsidR="003A784D" w:rsidRPr="00C00E61" w:rsidRDefault="003A784D" w:rsidP="003A784D">
      <w:pPr>
        <w:rPr>
          <w:rFonts w:ascii="Times New Roman" w:hAnsi="Times New Roman" w:cs="Times New Roman"/>
          <w:bCs/>
          <w:sz w:val="24"/>
          <w:szCs w:val="24"/>
        </w:rPr>
      </w:pPr>
    </w:p>
    <w:p w:rsidR="003A784D" w:rsidRPr="00C00E61" w:rsidRDefault="0030344F" w:rsidP="0030344F">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10.</w:t>
      </w:r>
    </w:p>
    <w:p w:rsidR="003A784D" w:rsidRPr="00C00E61" w:rsidRDefault="003A784D" w:rsidP="004C060C">
      <w:pPr>
        <w:numPr>
          <w:ilvl w:val="3"/>
          <w:numId w:val="64"/>
        </w:numPr>
        <w:tabs>
          <w:tab w:val="left" w:pos="357"/>
        </w:tabs>
        <w:suppressAutoHyphens/>
        <w:spacing w:after="0" w:line="240" w:lineRule="auto"/>
        <w:ind w:left="357" w:hanging="357"/>
        <w:jc w:val="both"/>
        <w:rPr>
          <w:rFonts w:ascii="Times New Roman" w:hAnsi="Times New Roman" w:cs="Times New Roman"/>
          <w:sz w:val="24"/>
          <w:szCs w:val="24"/>
        </w:rPr>
      </w:pPr>
      <w:r w:rsidRPr="00C00E61">
        <w:rPr>
          <w:rFonts w:ascii="Times New Roman" w:hAnsi="Times New Roman" w:cs="Times New Roman"/>
          <w:sz w:val="24"/>
          <w:szCs w:val="24"/>
        </w:rPr>
        <w:t>W sprawach nieuregulowanych niniejszą umową mają zastosowanie przepisy ustawy Prawo zamówień publicznych i aktów wykonawczy do tej ustawy oraz Kodeksu Cywilnego</w:t>
      </w:r>
    </w:p>
    <w:p w:rsidR="003A784D" w:rsidRPr="00C00E61" w:rsidRDefault="003A784D" w:rsidP="004C060C">
      <w:pPr>
        <w:numPr>
          <w:ilvl w:val="3"/>
          <w:numId w:val="64"/>
        </w:numPr>
        <w:tabs>
          <w:tab w:val="left" w:pos="357"/>
        </w:tabs>
        <w:suppressAutoHyphens/>
        <w:spacing w:after="0" w:line="240" w:lineRule="auto"/>
        <w:ind w:left="357" w:hanging="357"/>
        <w:jc w:val="both"/>
        <w:rPr>
          <w:rFonts w:ascii="Times New Roman" w:hAnsi="Times New Roman" w:cs="Times New Roman"/>
          <w:sz w:val="24"/>
          <w:szCs w:val="24"/>
        </w:rPr>
      </w:pPr>
      <w:r w:rsidRPr="00C00E61">
        <w:rPr>
          <w:rFonts w:ascii="Times New Roman" w:hAnsi="Times New Roman" w:cs="Times New Roman"/>
          <w:sz w:val="24"/>
          <w:szCs w:val="24"/>
        </w:rPr>
        <w:t xml:space="preserve">Umowę sporządzono w 3 jednobrzmiących egzemplarzach, z przeznaczeniem 2 egz. dla Zamawiającego i 1 egz. dla Wykonawcy. </w:t>
      </w:r>
    </w:p>
    <w:p w:rsidR="003A784D" w:rsidRDefault="003A784D" w:rsidP="003A784D">
      <w:pPr>
        <w:rPr>
          <w:rFonts w:ascii="Times New Roman" w:hAnsi="Times New Roman" w:cs="Times New Roman"/>
          <w:sz w:val="24"/>
          <w:szCs w:val="24"/>
        </w:rPr>
      </w:pPr>
      <w:r w:rsidRPr="00C00E61">
        <w:rPr>
          <w:rFonts w:ascii="Times New Roman" w:hAnsi="Times New Roman" w:cs="Times New Roman"/>
          <w:sz w:val="24"/>
          <w:szCs w:val="24"/>
        </w:rPr>
        <w:t xml:space="preserve">Załącznik nr </w:t>
      </w:r>
      <w:r w:rsidR="001F4A41">
        <w:rPr>
          <w:rFonts w:ascii="Times New Roman" w:hAnsi="Times New Roman" w:cs="Times New Roman"/>
          <w:sz w:val="24"/>
          <w:szCs w:val="24"/>
        </w:rPr>
        <w:t>2</w:t>
      </w:r>
      <w:r w:rsidRPr="00C00E61">
        <w:rPr>
          <w:rFonts w:ascii="Times New Roman" w:hAnsi="Times New Roman" w:cs="Times New Roman"/>
          <w:sz w:val="24"/>
          <w:szCs w:val="24"/>
        </w:rPr>
        <w:t xml:space="preserve"> – szczegółowy formularz cenowy</w:t>
      </w:r>
      <w:r>
        <w:rPr>
          <w:rFonts w:ascii="Times New Roman" w:hAnsi="Times New Roman" w:cs="Times New Roman"/>
          <w:sz w:val="24"/>
          <w:szCs w:val="24"/>
        </w:rPr>
        <w:t xml:space="preserve"> – Zakres II</w:t>
      </w:r>
    </w:p>
    <w:p w:rsidR="003A784D" w:rsidRDefault="003A784D" w:rsidP="00C00E61">
      <w:pPr>
        <w:pStyle w:val="Nagwek"/>
        <w:tabs>
          <w:tab w:val="clear" w:pos="4536"/>
          <w:tab w:val="clear" w:pos="9072"/>
        </w:tabs>
        <w:rPr>
          <w:rFonts w:ascii="Times New Roman" w:hAnsi="Times New Roman" w:cs="Times New Roman"/>
          <w:sz w:val="24"/>
          <w:szCs w:val="24"/>
        </w:rPr>
      </w:pPr>
      <w:r w:rsidRPr="00C00E61">
        <w:rPr>
          <w:rFonts w:ascii="Times New Roman" w:hAnsi="Times New Roman" w:cs="Times New Roman"/>
          <w:sz w:val="24"/>
          <w:szCs w:val="24"/>
        </w:rPr>
        <w:br/>
      </w:r>
    </w:p>
    <w:p w:rsidR="003A784D" w:rsidRDefault="003A784D" w:rsidP="00C00E61">
      <w:pPr>
        <w:pStyle w:val="Nagwek"/>
        <w:tabs>
          <w:tab w:val="clear" w:pos="4536"/>
          <w:tab w:val="clear" w:pos="9072"/>
        </w:tabs>
        <w:rPr>
          <w:rFonts w:ascii="Times New Roman" w:hAnsi="Times New Roman" w:cs="Times New Roman"/>
          <w:sz w:val="24"/>
          <w:szCs w:val="24"/>
        </w:rPr>
      </w:pPr>
    </w:p>
    <w:p w:rsidR="003A784D" w:rsidRDefault="003A784D" w:rsidP="00C00E61">
      <w:pPr>
        <w:pStyle w:val="Nagwek"/>
        <w:tabs>
          <w:tab w:val="clear" w:pos="4536"/>
          <w:tab w:val="clear" w:pos="9072"/>
        </w:tabs>
        <w:rPr>
          <w:rFonts w:ascii="Times New Roman" w:hAnsi="Times New Roman" w:cs="Times New Roman"/>
          <w:sz w:val="24"/>
          <w:szCs w:val="24"/>
        </w:rPr>
      </w:pPr>
    </w:p>
    <w:p w:rsidR="003A784D" w:rsidRDefault="003A784D" w:rsidP="00C00E61">
      <w:pPr>
        <w:pStyle w:val="Nagwek"/>
        <w:tabs>
          <w:tab w:val="clear" w:pos="4536"/>
          <w:tab w:val="clear" w:pos="9072"/>
        </w:tabs>
        <w:rPr>
          <w:rFonts w:ascii="Times New Roman" w:hAnsi="Times New Roman" w:cs="Times New Roman"/>
          <w:sz w:val="24"/>
          <w:szCs w:val="24"/>
        </w:rPr>
      </w:pPr>
    </w:p>
    <w:p w:rsidR="00544A68" w:rsidRDefault="00544A68" w:rsidP="00C00E61">
      <w:pPr>
        <w:pStyle w:val="Nagwek"/>
        <w:tabs>
          <w:tab w:val="clear" w:pos="4536"/>
          <w:tab w:val="clear" w:pos="9072"/>
        </w:tabs>
        <w:rPr>
          <w:rFonts w:ascii="Times New Roman" w:hAnsi="Times New Roman" w:cs="Times New Roman"/>
          <w:sz w:val="24"/>
          <w:szCs w:val="24"/>
        </w:rPr>
      </w:pPr>
    </w:p>
    <w:p w:rsidR="00544A68" w:rsidRDefault="00544A68" w:rsidP="00C00E61">
      <w:pPr>
        <w:pStyle w:val="Nagwek"/>
        <w:tabs>
          <w:tab w:val="clear" w:pos="4536"/>
          <w:tab w:val="clear" w:pos="9072"/>
        </w:tabs>
        <w:rPr>
          <w:rFonts w:ascii="Times New Roman" w:hAnsi="Times New Roman" w:cs="Times New Roman"/>
          <w:sz w:val="24"/>
          <w:szCs w:val="24"/>
        </w:rPr>
      </w:pPr>
    </w:p>
    <w:p w:rsidR="00544A68" w:rsidRDefault="00544A68" w:rsidP="00C00E61">
      <w:pPr>
        <w:pStyle w:val="Nagwek"/>
        <w:tabs>
          <w:tab w:val="clear" w:pos="4536"/>
          <w:tab w:val="clear" w:pos="9072"/>
        </w:tabs>
        <w:rPr>
          <w:rFonts w:ascii="Times New Roman" w:hAnsi="Times New Roman" w:cs="Times New Roman"/>
          <w:sz w:val="24"/>
          <w:szCs w:val="24"/>
        </w:rPr>
      </w:pPr>
    </w:p>
    <w:p w:rsidR="003A784D" w:rsidRDefault="003A784D" w:rsidP="00C00E61">
      <w:pPr>
        <w:pStyle w:val="Nagwek"/>
        <w:tabs>
          <w:tab w:val="clear" w:pos="4536"/>
          <w:tab w:val="clear" w:pos="9072"/>
        </w:tabs>
        <w:rPr>
          <w:rFonts w:ascii="Times New Roman" w:hAnsi="Times New Roman" w:cs="Times New Roman"/>
          <w:sz w:val="24"/>
          <w:szCs w:val="24"/>
        </w:rPr>
      </w:pPr>
    </w:p>
    <w:p w:rsidR="00544A68" w:rsidRDefault="00544A68" w:rsidP="00C00E61">
      <w:pPr>
        <w:pStyle w:val="Nagwek"/>
        <w:tabs>
          <w:tab w:val="clear" w:pos="4536"/>
          <w:tab w:val="clear" w:pos="9072"/>
        </w:tabs>
        <w:rPr>
          <w:rFonts w:ascii="Times New Roman" w:hAnsi="Times New Roman" w:cs="Times New Roman"/>
          <w:sz w:val="24"/>
          <w:szCs w:val="24"/>
        </w:rPr>
      </w:pPr>
    </w:p>
    <w:p w:rsidR="00145076" w:rsidRPr="000312D9" w:rsidRDefault="00145076" w:rsidP="00145076">
      <w:pPr>
        <w:pStyle w:val="Nagwek4"/>
        <w:jc w:val="right"/>
        <w:rPr>
          <w:rFonts w:ascii="Times New Roman" w:hAnsi="Times New Roman" w:cs="Times New Roman"/>
          <w:i w:val="0"/>
          <w:iCs w:val="0"/>
          <w:color w:val="auto"/>
          <w:sz w:val="24"/>
          <w:szCs w:val="24"/>
        </w:rPr>
      </w:pPr>
      <w:bookmarkStart w:id="46" w:name="_Toc289242413"/>
      <w:r w:rsidRPr="000312D9">
        <w:rPr>
          <w:rFonts w:ascii="Times New Roman" w:hAnsi="Times New Roman" w:cs="Times New Roman"/>
          <w:i w:val="0"/>
          <w:iCs w:val="0"/>
          <w:color w:val="auto"/>
          <w:sz w:val="24"/>
          <w:szCs w:val="24"/>
        </w:rPr>
        <w:t xml:space="preserve">Wzór Nr 1a - formularz ofertowy </w:t>
      </w:r>
    </w:p>
    <w:p w:rsidR="00145076" w:rsidRPr="00145076" w:rsidRDefault="00145076" w:rsidP="00145076">
      <w:pPr>
        <w:rPr>
          <w:rFonts w:ascii="Times New Roman" w:hAnsi="Times New Roman" w:cs="Times New Roman"/>
          <w:b/>
          <w:sz w:val="24"/>
          <w:szCs w:val="24"/>
        </w:rPr>
      </w:pPr>
      <w:r w:rsidRPr="000312D9">
        <w:rPr>
          <w:rFonts w:ascii="Times New Roman" w:hAnsi="Times New Roman" w:cs="Times New Roman"/>
          <w:sz w:val="24"/>
          <w:szCs w:val="24"/>
        </w:rPr>
        <w:tab/>
      </w:r>
      <w:r w:rsidRPr="000312D9">
        <w:rPr>
          <w:rFonts w:ascii="Times New Roman" w:hAnsi="Times New Roman" w:cs="Times New Roman"/>
          <w:sz w:val="24"/>
          <w:szCs w:val="24"/>
        </w:rPr>
        <w:tab/>
      </w:r>
      <w:r w:rsidRPr="000312D9">
        <w:rPr>
          <w:rFonts w:ascii="Times New Roman" w:hAnsi="Times New Roman" w:cs="Times New Roman"/>
          <w:sz w:val="24"/>
          <w:szCs w:val="24"/>
        </w:rPr>
        <w:tab/>
      </w:r>
      <w:r w:rsidRPr="000312D9">
        <w:rPr>
          <w:rFonts w:ascii="Times New Roman" w:hAnsi="Times New Roman" w:cs="Times New Roman"/>
          <w:sz w:val="24"/>
          <w:szCs w:val="24"/>
        </w:rPr>
        <w:tab/>
      </w:r>
      <w:r w:rsidRPr="000312D9">
        <w:rPr>
          <w:rFonts w:ascii="Times New Roman" w:hAnsi="Times New Roman" w:cs="Times New Roman"/>
          <w:sz w:val="24"/>
          <w:szCs w:val="24"/>
        </w:rPr>
        <w:tab/>
      </w:r>
      <w:r w:rsidRPr="000312D9">
        <w:rPr>
          <w:rFonts w:ascii="Times New Roman" w:hAnsi="Times New Roman" w:cs="Times New Roman"/>
          <w:sz w:val="24"/>
          <w:szCs w:val="24"/>
        </w:rPr>
        <w:tab/>
      </w:r>
      <w:r w:rsidRPr="000312D9">
        <w:rPr>
          <w:rFonts w:ascii="Times New Roman" w:hAnsi="Times New Roman" w:cs="Times New Roman"/>
          <w:sz w:val="24"/>
          <w:szCs w:val="24"/>
        </w:rPr>
        <w:tab/>
      </w:r>
      <w:r w:rsidRPr="000312D9">
        <w:rPr>
          <w:rFonts w:ascii="Times New Roman" w:hAnsi="Times New Roman" w:cs="Times New Roman"/>
          <w:sz w:val="24"/>
          <w:szCs w:val="24"/>
        </w:rPr>
        <w:tab/>
      </w:r>
      <w:r w:rsidRPr="000312D9">
        <w:rPr>
          <w:rFonts w:ascii="Times New Roman" w:hAnsi="Times New Roman" w:cs="Times New Roman"/>
          <w:sz w:val="24"/>
          <w:szCs w:val="24"/>
        </w:rPr>
        <w:tab/>
        <w:t xml:space="preserve">      </w:t>
      </w:r>
      <w:r w:rsidRPr="00145076">
        <w:rPr>
          <w:rFonts w:ascii="Times New Roman" w:hAnsi="Times New Roman" w:cs="Times New Roman"/>
          <w:b/>
          <w:sz w:val="24"/>
          <w:szCs w:val="24"/>
        </w:rPr>
        <w:t xml:space="preserve">Zakres I </w:t>
      </w:r>
    </w:p>
    <w:p w:rsidR="000312D9" w:rsidRPr="000312D9" w:rsidRDefault="000312D9" w:rsidP="000312D9">
      <w:pPr>
        <w:pStyle w:val="Nagwek4"/>
        <w:jc w:val="center"/>
        <w:rPr>
          <w:rFonts w:ascii="Times New Roman" w:hAnsi="Times New Roman" w:cs="Times New Roman"/>
          <w:iCs w:val="0"/>
          <w:color w:val="auto"/>
          <w:sz w:val="24"/>
          <w:szCs w:val="24"/>
        </w:rPr>
      </w:pPr>
      <w:r w:rsidRPr="000312D9">
        <w:rPr>
          <w:rFonts w:ascii="Times New Roman" w:hAnsi="Times New Roman" w:cs="Times New Roman"/>
          <w:iCs w:val="0"/>
          <w:color w:val="auto"/>
          <w:sz w:val="24"/>
          <w:szCs w:val="24"/>
        </w:rPr>
        <w:t>FORMULARZ OFERTY WRAZ Z ZAŁĄCZNIKAMI</w:t>
      </w:r>
      <w:bookmarkEnd w:id="46"/>
    </w:p>
    <w:p w:rsidR="000312D9" w:rsidRPr="000312D9" w:rsidRDefault="000312D9" w:rsidP="000312D9">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5743"/>
      </w:tblGrid>
      <w:tr w:rsidR="000312D9" w:rsidRPr="000312D9" w:rsidTr="000312D9">
        <w:trPr>
          <w:trHeight w:val="1285"/>
          <w:jc w:val="center"/>
        </w:trPr>
        <w:tc>
          <w:tcPr>
            <w:tcW w:w="3708" w:type="dxa"/>
            <w:vAlign w:val="bottom"/>
          </w:tcPr>
          <w:p w:rsidR="000312D9" w:rsidRPr="000312D9" w:rsidRDefault="000312D9" w:rsidP="00145076">
            <w:pPr>
              <w:rPr>
                <w:rFonts w:ascii="Times New Roman" w:hAnsi="Times New Roman" w:cs="Times New Roman"/>
                <w:b/>
                <w:sz w:val="24"/>
                <w:szCs w:val="24"/>
              </w:rPr>
            </w:pPr>
            <w:r w:rsidRPr="000312D9">
              <w:rPr>
                <w:rFonts w:ascii="Times New Roman" w:hAnsi="Times New Roman" w:cs="Times New Roman"/>
                <w:b/>
                <w:sz w:val="24"/>
                <w:szCs w:val="24"/>
              </w:rPr>
              <w:t>(</w:t>
            </w:r>
            <w:r w:rsidRPr="00145076">
              <w:rPr>
                <w:rFonts w:ascii="Times New Roman" w:hAnsi="Times New Roman" w:cs="Times New Roman"/>
                <w:b/>
                <w:sz w:val="20"/>
                <w:szCs w:val="20"/>
              </w:rPr>
              <w:t>pieczęć Wykonawcy)</w:t>
            </w:r>
          </w:p>
        </w:tc>
        <w:tc>
          <w:tcPr>
            <w:tcW w:w="6069" w:type="dxa"/>
            <w:shd w:val="clear" w:color="auto" w:fill="CCFFCC"/>
            <w:vAlign w:val="center"/>
          </w:tcPr>
          <w:p w:rsidR="000312D9" w:rsidRPr="000312D9" w:rsidRDefault="000312D9" w:rsidP="000312D9">
            <w:pPr>
              <w:jc w:val="center"/>
              <w:rPr>
                <w:rFonts w:ascii="Times New Roman" w:hAnsi="Times New Roman" w:cs="Times New Roman"/>
                <w:b/>
                <w:sz w:val="24"/>
                <w:szCs w:val="24"/>
              </w:rPr>
            </w:pPr>
            <w:r w:rsidRPr="000312D9">
              <w:rPr>
                <w:rFonts w:ascii="Times New Roman" w:hAnsi="Times New Roman" w:cs="Times New Roman"/>
                <w:b/>
                <w:sz w:val="24"/>
                <w:szCs w:val="24"/>
              </w:rPr>
              <w:t>OFERTA CENOWA</w:t>
            </w:r>
          </w:p>
        </w:tc>
      </w:tr>
    </w:tbl>
    <w:p w:rsidR="000312D9" w:rsidRPr="000312D9" w:rsidRDefault="000312D9" w:rsidP="000312D9">
      <w:pPr>
        <w:jc w:val="center"/>
        <w:rPr>
          <w:rFonts w:ascii="Times New Roman" w:hAnsi="Times New Roman" w:cs="Times New Roman"/>
          <w:b/>
          <w:sz w:val="24"/>
          <w:szCs w:val="24"/>
        </w:rPr>
      </w:pPr>
    </w:p>
    <w:p w:rsidR="000312D9" w:rsidRPr="000312D9" w:rsidRDefault="000312D9" w:rsidP="000312D9">
      <w:pPr>
        <w:spacing w:after="0" w:line="240" w:lineRule="auto"/>
        <w:ind w:firstLine="708"/>
        <w:jc w:val="both"/>
        <w:rPr>
          <w:rFonts w:ascii="Times New Roman" w:hAnsi="Times New Roman" w:cs="Times New Roman"/>
          <w:sz w:val="24"/>
          <w:szCs w:val="24"/>
        </w:rPr>
      </w:pPr>
      <w:r w:rsidRPr="000312D9">
        <w:rPr>
          <w:rFonts w:ascii="Times New Roman" w:hAnsi="Times New Roman" w:cs="Times New Roman"/>
          <w:sz w:val="24"/>
          <w:szCs w:val="24"/>
        </w:rPr>
        <w:t>Ja (My), niżej podpisany (ni)............................................................................................</w:t>
      </w:r>
    </w:p>
    <w:p w:rsidR="000312D9" w:rsidRDefault="000312D9" w:rsidP="000312D9">
      <w:pPr>
        <w:spacing w:after="0" w:line="240" w:lineRule="auto"/>
        <w:jc w:val="both"/>
        <w:rPr>
          <w:rFonts w:ascii="Times New Roman" w:hAnsi="Times New Roman" w:cs="Times New Roman"/>
          <w:sz w:val="24"/>
          <w:szCs w:val="24"/>
        </w:rPr>
      </w:pPr>
      <w:r w:rsidRPr="000312D9">
        <w:rPr>
          <w:rFonts w:ascii="Times New Roman" w:hAnsi="Times New Roman" w:cs="Times New Roman"/>
          <w:sz w:val="24"/>
          <w:szCs w:val="24"/>
        </w:rPr>
        <w:t>działając w imieniu i na rzecz :</w:t>
      </w:r>
    </w:p>
    <w:p w:rsidR="000312D9" w:rsidRPr="000312D9" w:rsidRDefault="000312D9" w:rsidP="000312D9">
      <w:pPr>
        <w:spacing w:after="0" w:line="240" w:lineRule="auto"/>
        <w:jc w:val="both"/>
        <w:rPr>
          <w:rFonts w:ascii="Times New Roman" w:hAnsi="Times New Roman" w:cs="Times New Roman"/>
          <w:sz w:val="24"/>
          <w:szCs w:val="24"/>
        </w:rPr>
      </w:pPr>
    </w:p>
    <w:p w:rsidR="000312D9" w:rsidRPr="000312D9" w:rsidRDefault="000312D9" w:rsidP="000312D9">
      <w:pPr>
        <w:spacing w:after="0" w:line="240" w:lineRule="auto"/>
        <w:jc w:val="both"/>
        <w:rPr>
          <w:rFonts w:ascii="Times New Roman" w:hAnsi="Times New Roman" w:cs="Times New Roman"/>
          <w:sz w:val="24"/>
          <w:szCs w:val="24"/>
        </w:rPr>
      </w:pPr>
      <w:r w:rsidRPr="000312D9">
        <w:rPr>
          <w:rFonts w:ascii="Times New Roman" w:hAnsi="Times New Roman" w:cs="Times New Roman"/>
          <w:sz w:val="24"/>
          <w:szCs w:val="24"/>
        </w:rPr>
        <w:t>...................................................................................................................................................</w:t>
      </w:r>
    </w:p>
    <w:p w:rsidR="000312D9" w:rsidRPr="000312D9" w:rsidRDefault="000312D9" w:rsidP="000312D9">
      <w:pPr>
        <w:spacing w:after="0" w:line="240" w:lineRule="auto"/>
        <w:jc w:val="center"/>
        <w:rPr>
          <w:rFonts w:ascii="Times New Roman" w:hAnsi="Times New Roman" w:cs="Times New Roman"/>
          <w:sz w:val="24"/>
          <w:szCs w:val="24"/>
        </w:rPr>
      </w:pPr>
      <w:r w:rsidRPr="000312D9">
        <w:rPr>
          <w:rFonts w:ascii="Times New Roman" w:hAnsi="Times New Roman" w:cs="Times New Roman"/>
          <w:sz w:val="24"/>
          <w:szCs w:val="24"/>
        </w:rPr>
        <w:t>(pełna nazwa wykonawcy)</w:t>
      </w:r>
    </w:p>
    <w:p w:rsidR="000312D9" w:rsidRPr="000312D9" w:rsidRDefault="000312D9" w:rsidP="000312D9">
      <w:pPr>
        <w:spacing w:after="0" w:line="240" w:lineRule="auto"/>
        <w:jc w:val="center"/>
        <w:rPr>
          <w:rFonts w:ascii="Times New Roman" w:hAnsi="Times New Roman" w:cs="Times New Roman"/>
          <w:sz w:val="24"/>
          <w:szCs w:val="24"/>
        </w:rPr>
      </w:pPr>
    </w:p>
    <w:p w:rsidR="000312D9" w:rsidRPr="000312D9" w:rsidRDefault="000312D9" w:rsidP="000312D9">
      <w:pPr>
        <w:spacing w:after="0" w:line="240" w:lineRule="auto"/>
        <w:rPr>
          <w:rFonts w:ascii="Times New Roman" w:hAnsi="Times New Roman" w:cs="Times New Roman"/>
          <w:sz w:val="24"/>
          <w:szCs w:val="24"/>
        </w:rPr>
      </w:pPr>
      <w:r w:rsidRPr="000312D9">
        <w:rPr>
          <w:rFonts w:ascii="Times New Roman" w:hAnsi="Times New Roman" w:cs="Times New Roman"/>
          <w:sz w:val="24"/>
          <w:szCs w:val="24"/>
        </w:rPr>
        <w:t>...................................................................................................................................................</w:t>
      </w:r>
    </w:p>
    <w:p w:rsidR="000312D9" w:rsidRPr="000312D9" w:rsidRDefault="000312D9" w:rsidP="000312D9">
      <w:pPr>
        <w:jc w:val="center"/>
        <w:rPr>
          <w:rFonts w:ascii="Times New Roman" w:hAnsi="Times New Roman" w:cs="Times New Roman"/>
          <w:sz w:val="24"/>
          <w:szCs w:val="24"/>
        </w:rPr>
      </w:pPr>
      <w:r w:rsidRPr="000312D9">
        <w:rPr>
          <w:rFonts w:ascii="Times New Roman" w:hAnsi="Times New Roman" w:cs="Times New Roman"/>
          <w:sz w:val="24"/>
          <w:szCs w:val="24"/>
        </w:rPr>
        <w:t>(adres siedziby wykonawcy)</w:t>
      </w:r>
    </w:p>
    <w:p w:rsidR="000312D9" w:rsidRPr="000312D9" w:rsidRDefault="000312D9" w:rsidP="000312D9">
      <w:pPr>
        <w:pStyle w:val="Stopka"/>
        <w:tabs>
          <w:tab w:val="clear" w:pos="4536"/>
          <w:tab w:val="clear" w:pos="9072"/>
        </w:tabs>
        <w:spacing w:line="360" w:lineRule="auto"/>
        <w:rPr>
          <w:rFonts w:ascii="Times New Roman" w:hAnsi="Times New Roman" w:cs="Times New Roman"/>
          <w:sz w:val="24"/>
          <w:szCs w:val="24"/>
        </w:rPr>
      </w:pPr>
    </w:p>
    <w:p w:rsidR="000312D9" w:rsidRPr="000312D9" w:rsidRDefault="000312D9" w:rsidP="000312D9">
      <w:pPr>
        <w:spacing w:line="360" w:lineRule="auto"/>
        <w:rPr>
          <w:rFonts w:ascii="Times New Roman" w:hAnsi="Times New Roman" w:cs="Times New Roman"/>
          <w:sz w:val="24"/>
          <w:szCs w:val="24"/>
        </w:rPr>
      </w:pPr>
      <w:r w:rsidRPr="000312D9">
        <w:rPr>
          <w:rFonts w:ascii="Times New Roman" w:hAnsi="Times New Roman" w:cs="Times New Roman"/>
          <w:sz w:val="24"/>
          <w:szCs w:val="24"/>
        </w:rPr>
        <w:t>REGON........................................................ Nr NIP ....................................................................</w:t>
      </w:r>
    </w:p>
    <w:p w:rsidR="000312D9" w:rsidRPr="000312D9" w:rsidRDefault="000312D9" w:rsidP="000312D9">
      <w:pPr>
        <w:spacing w:line="360" w:lineRule="auto"/>
        <w:rPr>
          <w:rFonts w:ascii="Times New Roman" w:hAnsi="Times New Roman" w:cs="Times New Roman"/>
          <w:sz w:val="24"/>
          <w:szCs w:val="24"/>
        </w:rPr>
      </w:pPr>
      <w:r w:rsidRPr="000312D9">
        <w:rPr>
          <w:rFonts w:ascii="Times New Roman" w:hAnsi="Times New Roman" w:cs="Times New Roman"/>
          <w:sz w:val="24"/>
          <w:szCs w:val="24"/>
        </w:rPr>
        <w:t>Nr konta bankowego:...................................................................................................................</w:t>
      </w:r>
    </w:p>
    <w:p w:rsidR="000312D9" w:rsidRPr="000312D9" w:rsidRDefault="000312D9" w:rsidP="000312D9">
      <w:pPr>
        <w:spacing w:line="360" w:lineRule="auto"/>
        <w:rPr>
          <w:rFonts w:ascii="Times New Roman" w:hAnsi="Times New Roman" w:cs="Times New Roman"/>
          <w:sz w:val="24"/>
          <w:szCs w:val="24"/>
        </w:rPr>
      </w:pPr>
      <w:r w:rsidRPr="000312D9">
        <w:rPr>
          <w:rFonts w:ascii="Times New Roman" w:hAnsi="Times New Roman" w:cs="Times New Roman"/>
          <w:sz w:val="24"/>
          <w:szCs w:val="24"/>
        </w:rPr>
        <w:t xml:space="preserve">nr telefonu .................................................... nr </w:t>
      </w:r>
      <w:proofErr w:type="spellStart"/>
      <w:r w:rsidRPr="000312D9">
        <w:rPr>
          <w:rFonts w:ascii="Times New Roman" w:hAnsi="Times New Roman" w:cs="Times New Roman"/>
          <w:sz w:val="24"/>
          <w:szCs w:val="24"/>
        </w:rPr>
        <w:t>faxu</w:t>
      </w:r>
      <w:proofErr w:type="spellEnd"/>
      <w:r w:rsidRPr="000312D9">
        <w:rPr>
          <w:rFonts w:ascii="Times New Roman" w:hAnsi="Times New Roman" w:cs="Times New Roman"/>
          <w:sz w:val="24"/>
          <w:szCs w:val="24"/>
        </w:rPr>
        <w:t xml:space="preserve"> ...................................................................</w:t>
      </w:r>
    </w:p>
    <w:p w:rsidR="000312D9" w:rsidRPr="000312D9" w:rsidRDefault="000312D9" w:rsidP="000312D9">
      <w:pPr>
        <w:widowControl w:val="0"/>
        <w:tabs>
          <w:tab w:val="left" w:pos="8460"/>
          <w:tab w:val="left" w:pos="8910"/>
        </w:tabs>
        <w:jc w:val="both"/>
        <w:rPr>
          <w:rFonts w:ascii="Times New Roman" w:hAnsi="Times New Roman" w:cs="Times New Roman"/>
          <w:sz w:val="24"/>
          <w:szCs w:val="24"/>
        </w:rPr>
      </w:pPr>
      <w:r w:rsidRPr="000312D9">
        <w:rPr>
          <w:rFonts w:ascii="Times New Roman" w:hAnsi="Times New Roman" w:cs="Times New Roman"/>
          <w:sz w:val="24"/>
          <w:szCs w:val="24"/>
        </w:rPr>
        <w:t xml:space="preserve">w odpowiedzi na zaproszenie do udziału w postępowaniu o udzielenie zamówienia publicznego prowadzonego w trybie </w:t>
      </w:r>
      <w:r w:rsidR="00145076">
        <w:rPr>
          <w:rFonts w:ascii="Times New Roman" w:hAnsi="Times New Roman" w:cs="Times New Roman"/>
          <w:sz w:val="24"/>
          <w:szCs w:val="24"/>
        </w:rPr>
        <w:t>przetargu nieograniczonego</w:t>
      </w:r>
      <w:r w:rsidRPr="000312D9">
        <w:rPr>
          <w:rFonts w:ascii="Times New Roman" w:hAnsi="Times New Roman" w:cs="Times New Roman"/>
          <w:sz w:val="24"/>
          <w:szCs w:val="24"/>
        </w:rPr>
        <w:t xml:space="preserve"> </w:t>
      </w:r>
      <w:r w:rsidR="00145076">
        <w:rPr>
          <w:rFonts w:ascii="Times New Roman" w:hAnsi="Times New Roman" w:cs="Times New Roman"/>
          <w:sz w:val="24"/>
          <w:szCs w:val="24"/>
        </w:rPr>
        <w:t>p</w:t>
      </w:r>
      <w:r w:rsidRPr="000312D9">
        <w:rPr>
          <w:rFonts w:ascii="Times New Roman" w:hAnsi="Times New Roman" w:cs="Times New Roman"/>
          <w:sz w:val="24"/>
          <w:szCs w:val="24"/>
        </w:rPr>
        <w:t>n</w:t>
      </w:r>
      <w:r w:rsidR="00145076">
        <w:rPr>
          <w:rFonts w:ascii="Times New Roman" w:hAnsi="Times New Roman" w:cs="Times New Roman"/>
          <w:sz w:val="24"/>
          <w:szCs w:val="24"/>
        </w:rPr>
        <w:t>.</w:t>
      </w:r>
      <w:r w:rsidRPr="000312D9">
        <w:rPr>
          <w:rFonts w:ascii="Times New Roman" w:hAnsi="Times New Roman" w:cs="Times New Roman"/>
          <w:sz w:val="24"/>
          <w:szCs w:val="24"/>
        </w:rPr>
        <w:t>:</w:t>
      </w:r>
    </w:p>
    <w:p w:rsidR="000312D9" w:rsidRPr="000312D9" w:rsidRDefault="000312D9" w:rsidP="000312D9">
      <w:pPr>
        <w:widowControl w:val="0"/>
        <w:tabs>
          <w:tab w:val="left" w:pos="8460"/>
          <w:tab w:val="left" w:pos="8910"/>
        </w:tabs>
        <w:jc w:val="both"/>
        <w:rPr>
          <w:rFonts w:ascii="Times New Roman" w:hAnsi="Times New Roman" w:cs="Times New Roman"/>
          <w:b/>
          <w:sz w:val="24"/>
          <w:szCs w:val="24"/>
        </w:rPr>
      </w:pPr>
      <w:r w:rsidRPr="000312D9">
        <w:rPr>
          <w:rFonts w:ascii="Times New Roman" w:hAnsi="Times New Roman" w:cs="Times New Roman"/>
          <w:b/>
          <w:snapToGrid w:val="0"/>
          <w:sz w:val="24"/>
          <w:szCs w:val="24"/>
        </w:rPr>
        <w:t>„</w:t>
      </w:r>
      <w:r w:rsidR="00145076">
        <w:rPr>
          <w:rFonts w:ascii="Times New Roman" w:hAnsi="Times New Roman" w:cs="Times New Roman"/>
          <w:b/>
          <w:sz w:val="24"/>
          <w:szCs w:val="24"/>
        </w:rPr>
        <w:t>Dostawa</w:t>
      </w:r>
      <w:r w:rsidRPr="000312D9">
        <w:rPr>
          <w:rFonts w:ascii="Times New Roman" w:hAnsi="Times New Roman" w:cs="Times New Roman"/>
          <w:b/>
          <w:sz w:val="24"/>
          <w:szCs w:val="24"/>
        </w:rPr>
        <w:t xml:space="preserve"> materiałów biurowych oraz eksploatacyjnych dla Urzędu </w:t>
      </w:r>
      <w:r>
        <w:rPr>
          <w:rFonts w:ascii="Times New Roman" w:hAnsi="Times New Roman" w:cs="Times New Roman"/>
          <w:b/>
          <w:sz w:val="24"/>
          <w:szCs w:val="24"/>
        </w:rPr>
        <w:t xml:space="preserve">Miejskiego </w:t>
      </w:r>
      <w:r>
        <w:rPr>
          <w:rFonts w:ascii="Times New Roman" w:hAnsi="Times New Roman" w:cs="Times New Roman"/>
          <w:b/>
          <w:sz w:val="24"/>
          <w:szCs w:val="24"/>
        </w:rPr>
        <w:br/>
      </w:r>
      <w:r w:rsidRPr="000312D9">
        <w:rPr>
          <w:rFonts w:ascii="Times New Roman" w:hAnsi="Times New Roman" w:cs="Times New Roman"/>
          <w:b/>
          <w:sz w:val="24"/>
          <w:szCs w:val="24"/>
        </w:rPr>
        <w:t xml:space="preserve">w </w:t>
      </w:r>
      <w:r>
        <w:rPr>
          <w:rFonts w:ascii="Times New Roman" w:hAnsi="Times New Roman" w:cs="Times New Roman"/>
          <w:b/>
          <w:sz w:val="24"/>
          <w:szCs w:val="24"/>
        </w:rPr>
        <w:t>Giżycku</w:t>
      </w:r>
      <w:r w:rsidR="00145076">
        <w:rPr>
          <w:rFonts w:ascii="Times New Roman" w:hAnsi="Times New Roman" w:cs="Times New Roman"/>
          <w:b/>
          <w:sz w:val="24"/>
          <w:szCs w:val="24"/>
        </w:rPr>
        <w:t>” - Zakres I</w:t>
      </w:r>
      <w:r>
        <w:rPr>
          <w:rFonts w:ascii="Times New Roman" w:hAnsi="Times New Roman" w:cs="Times New Roman"/>
          <w:b/>
          <w:sz w:val="24"/>
          <w:szCs w:val="24"/>
        </w:rPr>
        <w:t xml:space="preserve">. </w:t>
      </w:r>
      <w:r w:rsidRPr="000312D9">
        <w:rPr>
          <w:rFonts w:ascii="Times New Roman" w:hAnsi="Times New Roman" w:cs="Times New Roman"/>
          <w:b/>
          <w:sz w:val="24"/>
          <w:szCs w:val="24"/>
        </w:rPr>
        <w:t xml:space="preserve"> Postępowanie znak:</w:t>
      </w:r>
      <w:r>
        <w:rPr>
          <w:rFonts w:ascii="Times New Roman" w:hAnsi="Times New Roman" w:cs="Times New Roman"/>
          <w:b/>
          <w:sz w:val="24"/>
          <w:szCs w:val="24"/>
        </w:rPr>
        <w:t>W</w:t>
      </w:r>
      <w:r w:rsidRPr="000312D9">
        <w:rPr>
          <w:rFonts w:ascii="Times New Roman" w:hAnsi="Times New Roman" w:cs="Times New Roman"/>
          <w:b/>
          <w:sz w:val="24"/>
          <w:szCs w:val="24"/>
        </w:rPr>
        <w:t>O.34</w:t>
      </w:r>
      <w:r>
        <w:rPr>
          <w:rFonts w:ascii="Times New Roman" w:hAnsi="Times New Roman" w:cs="Times New Roman"/>
          <w:b/>
          <w:sz w:val="24"/>
          <w:szCs w:val="24"/>
        </w:rPr>
        <w:t>0.8.20</w:t>
      </w:r>
      <w:r w:rsidRPr="000312D9">
        <w:rPr>
          <w:rFonts w:ascii="Times New Roman" w:hAnsi="Times New Roman" w:cs="Times New Roman"/>
          <w:b/>
          <w:sz w:val="24"/>
          <w:szCs w:val="24"/>
        </w:rPr>
        <w:t>11</w:t>
      </w:r>
      <w:r w:rsidRPr="000312D9">
        <w:rPr>
          <w:rFonts w:ascii="Times New Roman" w:hAnsi="Times New Roman" w:cs="Times New Roman"/>
          <w:sz w:val="24"/>
          <w:szCs w:val="24"/>
        </w:rPr>
        <w:t>,</w:t>
      </w:r>
      <w:r w:rsidRPr="000312D9">
        <w:rPr>
          <w:rFonts w:ascii="Times New Roman" w:hAnsi="Times New Roman" w:cs="Times New Roman"/>
          <w:b/>
          <w:sz w:val="24"/>
          <w:szCs w:val="24"/>
        </w:rPr>
        <w:t xml:space="preserve"> </w:t>
      </w:r>
      <w:r w:rsidRPr="000312D9">
        <w:rPr>
          <w:rFonts w:ascii="Times New Roman" w:hAnsi="Times New Roman" w:cs="Times New Roman"/>
          <w:sz w:val="24"/>
          <w:szCs w:val="24"/>
        </w:rPr>
        <w:t>składam(y) niniejszą ofertę:</w:t>
      </w:r>
      <w:r w:rsidRPr="000312D9">
        <w:rPr>
          <w:rFonts w:ascii="Times New Roman" w:hAnsi="Times New Roman" w:cs="Times New Roman"/>
          <w:b/>
          <w:sz w:val="24"/>
          <w:szCs w:val="24"/>
        </w:rPr>
        <w:t xml:space="preserve"> </w:t>
      </w:r>
    </w:p>
    <w:p w:rsidR="000312D9" w:rsidRPr="000312D9" w:rsidRDefault="000312D9" w:rsidP="004C060C">
      <w:pPr>
        <w:numPr>
          <w:ilvl w:val="0"/>
          <w:numId w:val="55"/>
        </w:numPr>
        <w:spacing w:after="0" w:line="360" w:lineRule="auto"/>
        <w:jc w:val="both"/>
        <w:rPr>
          <w:rFonts w:ascii="Times New Roman" w:hAnsi="Times New Roman" w:cs="Times New Roman"/>
          <w:sz w:val="24"/>
          <w:szCs w:val="24"/>
        </w:rPr>
      </w:pPr>
      <w:r w:rsidRPr="000312D9">
        <w:rPr>
          <w:rFonts w:ascii="Times New Roman" w:hAnsi="Times New Roman" w:cs="Times New Roman"/>
          <w:sz w:val="24"/>
          <w:szCs w:val="24"/>
        </w:rPr>
        <w:t xml:space="preserve">Oferuję wykonanie zamówienia zgodnie z opisem przedmiotu zamówienia o parametrach określonych </w:t>
      </w:r>
      <w:r w:rsidRPr="00AA0048">
        <w:rPr>
          <w:rFonts w:ascii="Times New Roman" w:hAnsi="Times New Roman" w:cs="Times New Roman"/>
          <w:b/>
          <w:sz w:val="24"/>
          <w:szCs w:val="24"/>
        </w:rPr>
        <w:t>w załączniku nr 1 do SIWZ</w:t>
      </w:r>
      <w:r w:rsidRPr="000312D9">
        <w:rPr>
          <w:rFonts w:ascii="Times New Roman" w:hAnsi="Times New Roman" w:cs="Times New Roman"/>
          <w:sz w:val="24"/>
          <w:szCs w:val="24"/>
        </w:rPr>
        <w:t xml:space="preserve"> szczegółowy formularz cenowy na warunkach płatności określonych w SIWZ za cenę ryczałtową </w:t>
      </w:r>
      <w:r>
        <w:rPr>
          <w:rFonts w:ascii="Times New Roman" w:hAnsi="Times New Roman" w:cs="Times New Roman"/>
          <w:sz w:val="24"/>
          <w:szCs w:val="24"/>
        </w:rPr>
        <w:t>b</w:t>
      </w:r>
      <w:r w:rsidRPr="000312D9">
        <w:rPr>
          <w:rFonts w:ascii="Times New Roman" w:hAnsi="Times New Roman" w:cs="Times New Roman"/>
          <w:sz w:val="24"/>
          <w:szCs w:val="24"/>
        </w:rPr>
        <w:t>rutto:.....................................</w:t>
      </w:r>
      <w:r>
        <w:rPr>
          <w:rFonts w:ascii="Times New Roman" w:hAnsi="Times New Roman" w:cs="Times New Roman"/>
          <w:sz w:val="24"/>
          <w:szCs w:val="24"/>
        </w:rPr>
        <w:t>........................  .</w:t>
      </w:r>
    </w:p>
    <w:p w:rsidR="000312D9" w:rsidRPr="000312D9" w:rsidRDefault="000312D9" w:rsidP="000312D9">
      <w:pPr>
        <w:pStyle w:val="Tekstpodstawowy"/>
        <w:spacing w:line="360" w:lineRule="auto"/>
        <w:ind w:left="360"/>
        <w:rPr>
          <w:szCs w:val="24"/>
        </w:rPr>
      </w:pPr>
      <w:r w:rsidRPr="000312D9">
        <w:rPr>
          <w:szCs w:val="24"/>
        </w:rPr>
        <w:t xml:space="preserve">wartość netto: ................................................ </w:t>
      </w:r>
      <w:r>
        <w:rPr>
          <w:szCs w:val="24"/>
        </w:rPr>
        <w:t xml:space="preserve"> .</w:t>
      </w:r>
    </w:p>
    <w:p w:rsidR="000312D9" w:rsidRPr="000312D9" w:rsidRDefault="000312D9" w:rsidP="004C060C">
      <w:pPr>
        <w:numPr>
          <w:ilvl w:val="0"/>
          <w:numId w:val="55"/>
        </w:numPr>
        <w:spacing w:before="60" w:after="60" w:line="240" w:lineRule="auto"/>
        <w:ind w:left="357" w:hanging="357"/>
        <w:jc w:val="both"/>
        <w:rPr>
          <w:rFonts w:ascii="Times New Roman" w:hAnsi="Times New Roman" w:cs="Times New Roman"/>
          <w:sz w:val="24"/>
          <w:szCs w:val="24"/>
        </w:rPr>
      </w:pPr>
      <w:r w:rsidRPr="000312D9">
        <w:rPr>
          <w:rFonts w:ascii="Times New Roman" w:hAnsi="Times New Roman" w:cs="Times New Roman"/>
          <w:sz w:val="24"/>
          <w:szCs w:val="24"/>
        </w:rPr>
        <w:t xml:space="preserve">Składam(y) niniejszą ofertę w imieniu własnym / jako wykonawcy wspólnie ubiegający się </w:t>
      </w:r>
      <w:r w:rsidR="00145076">
        <w:rPr>
          <w:rFonts w:ascii="Times New Roman" w:hAnsi="Times New Roman" w:cs="Times New Roman"/>
          <w:sz w:val="24"/>
          <w:szCs w:val="24"/>
        </w:rPr>
        <w:br/>
      </w:r>
      <w:r w:rsidRPr="000312D9">
        <w:rPr>
          <w:rFonts w:ascii="Times New Roman" w:hAnsi="Times New Roman" w:cs="Times New Roman"/>
          <w:sz w:val="24"/>
          <w:szCs w:val="24"/>
        </w:rPr>
        <w:t xml:space="preserve">o udzielenie zamówienia </w:t>
      </w:r>
      <w:r w:rsidRPr="000312D9">
        <w:rPr>
          <w:rFonts w:ascii="Times New Roman" w:hAnsi="Times New Roman" w:cs="Times New Roman"/>
          <w:b/>
          <w:i/>
          <w:sz w:val="24"/>
          <w:szCs w:val="24"/>
        </w:rPr>
        <w:t>(niepotrzebne skreślić).</w:t>
      </w:r>
    </w:p>
    <w:p w:rsidR="000312D9" w:rsidRPr="000312D9" w:rsidRDefault="000312D9" w:rsidP="004C060C">
      <w:pPr>
        <w:numPr>
          <w:ilvl w:val="0"/>
          <w:numId w:val="55"/>
        </w:numPr>
        <w:spacing w:before="60" w:after="60" w:line="240" w:lineRule="auto"/>
        <w:ind w:left="357" w:hanging="357"/>
        <w:jc w:val="both"/>
        <w:rPr>
          <w:rFonts w:ascii="Times New Roman" w:hAnsi="Times New Roman" w:cs="Times New Roman"/>
          <w:sz w:val="24"/>
          <w:szCs w:val="24"/>
        </w:rPr>
      </w:pPr>
      <w:r w:rsidRPr="000312D9">
        <w:rPr>
          <w:rFonts w:ascii="Times New Roman" w:hAnsi="Times New Roman" w:cs="Times New Roman"/>
          <w:sz w:val="24"/>
          <w:szCs w:val="24"/>
        </w:rPr>
        <w:lastRenderedPageBreak/>
        <w:t>Oświadczamy, że zapoznaliśmy się ze specyfikacją istotnych warunków zamówienia oraz zdobyliśmy konieczne informacje potrzebne do właściwego wykonania zamówienia.</w:t>
      </w:r>
    </w:p>
    <w:p w:rsidR="000312D9" w:rsidRPr="000312D9" w:rsidRDefault="000312D9" w:rsidP="004C060C">
      <w:pPr>
        <w:numPr>
          <w:ilvl w:val="0"/>
          <w:numId w:val="55"/>
        </w:numPr>
        <w:spacing w:before="60" w:after="60" w:line="240" w:lineRule="auto"/>
        <w:ind w:left="357" w:hanging="357"/>
        <w:jc w:val="both"/>
        <w:rPr>
          <w:rFonts w:ascii="Times New Roman" w:hAnsi="Times New Roman" w:cs="Times New Roman"/>
          <w:sz w:val="24"/>
          <w:szCs w:val="24"/>
        </w:rPr>
      </w:pPr>
      <w:r w:rsidRPr="000312D9">
        <w:rPr>
          <w:rFonts w:ascii="Times New Roman" w:hAnsi="Times New Roman" w:cs="Times New Roman"/>
          <w:sz w:val="24"/>
          <w:szCs w:val="24"/>
        </w:rPr>
        <w:t>Oświadczam(y), że jesteśmy związani niniejszą ofertą przez okres 30 dni od upływu terminu składania ofert.</w:t>
      </w:r>
    </w:p>
    <w:p w:rsidR="000312D9" w:rsidRPr="000312D9" w:rsidRDefault="000312D9" w:rsidP="004C060C">
      <w:pPr>
        <w:numPr>
          <w:ilvl w:val="0"/>
          <w:numId w:val="55"/>
        </w:numPr>
        <w:spacing w:before="60" w:after="60" w:line="240" w:lineRule="auto"/>
        <w:ind w:left="357" w:hanging="357"/>
        <w:jc w:val="both"/>
        <w:rPr>
          <w:rFonts w:ascii="Times New Roman" w:hAnsi="Times New Roman" w:cs="Times New Roman"/>
          <w:sz w:val="24"/>
          <w:szCs w:val="24"/>
        </w:rPr>
      </w:pPr>
      <w:r w:rsidRPr="000312D9">
        <w:rPr>
          <w:rFonts w:ascii="Times New Roman" w:hAnsi="Times New Roman" w:cs="Times New Roman"/>
          <w:sz w:val="24"/>
          <w:szCs w:val="24"/>
        </w:rPr>
        <w:t>Oświadczam(y), że zawarty w specyfikacji istotnych warunków zamówienia wzór umowy został przez nas zaakceptowany i zobowiązujemy się, w przypadku wybrania naszej oferty do zawarcia umowy na warunkach określonych w SIWZ oraz w miejscu i terminie wyznaczonym przez zamawiającego.</w:t>
      </w:r>
    </w:p>
    <w:p w:rsidR="000312D9" w:rsidRPr="000312D9" w:rsidRDefault="000312D9" w:rsidP="004C060C">
      <w:pPr>
        <w:numPr>
          <w:ilvl w:val="0"/>
          <w:numId w:val="55"/>
        </w:numPr>
        <w:spacing w:before="60" w:after="60" w:line="240" w:lineRule="auto"/>
        <w:jc w:val="both"/>
        <w:rPr>
          <w:rFonts w:ascii="Times New Roman" w:hAnsi="Times New Roman" w:cs="Times New Roman"/>
          <w:sz w:val="24"/>
          <w:szCs w:val="24"/>
        </w:rPr>
      </w:pPr>
      <w:r w:rsidRPr="000312D9">
        <w:rPr>
          <w:rFonts w:ascii="Times New Roman" w:hAnsi="Times New Roman" w:cs="Times New Roman"/>
          <w:sz w:val="24"/>
          <w:szCs w:val="24"/>
        </w:rPr>
        <w:t>Nazwisko(a) i imię(ona) osoby(</w:t>
      </w:r>
      <w:proofErr w:type="spellStart"/>
      <w:r w:rsidRPr="000312D9">
        <w:rPr>
          <w:rFonts w:ascii="Times New Roman" w:hAnsi="Times New Roman" w:cs="Times New Roman"/>
          <w:sz w:val="24"/>
          <w:szCs w:val="24"/>
        </w:rPr>
        <w:t>ób</w:t>
      </w:r>
      <w:proofErr w:type="spellEnd"/>
      <w:r w:rsidRPr="000312D9">
        <w:rPr>
          <w:rFonts w:ascii="Times New Roman" w:hAnsi="Times New Roman" w:cs="Times New Roman"/>
          <w:sz w:val="24"/>
          <w:szCs w:val="24"/>
        </w:rPr>
        <w:t>) odpowiedzialnej za realizację zamówienia ze strony Wykonawcy ..........................................................................................................................................</w:t>
      </w:r>
    </w:p>
    <w:p w:rsidR="000312D9" w:rsidRPr="000312D9" w:rsidRDefault="000312D9" w:rsidP="004C060C">
      <w:pPr>
        <w:numPr>
          <w:ilvl w:val="0"/>
          <w:numId w:val="55"/>
        </w:numPr>
        <w:spacing w:after="0" w:line="240" w:lineRule="auto"/>
        <w:jc w:val="both"/>
        <w:rPr>
          <w:rFonts w:ascii="Times New Roman" w:hAnsi="Times New Roman" w:cs="Times New Roman"/>
          <w:sz w:val="24"/>
          <w:szCs w:val="24"/>
        </w:rPr>
      </w:pPr>
      <w:r w:rsidRPr="000312D9">
        <w:rPr>
          <w:rFonts w:ascii="Times New Roman" w:hAnsi="Times New Roman" w:cs="Times New Roman"/>
          <w:sz w:val="24"/>
          <w:szCs w:val="24"/>
        </w:rPr>
        <w:t xml:space="preserve">Oświadczam(y), że nie wykonywaliśmy żadnych czynności związanych </w:t>
      </w:r>
      <w:r>
        <w:rPr>
          <w:rFonts w:ascii="Times New Roman" w:hAnsi="Times New Roman" w:cs="Times New Roman"/>
          <w:sz w:val="24"/>
          <w:szCs w:val="24"/>
        </w:rPr>
        <w:br/>
      </w:r>
      <w:r w:rsidRPr="000312D9">
        <w:rPr>
          <w:rFonts w:ascii="Times New Roman" w:hAnsi="Times New Roman" w:cs="Times New Roman"/>
          <w:sz w:val="24"/>
          <w:szCs w:val="24"/>
        </w:rPr>
        <w:t xml:space="preserve">z przygotowaniem niniejszego postępowania o udzielenie zamówienia publicznego, </w:t>
      </w:r>
      <w:r>
        <w:rPr>
          <w:rFonts w:ascii="Times New Roman" w:hAnsi="Times New Roman" w:cs="Times New Roman"/>
          <w:sz w:val="24"/>
          <w:szCs w:val="24"/>
        </w:rPr>
        <w:br/>
      </w:r>
      <w:r w:rsidRPr="000312D9">
        <w:rPr>
          <w:rFonts w:ascii="Times New Roman" w:hAnsi="Times New Roman" w:cs="Times New Roman"/>
          <w:sz w:val="24"/>
          <w:szCs w:val="24"/>
        </w:rPr>
        <w:t xml:space="preserve">a w celu sporządzenia oferty nie posługiwaliśmy się osobami uczestniczącymi </w:t>
      </w:r>
      <w:r>
        <w:rPr>
          <w:rFonts w:ascii="Times New Roman" w:hAnsi="Times New Roman" w:cs="Times New Roman"/>
          <w:sz w:val="24"/>
          <w:szCs w:val="24"/>
        </w:rPr>
        <w:br/>
      </w:r>
      <w:r w:rsidRPr="000312D9">
        <w:rPr>
          <w:rFonts w:ascii="Times New Roman" w:hAnsi="Times New Roman" w:cs="Times New Roman"/>
          <w:sz w:val="24"/>
          <w:szCs w:val="24"/>
        </w:rPr>
        <w:t>w dokonaniu tych czynności.</w:t>
      </w:r>
    </w:p>
    <w:p w:rsidR="000312D9" w:rsidRPr="000312D9" w:rsidRDefault="000312D9" w:rsidP="004C060C">
      <w:pPr>
        <w:numPr>
          <w:ilvl w:val="0"/>
          <w:numId w:val="55"/>
        </w:numPr>
        <w:spacing w:before="60" w:after="60" w:line="240" w:lineRule="auto"/>
        <w:jc w:val="both"/>
        <w:rPr>
          <w:rFonts w:ascii="Times New Roman" w:hAnsi="Times New Roman" w:cs="Times New Roman"/>
          <w:sz w:val="24"/>
          <w:szCs w:val="24"/>
        </w:rPr>
      </w:pPr>
      <w:r w:rsidRPr="000312D9">
        <w:rPr>
          <w:rFonts w:ascii="Times New Roman" w:hAnsi="Times New Roman" w:cs="Times New Roman"/>
          <w:sz w:val="24"/>
          <w:szCs w:val="24"/>
        </w:rPr>
        <w:t>Oświadczamy, że oferta nie zawiera/ zawiera (</w:t>
      </w:r>
      <w:r w:rsidRPr="000312D9">
        <w:rPr>
          <w:rFonts w:ascii="Times New Roman" w:hAnsi="Times New Roman" w:cs="Times New Roman"/>
          <w:b/>
          <w:i/>
          <w:sz w:val="24"/>
          <w:szCs w:val="24"/>
        </w:rPr>
        <w:t>niepotrzebne skreślić</w:t>
      </w:r>
      <w:r w:rsidRPr="000312D9">
        <w:rPr>
          <w:rFonts w:ascii="Times New Roman" w:hAnsi="Times New Roman" w:cs="Times New Roman"/>
          <w:sz w:val="24"/>
          <w:szCs w:val="24"/>
        </w:rPr>
        <w:t>) informacji stanowiących tajemnicę przedsiębiorstwa w rozumieniu przepisów o zwalczaniu nieuczciwej konkurencji. Informacje takie zawarte są w następujących dokumentach:</w:t>
      </w:r>
    </w:p>
    <w:p w:rsidR="000312D9" w:rsidRPr="000312D9" w:rsidRDefault="000312D9" w:rsidP="000312D9">
      <w:pPr>
        <w:spacing w:line="360" w:lineRule="auto"/>
        <w:ind w:left="360"/>
        <w:jc w:val="both"/>
        <w:rPr>
          <w:rFonts w:ascii="Times New Roman" w:hAnsi="Times New Roman" w:cs="Times New Roman"/>
          <w:sz w:val="24"/>
          <w:szCs w:val="24"/>
        </w:rPr>
      </w:pPr>
    </w:p>
    <w:p w:rsidR="000312D9" w:rsidRPr="000312D9" w:rsidRDefault="000312D9" w:rsidP="000312D9">
      <w:pPr>
        <w:spacing w:line="360" w:lineRule="auto"/>
        <w:ind w:left="360"/>
        <w:jc w:val="both"/>
        <w:rPr>
          <w:rFonts w:ascii="Times New Roman" w:hAnsi="Times New Roman" w:cs="Times New Roman"/>
          <w:sz w:val="24"/>
          <w:szCs w:val="24"/>
        </w:rPr>
      </w:pPr>
      <w:r w:rsidRPr="000312D9">
        <w:rPr>
          <w:rFonts w:ascii="Times New Roman" w:hAnsi="Times New Roman" w:cs="Times New Roman"/>
          <w:sz w:val="24"/>
          <w:szCs w:val="24"/>
        </w:rPr>
        <w:t>.................................................................................</w:t>
      </w:r>
    </w:p>
    <w:p w:rsidR="000312D9" w:rsidRPr="000312D9" w:rsidRDefault="000312D9" w:rsidP="000312D9">
      <w:pPr>
        <w:pStyle w:val="Tekstpodstawowy3"/>
        <w:spacing w:line="360" w:lineRule="auto"/>
        <w:rPr>
          <w:b/>
          <w:szCs w:val="24"/>
        </w:rPr>
      </w:pPr>
      <w:r w:rsidRPr="000312D9">
        <w:rPr>
          <w:b/>
          <w:szCs w:val="24"/>
        </w:rPr>
        <w:t xml:space="preserve">Ofertę składamy na ................................ kolejno ponumerowanych stronach. </w:t>
      </w:r>
    </w:p>
    <w:p w:rsidR="000312D9" w:rsidRPr="000312D9" w:rsidRDefault="000312D9" w:rsidP="000312D9">
      <w:pPr>
        <w:spacing w:line="340" w:lineRule="atLeast"/>
        <w:rPr>
          <w:rFonts w:ascii="Times New Roman" w:hAnsi="Times New Roman" w:cs="Times New Roman"/>
          <w:sz w:val="24"/>
          <w:szCs w:val="24"/>
        </w:rPr>
      </w:pPr>
    </w:p>
    <w:p w:rsidR="000312D9" w:rsidRPr="000312D9" w:rsidRDefault="000312D9" w:rsidP="000312D9">
      <w:pPr>
        <w:ind w:left="5040"/>
        <w:rPr>
          <w:rFonts w:ascii="Times New Roman" w:hAnsi="Times New Roman" w:cs="Times New Roman"/>
          <w:sz w:val="24"/>
          <w:szCs w:val="24"/>
        </w:rPr>
      </w:pPr>
    </w:p>
    <w:p w:rsidR="000312D9" w:rsidRPr="000312D9" w:rsidRDefault="000312D9" w:rsidP="000312D9">
      <w:pPr>
        <w:rPr>
          <w:rFonts w:ascii="Times New Roman" w:hAnsi="Times New Roman" w:cs="Times New Roman"/>
          <w:i/>
          <w:sz w:val="24"/>
          <w:szCs w:val="24"/>
        </w:rPr>
      </w:pPr>
      <w:r w:rsidRPr="000312D9">
        <w:rPr>
          <w:rFonts w:ascii="Times New Roman" w:hAnsi="Times New Roman" w:cs="Times New Roman"/>
          <w:i/>
          <w:sz w:val="24"/>
          <w:szCs w:val="24"/>
        </w:rPr>
        <w:t>......................................................................................</w:t>
      </w:r>
      <w:r w:rsidRPr="000312D9">
        <w:rPr>
          <w:rFonts w:ascii="Times New Roman" w:hAnsi="Times New Roman" w:cs="Times New Roman"/>
          <w:i/>
          <w:sz w:val="24"/>
          <w:szCs w:val="24"/>
        </w:rPr>
        <w:tab/>
      </w:r>
      <w:r w:rsidRPr="000312D9">
        <w:rPr>
          <w:rFonts w:ascii="Times New Roman" w:hAnsi="Times New Roman" w:cs="Times New Roman"/>
          <w:i/>
          <w:sz w:val="24"/>
          <w:szCs w:val="24"/>
        </w:rPr>
        <w:tab/>
        <w:t>........................................</w:t>
      </w:r>
    </w:p>
    <w:p w:rsidR="000312D9" w:rsidRPr="000312D9" w:rsidRDefault="000312D9" w:rsidP="000312D9">
      <w:pPr>
        <w:rPr>
          <w:rFonts w:ascii="Times New Roman" w:hAnsi="Times New Roman" w:cs="Times New Roman"/>
          <w:i/>
          <w:sz w:val="24"/>
          <w:szCs w:val="24"/>
        </w:rPr>
      </w:pPr>
      <w:r w:rsidRPr="000312D9">
        <w:rPr>
          <w:rFonts w:ascii="Times New Roman" w:hAnsi="Times New Roman" w:cs="Times New Roman"/>
          <w:i/>
          <w:sz w:val="24"/>
          <w:szCs w:val="24"/>
        </w:rPr>
        <w:t xml:space="preserve">(pieczęć i podpis(y) osób uprawnionych </w:t>
      </w:r>
      <w:r w:rsidRPr="000312D9">
        <w:rPr>
          <w:rFonts w:ascii="Times New Roman" w:hAnsi="Times New Roman" w:cs="Times New Roman"/>
          <w:i/>
          <w:sz w:val="24"/>
          <w:szCs w:val="24"/>
        </w:rPr>
        <w:tab/>
      </w:r>
      <w:r w:rsidRPr="000312D9">
        <w:rPr>
          <w:rFonts w:ascii="Times New Roman" w:hAnsi="Times New Roman" w:cs="Times New Roman"/>
          <w:i/>
          <w:sz w:val="24"/>
          <w:szCs w:val="24"/>
        </w:rPr>
        <w:tab/>
      </w:r>
      <w:r w:rsidRPr="000312D9">
        <w:rPr>
          <w:rFonts w:ascii="Times New Roman" w:hAnsi="Times New Roman" w:cs="Times New Roman"/>
          <w:i/>
          <w:sz w:val="24"/>
          <w:szCs w:val="24"/>
        </w:rPr>
        <w:tab/>
      </w:r>
      <w:r w:rsidRPr="000312D9">
        <w:rPr>
          <w:rFonts w:ascii="Times New Roman" w:hAnsi="Times New Roman" w:cs="Times New Roman"/>
          <w:i/>
          <w:sz w:val="24"/>
          <w:szCs w:val="24"/>
        </w:rPr>
        <w:tab/>
      </w:r>
      <w:r w:rsidRPr="000312D9">
        <w:rPr>
          <w:rFonts w:ascii="Times New Roman" w:hAnsi="Times New Roman" w:cs="Times New Roman"/>
          <w:i/>
          <w:sz w:val="24"/>
          <w:szCs w:val="24"/>
        </w:rPr>
        <w:tab/>
      </w:r>
      <w:r w:rsidRPr="000312D9">
        <w:rPr>
          <w:rFonts w:ascii="Times New Roman" w:hAnsi="Times New Roman" w:cs="Times New Roman"/>
          <w:i/>
          <w:sz w:val="24"/>
          <w:szCs w:val="24"/>
        </w:rPr>
        <w:tab/>
        <w:t>(data)</w:t>
      </w:r>
      <w:r w:rsidRPr="000312D9">
        <w:rPr>
          <w:rFonts w:ascii="Times New Roman" w:hAnsi="Times New Roman" w:cs="Times New Roman"/>
          <w:i/>
          <w:sz w:val="24"/>
          <w:szCs w:val="24"/>
        </w:rPr>
        <w:br/>
        <w:t>do reprezentacji wykonawcy lub pełnomocnika)</w:t>
      </w:r>
    </w:p>
    <w:p w:rsidR="004E5A35" w:rsidRPr="000312D9" w:rsidRDefault="004E5A35" w:rsidP="00731A3F">
      <w:pPr>
        <w:pStyle w:val="Tekstpodstawowy"/>
        <w:spacing w:after="60"/>
        <w:rPr>
          <w:szCs w:val="24"/>
        </w:rPr>
      </w:pPr>
    </w:p>
    <w:p w:rsidR="004E5A35" w:rsidRPr="000312D9" w:rsidRDefault="004E5A35" w:rsidP="00045DC8">
      <w:pPr>
        <w:pStyle w:val="Tekstpodstawowy"/>
        <w:spacing w:after="60"/>
        <w:ind w:left="357"/>
        <w:rPr>
          <w:szCs w:val="24"/>
        </w:rPr>
      </w:pPr>
    </w:p>
    <w:p w:rsidR="004E5A35" w:rsidRDefault="004E5A35" w:rsidP="00045DC8">
      <w:pPr>
        <w:pStyle w:val="Tekstpodstawowy"/>
        <w:spacing w:after="60"/>
        <w:ind w:left="357"/>
        <w:rPr>
          <w:szCs w:val="24"/>
        </w:rPr>
      </w:pPr>
    </w:p>
    <w:p w:rsidR="000312D9" w:rsidRDefault="000312D9" w:rsidP="00045DC8">
      <w:pPr>
        <w:pStyle w:val="Tekstpodstawowy"/>
        <w:spacing w:after="60"/>
        <w:ind w:left="357"/>
        <w:rPr>
          <w:szCs w:val="24"/>
        </w:rPr>
      </w:pPr>
    </w:p>
    <w:p w:rsidR="000312D9" w:rsidRDefault="000312D9" w:rsidP="00045DC8">
      <w:pPr>
        <w:pStyle w:val="Tekstpodstawowy"/>
        <w:spacing w:after="60"/>
        <w:ind w:left="357"/>
        <w:rPr>
          <w:szCs w:val="24"/>
        </w:rPr>
      </w:pPr>
    </w:p>
    <w:p w:rsidR="000312D9" w:rsidRDefault="000312D9" w:rsidP="00045DC8">
      <w:pPr>
        <w:pStyle w:val="Tekstpodstawowy"/>
        <w:spacing w:after="60"/>
        <w:ind w:left="357"/>
        <w:rPr>
          <w:szCs w:val="24"/>
        </w:rPr>
      </w:pPr>
    </w:p>
    <w:p w:rsidR="000312D9" w:rsidRDefault="000312D9" w:rsidP="00045DC8">
      <w:pPr>
        <w:pStyle w:val="Tekstpodstawowy"/>
        <w:spacing w:after="60"/>
        <w:ind w:left="357"/>
        <w:rPr>
          <w:szCs w:val="24"/>
        </w:rPr>
      </w:pPr>
    </w:p>
    <w:p w:rsidR="000312D9" w:rsidRDefault="000312D9" w:rsidP="00045DC8">
      <w:pPr>
        <w:pStyle w:val="Tekstpodstawowy"/>
        <w:spacing w:after="60"/>
        <w:ind w:left="357"/>
        <w:rPr>
          <w:szCs w:val="24"/>
        </w:rPr>
      </w:pPr>
    </w:p>
    <w:p w:rsidR="000312D9" w:rsidRDefault="000312D9" w:rsidP="00045DC8">
      <w:pPr>
        <w:pStyle w:val="Tekstpodstawowy"/>
        <w:spacing w:after="60"/>
        <w:ind w:left="357"/>
        <w:rPr>
          <w:szCs w:val="24"/>
        </w:rPr>
      </w:pPr>
    </w:p>
    <w:p w:rsidR="000312D9" w:rsidRDefault="000312D9" w:rsidP="00045DC8">
      <w:pPr>
        <w:pStyle w:val="Tekstpodstawowy"/>
        <w:spacing w:after="60"/>
        <w:ind w:left="357"/>
        <w:rPr>
          <w:szCs w:val="24"/>
        </w:rPr>
      </w:pPr>
    </w:p>
    <w:p w:rsidR="000312D9" w:rsidRDefault="000312D9" w:rsidP="00045DC8">
      <w:pPr>
        <w:pStyle w:val="Tekstpodstawowy"/>
        <w:spacing w:after="60"/>
        <w:ind w:left="357"/>
        <w:rPr>
          <w:szCs w:val="24"/>
        </w:rPr>
      </w:pPr>
    </w:p>
    <w:p w:rsidR="000312D9" w:rsidRDefault="000312D9" w:rsidP="00045DC8">
      <w:pPr>
        <w:pStyle w:val="Tekstpodstawowy"/>
        <w:spacing w:after="60"/>
        <w:ind w:left="357"/>
        <w:rPr>
          <w:szCs w:val="24"/>
        </w:rPr>
      </w:pPr>
    </w:p>
    <w:p w:rsidR="00145076" w:rsidRDefault="00145076" w:rsidP="00D86454">
      <w:pPr>
        <w:pStyle w:val="Tekstpodstawowy"/>
        <w:spacing w:after="60"/>
        <w:rPr>
          <w:szCs w:val="24"/>
        </w:rPr>
      </w:pPr>
    </w:p>
    <w:p w:rsidR="001F4A41" w:rsidRDefault="001F4A41" w:rsidP="00D86454">
      <w:pPr>
        <w:pStyle w:val="Tekstpodstawowy"/>
        <w:spacing w:after="60"/>
        <w:rPr>
          <w:szCs w:val="24"/>
        </w:rPr>
      </w:pPr>
    </w:p>
    <w:p w:rsidR="00145076" w:rsidRPr="000312D9" w:rsidRDefault="00145076" w:rsidP="00145076">
      <w:pPr>
        <w:pStyle w:val="Nagwek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Wzór Nr 1b</w:t>
      </w:r>
      <w:r w:rsidRPr="000312D9">
        <w:rPr>
          <w:rFonts w:ascii="Times New Roman" w:hAnsi="Times New Roman" w:cs="Times New Roman"/>
          <w:i w:val="0"/>
          <w:iCs w:val="0"/>
          <w:color w:val="auto"/>
          <w:sz w:val="24"/>
          <w:szCs w:val="24"/>
        </w:rPr>
        <w:t xml:space="preserve">- formularz ofertowy </w:t>
      </w:r>
    </w:p>
    <w:p w:rsidR="00145076" w:rsidRPr="00145076" w:rsidRDefault="00145076" w:rsidP="00145076">
      <w:pPr>
        <w:rPr>
          <w:rFonts w:ascii="Times New Roman" w:hAnsi="Times New Roman" w:cs="Times New Roman"/>
          <w:b/>
          <w:sz w:val="24"/>
          <w:szCs w:val="24"/>
        </w:rPr>
      </w:pPr>
      <w:r w:rsidRPr="000312D9">
        <w:rPr>
          <w:rFonts w:ascii="Times New Roman" w:hAnsi="Times New Roman" w:cs="Times New Roman"/>
          <w:sz w:val="24"/>
          <w:szCs w:val="24"/>
        </w:rPr>
        <w:tab/>
      </w:r>
      <w:r w:rsidRPr="000312D9">
        <w:rPr>
          <w:rFonts w:ascii="Times New Roman" w:hAnsi="Times New Roman" w:cs="Times New Roman"/>
          <w:sz w:val="24"/>
          <w:szCs w:val="24"/>
        </w:rPr>
        <w:tab/>
      </w:r>
      <w:r w:rsidRPr="000312D9">
        <w:rPr>
          <w:rFonts w:ascii="Times New Roman" w:hAnsi="Times New Roman" w:cs="Times New Roman"/>
          <w:sz w:val="24"/>
          <w:szCs w:val="24"/>
        </w:rPr>
        <w:tab/>
      </w:r>
      <w:r w:rsidRPr="000312D9">
        <w:rPr>
          <w:rFonts w:ascii="Times New Roman" w:hAnsi="Times New Roman" w:cs="Times New Roman"/>
          <w:sz w:val="24"/>
          <w:szCs w:val="24"/>
        </w:rPr>
        <w:tab/>
      </w:r>
      <w:r w:rsidRPr="000312D9">
        <w:rPr>
          <w:rFonts w:ascii="Times New Roman" w:hAnsi="Times New Roman" w:cs="Times New Roman"/>
          <w:sz w:val="24"/>
          <w:szCs w:val="24"/>
        </w:rPr>
        <w:tab/>
      </w:r>
      <w:r w:rsidRPr="000312D9">
        <w:rPr>
          <w:rFonts w:ascii="Times New Roman" w:hAnsi="Times New Roman" w:cs="Times New Roman"/>
          <w:sz w:val="24"/>
          <w:szCs w:val="24"/>
        </w:rPr>
        <w:tab/>
      </w:r>
      <w:r w:rsidRPr="000312D9">
        <w:rPr>
          <w:rFonts w:ascii="Times New Roman" w:hAnsi="Times New Roman" w:cs="Times New Roman"/>
          <w:sz w:val="24"/>
          <w:szCs w:val="24"/>
        </w:rPr>
        <w:tab/>
      </w:r>
      <w:r w:rsidRPr="000312D9">
        <w:rPr>
          <w:rFonts w:ascii="Times New Roman" w:hAnsi="Times New Roman" w:cs="Times New Roman"/>
          <w:sz w:val="24"/>
          <w:szCs w:val="24"/>
        </w:rPr>
        <w:tab/>
      </w:r>
      <w:r>
        <w:rPr>
          <w:rFonts w:ascii="Times New Roman" w:hAnsi="Times New Roman" w:cs="Times New Roman"/>
          <w:sz w:val="24"/>
          <w:szCs w:val="24"/>
        </w:rPr>
        <w:t xml:space="preserve"> </w:t>
      </w:r>
      <w:r w:rsidRPr="00145076">
        <w:rPr>
          <w:rFonts w:ascii="Times New Roman" w:hAnsi="Times New Roman" w:cs="Times New Roman"/>
          <w:b/>
          <w:sz w:val="24"/>
          <w:szCs w:val="24"/>
        </w:rPr>
        <w:t>Zakres II</w:t>
      </w:r>
    </w:p>
    <w:p w:rsidR="00145076" w:rsidRPr="000312D9" w:rsidRDefault="00145076" w:rsidP="00145076">
      <w:pPr>
        <w:pStyle w:val="Nagwek4"/>
        <w:jc w:val="center"/>
        <w:rPr>
          <w:rFonts w:ascii="Times New Roman" w:hAnsi="Times New Roman" w:cs="Times New Roman"/>
          <w:iCs w:val="0"/>
          <w:color w:val="auto"/>
          <w:sz w:val="24"/>
          <w:szCs w:val="24"/>
        </w:rPr>
      </w:pPr>
      <w:r w:rsidRPr="000312D9">
        <w:rPr>
          <w:rFonts w:ascii="Times New Roman" w:hAnsi="Times New Roman" w:cs="Times New Roman"/>
          <w:iCs w:val="0"/>
          <w:color w:val="auto"/>
          <w:sz w:val="24"/>
          <w:szCs w:val="24"/>
        </w:rPr>
        <w:t>FORMULARZ OFERTY WRAZ Z ZAŁĄCZNIKAMI</w:t>
      </w:r>
    </w:p>
    <w:p w:rsidR="00145076" w:rsidRPr="000312D9" w:rsidRDefault="00145076" w:rsidP="00145076">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5743"/>
      </w:tblGrid>
      <w:tr w:rsidR="00145076" w:rsidRPr="000312D9" w:rsidTr="00145076">
        <w:trPr>
          <w:trHeight w:val="1285"/>
          <w:jc w:val="center"/>
        </w:trPr>
        <w:tc>
          <w:tcPr>
            <w:tcW w:w="3708" w:type="dxa"/>
            <w:vAlign w:val="bottom"/>
          </w:tcPr>
          <w:p w:rsidR="00145076" w:rsidRPr="000312D9" w:rsidRDefault="00145076" w:rsidP="00145076">
            <w:pPr>
              <w:rPr>
                <w:rFonts w:ascii="Times New Roman" w:hAnsi="Times New Roman" w:cs="Times New Roman"/>
                <w:b/>
                <w:sz w:val="24"/>
                <w:szCs w:val="24"/>
              </w:rPr>
            </w:pPr>
            <w:r w:rsidRPr="000312D9">
              <w:rPr>
                <w:rFonts w:ascii="Times New Roman" w:hAnsi="Times New Roman" w:cs="Times New Roman"/>
                <w:b/>
                <w:sz w:val="24"/>
                <w:szCs w:val="24"/>
              </w:rPr>
              <w:t>(</w:t>
            </w:r>
            <w:r w:rsidRPr="00145076">
              <w:rPr>
                <w:rFonts w:ascii="Times New Roman" w:hAnsi="Times New Roman" w:cs="Times New Roman"/>
                <w:b/>
                <w:sz w:val="20"/>
                <w:szCs w:val="20"/>
              </w:rPr>
              <w:t>pieczęć Wykonawcy)</w:t>
            </w:r>
          </w:p>
        </w:tc>
        <w:tc>
          <w:tcPr>
            <w:tcW w:w="6069" w:type="dxa"/>
            <w:shd w:val="clear" w:color="auto" w:fill="CCFFCC"/>
            <w:vAlign w:val="center"/>
          </w:tcPr>
          <w:p w:rsidR="00145076" w:rsidRPr="000312D9" w:rsidRDefault="00145076" w:rsidP="00145076">
            <w:pPr>
              <w:jc w:val="center"/>
              <w:rPr>
                <w:rFonts w:ascii="Times New Roman" w:hAnsi="Times New Roman" w:cs="Times New Roman"/>
                <w:b/>
                <w:sz w:val="24"/>
                <w:szCs w:val="24"/>
              </w:rPr>
            </w:pPr>
            <w:r w:rsidRPr="000312D9">
              <w:rPr>
                <w:rFonts w:ascii="Times New Roman" w:hAnsi="Times New Roman" w:cs="Times New Roman"/>
                <w:b/>
                <w:sz w:val="24"/>
                <w:szCs w:val="24"/>
              </w:rPr>
              <w:t>OFERTA CENOWA</w:t>
            </w:r>
          </w:p>
        </w:tc>
      </w:tr>
    </w:tbl>
    <w:p w:rsidR="00145076" w:rsidRPr="000312D9" w:rsidRDefault="00145076" w:rsidP="00145076">
      <w:pPr>
        <w:jc w:val="center"/>
        <w:rPr>
          <w:rFonts w:ascii="Times New Roman" w:hAnsi="Times New Roman" w:cs="Times New Roman"/>
          <w:b/>
          <w:sz w:val="24"/>
          <w:szCs w:val="24"/>
        </w:rPr>
      </w:pPr>
    </w:p>
    <w:p w:rsidR="00145076" w:rsidRPr="000312D9" w:rsidRDefault="00145076" w:rsidP="00145076">
      <w:pPr>
        <w:spacing w:after="0" w:line="240" w:lineRule="auto"/>
        <w:ind w:firstLine="708"/>
        <w:jc w:val="both"/>
        <w:rPr>
          <w:rFonts w:ascii="Times New Roman" w:hAnsi="Times New Roman" w:cs="Times New Roman"/>
          <w:sz w:val="24"/>
          <w:szCs w:val="24"/>
        </w:rPr>
      </w:pPr>
      <w:r w:rsidRPr="000312D9">
        <w:rPr>
          <w:rFonts w:ascii="Times New Roman" w:hAnsi="Times New Roman" w:cs="Times New Roman"/>
          <w:sz w:val="24"/>
          <w:szCs w:val="24"/>
        </w:rPr>
        <w:t>Ja (My), niżej podpisany (ni)............................................................................................</w:t>
      </w:r>
    </w:p>
    <w:p w:rsidR="00145076" w:rsidRDefault="00145076" w:rsidP="00145076">
      <w:pPr>
        <w:spacing w:after="0" w:line="240" w:lineRule="auto"/>
        <w:jc w:val="both"/>
        <w:rPr>
          <w:rFonts w:ascii="Times New Roman" w:hAnsi="Times New Roman" w:cs="Times New Roman"/>
          <w:sz w:val="24"/>
          <w:szCs w:val="24"/>
        </w:rPr>
      </w:pPr>
      <w:r w:rsidRPr="000312D9">
        <w:rPr>
          <w:rFonts w:ascii="Times New Roman" w:hAnsi="Times New Roman" w:cs="Times New Roman"/>
          <w:sz w:val="24"/>
          <w:szCs w:val="24"/>
        </w:rPr>
        <w:t>działając w imieniu i na rzecz :</w:t>
      </w:r>
    </w:p>
    <w:p w:rsidR="00145076" w:rsidRPr="000312D9" w:rsidRDefault="00145076" w:rsidP="00145076">
      <w:pPr>
        <w:spacing w:after="0" w:line="240" w:lineRule="auto"/>
        <w:jc w:val="both"/>
        <w:rPr>
          <w:rFonts w:ascii="Times New Roman" w:hAnsi="Times New Roman" w:cs="Times New Roman"/>
          <w:sz w:val="24"/>
          <w:szCs w:val="24"/>
        </w:rPr>
      </w:pPr>
    </w:p>
    <w:p w:rsidR="00145076" w:rsidRPr="000312D9" w:rsidRDefault="00145076" w:rsidP="00145076">
      <w:pPr>
        <w:spacing w:after="0" w:line="240" w:lineRule="auto"/>
        <w:jc w:val="both"/>
        <w:rPr>
          <w:rFonts w:ascii="Times New Roman" w:hAnsi="Times New Roman" w:cs="Times New Roman"/>
          <w:sz w:val="24"/>
          <w:szCs w:val="24"/>
        </w:rPr>
      </w:pPr>
      <w:r w:rsidRPr="000312D9">
        <w:rPr>
          <w:rFonts w:ascii="Times New Roman" w:hAnsi="Times New Roman" w:cs="Times New Roman"/>
          <w:sz w:val="24"/>
          <w:szCs w:val="24"/>
        </w:rPr>
        <w:t>...................................................................................................................................................</w:t>
      </w:r>
    </w:p>
    <w:p w:rsidR="00145076" w:rsidRPr="000312D9" w:rsidRDefault="00145076" w:rsidP="00145076">
      <w:pPr>
        <w:spacing w:after="0" w:line="240" w:lineRule="auto"/>
        <w:jc w:val="center"/>
        <w:rPr>
          <w:rFonts w:ascii="Times New Roman" w:hAnsi="Times New Roman" w:cs="Times New Roman"/>
          <w:sz w:val="24"/>
          <w:szCs w:val="24"/>
        </w:rPr>
      </w:pPr>
      <w:r w:rsidRPr="000312D9">
        <w:rPr>
          <w:rFonts w:ascii="Times New Roman" w:hAnsi="Times New Roman" w:cs="Times New Roman"/>
          <w:sz w:val="24"/>
          <w:szCs w:val="24"/>
        </w:rPr>
        <w:t>(pełna nazwa wykonawcy)</w:t>
      </w:r>
    </w:p>
    <w:p w:rsidR="00145076" w:rsidRPr="000312D9" w:rsidRDefault="00145076" w:rsidP="00145076">
      <w:pPr>
        <w:spacing w:after="0" w:line="240" w:lineRule="auto"/>
        <w:jc w:val="center"/>
        <w:rPr>
          <w:rFonts w:ascii="Times New Roman" w:hAnsi="Times New Roman" w:cs="Times New Roman"/>
          <w:sz w:val="24"/>
          <w:szCs w:val="24"/>
        </w:rPr>
      </w:pPr>
    </w:p>
    <w:p w:rsidR="00145076" w:rsidRPr="000312D9" w:rsidRDefault="00145076" w:rsidP="00145076">
      <w:pPr>
        <w:spacing w:after="0" w:line="240" w:lineRule="auto"/>
        <w:rPr>
          <w:rFonts w:ascii="Times New Roman" w:hAnsi="Times New Roman" w:cs="Times New Roman"/>
          <w:sz w:val="24"/>
          <w:szCs w:val="24"/>
        </w:rPr>
      </w:pPr>
      <w:r w:rsidRPr="000312D9">
        <w:rPr>
          <w:rFonts w:ascii="Times New Roman" w:hAnsi="Times New Roman" w:cs="Times New Roman"/>
          <w:sz w:val="24"/>
          <w:szCs w:val="24"/>
        </w:rPr>
        <w:t>...................................................................................................................................................</w:t>
      </w:r>
    </w:p>
    <w:p w:rsidR="00145076" w:rsidRPr="000312D9" w:rsidRDefault="00145076" w:rsidP="00145076">
      <w:pPr>
        <w:jc w:val="center"/>
        <w:rPr>
          <w:rFonts w:ascii="Times New Roman" w:hAnsi="Times New Roman" w:cs="Times New Roman"/>
          <w:sz w:val="24"/>
          <w:szCs w:val="24"/>
        </w:rPr>
      </w:pPr>
      <w:r w:rsidRPr="000312D9">
        <w:rPr>
          <w:rFonts w:ascii="Times New Roman" w:hAnsi="Times New Roman" w:cs="Times New Roman"/>
          <w:sz w:val="24"/>
          <w:szCs w:val="24"/>
        </w:rPr>
        <w:t>(adres siedziby wykonawcy)</w:t>
      </w:r>
    </w:p>
    <w:p w:rsidR="00145076" w:rsidRPr="000312D9" w:rsidRDefault="00145076" w:rsidP="00145076">
      <w:pPr>
        <w:pStyle w:val="Stopka"/>
        <w:tabs>
          <w:tab w:val="clear" w:pos="4536"/>
          <w:tab w:val="clear" w:pos="9072"/>
        </w:tabs>
        <w:spacing w:line="360" w:lineRule="auto"/>
        <w:rPr>
          <w:rFonts w:ascii="Times New Roman" w:hAnsi="Times New Roman" w:cs="Times New Roman"/>
          <w:sz w:val="24"/>
          <w:szCs w:val="24"/>
        </w:rPr>
      </w:pPr>
    </w:p>
    <w:p w:rsidR="00145076" w:rsidRPr="000312D9" w:rsidRDefault="00145076" w:rsidP="00145076">
      <w:pPr>
        <w:spacing w:line="360" w:lineRule="auto"/>
        <w:rPr>
          <w:rFonts w:ascii="Times New Roman" w:hAnsi="Times New Roman" w:cs="Times New Roman"/>
          <w:sz w:val="24"/>
          <w:szCs w:val="24"/>
        </w:rPr>
      </w:pPr>
      <w:r w:rsidRPr="000312D9">
        <w:rPr>
          <w:rFonts w:ascii="Times New Roman" w:hAnsi="Times New Roman" w:cs="Times New Roman"/>
          <w:sz w:val="24"/>
          <w:szCs w:val="24"/>
        </w:rPr>
        <w:t>REGON........................................................ Nr NIP ....................................................................</w:t>
      </w:r>
    </w:p>
    <w:p w:rsidR="00145076" w:rsidRPr="000312D9" w:rsidRDefault="00145076" w:rsidP="00145076">
      <w:pPr>
        <w:spacing w:line="360" w:lineRule="auto"/>
        <w:rPr>
          <w:rFonts w:ascii="Times New Roman" w:hAnsi="Times New Roman" w:cs="Times New Roman"/>
          <w:sz w:val="24"/>
          <w:szCs w:val="24"/>
        </w:rPr>
      </w:pPr>
      <w:r w:rsidRPr="000312D9">
        <w:rPr>
          <w:rFonts w:ascii="Times New Roman" w:hAnsi="Times New Roman" w:cs="Times New Roman"/>
          <w:sz w:val="24"/>
          <w:szCs w:val="24"/>
        </w:rPr>
        <w:t>Nr konta bankowego:...................................................................................................................</w:t>
      </w:r>
    </w:p>
    <w:p w:rsidR="00145076" w:rsidRPr="000312D9" w:rsidRDefault="00145076" w:rsidP="00145076">
      <w:pPr>
        <w:spacing w:line="360" w:lineRule="auto"/>
        <w:rPr>
          <w:rFonts w:ascii="Times New Roman" w:hAnsi="Times New Roman" w:cs="Times New Roman"/>
          <w:sz w:val="24"/>
          <w:szCs w:val="24"/>
        </w:rPr>
      </w:pPr>
      <w:r w:rsidRPr="000312D9">
        <w:rPr>
          <w:rFonts w:ascii="Times New Roman" w:hAnsi="Times New Roman" w:cs="Times New Roman"/>
          <w:sz w:val="24"/>
          <w:szCs w:val="24"/>
        </w:rPr>
        <w:t xml:space="preserve">nr telefonu .................................................... nr </w:t>
      </w:r>
      <w:proofErr w:type="spellStart"/>
      <w:r w:rsidRPr="000312D9">
        <w:rPr>
          <w:rFonts w:ascii="Times New Roman" w:hAnsi="Times New Roman" w:cs="Times New Roman"/>
          <w:sz w:val="24"/>
          <w:szCs w:val="24"/>
        </w:rPr>
        <w:t>faxu</w:t>
      </w:r>
      <w:proofErr w:type="spellEnd"/>
      <w:r w:rsidRPr="000312D9">
        <w:rPr>
          <w:rFonts w:ascii="Times New Roman" w:hAnsi="Times New Roman" w:cs="Times New Roman"/>
          <w:sz w:val="24"/>
          <w:szCs w:val="24"/>
        </w:rPr>
        <w:t xml:space="preserve"> ...................................................................</w:t>
      </w:r>
    </w:p>
    <w:p w:rsidR="00145076" w:rsidRPr="000312D9" w:rsidRDefault="00145076" w:rsidP="00145076">
      <w:pPr>
        <w:widowControl w:val="0"/>
        <w:tabs>
          <w:tab w:val="left" w:pos="8460"/>
          <w:tab w:val="left" w:pos="8910"/>
        </w:tabs>
        <w:jc w:val="both"/>
        <w:rPr>
          <w:rFonts w:ascii="Times New Roman" w:hAnsi="Times New Roman" w:cs="Times New Roman"/>
          <w:sz w:val="24"/>
          <w:szCs w:val="24"/>
        </w:rPr>
      </w:pPr>
      <w:r w:rsidRPr="000312D9">
        <w:rPr>
          <w:rFonts w:ascii="Times New Roman" w:hAnsi="Times New Roman" w:cs="Times New Roman"/>
          <w:sz w:val="24"/>
          <w:szCs w:val="24"/>
        </w:rPr>
        <w:t>w odpowiedzi na zaproszenie do udziału w postępowaniu o udzielenie zamówienia publicznego prowa</w:t>
      </w:r>
      <w:r>
        <w:rPr>
          <w:rFonts w:ascii="Times New Roman" w:hAnsi="Times New Roman" w:cs="Times New Roman"/>
          <w:sz w:val="24"/>
          <w:szCs w:val="24"/>
        </w:rPr>
        <w:t>dzonego w trybie przetargu nieograniczonego</w:t>
      </w:r>
      <w:r w:rsidRPr="000312D9">
        <w:rPr>
          <w:rFonts w:ascii="Times New Roman" w:hAnsi="Times New Roman" w:cs="Times New Roman"/>
          <w:sz w:val="24"/>
          <w:szCs w:val="24"/>
        </w:rPr>
        <w:t xml:space="preserve"> </w:t>
      </w:r>
      <w:r>
        <w:rPr>
          <w:rFonts w:ascii="Times New Roman" w:hAnsi="Times New Roman" w:cs="Times New Roman"/>
          <w:sz w:val="24"/>
          <w:szCs w:val="24"/>
        </w:rPr>
        <w:t>p</w:t>
      </w:r>
      <w:r w:rsidRPr="000312D9">
        <w:rPr>
          <w:rFonts w:ascii="Times New Roman" w:hAnsi="Times New Roman" w:cs="Times New Roman"/>
          <w:sz w:val="24"/>
          <w:szCs w:val="24"/>
        </w:rPr>
        <w:t>n</w:t>
      </w:r>
      <w:r>
        <w:rPr>
          <w:rFonts w:ascii="Times New Roman" w:hAnsi="Times New Roman" w:cs="Times New Roman"/>
          <w:sz w:val="24"/>
          <w:szCs w:val="24"/>
        </w:rPr>
        <w:t>.</w:t>
      </w:r>
      <w:r w:rsidRPr="000312D9">
        <w:rPr>
          <w:rFonts w:ascii="Times New Roman" w:hAnsi="Times New Roman" w:cs="Times New Roman"/>
          <w:sz w:val="24"/>
          <w:szCs w:val="24"/>
        </w:rPr>
        <w:t>:</w:t>
      </w:r>
    </w:p>
    <w:p w:rsidR="00145076" w:rsidRPr="000312D9" w:rsidRDefault="00145076" w:rsidP="00145076">
      <w:pPr>
        <w:widowControl w:val="0"/>
        <w:tabs>
          <w:tab w:val="left" w:pos="8460"/>
          <w:tab w:val="left" w:pos="8910"/>
        </w:tabs>
        <w:jc w:val="both"/>
        <w:rPr>
          <w:rFonts w:ascii="Times New Roman" w:hAnsi="Times New Roman" w:cs="Times New Roman"/>
          <w:b/>
          <w:sz w:val="24"/>
          <w:szCs w:val="24"/>
        </w:rPr>
      </w:pPr>
      <w:r w:rsidRPr="000312D9">
        <w:rPr>
          <w:rFonts w:ascii="Times New Roman" w:hAnsi="Times New Roman" w:cs="Times New Roman"/>
          <w:b/>
          <w:snapToGrid w:val="0"/>
          <w:sz w:val="24"/>
          <w:szCs w:val="24"/>
        </w:rPr>
        <w:t>„</w:t>
      </w:r>
      <w:r>
        <w:rPr>
          <w:rFonts w:ascii="Times New Roman" w:hAnsi="Times New Roman" w:cs="Times New Roman"/>
          <w:b/>
          <w:sz w:val="24"/>
          <w:szCs w:val="24"/>
        </w:rPr>
        <w:t>Dostawa</w:t>
      </w:r>
      <w:r w:rsidRPr="000312D9">
        <w:rPr>
          <w:rFonts w:ascii="Times New Roman" w:hAnsi="Times New Roman" w:cs="Times New Roman"/>
          <w:b/>
          <w:sz w:val="24"/>
          <w:szCs w:val="24"/>
        </w:rPr>
        <w:t xml:space="preserve"> materiałów biurowych oraz eksploatacyjnych dla Urzędu </w:t>
      </w:r>
      <w:r>
        <w:rPr>
          <w:rFonts w:ascii="Times New Roman" w:hAnsi="Times New Roman" w:cs="Times New Roman"/>
          <w:b/>
          <w:sz w:val="24"/>
          <w:szCs w:val="24"/>
        </w:rPr>
        <w:t xml:space="preserve">Miejskiego </w:t>
      </w:r>
      <w:r>
        <w:rPr>
          <w:rFonts w:ascii="Times New Roman" w:hAnsi="Times New Roman" w:cs="Times New Roman"/>
          <w:b/>
          <w:sz w:val="24"/>
          <w:szCs w:val="24"/>
        </w:rPr>
        <w:br/>
      </w:r>
      <w:r w:rsidRPr="000312D9">
        <w:rPr>
          <w:rFonts w:ascii="Times New Roman" w:hAnsi="Times New Roman" w:cs="Times New Roman"/>
          <w:b/>
          <w:sz w:val="24"/>
          <w:szCs w:val="24"/>
        </w:rPr>
        <w:t xml:space="preserve">w </w:t>
      </w:r>
      <w:r>
        <w:rPr>
          <w:rFonts w:ascii="Times New Roman" w:hAnsi="Times New Roman" w:cs="Times New Roman"/>
          <w:b/>
          <w:sz w:val="24"/>
          <w:szCs w:val="24"/>
        </w:rPr>
        <w:t xml:space="preserve">Giżycku” - Zakres II. </w:t>
      </w:r>
      <w:r w:rsidRPr="000312D9">
        <w:rPr>
          <w:rFonts w:ascii="Times New Roman" w:hAnsi="Times New Roman" w:cs="Times New Roman"/>
          <w:b/>
          <w:sz w:val="24"/>
          <w:szCs w:val="24"/>
        </w:rPr>
        <w:t xml:space="preserve"> Postępowanie znak:</w:t>
      </w:r>
      <w:r>
        <w:rPr>
          <w:rFonts w:ascii="Times New Roman" w:hAnsi="Times New Roman" w:cs="Times New Roman"/>
          <w:b/>
          <w:sz w:val="24"/>
          <w:szCs w:val="24"/>
        </w:rPr>
        <w:t>W</w:t>
      </w:r>
      <w:r w:rsidRPr="000312D9">
        <w:rPr>
          <w:rFonts w:ascii="Times New Roman" w:hAnsi="Times New Roman" w:cs="Times New Roman"/>
          <w:b/>
          <w:sz w:val="24"/>
          <w:szCs w:val="24"/>
        </w:rPr>
        <w:t>O.34</w:t>
      </w:r>
      <w:r>
        <w:rPr>
          <w:rFonts w:ascii="Times New Roman" w:hAnsi="Times New Roman" w:cs="Times New Roman"/>
          <w:b/>
          <w:sz w:val="24"/>
          <w:szCs w:val="24"/>
        </w:rPr>
        <w:t>0.8</w:t>
      </w:r>
      <w:r w:rsidRPr="000312D9">
        <w:rPr>
          <w:rFonts w:ascii="Times New Roman" w:hAnsi="Times New Roman" w:cs="Times New Roman"/>
          <w:b/>
          <w:sz w:val="24"/>
          <w:szCs w:val="24"/>
        </w:rPr>
        <w:t>-</w:t>
      </w:r>
      <w:r>
        <w:rPr>
          <w:rFonts w:ascii="Times New Roman" w:hAnsi="Times New Roman" w:cs="Times New Roman"/>
          <w:b/>
          <w:sz w:val="24"/>
          <w:szCs w:val="24"/>
        </w:rPr>
        <w:t>.20</w:t>
      </w:r>
      <w:r w:rsidRPr="000312D9">
        <w:rPr>
          <w:rFonts w:ascii="Times New Roman" w:hAnsi="Times New Roman" w:cs="Times New Roman"/>
          <w:b/>
          <w:sz w:val="24"/>
          <w:szCs w:val="24"/>
        </w:rPr>
        <w:t>11</w:t>
      </w:r>
      <w:r w:rsidRPr="000312D9">
        <w:rPr>
          <w:rFonts w:ascii="Times New Roman" w:hAnsi="Times New Roman" w:cs="Times New Roman"/>
          <w:sz w:val="24"/>
          <w:szCs w:val="24"/>
        </w:rPr>
        <w:t>,</w:t>
      </w:r>
      <w:r w:rsidRPr="000312D9">
        <w:rPr>
          <w:rFonts w:ascii="Times New Roman" w:hAnsi="Times New Roman" w:cs="Times New Roman"/>
          <w:b/>
          <w:sz w:val="24"/>
          <w:szCs w:val="24"/>
        </w:rPr>
        <w:t xml:space="preserve"> </w:t>
      </w:r>
      <w:r w:rsidRPr="000312D9">
        <w:rPr>
          <w:rFonts w:ascii="Times New Roman" w:hAnsi="Times New Roman" w:cs="Times New Roman"/>
          <w:sz w:val="24"/>
          <w:szCs w:val="24"/>
        </w:rPr>
        <w:t>składam(y) niniejszą ofertę:</w:t>
      </w:r>
      <w:r w:rsidRPr="000312D9">
        <w:rPr>
          <w:rFonts w:ascii="Times New Roman" w:hAnsi="Times New Roman" w:cs="Times New Roman"/>
          <w:b/>
          <w:sz w:val="24"/>
          <w:szCs w:val="24"/>
        </w:rPr>
        <w:t xml:space="preserve"> </w:t>
      </w:r>
    </w:p>
    <w:p w:rsidR="00145076" w:rsidRPr="000312D9" w:rsidRDefault="00145076" w:rsidP="001450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0312D9">
        <w:rPr>
          <w:rFonts w:ascii="Times New Roman" w:hAnsi="Times New Roman" w:cs="Times New Roman"/>
          <w:sz w:val="24"/>
          <w:szCs w:val="24"/>
        </w:rPr>
        <w:t>Oferuję wykonanie zamówienia zgodnie z opisem przedmiotu zamówienia o parametrach</w:t>
      </w:r>
      <w:r>
        <w:rPr>
          <w:rFonts w:ascii="Times New Roman" w:hAnsi="Times New Roman" w:cs="Times New Roman"/>
          <w:sz w:val="24"/>
          <w:szCs w:val="24"/>
        </w:rPr>
        <w:br/>
        <w:t xml:space="preserve">    </w:t>
      </w:r>
      <w:r w:rsidRPr="000312D9">
        <w:rPr>
          <w:rFonts w:ascii="Times New Roman" w:hAnsi="Times New Roman" w:cs="Times New Roman"/>
          <w:sz w:val="24"/>
          <w:szCs w:val="24"/>
        </w:rPr>
        <w:t xml:space="preserve"> określonych </w:t>
      </w:r>
      <w:r w:rsidRPr="00AA0048">
        <w:rPr>
          <w:rFonts w:ascii="Times New Roman" w:hAnsi="Times New Roman" w:cs="Times New Roman"/>
          <w:b/>
          <w:sz w:val="24"/>
          <w:szCs w:val="24"/>
        </w:rPr>
        <w:t>w załączniku nr 2 do SIWZ</w:t>
      </w:r>
      <w:r w:rsidRPr="000312D9">
        <w:rPr>
          <w:rFonts w:ascii="Times New Roman" w:hAnsi="Times New Roman" w:cs="Times New Roman"/>
          <w:sz w:val="24"/>
          <w:szCs w:val="24"/>
        </w:rPr>
        <w:t xml:space="preserve"> szczegółowy formularz cenowy na warunkach płatności</w:t>
      </w:r>
      <w:r>
        <w:rPr>
          <w:rFonts w:ascii="Times New Roman" w:hAnsi="Times New Roman" w:cs="Times New Roman"/>
          <w:sz w:val="24"/>
          <w:szCs w:val="24"/>
        </w:rPr>
        <w:br/>
        <w:t xml:space="preserve">    </w:t>
      </w:r>
      <w:r w:rsidRPr="000312D9">
        <w:rPr>
          <w:rFonts w:ascii="Times New Roman" w:hAnsi="Times New Roman" w:cs="Times New Roman"/>
          <w:sz w:val="24"/>
          <w:szCs w:val="24"/>
        </w:rPr>
        <w:t xml:space="preserve"> określonych w SIWZ za cenę ryczałtową </w:t>
      </w:r>
      <w:r>
        <w:rPr>
          <w:rFonts w:ascii="Times New Roman" w:hAnsi="Times New Roman" w:cs="Times New Roman"/>
          <w:sz w:val="24"/>
          <w:szCs w:val="24"/>
        </w:rPr>
        <w:t>b</w:t>
      </w:r>
      <w:r w:rsidRPr="000312D9">
        <w:rPr>
          <w:rFonts w:ascii="Times New Roman" w:hAnsi="Times New Roman" w:cs="Times New Roman"/>
          <w:sz w:val="24"/>
          <w:szCs w:val="24"/>
        </w:rPr>
        <w:t>rutto:.....................................</w:t>
      </w:r>
      <w:r>
        <w:rPr>
          <w:rFonts w:ascii="Times New Roman" w:hAnsi="Times New Roman" w:cs="Times New Roman"/>
          <w:sz w:val="24"/>
          <w:szCs w:val="24"/>
        </w:rPr>
        <w:t>........................  .</w:t>
      </w:r>
    </w:p>
    <w:p w:rsidR="00145076" w:rsidRPr="000312D9" w:rsidRDefault="00145076" w:rsidP="00145076">
      <w:pPr>
        <w:pStyle w:val="Tekstpodstawowy"/>
        <w:spacing w:line="360" w:lineRule="auto"/>
        <w:ind w:left="360"/>
        <w:rPr>
          <w:szCs w:val="24"/>
        </w:rPr>
      </w:pPr>
      <w:r w:rsidRPr="000312D9">
        <w:rPr>
          <w:szCs w:val="24"/>
        </w:rPr>
        <w:t xml:space="preserve">wartość netto: ................................................ </w:t>
      </w:r>
      <w:r>
        <w:rPr>
          <w:szCs w:val="24"/>
        </w:rPr>
        <w:t xml:space="preserve"> .</w:t>
      </w:r>
    </w:p>
    <w:p w:rsidR="00145076" w:rsidRPr="00145076" w:rsidRDefault="00145076" w:rsidP="004C060C">
      <w:pPr>
        <w:pStyle w:val="Akapitzlist"/>
        <w:numPr>
          <w:ilvl w:val="0"/>
          <w:numId w:val="64"/>
        </w:numPr>
        <w:spacing w:before="60" w:after="60" w:line="240" w:lineRule="auto"/>
        <w:jc w:val="both"/>
        <w:rPr>
          <w:rFonts w:ascii="Times New Roman" w:hAnsi="Times New Roman" w:cs="Times New Roman"/>
          <w:sz w:val="24"/>
          <w:szCs w:val="24"/>
        </w:rPr>
      </w:pPr>
      <w:r w:rsidRPr="00145076">
        <w:rPr>
          <w:rFonts w:ascii="Times New Roman" w:hAnsi="Times New Roman" w:cs="Times New Roman"/>
          <w:sz w:val="24"/>
          <w:szCs w:val="24"/>
        </w:rPr>
        <w:t xml:space="preserve">Składam(y) niniejszą ofertę w imieniu własnym / jako wykonawcy wspólnie ubiegający się </w:t>
      </w:r>
      <w:r w:rsidRPr="00145076">
        <w:rPr>
          <w:rFonts w:ascii="Times New Roman" w:hAnsi="Times New Roman" w:cs="Times New Roman"/>
          <w:sz w:val="24"/>
          <w:szCs w:val="24"/>
        </w:rPr>
        <w:br/>
        <w:t xml:space="preserve">o udzielenie zamówienia </w:t>
      </w:r>
      <w:r w:rsidRPr="00145076">
        <w:rPr>
          <w:rFonts w:ascii="Times New Roman" w:hAnsi="Times New Roman" w:cs="Times New Roman"/>
          <w:b/>
          <w:i/>
          <w:sz w:val="24"/>
          <w:szCs w:val="24"/>
        </w:rPr>
        <w:t>(niepotrzebne skreślić).</w:t>
      </w:r>
    </w:p>
    <w:p w:rsidR="00145076" w:rsidRPr="000312D9" w:rsidRDefault="00145076" w:rsidP="004C060C">
      <w:pPr>
        <w:numPr>
          <w:ilvl w:val="0"/>
          <w:numId w:val="64"/>
        </w:numPr>
        <w:spacing w:before="60" w:after="60" w:line="240" w:lineRule="auto"/>
        <w:ind w:left="357" w:hanging="357"/>
        <w:jc w:val="both"/>
        <w:rPr>
          <w:rFonts w:ascii="Times New Roman" w:hAnsi="Times New Roman" w:cs="Times New Roman"/>
          <w:sz w:val="24"/>
          <w:szCs w:val="24"/>
        </w:rPr>
      </w:pPr>
      <w:r w:rsidRPr="000312D9">
        <w:rPr>
          <w:rFonts w:ascii="Times New Roman" w:hAnsi="Times New Roman" w:cs="Times New Roman"/>
          <w:sz w:val="24"/>
          <w:szCs w:val="24"/>
        </w:rPr>
        <w:lastRenderedPageBreak/>
        <w:t>Oświadczamy, że zapoznaliśmy się ze specyfikacją istotnych warunków zamówienia oraz zdobyliśmy konieczne informacje potrzebne do właściwego wykonania zamówienia.</w:t>
      </w:r>
    </w:p>
    <w:p w:rsidR="00145076" w:rsidRPr="000312D9" w:rsidRDefault="00145076" w:rsidP="004C060C">
      <w:pPr>
        <w:numPr>
          <w:ilvl w:val="0"/>
          <w:numId w:val="64"/>
        </w:numPr>
        <w:spacing w:before="60" w:after="60" w:line="240" w:lineRule="auto"/>
        <w:ind w:left="357" w:hanging="357"/>
        <w:jc w:val="both"/>
        <w:rPr>
          <w:rFonts w:ascii="Times New Roman" w:hAnsi="Times New Roman" w:cs="Times New Roman"/>
          <w:sz w:val="24"/>
          <w:szCs w:val="24"/>
        </w:rPr>
      </w:pPr>
      <w:r w:rsidRPr="000312D9">
        <w:rPr>
          <w:rFonts w:ascii="Times New Roman" w:hAnsi="Times New Roman" w:cs="Times New Roman"/>
          <w:sz w:val="24"/>
          <w:szCs w:val="24"/>
        </w:rPr>
        <w:t>Oświadczam(y), że jesteśmy związani niniejszą ofertą przez okres 30 dni od upływu terminu składania ofert.</w:t>
      </w:r>
    </w:p>
    <w:p w:rsidR="00145076" w:rsidRPr="000312D9" w:rsidRDefault="00145076" w:rsidP="004C060C">
      <w:pPr>
        <w:numPr>
          <w:ilvl w:val="0"/>
          <w:numId w:val="64"/>
        </w:numPr>
        <w:spacing w:before="60" w:after="60" w:line="240" w:lineRule="auto"/>
        <w:ind w:left="357" w:hanging="357"/>
        <w:jc w:val="both"/>
        <w:rPr>
          <w:rFonts w:ascii="Times New Roman" w:hAnsi="Times New Roman" w:cs="Times New Roman"/>
          <w:sz w:val="24"/>
          <w:szCs w:val="24"/>
        </w:rPr>
      </w:pPr>
      <w:r w:rsidRPr="000312D9">
        <w:rPr>
          <w:rFonts w:ascii="Times New Roman" w:hAnsi="Times New Roman" w:cs="Times New Roman"/>
          <w:sz w:val="24"/>
          <w:szCs w:val="24"/>
        </w:rPr>
        <w:t>Oświadczam(y), że zawarty w specyfikacji istotnych warunków zamówienia wzór umowy został przez nas zaakceptowany i zobowiązujemy się, w przypadku wybrania naszej oferty do zawarcia umowy na warunkach określonych w SIWZ oraz w miejscu i terminie wyznaczonym przez zamawiającego.</w:t>
      </w:r>
    </w:p>
    <w:p w:rsidR="00145076" w:rsidRPr="000312D9" w:rsidRDefault="00145076" w:rsidP="004C060C">
      <w:pPr>
        <w:numPr>
          <w:ilvl w:val="0"/>
          <w:numId w:val="64"/>
        </w:numPr>
        <w:spacing w:before="60" w:after="60" w:line="240" w:lineRule="auto"/>
        <w:jc w:val="both"/>
        <w:rPr>
          <w:rFonts w:ascii="Times New Roman" w:hAnsi="Times New Roman" w:cs="Times New Roman"/>
          <w:sz w:val="24"/>
          <w:szCs w:val="24"/>
        </w:rPr>
      </w:pPr>
      <w:r w:rsidRPr="000312D9">
        <w:rPr>
          <w:rFonts w:ascii="Times New Roman" w:hAnsi="Times New Roman" w:cs="Times New Roman"/>
          <w:sz w:val="24"/>
          <w:szCs w:val="24"/>
        </w:rPr>
        <w:t>Nazwisko(a) i imię(ona) osoby(</w:t>
      </w:r>
      <w:proofErr w:type="spellStart"/>
      <w:r w:rsidRPr="000312D9">
        <w:rPr>
          <w:rFonts w:ascii="Times New Roman" w:hAnsi="Times New Roman" w:cs="Times New Roman"/>
          <w:sz w:val="24"/>
          <w:szCs w:val="24"/>
        </w:rPr>
        <w:t>ób</w:t>
      </w:r>
      <w:proofErr w:type="spellEnd"/>
      <w:r w:rsidRPr="000312D9">
        <w:rPr>
          <w:rFonts w:ascii="Times New Roman" w:hAnsi="Times New Roman" w:cs="Times New Roman"/>
          <w:sz w:val="24"/>
          <w:szCs w:val="24"/>
        </w:rPr>
        <w:t>) odpowiedzialnej za realizację zamówienia ze strony Wykonawcy ..........................................................................................................................................</w:t>
      </w:r>
    </w:p>
    <w:p w:rsidR="00145076" w:rsidRPr="000312D9" w:rsidRDefault="00145076" w:rsidP="004C060C">
      <w:pPr>
        <w:numPr>
          <w:ilvl w:val="0"/>
          <w:numId w:val="64"/>
        </w:numPr>
        <w:spacing w:after="0" w:line="240" w:lineRule="auto"/>
        <w:jc w:val="both"/>
        <w:rPr>
          <w:rFonts w:ascii="Times New Roman" w:hAnsi="Times New Roman" w:cs="Times New Roman"/>
          <w:sz w:val="24"/>
          <w:szCs w:val="24"/>
        </w:rPr>
      </w:pPr>
      <w:r w:rsidRPr="000312D9">
        <w:rPr>
          <w:rFonts w:ascii="Times New Roman" w:hAnsi="Times New Roman" w:cs="Times New Roman"/>
          <w:sz w:val="24"/>
          <w:szCs w:val="24"/>
        </w:rPr>
        <w:t xml:space="preserve">Oświadczam(y), że nie wykonywaliśmy żadnych czynności związanych </w:t>
      </w:r>
      <w:r>
        <w:rPr>
          <w:rFonts w:ascii="Times New Roman" w:hAnsi="Times New Roman" w:cs="Times New Roman"/>
          <w:sz w:val="24"/>
          <w:szCs w:val="24"/>
        </w:rPr>
        <w:br/>
      </w:r>
      <w:r w:rsidRPr="000312D9">
        <w:rPr>
          <w:rFonts w:ascii="Times New Roman" w:hAnsi="Times New Roman" w:cs="Times New Roman"/>
          <w:sz w:val="24"/>
          <w:szCs w:val="24"/>
        </w:rPr>
        <w:t xml:space="preserve">z przygotowaniem niniejszego postępowania o udzielenie zamówienia publicznego, </w:t>
      </w:r>
      <w:r>
        <w:rPr>
          <w:rFonts w:ascii="Times New Roman" w:hAnsi="Times New Roman" w:cs="Times New Roman"/>
          <w:sz w:val="24"/>
          <w:szCs w:val="24"/>
        </w:rPr>
        <w:br/>
      </w:r>
      <w:r w:rsidRPr="000312D9">
        <w:rPr>
          <w:rFonts w:ascii="Times New Roman" w:hAnsi="Times New Roman" w:cs="Times New Roman"/>
          <w:sz w:val="24"/>
          <w:szCs w:val="24"/>
        </w:rPr>
        <w:t xml:space="preserve">a w celu sporządzenia oferty nie posługiwaliśmy się osobami uczestniczącymi </w:t>
      </w:r>
      <w:r>
        <w:rPr>
          <w:rFonts w:ascii="Times New Roman" w:hAnsi="Times New Roman" w:cs="Times New Roman"/>
          <w:sz w:val="24"/>
          <w:szCs w:val="24"/>
        </w:rPr>
        <w:br/>
      </w:r>
      <w:r w:rsidRPr="000312D9">
        <w:rPr>
          <w:rFonts w:ascii="Times New Roman" w:hAnsi="Times New Roman" w:cs="Times New Roman"/>
          <w:sz w:val="24"/>
          <w:szCs w:val="24"/>
        </w:rPr>
        <w:t>w dokonaniu tych czynności.</w:t>
      </w:r>
    </w:p>
    <w:p w:rsidR="00145076" w:rsidRPr="000312D9" w:rsidRDefault="00145076" w:rsidP="004C060C">
      <w:pPr>
        <w:numPr>
          <w:ilvl w:val="0"/>
          <w:numId w:val="64"/>
        </w:numPr>
        <w:spacing w:before="60" w:after="60" w:line="240" w:lineRule="auto"/>
        <w:jc w:val="both"/>
        <w:rPr>
          <w:rFonts w:ascii="Times New Roman" w:hAnsi="Times New Roman" w:cs="Times New Roman"/>
          <w:sz w:val="24"/>
          <w:szCs w:val="24"/>
        </w:rPr>
      </w:pPr>
      <w:r w:rsidRPr="000312D9">
        <w:rPr>
          <w:rFonts w:ascii="Times New Roman" w:hAnsi="Times New Roman" w:cs="Times New Roman"/>
          <w:sz w:val="24"/>
          <w:szCs w:val="24"/>
        </w:rPr>
        <w:t>Oświadczamy, że oferta nie zawiera/ zawiera (</w:t>
      </w:r>
      <w:r w:rsidRPr="000312D9">
        <w:rPr>
          <w:rFonts w:ascii="Times New Roman" w:hAnsi="Times New Roman" w:cs="Times New Roman"/>
          <w:b/>
          <w:i/>
          <w:sz w:val="24"/>
          <w:szCs w:val="24"/>
        </w:rPr>
        <w:t>niepotrzebne skreślić</w:t>
      </w:r>
      <w:r w:rsidRPr="000312D9">
        <w:rPr>
          <w:rFonts w:ascii="Times New Roman" w:hAnsi="Times New Roman" w:cs="Times New Roman"/>
          <w:sz w:val="24"/>
          <w:szCs w:val="24"/>
        </w:rPr>
        <w:t>) informacji stanowiących tajemnicę przedsiębiorstwa w rozumieniu przepisów o zwalczaniu nieuczciwej konkurencji. Informacje takie zawarte są w następujących dokumentach:</w:t>
      </w:r>
    </w:p>
    <w:p w:rsidR="00145076" w:rsidRPr="000312D9" w:rsidRDefault="00145076" w:rsidP="00145076">
      <w:pPr>
        <w:spacing w:line="360" w:lineRule="auto"/>
        <w:ind w:left="360"/>
        <w:jc w:val="both"/>
        <w:rPr>
          <w:rFonts w:ascii="Times New Roman" w:hAnsi="Times New Roman" w:cs="Times New Roman"/>
          <w:sz w:val="24"/>
          <w:szCs w:val="24"/>
        </w:rPr>
      </w:pPr>
    </w:p>
    <w:p w:rsidR="00145076" w:rsidRPr="000312D9" w:rsidRDefault="00145076" w:rsidP="00145076">
      <w:pPr>
        <w:spacing w:line="360" w:lineRule="auto"/>
        <w:ind w:left="360"/>
        <w:jc w:val="both"/>
        <w:rPr>
          <w:rFonts w:ascii="Times New Roman" w:hAnsi="Times New Roman" w:cs="Times New Roman"/>
          <w:sz w:val="24"/>
          <w:szCs w:val="24"/>
        </w:rPr>
      </w:pPr>
      <w:r w:rsidRPr="000312D9">
        <w:rPr>
          <w:rFonts w:ascii="Times New Roman" w:hAnsi="Times New Roman" w:cs="Times New Roman"/>
          <w:sz w:val="24"/>
          <w:szCs w:val="24"/>
        </w:rPr>
        <w:t>.................................................................................</w:t>
      </w:r>
    </w:p>
    <w:p w:rsidR="00145076" w:rsidRPr="000312D9" w:rsidRDefault="00145076" w:rsidP="00145076">
      <w:pPr>
        <w:pStyle w:val="Tekstpodstawowy3"/>
        <w:spacing w:line="360" w:lineRule="auto"/>
        <w:rPr>
          <w:b/>
          <w:szCs w:val="24"/>
        </w:rPr>
      </w:pPr>
      <w:r w:rsidRPr="000312D9">
        <w:rPr>
          <w:b/>
          <w:szCs w:val="24"/>
        </w:rPr>
        <w:t xml:space="preserve">Ofertę składamy na ................................ kolejno ponumerowanych stronach. </w:t>
      </w:r>
    </w:p>
    <w:p w:rsidR="00145076" w:rsidRPr="000312D9" w:rsidRDefault="00145076" w:rsidP="00145076">
      <w:pPr>
        <w:spacing w:line="340" w:lineRule="atLeast"/>
        <w:rPr>
          <w:rFonts w:ascii="Times New Roman" w:hAnsi="Times New Roman" w:cs="Times New Roman"/>
          <w:sz w:val="24"/>
          <w:szCs w:val="24"/>
        </w:rPr>
      </w:pPr>
    </w:p>
    <w:p w:rsidR="00145076" w:rsidRPr="000312D9" w:rsidRDefault="00145076" w:rsidP="00145076">
      <w:pPr>
        <w:ind w:left="5040"/>
        <w:rPr>
          <w:rFonts w:ascii="Times New Roman" w:hAnsi="Times New Roman" w:cs="Times New Roman"/>
          <w:sz w:val="24"/>
          <w:szCs w:val="24"/>
        </w:rPr>
      </w:pPr>
    </w:p>
    <w:p w:rsidR="00145076" w:rsidRPr="000312D9" w:rsidRDefault="00145076" w:rsidP="00145076">
      <w:pPr>
        <w:rPr>
          <w:rFonts w:ascii="Times New Roman" w:hAnsi="Times New Roman" w:cs="Times New Roman"/>
          <w:i/>
          <w:sz w:val="24"/>
          <w:szCs w:val="24"/>
        </w:rPr>
      </w:pPr>
      <w:r w:rsidRPr="000312D9">
        <w:rPr>
          <w:rFonts w:ascii="Times New Roman" w:hAnsi="Times New Roman" w:cs="Times New Roman"/>
          <w:i/>
          <w:sz w:val="24"/>
          <w:szCs w:val="24"/>
        </w:rPr>
        <w:t>......................................................................................</w:t>
      </w:r>
      <w:r w:rsidRPr="000312D9">
        <w:rPr>
          <w:rFonts w:ascii="Times New Roman" w:hAnsi="Times New Roman" w:cs="Times New Roman"/>
          <w:i/>
          <w:sz w:val="24"/>
          <w:szCs w:val="24"/>
        </w:rPr>
        <w:tab/>
      </w:r>
      <w:r w:rsidRPr="000312D9">
        <w:rPr>
          <w:rFonts w:ascii="Times New Roman" w:hAnsi="Times New Roman" w:cs="Times New Roman"/>
          <w:i/>
          <w:sz w:val="24"/>
          <w:szCs w:val="24"/>
        </w:rPr>
        <w:tab/>
        <w:t>........................................</w:t>
      </w:r>
    </w:p>
    <w:p w:rsidR="00145076" w:rsidRPr="000312D9" w:rsidRDefault="00145076" w:rsidP="00145076">
      <w:pPr>
        <w:rPr>
          <w:rFonts w:ascii="Times New Roman" w:hAnsi="Times New Roman" w:cs="Times New Roman"/>
          <w:i/>
          <w:sz w:val="24"/>
          <w:szCs w:val="24"/>
        </w:rPr>
      </w:pPr>
      <w:r w:rsidRPr="000312D9">
        <w:rPr>
          <w:rFonts w:ascii="Times New Roman" w:hAnsi="Times New Roman" w:cs="Times New Roman"/>
          <w:i/>
          <w:sz w:val="24"/>
          <w:szCs w:val="24"/>
        </w:rPr>
        <w:t xml:space="preserve">(pieczęć i podpis(y) osób uprawnionych </w:t>
      </w:r>
      <w:r w:rsidRPr="000312D9">
        <w:rPr>
          <w:rFonts w:ascii="Times New Roman" w:hAnsi="Times New Roman" w:cs="Times New Roman"/>
          <w:i/>
          <w:sz w:val="24"/>
          <w:szCs w:val="24"/>
        </w:rPr>
        <w:tab/>
      </w:r>
      <w:r w:rsidRPr="000312D9">
        <w:rPr>
          <w:rFonts w:ascii="Times New Roman" w:hAnsi="Times New Roman" w:cs="Times New Roman"/>
          <w:i/>
          <w:sz w:val="24"/>
          <w:szCs w:val="24"/>
        </w:rPr>
        <w:tab/>
      </w:r>
      <w:r w:rsidRPr="000312D9">
        <w:rPr>
          <w:rFonts w:ascii="Times New Roman" w:hAnsi="Times New Roman" w:cs="Times New Roman"/>
          <w:i/>
          <w:sz w:val="24"/>
          <w:szCs w:val="24"/>
        </w:rPr>
        <w:tab/>
      </w:r>
      <w:r w:rsidRPr="000312D9">
        <w:rPr>
          <w:rFonts w:ascii="Times New Roman" w:hAnsi="Times New Roman" w:cs="Times New Roman"/>
          <w:i/>
          <w:sz w:val="24"/>
          <w:szCs w:val="24"/>
        </w:rPr>
        <w:tab/>
      </w:r>
      <w:r w:rsidRPr="000312D9">
        <w:rPr>
          <w:rFonts w:ascii="Times New Roman" w:hAnsi="Times New Roman" w:cs="Times New Roman"/>
          <w:i/>
          <w:sz w:val="24"/>
          <w:szCs w:val="24"/>
        </w:rPr>
        <w:tab/>
      </w:r>
      <w:r w:rsidRPr="000312D9">
        <w:rPr>
          <w:rFonts w:ascii="Times New Roman" w:hAnsi="Times New Roman" w:cs="Times New Roman"/>
          <w:i/>
          <w:sz w:val="24"/>
          <w:szCs w:val="24"/>
        </w:rPr>
        <w:tab/>
        <w:t>(data)</w:t>
      </w:r>
      <w:r w:rsidRPr="000312D9">
        <w:rPr>
          <w:rFonts w:ascii="Times New Roman" w:hAnsi="Times New Roman" w:cs="Times New Roman"/>
          <w:i/>
          <w:sz w:val="24"/>
          <w:szCs w:val="24"/>
        </w:rPr>
        <w:br/>
        <w:t>do reprezentacji wykonawcy lub pełnomocnika)</w:t>
      </w:r>
    </w:p>
    <w:p w:rsidR="00145076" w:rsidRDefault="00145076" w:rsidP="00145076">
      <w:pPr>
        <w:pStyle w:val="Tekstpodstawowy"/>
        <w:spacing w:after="60"/>
        <w:rPr>
          <w:szCs w:val="24"/>
        </w:rPr>
      </w:pPr>
    </w:p>
    <w:p w:rsidR="00145076" w:rsidRDefault="00145076" w:rsidP="00145076">
      <w:pPr>
        <w:pStyle w:val="Tekstpodstawowy"/>
        <w:spacing w:after="60"/>
        <w:rPr>
          <w:szCs w:val="24"/>
        </w:rPr>
      </w:pPr>
    </w:p>
    <w:p w:rsidR="00145076" w:rsidRDefault="00145076" w:rsidP="00145076">
      <w:pPr>
        <w:pStyle w:val="Tekstpodstawowy"/>
        <w:spacing w:after="60"/>
        <w:rPr>
          <w:szCs w:val="24"/>
        </w:rPr>
      </w:pPr>
    </w:p>
    <w:p w:rsidR="00145076" w:rsidRDefault="00145076" w:rsidP="00145076">
      <w:pPr>
        <w:pStyle w:val="Tekstpodstawowy"/>
        <w:spacing w:after="60"/>
        <w:rPr>
          <w:szCs w:val="24"/>
        </w:rPr>
      </w:pPr>
    </w:p>
    <w:p w:rsidR="00145076" w:rsidRDefault="00145076" w:rsidP="00145076">
      <w:pPr>
        <w:pStyle w:val="Tekstpodstawowy"/>
        <w:spacing w:after="60"/>
        <w:rPr>
          <w:szCs w:val="24"/>
        </w:rPr>
      </w:pPr>
    </w:p>
    <w:p w:rsidR="00145076" w:rsidRDefault="00145076" w:rsidP="00145076">
      <w:pPr>
        <w:pStyle w:val="Tekstpodstawowy"/>
        <w:spacing w:after="60"/>
        <w:rPr>
          <w:szCs w:val="24"/>
        </w:rPr>
      </w:pPr>
    </w:p>
    <w:p w:rsidR="00145076" w:rsidRDefault="00145076" w:rsidP="00145076">
      <w:pPr>
        <w:pStyle w:val="Tekstpodstawowy"/>
        <w:spacing w:after="60"/>
        <w:rPr>
          <w:szCs w:val="24"/>
        </w:rPr>
      </w:pPr>
    </w:p>
    <w:p w:rsidR="00145076" w:rsidRDefault="00145076" w:rsidP="00145076">
      <w:pPr>
        <w:pStyle w:val="Tekstpodstawowy"/>
        <w:spacing w:after="60"/>
        <w:rPr>
          <w:szCs w:val="24"/>
        </w:rPr>
      </w:pPr>
    </w:p>
    <w:p w:rsidR="00145076" w:rsidRDefault="00145076" w:rsidP="00145076">
      <w:pPr>
        <w:pStyle w:val="Tekstpodstawowy"/>
        <w:spacing w:after="60"/>
        <w:rPr>
          <w:szCs w:val="24"/>
        </w:rPr>
      </w:pPr>
    </w:p>
    <w:p w:rsidR="00145076" w:rsidRDefault="00145076" w:rsidP="00145076">
      <w:pPr>
        <w:pStyle w:val="Tekstpodstawowy"/>
        <w:spacing w:after="60"/>
        <w:rPr>
          <w:szCs w:val="24"/>
        </w:rPr>
      </w:pPr>
    </w:p>
    <w:p w:rsidR="00145076" w:rsidRDefault="00145076" w:rsidP="00145076">
      <w:pPr>
        <w:pStyle w:val="Tekstpodstawowy"/>
        <w:spacing w:after="60"/>
        <w:rPr>
          <w:szCs w:val="24"/>
        </w:rPr>
      </w:pPr>
    </w:p>
    <w:p w:rsidR="00145076" w:rsidRDefault="00145076" w:rsidP="00145076">
      <w:pPr>
        <w:pStyle w:val="Tekstpodstawowy"/>
        <w:spacing w:after="60"/>
        <w:rPr>
          <w:szCs w:val="24"/>
        </w:rPr>
      </w:pPr>
    </w:p>
    <w:p w:rsidR="00145076" w:rsidRDefault="00145076" w:rsidP="00D86454">
      <w:pPr>
        <w:pStyle w:val="Tekstpodstawowy"/>
        <w:spacing w:after="60"/>
        <w:rPr>
          <w:szCs w:val="24"/>
        </w:rPr>
      </w:pPr>
    </w:p>
    <w:p w:rsidR="000312D9" w:rsidRPr="00913E6B" w:rsidRDefault="000312D9" w:rsidP="000312D9">
      <w:pPr>
        <w:pStyle w:val="Nagwek4"/>
        <w:jc w:val="right"/>
        <w:rPr>
          <w:rFonts w:ascii="Times New Roman" w:hAnsi="Times New Roman" w:cs="Times New Roman"/>
          <w:i w:val="0"/>
          <w:iCs w:val="0"/>
          <w:color w:val="auto"/>
          <w:sz w:val="24"/>
          <w:szCs w:val="24"/>
        </w:rPr>
      </w:pPr>
      <w:bookmarkStart w:id="47" w:name="_Toc141494348"/>
      <w:bookmarkStart w:id="48" w:name="_Toc289242415"/>
      <w:r w:rsidRPr="00913E6B">
        <w:rPr>
          <w:rFonts w:ascii="Times New Roman" w:hAnsi="Times New Roman" w:cs="Times New Roman"/>
          <w:i w:val="0"/>
          <w:iCs w:val="0"/>
          <w:color w:val="auto"/>
          <w:sz w:val="24"/>
          <w:szCs w:val="24"/>
        </w:rPr>
        <w:lastRenderedPageBreak/>
        <w:t>Wzór  Nr 2- oświadczenie Wykonawcy</w:t>
      </w:r>
      <w:bookmarkEnd w:id="47"/>
      <w:bookmarkEnd w:id="48"/>
    </w:p>
    <w:p w:rsidR="000312D9" w:rsidRPr="00913E6B" w:rsidRDefault="000312D9" w:rsidP="000312D9">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0"/>
        <w:gridCol w:w="5648"/>
      </w:tblGrid>
      <w:tr w:rsidR="000312D9" w:rsidRPr="00913E6B" w:rsidTr="00913E6B">
        <w:trPr>
          <w:trHeight w:val="1570"/>
        </w:trPr>
        <w:tc>
          <w:tcPr>
            <w:tcW w:w="3708" w:type="dxa"/>
            <w:vAlign w:val="bottom"/>
          </w:tcPr>
          <w:p w:rsidR="000312D9" w:rsidRPr="00913E6B" w:rsidRDefault="000312D9" w:rsidP="000312D9">
            <w:pPr>
              <w:jc w:val="center"/>
              <w:rPr>
                <w:rFonts w:ascii="Times New Roman" w:hAnsi="Times New Roman" w:cs="Times New Roman"/>
                <w:b/>
                <w:sz w:val="24"/>
                <w:szCs w:val="24"/>
              </w:rPr>
            </w:pPr>
          </w:p>
          <w:p w:rsidR="000312D9" w:rsidRPr="00913E6B" w:rsidRDefault="000312D9" w:rsidP="000312D9">
            <w:pPr>
              <w:rPr>
                <w:rFonts w:ascii="Times New Roman" w:hAnsi="Times New Roman" w:cs="Times New Roman"/>
                <w:b/>
                <w:sz w:val="24"/>
                <w:szCs w:val="24"/>
              </w:rPr>
            </w:pPr>
          </w:p>
          <w:p w:rsidR="000312D9" w:rsidRPr="00913E6B" w:rsidRDefault="000312D9" w:rsidP="000312D9">
            <w:pPr>
              <w:jc w:val="center"/>
              <w:rPr>
                <w:rFonts w:ascii="Times New Roman" w:hAnsi="Times New Roman" w:cs="Times New Roman"/>
                <w:b/>
                <w:sz w:val="24"/>
                <w:szCs w:val="24"/>
              </w:rPr>
            </w:pPr>
            <w:r w:rsidRPr="00913E6B">
              <w:rPr>
                <w:rFonts w:ascii="Times New Roman" w:hAnsi="Times New Roman" w:cs="Times New Roman"/>
                <w:b/>
                <w:sz w:val="24"/>
                <w:szCs w:val="24"/>
              </w:rPr>
              <w:t>(pieczęć Wykonawcy/Wykonawców)</w:t>
            </w:r>
          </w:p>
        </w:tc>
        <w:tc>
          <w:tcPr>
            <w:tcW w:w="6069" w:type="dxa"/>
            <w:shd w:val="clear" w:color="auto" w:fill="CCFFCC"/>
            <w:vAlign w:val="center"/>
          </w:tcPr>
          <w:p w:rsidR="000312D9" w:rsidRPr="00913E6B" w:rsidRDefault="000312D9" w:rsidP="000312D9">
            <w:pPr>
              <w:jc w:val="center"/>
              <w:rPr>
                <w:rFonts w:ascii="Times New Roman" w:hAnsi="Times New Roman" w:cs="Times New Roman"/>
                <w:b/>
                <w:sz w:val="24"/>
                <w:szCs w:val="24"/>
              </w:rPr>
            </w:pPr>
            <w:r w:rsidRPr="00913E6B">
              <w:rPr>
                <w:rFonts w:ascii="Times New Roman" w:hAnsi="Times New Roman" w:cs="Times New Roman"/>
                <w:b/>
                <w:sz w:val="24"/>
                <w:szCs w:val="24"/>
              </w:rPr>
              <w:t>OŚWIADCZENIE</w:t>
            </w:r>
          </w:p>
          <w:p w:rsidR="000312D9" w:rsidRPr="00913E6B" w:rsidRDefault="000312D9" w:rsidP="000312D9">
            <w:pPr>
              <w:jc w:val="center"/>
              <w:rPr>
                <w:rFonts w:ascii="Times New Roman" w:hAnsi="Times New Roman" w:cs="Times New Roman"/>
                <w:b/>
                <w:sz w:val="24"/>
                <w:szCs w:val="24"/>
              </w:rPr>
            </w:pPr>
            <w:r w:rsidRPr="00913E6B">
              <w:rPr>
                <w:rFonts w:ascii="Times New Roman" w:hAnsi="Times New Roman" w:cs="Times New Roman"/>
                <w:b/>
                <w:sz w:val="24"/>
                <w:szCs w:val="24"/>
              </w:rPr>
              <w:t>(zgodnie z art.22 ust.1)</w:t>
            </w:r>
          </w:p>
        </w:tc>
      </w:tr>
    </w:tbl>
    <w:p w:rsidR="000312D9" w:rsidRPr="00913E6B" w:rsidRDefault="000312D9" w:rsidP="000312D9">
      <w:pPr>
        <w:jc w:val="both"/>
        <w:rPr>
          <w:rFonts w:ascii="Times New Roman" w:hAnsi="Times New Roman" w:cs="Times New Roman"/>
          <w:b/>
          <w:sz w:val="24"/>
          <w:szCs w:val="24"/>
        </w:rPr>
      </w:pPr>
    </w:p>
    <w:p w:rsidR="000312D9" w:rsidRPr="00913E6B" w:rsidRDefault="000312D9" w:rsidP="000312D9">
      <w:pPr>
        <w:ind w:firstLine="708"/>
        <w:jc w:val="both"/>
        <w:rPr>
          <w:rFonts w:ascii="Times New Roman" w:hAnsi="Times New Roman" w:cs="Times New Roman"/>
          <w:sz w:val="24"/>
          <w:szCs w:val="24"/>
        </w:rPr>
      </w:pPr>
      <w:r w:rsidRPr="00913E6B">
        <w:rPr>
          <w:rFonts w:ascii="Times New Roman" w:hAnsi="Times New Roman" w:cs="Times New Roman"/>
          <w:sz w:val="24"/>
          <w:szCs w:val="24"/>
        </w:rPr>
        <w:t>Przystępując do postępowania prowadzonego w trybie zapytania o cenę w sprawie udz</w:t>
      </w:r>
      <w:r w:rsidR="00145076">
        <w:rPr>
          <w:rFonts w:ascii="Times New Roman" w:hAnsi="Times New Roman" w:cs="Times New Roman"/>
          <w:sz w:val="24"/>
          <w:szCs w:val="24"/>
        </w:rPr>
        <w:t>ielenia zamówienia publicznego pn.</w:t>
      </w:r>
      <w:r w:rsidRPr="00913E6B">
        <w:rPr>
          <w:rFonts w:ascii="Times New Roman" w:hAnsi="Times New Roman" w:cs="Times New Roman"/>
          <w:sz w:val="24"/>
          <w:szCs w:val="24"/>
        </w:rPr>
        <w:t>:</w:t>
      </w:r>
    </w:p>
    <w:p w:rsidR="000312D9" w:rsidRPr="00913E6B" w:rsidRDefault="000312D9" w:rsidP="000312D9">
      <w:pPr>
        <w:jc w:val="both"/>
        <w:rPr>
          <w:rFonts w:ascii="Times New Roman" w:hAnsi="Times New Roman" w:cs="Times New Roman"/>
          <w:b/>
          <w:sz w:val="24"/>
          <w:szCs w:val="24"/>
        </w:rPr>
      </w:pPr>
      <w:r w:rsidRPr="00913E6B">
        <w:rPr>
          <w:rFonts w:ascii="Times New Roman" w:hAnsi="Times New Roman" w:cs="Times New Roman"/>
          <w:b/>
          <w:snapToGrid w:val="0"/>
          <w:sz w:val="24"/>
          <w:szCs w:val="24"/>
        </w:rPr>
        <w:t>„</w:t>
      </w:r>
      <w:r w:rsidRPr="00913E6B">
        <w:rPr>
          <w:rFonts w:ascii="Times New Roman" w:hAnsi="Times New Roman" w:cs="Times New Roman"/>
          <w:b/>
          <w:sz w:val="24"/>
          <w:szCs w:val="24"/>
        </w:rPr>
        <w:t>Dostaw</w:t>
      </w:r>
      <w:r w:rsidR="00145076">
        <w:rPr>
          <w:rFonts w:ascii="Times New Roman" w:hAnsi="Times New Roman" w:cs="Times New Roman"/>
          <w:b/>
          <w:sz w:val="24"/>
          <w:szCs w:val="24"/>
        </w:rPr>
        <w:t>a</w:t>
      </w:r>
      <w:r w:rsidRPr="00913E6B">
        <w:rPr>
          <w:rFonts w:ascii="Times New Roman" w:hAnsi="Times New Roman" w:cs="Times New Roman"/>
          <w:b/>
          <w:sz w:val="24"/>
          <w:szCs w:val="24"/>
        </w:rPr>
        <w:t xml:space="preserve"> materiałów biurowych oraz eksploatacyjnych dla Urzędu Miejskiego </w:t>
      </w:r>
      <w:r w:rsidR="00913E6B">
        <w:rPr>
          <w:rFonts w:ascii="Times New Roman" w:hAnsi="Times New Roman" w:cs="Times New Roman"/>
          <w:b/>
          <w:sz w:val="24"/>
          <w:szCs w:val="24"/>
        </w:rPr>
        <w:br/>
      </w:r>
      <w:r w:rsidRPr="00913E6B">
        <w:rPr>
          <w:rFonts w:ascii="Times New Roman" w:hAnsi="Times New Roman" w:cs="Times New Roman"/>
          <w:b/>
          <w:sz w:val="24"/>
          <w:szCs w:val="24"/>
        </w:rPr>
        <w:t xml:space="preserve">w Giżycku”. Postępowanie znak: </w:t>
      </w:r>
      <w:r w:rsidR="00913E6B" w:rsidRPr="00913E6B">
        <w:rPr>
          <w:rFonts w:ascii="Times New Roman" w:hAnsi="Times New Roman" w:cs="Times New Roman"/>
          <w:b/>
          <w:sz w:val="24"/>
          <w:szCs w:val="24"/>
        </w:rPr>
        <w:t>W</w:t>
      </w:r>
      <w:r w:rsidRPr="00913E6B">
        <w:rPr>
          <w:rFonts w:ascii="Times New Roman" w:hAnsi="Times New Roman" w:cs="Times New Roman"/>
          <w:b/>
          <w:sz w:val="24"/>
          <w:szCs w:val="24"/>
        </w:rPr>
        <w:t>O.34</w:t>
      </w:r>
      <w:r w:rsidR="00913E6B" w:rsidRPr="00913E6B">
        <w:rPr>
          <w:rFonts w:ascii="Times New Roman" w:hAnsi="Times New Roman" w:cs="Times New Roman"/>
          <w:b/>
          <w:sz w:val="24"/>
          <w:szCs w:val="24"/>
        </w:rPr>
        <w:t>0.</w:t>
      </w:r>
      <w:r w:rsidRPr="00913E6B">
        <w:rPr>
          <w:rFonts w:ascii="Times New Roman" w:hAnsi="Times New Roman" w:cs="Times New Roman"/>
          <w:b/>
          <w:sz w:val="24"/>
          <w:szCs w:val="24"/>
        </w:rPr>
        <w:t>8</w:t>
      </w:r>
      <w:r w:rsidR="00913E6B" w:rsidRPr="00913E6B">
        <w:rPr>
          <w:rFonts w:ascii="Times New Roman" w:hAnsi="Times New Roman" w:cs="Times New Roman"/>
          <w:b/>
          <w:sz w:val="24"/>
          <w:szCs w:val="24"/>
        </w:rPr>
        <w:t>.20</w:t>
      </w:r>
      <w:r w:rsidRPr="00913E6B">
        <w:rPr>
          <w:rFonts w:ascii="Times New Roman" w:hAnsi="Times New Roman" w:cs="Times New Roman"/>
          <w:b/>
          <w:sz w:val="24"/>
          <w:szCs w:val="24"/>
        </w:rPr>
        <w:t>11</w:t>
      </w:r>
    </w:p>
    <w:p w:rsidR="000312D9" w:rsidRPr="00913E6B" w:rsidRDefault="000312D9" w:rsidP="000312D9">
      <w:pPr>
        <w:jc w:val="both"/>
        <w:rPr>
          <w:rFonts w:ascii="Times New Roman" w:hAnsi="Times New Roman" w:cs="Times New Roman"/>
          <w:sz w:val="24"/>
          <w:szCs w:val="24"/>
        </w:rPr>
      </w:pPr>
      <w:r w:rsidRPr="00913E6B">
        <w:rPr>
          <w:rFonts w:ascii="Times New Roman" w:hAnsi="Times New Roman" w:cs="Times New Roman"/>
          <w:sz w:val="24"/>
          <w:szCs w:val="24"/>
        </w:rPr>
        <w:t>Zgodnie z art.44 ustawy jak wyżej, w imieniu reprezentowanej/</w:t>
      </w:r>
      <w:proofErr w:type="spellStart"/>
      <w:r w:rsidRPr="00913E6B">
        <w:rPr>
          <w:rFonts w:ascii="Times New Roman" w:hAnsi="Times New Roman" w:cs="Times New Roman"/>
          <w:sz w:val="24"/>
          <w:szCs w:val="24"/>
        </w:rPr>
        <w:t>ych</w:t>
      </w:r>
      <w:proofErr w:type="spellEnd"/>
      <w:r w:rsidRPr="00913E6B">
        <w:rPr>
          <w:rFonts w:ascii="Times New Roman" w:hAnsi="Times New Roman" w:cs="Times New Roman"/>
          <w:b/>
          <w:bCs/>
          <w:sz w:val="24"/>
          <w:szCs w:val="24"/>
        </w:rPr>
        <w:t>*</w:t>
      </w:r>
      <w:r w:rsidRPr="00913E6B">
        <w:rPr>
          <w:rFonts w:ascii="Times New Roman" w:hAnsi="Times New Roman" w:cs="Times New Roman"/>
          <w:sz w:val="24"/>
          <w:szCs w:val="24"/>
        </w:rPr>
        <w:t xml:space="preserve"> przeze mnie</w:t>
      </w:r>
    </w:p>
    <w:p w:rsidR="000312D9" w:rsidRPr="00913E6B" w:rsidRDefault="000312D9" w:rsidP="004C060C">
      <w:pPr>
        <w:numPr>
          <w:ilvl w:val="0"/>
          <w:numId w:val="57"/>
        </w:numPr>
        <w:tabs>
          <w:tab w:val="left" w:pos="567"/>
        </w:tabs>
        <w:suppressAutoHyphens/>
        <w:spacing w:after="0" w:line="480" w:lineRule="auto"/>
        <w:ind w:left="426" w:firstLine="0"/>
        <w:jc w:val="both"/>
        <w:rPr>
          <w:rFonts w:ascii="Times New Roman" w:hAnsi="Times New Roman" w:cs="Times New Roman"/>
          <w:sz w:val="24"/>
          <w:szCs w:val="24"/>
        </w:rPr>
      </w:pPr>
      <w:r w:rsidRPr="00913E6B">
        <w:rPr>
          <w:rFonts w:ascii="Times New Roman" w:hAnsi="Times New Roman" w:cs="Times New Roman"/>
          <w:sz w:val="24"/>
          <w:szCs w:val="24"/>
        </w:rPr>
        <w:t>........................................................................................................................................</w:t>
      </w:r>
    </w:p>
    <w:p w:rsidR="000312D9" w:rsidRPr="00913E6B" w:rsidRDefault="000312D9" w:rsidP="004C060C">
      <w:pPr>
        <w:numPr>
          <w:ilvl w:val="0"/>
          <w:numId w:val="57"/>
        </w:numPr>
        <w:tabs>
          <w:tab w:val="left" w:pos="567"/>
        </w:tabs>
        <w:suppressAutoHyphens/>
        <w:spacing w:after="0" w:line="480" w:lineRule="auto"/>
        <w:ind w:left="426" w:firstLine="0"/>
        <w:jc w:val="both"/>
        <w:rPr>
          <w:rFonts w:ascii="Times New Roman" w:hAnsi="Times New Roman" w:cs="Times New Roman"/>
          <w:sz w:val="24"/>
          <w:szCs w:val="24"/>
        </w:rPr>
      </w:pPr>
      <w:r w:rsidRPr="00913E6B">
        <w:rPr>
          <w:rFonts w:ascii="Times New Roman" w:hAnsi="Times New Roman" w:cs="Times New Roman"/>
          <w:sz w:val="24"/>
          <w:szCs w:val="24"/>
        </w:rPr>
        <w:t xml:space="preserve"> .......................................................................................................................................</w:t>
      </w:r>
    </w:p>
    <w:p w:rsidR="000312D9" w:rsidRPr="00913E6B" w:rsidRDefault="000312D9" w:rsidP="004C060C">
      <w:pPr>
        <w:numPr>
          <w:ilvl w:val="0"/>
          <w:numId w:val="57"/>
        </w:numPr>
        <w:tabs>
          <w:tab w:val="left" w:pos="567"/>
        </w:tabs>
        <w:suppressAutoHyphens/>
        <w:spacing w:after="0" w:line="240" w:lineRule="auto"/>
        <w:ind w:left="426" w:firstLine="0"/>
        <w:jc w:val="both"/>
        <w:rPr>
          <w:rFonts w:ascii="Times New Roman" w:hAnsi="Times New Roman" w:cs="Times New Roman"/>
          <w:sz w:val="24"/>
          <w:szCs w:val="24"/>
        </w:rPr>
      </w:pPr>
      <w:r w:rsidRPr="00913E6B">
        <w:rPr>
          <w:rFonts w:ascii="Times New Roman" w:hAnsi="Times New Roman" w:cs="Times New Roman"/>
          <w:sz w:val="24"/>
          <w:szCs w:val="24"/>
        </w:rPr>
        <w:t>........................................................................................................................................</w:t>
      </w:r>
    </w:p>
    <w:p w:rsidR="000312D9" w:rsidRPr="00913E6B" w:rsidRDefault="000312D9" w:rsidP="000312D9">
      <w:pPr>
        <w:spacing w:line="100" w:lineRule="atLeast"/>
        <w:jc w:val="center"/>
        <w:rPr>
          <w:rFonts w:ascii="Times New Roman" w:hAnsi="Times New Roman" w:cs="Times New Roman"/>
          <w:sz w:val="24"/>
          <w:szCs w:val="24"/>
        </w:rPr>
      </w:pPr>
      <w:r w:rsidRPr="00913E6B">
        <w:rPr>
          <w:rFonts w:ascii="Times New Roman" w:hAnsi="Times New Roman" w:cs="Times New Roman"/>
          <w:sz w:val="24"/>
          <w:szCs w:val="24"/>
        </w:rPr>
        <w:t>/nazwa wykonawcy lub nazwy wykonawców występujących wspólnie/</w:t>
      </w:r>
    </w:p>
    <w:p w:rsidR="000312D9" w:rsidRPr="00913E6B" w:rsidRDefault="000312D9" w:rsidP="000312D9">
      <w:pPr>
        <w:spacing w:line="100" w:lineRule="atLeast"/>
        <w:jc w:val="both"/>
        <w:rPr>
          <w:rFonts w:ascii="Times New Roman" w:hAnsi="Times New Roman" w:cs="Times New Roman"/>
          <w:b/>
          <w:bCs/>
          <w:sz w:val="24"/>
          <w:szCs w:val="24"/>
        </w:rPr>
      </w:pPr>
      <w:r w:rsidRPr="00913E6B">
        <w:rPr>
          <w:rFonts w:ascii="Times New Roman" w:hAnsi="Times New Roman" w:cs="Times New Roman"/>
          <w:b/>
          <w:bCs/>
          <w:sz w:val="24"/>
          <w:szCs w:val="24"/>
        </w:rPr>
        <w:t>jako – upoważniony na piśmie lub wpisany w rejestrze</w:t>
      </w:r>
      <w:r w:rsidR="00D86454">
        <w:rPr>
          <w:rFonts w:ascii="Times New Roman" w:hAnsi="Times New Roman" w:cs="Times New Roman"/>
          <w:b/>
          <w:bCs/>
          <w:sz w:val="24"/>
          <w:szCs w:val="24"/>
        </w:rPr>
        <w:t xml:space="preserve"> (lub właściciel)</w:t>
      </w:r>
    </w:p>
    <w:p w:rsidR="000312D9" w:rsidRPr="00913E6B" w:rsidRDefault="000312D9" w:rsidP="000312D9">
      <w:pPr>
        <w:widowControl w:val="0"/>
        <w:tabs>
          <w:tab w:val="left" w:pos="8460"/>
          <w:tab w:val="left" w:pos="8910"/>
        </w:tabs>
        <w:jc w:val="both"/>
        <w:rPr>
          <w:rFonts w:ascii="Times New Roman" w:hAnsi="Times New Roman" w:cs="Times New Roman"/>
          <w:sz w:val="24"/>
          <w:szCs w:val="24"/>
        </w:rPr>
      </w:pPr>
      <w:r w:rsidRPr="00913E6B">
        <w:rPr>
          <w:rFonts w:ascii="Times New Roman" w:hAnsi="Times New Roman" w:cs="Times New Roman"/>
          <w:sz w:val="24"/>
          <w:szCs w:val="24"/>
        </w:rPr>
        <w:t>oświadczam(my), że wykonawca(y), którego(</w:t>
      </w:r>
      <w:proofErr w:type="spellStart"/>
      <w:r w:rsidRPr="00913E6B">
        <w:rPr>
          <w:rFonts w:ascii="Times New Roman" w:hAnsi="Times New Roman" w:cs="Times New Roman"/>
          <w:sz w:val="24"/>
          <w:szCs w:val="24"/>
        </w:rPr>
        <w:t>ych</w:t>
      </w:r>
      <w:proofErr w:type="spellEnd"/>
      <w:r w:rsidRPr="00913E6B">
        <w:rPr>
          <w:rFonts w:ascii="Times New Roman" w:hAnsi="Times New Roman" w:cs="Times New Roman"/>
          <w:sz w:val="24"/>
          <w:szCs w:val="24"/>
        </w:rPr>
        <w:t xml:space="preserve">) reprezentuję(jemy): zgodnie z art. 22 ust. 1 spełnia(my) warunki określone w postępowaniu o udzielenie zamówienia publicznego </w:t>
      </w:r>
      <w:r w:rsidR="00913E6B">
        <w:rPr>
          <w:rFonts w:ascii="Times New Roman" w:hAnsi="Times New Roman" w:cs="Times New Roman"/>
          <w:sz w:val="24"/>
          <w:szCs w:val="24"/>
        </w:rPr>
        <w:br/>
      </w:r>
      <w:r w:rsidRPr="00913E6B">
        <w:rPr>
          <w:rFonts w:ascii="Times New Roman" w:hAnsi="Times New Roman" w:cs="Times New Roman"/>
          <w:sz w:val="24"/>
          <w:szCs w:val="24"/>
        </w:rPr>
        <w:t>w zakresie:</w:t>
      </w:r>
    </w:p>
    <w:p w:rsidR="000312D9" w:rsidRPr="00913E6B" w:rsidRDefault="000312D9" w:rsidP="004C060C">
      <w:pPr>
        <w:numPr>
          <w:ilvl w:val="0"/>
          <w:numId w:val="56"/>
        </w:numPr>
        <w:suppressAutoHyphens/>
        <w:spacing w:before="60" w:after="60" w:line="240" w:lineRule="auto"/>
        <w:ind w:left="714" w:hanging="357"/>
        <w:rPr>
          <w:rFonts w:ascii="Times New Roman" w:hAnsi="Times New Roman" w:cs="Times New Roman"/>
          <w:sz w:val="24"/>
          <w:szCs w:val="24"/>
        </w:rPr>
      </w:pPr>
      <w:r w:rsidRPr="00913E6B">
        <w:rPr>
          <w:rFonts w:ascii="Times New Roman" w:hAnsi="Times New Roman" w:cs="Times New Roman"/>
          <w:sz w:val="24"/>
          <w:szCs w:val="24"/>
        </w:rPr>
        <w:t xml:space="preserve">posiadania uprawnień do wykonywania określonej działalności lub czynności, jeżeli przepisy prawa nakładają obowiązek ich posiadania*, </w:t>
      </w:r>
    </w:p>
    <w:p w:rsidR="000312D9" w:rsidRPr="00913E6B" w:rsidRDefault="000312D9" w:rsidP="004C060C">
      <w:pPr>
        <w:numPr>
          <w:ilvl w:val="0"/>
          <w:numId w:val="56"/>
        </w:numPr>
        <w:suppressAutoHyphens/>
        <w:spacing w:before="60" w:after="60" w:line="240" w:lineRule="auto"/>
        <w:ind w:left="714" w:hanging="357"/>
        <w:rPr>
          <w:rFonts w:ascii="Times New Roman" w:hAnsi="Times New Roman" w:cs="Times New Roman"/>
          <w:sz w:val="24"/>
          <w:szCs w:val="24"/>
        </w:rPr>
      </w:pPr>
      <w:r w:rsidRPr="00913E6B">
        <w:rPr>
          <w:rFonts w:ascii="Times New Roman" w:hAnsi="Times New Roman" w:cs="Times New Roman"/>
          <w:sz w:val="24"/>
          <w:szCs w:val="24"/>
        </w:rPr>
        <w:t>posiadania wiedzy i doświadczenia*;</w:t>
      </w:r>
    </w:p>
    <w:p w:rsidR="000312D9" w:rsidRPr="00913E6B" w:rsidRDefault="000312D9" w:rsidP="004C060C">
      <w:pPr>
        <w:numPr>
          <w:ilvl w:val="0"/>
          <w:numId w:val="56"/>
        </w:numPr>
        <w:suppressAutoHyphens/>
        <w:spacing w:before="60" w:after="60" w:line="240" w:lineRule="auto"/>
        <w:ind w:left="714" w:hanging="357"/>
        <w:rPr>
          <w:rFonts w:ascii="Times New Roman" w:hAnsi="Times New Roman" w:cs="Times New Roman"/>
          <w:sz w:val="24"/>
          <w:szCs w:val="24"/>
        </w:rPr>
      </w:pPr>
      <w:r w:rsidRPr="00913E6B">
        <w:rPr>
          <w:rFonts w:ascii="Times New Roman" w:hAnsi="Times New Roman" w:cs="Times New Roman"/>
          <w:sz w:val="24"/>
          <w:szCs w:val="24"/>
        </w:rPr>
        <w:t xml:space="preserve">dysponowanie odpowiednim potencjałem technicznym oraz osobami zdolnymi do wykonania zamówienia* </w:t>
      </w:r>
    </w:p>
    <w:p w:rsidR="000312D9" w:rsidRPr="00913E6B" w:rsidRDefault="000312D9" w:rsidP="004C060C">
      <w:pPr>
        <w:numPr>
          <w:ilvl w:val="0"/>
          <w:numId w:val="56"/>
        </w:numPr>
        <w:suppressAutoHyphens/>
        <w:spacing w:before="60" w:after="60" w:line="240" w:lineRule="auto"/>
        <w:ind w:left="714" w:hanging="357"/>
        <w:rPr>
          <w:rFonts w:ascii="Times New Roman" w:hAnsi="Times New Roman" w:cs="Times New Roman"/>
          <w:sz w:val="24"/>
          <w:szCs w:val="24"/>
        </w:rPr>
      </w:pPr>
      <w:r w:rsidRPr="00913E6B">
        <w:rPr>
          <w:rFonts w:ascii="Times New Roman" w:hAnsi="Times New Roman" w:cs="Times New Roman"/>
          <w:sz w:val="24"/>
          <w:szCs w:val="24"/>
        </w:rPr>
        <w:t>sytuacji ekonomicznej i finansowej*</w:t>
      </w:r>
    </w:p>
    <w:p w:rsidR="000312D9" w:rsidRPr="00913E6B" w:rsidRDefault="000312D9" w:rsidP="000312D9">
      <w:pPr>
        <w:pStyle w:val="Tekstpodstawowy"/>
        <w:spacing w:before="120"/>
        <w:rPr>
          <w:b/>
          <w:bCs/>
          <w:i/>
          <w:iCs/>
          <w:szCs w:val="24"/>
          <w:u w:val="single"/>
        </w:rPr>
      </w:pPr>
      <w:r w:rsidRPr="00913E6B">
        <w:rPr>
          <w:b/>
          <w:bCs/>
          <w:i/>
          <w:iCs/>
          <w:szCs w:val="24"/>
        </w:rPr>
        <w:t xml:space="preserve">* </w:t>
      </w:r>
      <w:r w:rsidRPr="00913E6B">
        <w:rPr>
          <w:b/>
          <w:bCs/>
          <w:i/>
          <w:iCs/>
          <w:szCs w:val="24"/>
          <w:u w:val="single"/>
        </w:rPr>
        <w:t>niepotrzebne skreślić</w:t>
      </w:r>
    </w:p>
    <w:p w:rsidR="000312D9" w:rsidRPr="00913E6B" w:rsidRDefault="000312D9" w:rsidP="000312D9">
      <w:pPr>
        <w:jc w:val="both"/>
        <w:rPr>
          <w:rFonts w:ascii="Times New Roman" w:hAnsi="Times New Roman" w:cs="Times New Roman"/>
          <w:sz w:val="24"/>
          <w:szCs w:val="24"/>
        </w:rPr>
      </w:pPr>
      <w:r w:rsidRPr="00913E6B">
        <w:rPr>
          <w:rFonts w:ascii="Times New Roman" w:hAnsi="Times New Roman" w:cs="Times New Roman"/>
          <w:sz w:val="24"/>
          <w:szCs w:val="24"/>
        </w:rPr>
        <w:t>Prawdziwość powyższych danych potwierdzam(y) własnoręcznym podpisem świadom(-i) odpowiedzialności karnej z art.297kk oraz 305 kk.</w:t>
      </w:r>
    </w:p>
    <w:p w:rsidR="00913E6B" w:rsidRDefault="00913E6B" w:rsidP="000312D9">
      <w:pPr>
        <w:rPr>
          <w:rFonts w:ascii="Times New Roman" w:hAnsi="Times New Roman" w:cs="Times New Roman"/>
          <w:sz w:val="24"/>
          <w:szCs w:val="24"/>
        </w:rPr>
      </w:pPr>
    </w:p>
    <w:p w:rsidR="000312D9" w:rsidRPr="00913E6B" w:rsidRDefault="000312D9" w:rsidP="000312D9">
      <w:pPr>
        <w:rPr>
          <w:rFonts w:ascii="Times New Roman" w:hAnsi="Times New Roman" w:cs="Times New Roman"/>
          <w:i/>
          <w:iCs/>
          <w:sz w:val="24"/>
          <w:szCs w:val="24"/>
        </w:rPr>
      </w:pPr>
      <w:r w:rsidRPr="00913E6B">
        <w:rPr>
          <w:rFonts w:ascii="Times New Roman" w:hAnsi="Times New Roman" w:cs="Times New Roman"/>
          <w:i/>
          <w:iCs/>
          <w:sz w:val="24"/>
          <w:szCs w:val="24"/>
        </w:rPr>
        <w:t>......................................................................................</w:t>
      </w:r>
      <w:r w:rsidRPr="00913E6B">
        <w:rPr>
          <w:rFonts w:ascii="Times New Roman" w:hAnsi="Times New Roman" w:cs="Times New Roman"/>
          <w:i/>
          <w:iCs/>
          <w:sz w:val="24"/>
          <w:szCs w:val="24"/>
        </w:rPr>
        <w:tab/>
      </w:r>
      <w:r w:rsidRPr="00913E6B">
        <w:rPr>
          <w:rFonts w:ascii="Times New Roman" w:hAnsi="Times New Roman" w:cs="Times New Roman"/>
          <w:i/>
          <w:iCs/>
          <w:sz w:val="24"/>
          <w:szCs w:val="24"/>
        </w:rPr>
        <w:tab/>
        <w:t>........................................</w:t>
      </w:r>
    </w:p>
    <w:p w:rsidR="00FD2783" w:rsidRDefault="000312D9" w:rsidP="00D86454">
      <w:pPr>
        <w:rPr>
          <w:rFonts w:ascii="Times New Roman" w:hAnsi="Times New Roman" w:cs="Times New Roman"/>
          <w:i/>
          <w:iCs/>
          <w:sz w:val="24"/>
          <w:szCs w:val="24"/>
        </w:rPr>
      </w:pPr>
      <w:r w:rsidRPr="00913E6B">
        <w:rPr>
          <w:rFonts w:ascii="Times New Roman" w:hAnsi="Times New Roman" w:cs="Times New Roman"/>
          <w:i/>
          <w:iCs/>
          <w:sz w:val="24"/>
          <w:szCs w:val="24"/>
        </w:rPr>
        <w:t xml:space="preserve">(pieczęć i podpis(y) osób uprawnionych </w:t>
      </w:r>
      <w:r w:rsidRPr="00913E6B">
        <w:rPr>
          <w:rFonts w:ascii="Times New Roman" w:hAnsi="Times New Roman" w:cs="Times New Roman"/>
          <w:i/>
          <w:iCs/>
          <w:sz w:val="24"/>
          <w:szCs w:val="24"/>
        </w:rPr>
        <w:tab/>
      </w:r>
      <w:r w:rsidRPr="00913E6B">
        <w:rPr>
          <w:rFonts w:ascii="Times New Roman" w:hAnsi="Times New Roman" w:cs="Times New Roman"/>
          <w:i/>
          <w:iCs/>
          <w:sz w:val="24"/>
          <w:szCs w:val="24"/>
        </w:rPr>
        <w:tab/>
      </w:r>
      <w:r w:rsidRPr="00913E6B">
        <w:rPr>
          <w:rFonts w:ascii="Times New Roman" w:hAnsi="Times New Roman" w:cs="Times New Roman"/>
          <w:i/>
          <w:iCs/>
          <w:sz w:val="24"/>
          <w:szCs w:val="24"/>
        </w:rPr>
        <w:tab/>
      </w:r>
      <w:r w:rsidRPr="00913E6B">
        <w:rPr>
          <w:rFonts w:ascii="Times New Roman" w:hAnsi="Times New Roman" w:cs="Times New Roman"/>
          <w:i/>
          <w:iCs/>
          <w:sz w:val="24"/>
          <w:szCs w:val="24"/>
        </w:rPr>
        <w:tab/>
      </w:r>
      <w:r w:rsidRPr="00913E6B">
        <w:rPr>
          <w:rFonts w:ascii="Times New Roman" w:hAnsi="Times New Roman" w:cs="Times New Roman"/>
          <w:i/>
          <w:iCs/>
          <w:sz w:val="24"/>
          <w:szCs w:val="24"/>
        </w:rPr>
        <w:tab/>
        <w:t>(data)</w:t>
      </w:r>
      <w:r w:rsidRPr="00913E6B">
        <w:rPr>
          <w:rFonts w:ascii="Times New Roman" w:hAnsi="Times New Roman" w:cs="Times New Roman"/>
          <w:i/>
          <w:iCs/>
          <w:sz w:val="24"/>
          <w:szCs w:val="24"/>
        </w:rPr>
        <w:br/>
        <w:t>do reprezentacji wykonawcy lub pełnomocnika)</w:t>
      </w:r>
      <w:bookmarkStart w:id="49" w:name="_Toc287617552"/>
      <w:bookmarkStart w:id="50" w:name="_Toc289242416"/>
    </w:p>
    <w:p w:rsidR="00913E6B" w:rsidRDefault="00913E6B" w:rsidP="00913E6B">
      <w:pPr>
        <w:pStyle w:val="Nagwek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lastRenderedPageBreak/>
        <w:t>Wzór Nr 2a- oświadczenie W</w:t>
      </w:r>
      <w:r w:rsidRPr="00913E6B">
        <w:rPr>
          <w:rFonts w:ascii="Times New Roman" w:hAnsi="Times New Roman" w:cs="Times New Roman"/>
          <w:i w:val="0"/>
          <w:iCs w:val="0"/>
          <w:color w:val="auto"/>
          <w:sz w:val="24"/>
          <w:szCs w:val="24"/>
        </w:rPr>
        <w:t>ykonawcy o braku podstaw do wykluczenia</w:t>
      </w:r>
      <w:bookmarkEnd w:id="49"/>
      <w:bookmarkEnd w:id="50"/>
    </w:p>
    <w:p w:rsidR="00D86454" w:rsidRPr="00D86454" w:rsidRDefault="00D86454" w:rsidP="00D86454"/>
    <w:tbl>
      <w:tblPr>
        <w:tblW w:w="9787" w:type="dxa"/>
        <w:tblInd w:w="-5" w:type="dxa"/>
        <w:tblLayout w:type="fixed"/>
        <w:tblLook w:val="0000"/>
      </w:tblPr>
      <w:tblGrid>
        <w:gridCol w:w="3708"/>
        <w:gridCol w:w="6079"/>
      </w:tblGrid>
      <w:tr w:rsidR="00913E6B" w:rsidRPr="00913E6B" w:rsidTr="00D86454">
        <w:trPr>
          <w:trHeight w:val="911"/>
        </w:trPr>
        <w:tc>
          <w:tcPr>
            <w:tcW w:w="3708" w:type="dxa"/>
            <w:tcBorders>
              <w:top w:val="single" w:sz="4" w:space="0" w:color="000000"/>
              <w:left w:val="single" w:sz="4" w:space="0" w:color="000000"/>
              <w:bottom w:val="single" w:sz="4" w:space="0" w:color="000000"/>
            </w:tcBorders>
            <w:shd w:val="clear" w:color="auto" w:fill="auto"/>
            <w:vAlign w:val="bottom"/>
          </w:tcPr>
          <w:p w:rsidR="00913E6B" w:rsidRPr="00913E6B" w:rsidRDefault="00913E6B" w:rsidP="00913E6B">
            <w:pPr>
              <w:rPr>
                <w:rFonts w:ascii="Times New Roman" w:hAnsi="Times New Roman" w:cs="Times New Roman"/>
                <w:b/>
                <w:bCs/>
                <w:sz w:val="20"/>
                <w:szCs w:val="20"/>
              </w:rPr>
            </w:pPr>
            <w:r w:rsidRPr="00913E6B">
              <w:rPr>
                <w:rFonts w:ascii="Times New Roman" w:hAnsi="Times New Roman" w:cs="Times New Roman"/>
                <w:b/>
                <w:bCs/>
                <w:sz w:val="20"/>
                <w:szCs w:val="20"/>
              </w:rPr>
              <w:t>(pieczęć Wykonawcy/Wykonawców)</w:t>
            </w:r>
          </w:p>
        </w:tc>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913E6B" w:rsidRPr="00913E6B" w:rsidRDefault="00913E6B" w:rsidP="00913E6B">
            <w:pPr>
              <w:snapToGrid w:val="0"/>
              <w:jc w:val="center"/>
              <w:rPr>
                <w:rFonts w:ascii="Times New Roman" w:hAnsi="Times New Roman" w:cs="Times New Roman"/>
                <w:b/>
                <w:bCs/>
                <w:sz w:val="24"/>
                <w:szCs w:val="24"/>
              </w:rPr>
            </w:pPr>
            <w:r w:rsidRPr="00913E6B">
              <w:rPr>
                <w:rFonts w:ascii="Times New Roman" w:hAnsi="Times New Roman" w:cs="Times New Roman"/>
                <w:b/>
                <w:bCs/>
                <w:sz w:val="24"/>
                <w:szCs w:val="24"/>
              </w:rPr>
              <w:t>OŚWIADCZENIE</w:t>
            </w:r>
          </w:p>
          <w:p w:rsidR="00913E6B" w:rsidRPr="00913E6B" w:rsidRDefault="00913E6B" w:rsidP="00913E6B">
            <w:pPr>
              <w:jc w:val="center"/>
              <w:rPr>
                <w:rFonts w:ascii="Times New Roman" w:hAnsi="Times New Roman" w:cs="Times New Roman"/>
                <w:b/>
                <w:bCs/>
                <w:sz w:val="24"/>
                <w:szCs w:val="24"/>
              </w:rPr>
            </w:pPr>
            <w:r w:rsidRPr="00913E6B">
              <w:rPr>
                <w:rFonts w:ascii="Times New Roman" w:hAnsi="Times New Roman" w:cs="Times New Roman"/>
                <w:b/>
                <w:bCs/>
                <w:sz w:val="24"/>
                <w:szCs w:val="24"/>
              </w:rPr>
              <w:t>(o braku podstaw do wykluczenia)</w:t>
            </w:r>
          </w:p>
        </w:tc>
      </w:tr>
    </w:tbl>
    <w:p w:rsidR="00D86454" w:rsidRDefault="00D86454" w:rsidP="00913E6B">
      <w:pPr>
        <w:ind w:firstLine="708"/>
        <w:jc w:val="both"/>
        <w:rPr>
          <w:rFonts w:ascii="Times New Roman" w:hAnsi="Times New Roman" w:cs="Times New Roman"/>
          <w:sz w:val="24"/>
          <w:szCs w:val="24"/>
        </w:rPr>
      </w:pPr>
    </w:p>
    <w:p w:rsidR="00913E6B" w:rsidRPr="00913E6B" w:rsidRDefault="00913E6B" w:rsidP="00D86454">
      <w:pPr>
        <w:spacing w:after="0" w:line="240" w:lineRule="auto"/>
        <w:ind w:firstLine="709"/>
        <w:jc w:val="both"/>
        <w:rPr>
          <w:rFonts w:ascii="Times New Roman" w:hAnsi="Times New Roman" w:cs="Times New Roman"/>
          <w:sz w:val="24"/>
          <w:szCs w:val="24"/>
        </w:rPr>
      </w:pPr>
      <w:r w:rsidRPr="00913E6B">
        <w:rPr>
          <w:rFonts w:ascii="Times New Roman" w:hAnsi="Times New Roman" w:cs="Times New Roman"/>
          <w:sz w:val="24"/>
          <w:szCs w:val="24"/>
        </w:rPr>
        <w:t xml:space="preserve">Przystępując do postępowania prowadzonego w trybie zapytania o cenę w sprawie udzielenia zamówienia publicznego </w:t>
      </w:r>
      <w:r w:rsidR="00FD2783">
        <w:rPr>
          <w:rFonts w:ascii="Times New Roman" w:hAnsi="Times New Roman" w:cs="Times New Roman"/>
          <w:sz w:val="24"/>
          <w:szCs w:val="24"/>
        </w:rPr>
        <w:t>pn</w:t>
      </w:r>
      <w:r w:rsidRPr="00913E6B">
        <w:rPr>
          <w:rFonts w:ascii="Times New Roman" w:hAnsi="Times New Roman" w:cs="Times New Roman"/>
          <w:sz w:val="24"/>
          <w:szCs w:val="24"/>
        </w:rPr>
        <w:t>:</w:t>
      </w:r>
    </w:p>
    <w:p w:rsidR="00913E6B" w:rsidRDefault="00913E6B" w:rsidP="00D86454">
      <w:pPr>
        <w:spacing w:after="0" w:line="240" w:lineRule="auto"/>
        <w:jc w:val="both"/>
        <w:rPr>
          <w:rFonts w:ascii="Times New Roman" w:hAnsi="Times New Roman" w:cs="Times New Roman"/>
          <w:b/>
          <w:sz w:val="24"/>
          <w:szCs w:val="24"/>
        </w:rPr>
      </w:pPr>
      <w:r w:rsidRPr="00913E6B">
        <w:rPr>
          <w:rFonts w:ascii="Times New Roman" w:hAnsi="Times New Roman" w:cs="Times New Roman"/>
          <w:b/>
          <w:snapToGrid w:val="0"/>
          <w:sz w:val="24"/>
          <w:szCs w:val="24"/>
        </w:rPr>
        <w:t>„</w:t>
      </w:r>
      <w:r w:rsidR="00FD2783">
        <w:rPr>
          <w:rFonts w:ascii="Times New Roman" w:hAnsi="Times New Roman" w:cs="Times New Roman"/>
          <w:b/>
          <w:sz w:val="24"/>
          <w:szCs w:val="24"/>
        </w:rPr>
        <w:t>Dostawa</w:t>
      </w:r>
      <w:r w:rsidRPr="00913E6B">
        <w:rPr>
          <w:rFonts w:ascii="Times New Roman" w:hAnsi="Times New Roman" w:cs="Times New Roman"/>
          <w:b/>
          <w:sz w:val="24"/>
          <w:szCs w:val="24"/>
        </w:rPr>
        <w:t xml:space="preserve"> materiałów biurowych oraz eksploatacyjnych dla Urzędu Mi</w:t>
      </w:r>
      <w:r>
        <w:rPr>
          <w:rFonts w:ascii="Times New Roman" w:hAnsi="Times New Roman" w:cs="Times New Roman"/>
          <w:b/>
          <w:sz w:val="24"/>
          <w:szCs w:val="24"/>
        </w:rPr>
        <w:t xml:space="preserve">ejskiego </w:t>
      </w:r>
      <w:r>
        <w:rPr>
          <w:rFonts w:ascii="Times New Roman" w:hAnsi="Times New Roman" w:cs="Times New Roman"/>
          <w:b/>
          <w:sz w:val="24"/>
          <w:szCs w:val="24"/>
        </w:rPr>
        <w:br/>
      </w:r>
      <w:r w:rsidRPr="00913E6B">
        <w:rPr>
          <w:rFonts w:ascii="Times New Roman" w:hAnsi="Times New Roman" w:cs="Times New Roman"/>
          <w:b/>
          <w:sz w:val="24"/>
          <w:szCs w:val="24"/>
        </w:rPr>
        <w:t xml:space="preserve">w </w:t>
      </w:r>
      <w:r>
        <w:rPr>
          <w:rFonts w:ascii="Times New Roman" w:hAnsi="Times New Roman" w:cs="Times New Roman"/>
          <w:b/>
          <w:sz w:val="24"/>
          <w:szCs w:val="24"/>
        </w:rPr>
        <w:t>Giżycku</w:t>
      </w:r>
      <w:r w:rsidRPr="00913E6B">
        <w:rPr>
          <w:rFonts w:ascii="Times New Roman" w:hAnsi="Times New Roman" w:cs="Times New Roman"/>
          <w:b/>
          <w:sz w:val="24"/>
          <w:szCs w:val="24"/>
        </w:rPr>
        <w:t xml:space="preserve">”. Postępowanie znak: </w:t>
      </w:r>
      <w:r>
        <w:rPr>
          <w:rFonts w:ascii="Times New Roman" w:hAnsi="Times New Roman" w:cs="Times New Roman"/>
          <w:b/>
          <w:sz w:val="24"/>
          <w:szCs w:val="24"/>
        </w:rPr>
        <w:t>WO.340.</w:t>
      </w:r>
      <w:r w:rsidRPr="00913E6B">
        <w:rPr>
          <w:rFonts w:ascii="Times New Roman" w:hAnsi="Times New Roman" w:cs="Times New Roman"/>
          <w:b/>
          <w:sz w:val="24"/>
          <w:szCs w:val="24"/>
        </w:rPr>
        <w:t>8</w:t>
      </w:r>
      <w:r>
        <w:rPr>
          <w:rFonts w:ascii="Times New Roman" w:hAnsi="Times New Roman" w:cs="Times New Roman"/>
          <w:b/>
          <w:sz w:val="24"/>
          <w:szCs w:val="24"/>
        </w:rPr>
        <w:t>.20</w:t>
      </w:r>
      <w:r w:rsidRPr="00913E6B">
        <w:rPr>
          <w:rFonts w:ascii="Times New Roman" w:hAnsi="Times New Roman" w:cs="Times New Roman"/>
          <w:b/>
          <w:sz w:val="24"/>
          <w:szCs w:val="24"/>
        </w:rPr>
        <w:t>11</w:t>
      </w:r>
    </w:p>
    <w:p w:rsidR="00D86454" w:rsidRPr="00913E6B" w:rsidRDefault="00D86454" w:rsidP="00D86454">
      <w:pPr>
        <w:spacing w:after="0" w:line="240" w:lineRule="auto"/>
        <w:jc w:val="both"/>
        <w:rPr>
          <w:rFonts w:ascii="Times New Roman" w:hAnsi="Times New Roman" w:cs="Times New Roman"/>
          <w:b/>
          <w:sz w:val="24"/>
          <w:szCs w:val="24"/>
        </w:rPr>
      </w:pPr>
    </w:p>
    <w:p w:rsidR="00913E6B" w:rsidRPr="00913E6B" w:rsidRDefault="00913E6B" w:rsidP="00D86454">
      <w:pPr>
        <w:spacing w:after="0" w:line="240" w:lineRule="auto"/>
        <w:jc w:val="both"/>
        <w:rPr>
          <w:rFonts w:ascii="Times New Roman" w:hAnsi="Times New Roman" w:cs="Times New Roman"/>
          <w:sz w:val="24"/>
          <w:szCs w:val="24"/>
        </w:rPr>
      </w:pPr>
      <w:r w:rsidRPr="00913E6B">
        <w:rPr>
          <w:rFonts w:ascii="Times New Roman" w:hAnsi="Times New Roman" w:cs="Times New Roman"/>
          <w:sz w:val="24"/>
          <w:szCs w:val="24"/>
        </w:rPr>
        <w:t>Zgodnie z art.44 ustawy jak wyżej, w imieniu reprezentowanej/</w:t>
      </w:r>
      <w:proofErr w:type="spellStart"/>
      <w:r w:rsidRPr="00913E6B">
        <w:rPr>
          <w:rFonts w:ascii="Times New Roman" w:hAnsi="Times New Roman" w:cs="Times New Roman"/>
          <w:sz w:val="24"/>
          <w:szCs w:val="24"/>
        </w:rPr>
        <w:t>ych</w:t>
      </w:r>
      <w:proofErr w:type="spellEnd"/>
      <w:r w:rsidRPr="00913E6B">
        <w:rPr>
          <w:rFonts w:ascii="Times New Roman" w:hAnsi="Times New Roman" w:cs="Times New Roman"/>
          <w:b/>
          <w:bCs/>
          <w:sz w:val="24"/>
          <w:szCs w:val="24"/>
        </w:rPr>
        <w:t>*</w:t>
      </w:r>
      <w:r w:rsidRPr="00913E6B">
        <w:rPr>
          <w:rFonts w:ascii="Times New Roman" w:hAnsi="Times New Roman" w:cs="Times New Roman"/>
          <w:sz w:val="24"/>
          <w:szCs w:val="24"/>
        </w:rPr>
        <w:t xml:space="preserve"> przeze mnie</w:t>
      </w:r>
    </w:p>
    <w:p w:rsidR="00913E6B" w:rsidRPr="00913E6B" w:rsidRDefault="00913E6B" w:rsidP="004C060C">
      <w:pPr>
        <w:numPr>
          <w:ilvl w:val="0"/>
          <w:numId w:val="58"/>
        </w:numPr>
        <w:suppressAutoHyphens/>
        <w:spacing w:after="0" w:line="480" w:lineRule="auto"/>
        <w:ind w:left="426" w:firstLine="0"/>
        <w:jc w:val="both"/>
        <w:rPr>
          <w:rFonts w:ascii="Times New Roman" w:hAnsi="Times New Roman" w:cs="Times New Roman"/>
          <w:sz w:val="24"/>
          <w:szCs w:val="24"/>
        </w:rPr>
      </w:pPr>
      <w:r w:rsidRPr="00913E6B">
        <w:rPr>
          <w:rFonts w:ascii="Times New Roman" w:hAnsi="Times New Roman" w:cs="Times New Roman"/>
          <w:sz w:val="24"/>
          <w:szCs w:val="24"/>
        </w:rPr>
        <w:t>........................................................................................................................................</w:t>
      </w:r>
    </w:p>
    <w:p w:rsidR="00913E6B" w:rsidRPr="00913E6B" w:rsidRDefault="00913E6B" w:rsidP="004C060C">
      <w:pPr>
        <w:numPr>
          <w:ilvl w:val="0"/>
          <w:numId w:val="58"/>
        </w:numPr>
        <w:suppressAutoHyphens/>
        <w:spacing w:after="0" w:line="480" w:lineRule="auto"/>
        <w:ind w:left="426" w:firstLine="0"/>
        <w:jc w:val="both"/>
        <w:rPr>
          <w:rFonts w:ascii="Times New Roman" w:hAnsi="Times New Roman" w:cs="Times New Roman"/>
          <w:sz w:val="24"/>
          <w:szCs w:val="24"/>
        </w:rPr>
      </w:pPr>
      <w:r w:rsidRPr="00913E6B">
        <w:rPr>
          <w:rFonts w:ascii="Times New Roman" w:hAnsi="Times New Roman" w:cs="Times New Roman"/>
          <w:sz w:val="24"/>
          <w:szCs w:val="24"/>
        </w:rPr>
        <w:t>.......................................................................................................................................</w:t>
      </w:r>
    </w:p>
    <w:p w:rsidR="00913E6B" w:rsidRPr="00913E6B" w:rsidRDefault="00913E6B" w:rsidP="004C060C">
      <w:pPr>
        <w:numPr>
          <w:ilvl w:val="0"/>
          <w:numId w:val="58"/>
        </w:numPr>
        <w:suppressAutoHyphens/>
        <w:spacing w:after="0" w:line="240" w:lineRule="auto"/>
        <w:ind w:left="426" w:firstLine="0"/>
        <w:jc w:val="both"/>
        <w:rPr>
          <w:rFonts w:ascii="Times New Roman" w:hAnsi="Times New Roman" w:cs="Times New Roman"/>
          <w:sz w:val="24"/>
          <w:szCs w:val="24"/>
        </w:rPr>
      </w:pPr>
      <w:r w:rsidRPr="00913E6B">
        <w:rPr>
          <w:rFonts w:ascii="Times New Roman" w:hAnsi="Times New Roman" w:cs="Times New Roman"/>
          <w:sz w:val="24"/>
          <w:szCs w:val="24"/>
        </w:rPr>
        <w:t>........................................................................................................................................</w:t>
      </w:r>
    </w:p>
    <w:p w:rsidR="00913E6B" w:rsidRPr="00913E6B" w:rsidRDefault="00913E6B" w:rsidP="00913E6B">
      <w:pPr>
        <w:spacing w:line="100" w:lineRule="atLeast"/>
        <w:jc w:val="center"/>
        <w:rPr>
          <w:rFonts w:ascii="Times New Roman" w:hAnsi="Times New Roman" w:cs="Times New Roman"/>
          <w:sz w:val="24"/>
          <w:szCs w:val="24"/>
        </w:rPr>
      </w:pPr>
      <w:r w:rsidRPr="00913E6B">
        <w:rPr>
          <w:rFonts w:ascii="Times New Roman" w:hAnsi="Times New Roman" w:cs="Times New Roman"/>
          <w:sz w:val="24"/>
          <w:szCs w:val="24"/>
        </w:rPr>
        <w:t>/nazwa wykonawcy lub nazwy wykonawców występujących wspólnie/</w:t>
      </w:r>
    </w:p>
    <w:p w:rsidR="003322D1" w:rsidRPr="00913E6B" w:rsidRDefault="00913E6B" w:rsidP="003322D1">
      <w:pPr>
        <w:spacing w:line="100" w:lineRule="atLeast"/>
        <w:jc w:val="both"/>
        <w:rPr>
          <w:rFonts w:ascii="Times New Roman" w:hAnsi="Times New Roman" w:cs="Times New Roman"/>
          <w:b/>
          <w:bCs/>
          <w:sz w:val="24"/>
          <w:szCs w:val="24"/>
        </w:rPr>
      </w:pPr>
      <w:r w:rsidRPr="00913E6B">
        <w:rPr>
          <w:rFonts w:ascii="Times New Roman" w:hAnsi="Times New Roman" w:cs="Times New Roman"/>
          <w:b/>
          <w:bCs/>
          <w:sz w:val="24"/>
          <w:szCs w:val="24"/>
        </w:rPr>
        <w:t>jako – upoważniony na piśmie lub wpisany w rejestrze</w:t>
      </w:r>
      <w:r w:rsidR="003322D1">
        <w:rPr>
          <w:rFonts w:ascii="Times New Roman" w:hAnsi="Times New Roman" w:cs="Times New Roman"/>
          <w:b/>
          <w:bCs/>
          <w:sz w:val="24"/>
          <w:szCs w:val="24"/>
        </w:rPr>
        <w:t xml:space="preserve"> (</w:t>
      </w:r>
      <w:r w:rsidR="003322D1" w:rsidRPr="00913E6B">
        <w:rPr>
          <w:rFonts w:ascii="Times New Roman" w:hAnsi="Times New Roman" w:cs="Times New Roman"/>
          <w:b/>
          <w:bCs/>
          <w:sz w:val="24"/>
          <w:szCs w:val="24"/>
        </w:rPr>
        <w:t>lub właściciel</w:t>
      </w:r>
      <w:r w:rsidR="003322D1">
        <w:rPr>
          <w:rFonts w:ascii="Times New Roman" w:hAnsi="Times New Roman" w:cs="Times New Roman"/>
          <w:b/>
          <w:bCs/>
          <w:sz w:val="24"/>
          <w:szCs w:val="24"/>
        </w:rPr>
        <w:t>)</w:t>
      </w:r>
    </w:p>
    <w:p w:rsidR="00913E6B" w:rsidRPr="00913E6B" w:rsidRDefault="003322D1" w:rsidP="00913E6B">
      <w:pPr>
        <w:widowControl w:val="0"/>
        <w:tabs>
          <w:tab w:val="left" w:pos="8460"/>
          <w:tab w:val="left" w:pos="8910"/>
        </w:tabs>
        <w:spacing w:line="360" w:lineRule="auto"/>
        <w:jc w:val="both"/>
        <w:rPr>
          <w:rFonts w:ascii="Times New Roman" w:hAnsi="Times New Roman" w:cs="Times New Roman"/>
          <w:sz w:val="24"/>
          <w:szCs w:val="24"/>
        </w:rPr>
      </w:pPr>
      <w:r>
        <w:rPr>
          <w:rFonts w:ascii="Times New Roman" w:hAnsi="Times New Roman" w:cs="Times New Roman"/>
          <w:sz w:val="24"/>
          <w:szCs w:val="24"/>
        </w:rPr>
        <w:t>oświadczam(my), że W</w:t>
      </w:r>
      <w:r w:rsidR="00913E6B" w:rsidRPr="00913E6B">
        <w:rPr>
          <w:rFonts w:ascii="Times New Roman" w:hAnsi="Times New Roman" w:cs="Times New Roman"/>
          <w:sz w:val="24"/>
          <w:szCs w:val="24"/>
        </w:rPr>
        <w:t>ykonawca(y), którego(</w:t>
      </w:r>
      <w:proofErr w:type="spellStart"/>
      <w:r w:rsidR="00913E6B" w:rsidRPr="00913E6B">
        <w:rPr>
          <w:rFonts w:ascii="Times New Roman" w:hAnsi="Times New Roman" w:cs="Times New Roman"/>
          <w:sz w:val="24"/>
          <w:szCs w:val="24"/>
        </w:rPr>
        <w:t>ych</w:t>
      </w:r>
      <w:proofErr w:type="spellEnd"/>
      <w:r w:rsidR="00913E6B" w:rsidRPr="00913E6B">
        <w:rPr>
          <w:rFonts w:ascii="Times New Roman" w:hAnsi="Times New Roman" w:cs="Times New Roman"/>
          <w:sz w:val="24"/>
          <w:szCs w:val="24"/>
        </w:rPr>
        <w:t>) reprezentuję(jemy): nie podlega(my) wykluczeniu z postępowania o udzielenie zamówienia na podstawie art. 24 ust.1 ustawy Prawo zamówień publicznych.</w:t>
      </w:r>
    </w:p>
    <w:p w:rsidR="00913E6B" w:rsidRPr="00913E6B" w:rsidRDefault="00913E6B" w:rsidP="00913E6B">
      <w:pPr>
        <w:jc w:val="both"/>
        <w:rPr>
          <w:rFonts w:ascii="Times New Roman" w:hAnsi="Times New Roman" w:cs="Times New Roman"/>
          <w:sz w:val="24"/>
          <w:szCs w:val="24"/>
        </w:rPr>
      </w:pPr>
      <w:r w:rsidRPr="00913E6B">
        <w:rPr>
          <w:rFonts w:ascii="Times New Roman" w:hAnsi="Times New Roman" w:cs="Times New Roman"/>
          <w:sz w:val="24"/>
          <w:szCs w:val="24"/>
        </w:rPr>
        <w:t>Prawdziwość powyższych danych potwierdzam(y) własnoręcznym podpisem świadom(-i) odpowiedzialności karnej z art.297kk</w:t>
      </w:r>
    </w:p>
    <w:p w:rsidR="00D86454" w:rsidRDefault="00D86454" w:rsidP="00913E6B">
      <w:pPr>
        <w:rPr>
          <w:rFonts w:ascii="Times New Roman" w:hAnsi="Times New Roman" w:cs="Times New Roman"/>
          <w:i/>
          <w:iCs/>
          <w:sz w:val="24"/>
          <w:szCs w:val="24"/>
        </w:rPr>
      </w:pPr>
    </w:p>
    <w:p w:rsidR="00913E6B" w:rsidRPr="00913E6B" w:rsidRDefault="00913E6B" w:rsidP="00D86454">
      <w:pPr>
        <w:spacing w:after="0" w:line="240" w:lineRule="auto"/>
        <w:rPr>
          <w:rFonts w:ascii="Times New Roman" w:hAnsi="Times New Roman" w:cs="Times New Roman"/>
          <w:i/>
          <w:iCs/>
          <w:sz w:val="24"/>
          <w:szCs w:val="24"/>
        </w:rPr>
      </w:pPr>
      <w:r w:rsidRPr="00913E6B">
        <w:rPr>
          <w:rFonts w:ascii="Times New Roman" w:hAnsi="Times New Roman" w:cs="Times New Roman"/>
          <w:i/>
          <w:iCs/>
          <w:sz w:val="24"/>
          <w:szCs w:val="24"/>
        </w:rPr>
        <w:t>......................................................................................</w:t>
      </w:r>
      <w:r w:rsidRPr="00913E6B">
        <w:rPr>
          <w:rFonts w:ascii="Times New Roman" w:hAnsi="Times New Roman" w:cs="Times New Roman"/>
          <w:i/>
          <w:iCs/>
          <w:sz w:val="24"/>
          <w:szCs w:val="24"/>
        </w:rPr>
        <w:tab/>
      </w:r>
      <w:r w:rsidRPr="00913E6B">
        <w:rPr>
          <w:rFonts w:ascii="Times New Roman" w:hAnsi="Times New Roman" w:cs="Times New Roman"/>
          <w:i/>
          <w:iCs/>
          <w:sz w:val="24"/>
          <w:szCs w:val="24"/>
        </w:rPr>
        <w:tab/>
        <w:t>........................................</w:t>
      </w:r>
    </w:p>
    <w:p w:rsidR="00913E6B" w:rsidRPr="00913E6B" w:rsidRDefault="00913E6B" w:rsidP="00D86454">
      <w:pPr>
        <w:spacing w:after="0" w:line="240" w:lineRule="auto"/>
        <w:rPr>
          <w:rFonts w:ascii="Times New Roman" w:hAnsi="Times New Roman" w:cs="Times New Roman"/>
          <w:i/>
          <w:iCs/>
          <w:sz w:val="24"/>
          <w:szCs w:val="24"/>
        </w:rPr>
      </w:pPr>
      <w:r w:rsidRPr="00913E6B">
        <w:rPr>
          <w:rFonts w:ascii="Times New Roman" w:hAnsi="Times New Roman" w:cs="Times New Roman"/>
          <w:i/>
          <w:iCs/>
          <w:sz w:val="24"/>
          <w:szCs w:val="24"/>
        </w:rPr>
        <w:t xml:space="preserve">(pieczęć i podpis(y) osób uprawnionych </w:t>
      </w:r>
      <w:r w:rsidRPr="00913E6B">
        <w:rPr>
          <w:rFonts w:ascii="Times New Roman" w:hAnsi="Times New Roman" w:cs="Times New Roman"/>
          <w:i/>
          <w:iCs/>
          <w:sz w:val="24"/>
          <w:szCs w:val="24"/>
        </w:rPr>
        <w:tab/>
      </w:r>
      <w:r w:rsidRPr="00913E6B">
        <w:rPr>
          <w:rFonts w:ascii="Times New Roman" w:hAnsi="Times New Roman" w:cs="Times New Roman"/>
          <w:i/>
          <w:iCs/>
          <w:sz w:val="24"/>
          <w:szCs w:val="24"/>
        </w:rPr>
        <w:tab/>
      </w:r>
      <w:r w:rsidRPr="00913E6B">
        <w:rPr>
          <w:rFonts w:ascii="Times New Roman" w:hAnsi="Times New Roman" w:cs="Times New Roman"/>
          <w:i/>
          <w:iCs/>
          <w:sz w:val="24"/>
          <w:szCs w:val="24"/>
        </w:rPr>
        <w:tab/>
      </w:r>
      <w:r w:rsidRPr="00913E6B">
        <w:rPr>
          <w:rFonts w:ascii="Times New Roman" w:hAnsi="Times New Roman" w:cs="Times New Roman"/>
          <w:i/>
          <w:iCs/>
          <w:sz w:val="24"/>
          <w:szCs w:val="24"/>
        </w:rPr>
        <w:tab/>
      </w:r>
      <w:r>
        <w:rPr>
          <w:rFonts w:ascii="Times New Roman" w:hAnsi="Times New Roman" w:cs="Times New Roman"/>
          <w:i/>
          <w:iCs/>
          <w:sz w:val="24"/>
          <w:szCs w:val="24"/>
        </w:rPr>
        <w:t xml:space="preserve">        </w:t>
      </w:r>
      <w:r w:rsidRPr="00913E6B">
        <w:rPr>
          <w:rFonts w:ascii="Times New Roman" w:hAnsi="Times New Roman" w:cs="Times New Roman"/>
          <w:i/>
          <w:iCs/>
          <w:sz w:val="24"/>
          <w:szCs w:val="24"/>
        </w:rPr>
        <w:t>(data)</w:t>
      </w:r>
      <w:r w:rsidRPr="00913E6B">
        <w:rPr>
          <w:rFonts w:ascii="Times New Roman" w:hAnsi="Times New Roman" w:cs="Times New Roman"/>
          <w:i/>
          <w:iCs/>
          <w:sz w:val="24"/>
          <w:szCs w:val="24"/>
        </w:rPr>
        <w:br/>
        <w:t>do reprezentacji wykonawcy lub pełnomocnika)</w:t>
      </w:r>
    </w:p>
    <w:p w:rsidR="00D86454" w:rsidRDefault="00D86454" w:rsidP="00913E6B">
      <w:pPr>
        <w:pStyle w:val="Tekstpodstawowy"/>
        <w:rPr>
          <w:b/>
          <w:bCs/>
          <w:szCs w:val="24"/>
        </w:rPr>
      </w:pPr>
    </w:p>
    <w:p w:rsidR="00D86454" w:rsidRDefault="00D86454" w:rsidP="00913E6B">
      <w:pPr>
        <w:pStyle w:val="Tekstpodstawowy"/>
        <w:rPr>
          <w:b/>
          <w:bCs/>
          <w:szCs w:val="24"/>
        </w:rPr>
      </w:pPr>
    </w:p>
    <w:p w:rsidR="00913E6B" w:rsidRPr="00913E6B" w:rsidRDefault="00913E6B" w:rsidP="00913E6B">
      <w:pPr>
        <w:pStyle w:val="Tekstpodstawowy"/>
        <w:rPr>
          <w:b/>
          <w:bCs/>
          <w:szCs w:val="24"/>
        </w:rPr>
      </w:pPr>
      <w:r w:rsidRPr="00913E6B">
        <w:rPr>
          <w:b/>
          <w:bCs/>
          <w:szCs w:val="24"/>
        </w:rPr>
        <w:t>UWAGA!:</w:t>
      </w:r>
    </w:p>
    <w:p w:rsidR="00913E6B" w:rsidRPr="00913E6B" w:rsidRDefault="00913E6B" w:rsidP="00913E6B">
      <w:pPr>
        <w:pStyle w:val="Tekstpodstawowy"/>
        <w:spacing w:before="120"/>
        <w:rPr>
          <w:b/>
          <w:bCs/>
          <w:i/>
          <w:iCs/>
          <w:szCs w:val="24"/>
        </w:rPr>
      </w:pPr>
      <w:r w:rsidRPr="00913E6B">
        <w:rPr>
          <w:b/>
          <w:bCs/>
          <w:i/>
          <w:iCs/>
          <w:szCs w:val="24"/>
        </w:rPr>
        <w:t xml:space="preserve">* </w:t>
      </w:r>
      <w:r w:rsidRPr="00913E6B">
        <w:rPr>
          <w:b/>
          <w:bCs/>
          <w:i/>
          <w:iCs/>
          <w:szCs w:val="24"/>
          <w:u w:val="single"/>
        </w:rPr>
        <w:t>w miejscu tym</w:t>
      </w:r>
      <w:r w:rsidRPr="00913E6B">
        <w:rPr>
          <w:b/>
          <w:bCs/>
          <w:i/>
          <w:iCs/>
          <w:szCs w:val="24"/>
        </w:rPr>
        <w:t xml:space="preserve"> w przypadku ofert wspólnych (konsorcjum) z uwagi na art.</w:t>
      </w:r>
      <w:r w:rsidR="003322D1">
        <w:rPr>
          <w:b/>
          <w:bCs/>
          <w:i/>
          <w:iCs/>
          <w:szCs w:val="24"/>
        </w:rPr>
        <w:t xml:space="preserve"> </w:t>
      </w:r>
      <w:r w:rsidRPr="00913E6B">
        <w:rPr>
          <w:b/>
          <w:bCs/>
          <w:i/>
          <w:iCs/>
          <w:szCs w:val="24"/>
        </w:rPr>
        <w:t>24, bezwzględnie należy wypisać nazwy wszystkich Wykonawców składających ofertę wspólną - wówczas oświadczenie o braku podstaw do wykluczenia z udziału w postępowaniu zgodnie</w:t>
      </w:r>
      <w:r>
        <w:rPr>
          <w:b/>
          <w:bCs/>
          <w:i/>
          <w:iCs/>
          <w:szCs w:val="24"/>
        </w:rPr>
        <w:t xml:space="preserve"> </w:t>
      </w:r>
      <w:r w:rsidR="00D86454">
        <w:rPr>
          <w:b/>
          <w:bCs/>
          <w:i/>
          <w:iCs/>
          <w:szCs w:val="24"/>
        </w:rPr>
        <w:br/>
      </w:r>
      <w:r>
        <w:rPr>
          <w:b/>
          <w:bCs/>
          <w:i/>
          <w:iCs/>
          <w:szCs w:val="24"/>
        </w:rPr>
        <w:t>z art. .24 ust.1 w imieniu wszystkich W</w:t>
      </w:r>
      <w:r w:rsidRPr="00913E6B">
        <w:rPr>
          <w:b/>
          <w:bCs/>
          <w:i/>
          <w:iCs/>
          <w:szCs w:val="24"/>
        </w:rPr>
        <w:t xml:space="preserve">ykonawców występujących wspólnie składa pełnomocnik, oraz przedmiotowe oświadczenie w swoim imieniu składa każdy </w:t>
      </w:r>
      <w:r w:rsidR="00D86454">
        <w:rPr>
          <w:b/>
          <w:bCs/>
          <w:i/>
          <w:iCs/>
          <w:szCs w:val="24"/>
        </w:rPr>
        <w:br/>
      </w:r>
      <w:r w:rsidRPr="00913E6B">
        <w:rPr>
          <w:b/>
          <w:bCs/>
          <w:i/>
          <w:iCs/>
          <w:szCs w:val="24"/>
        </w:rPr>
        <w:t xml:space="preserve">z </w:t>
      </w:r>
      <w:r w:rsidR="003322D1">
        <w:rPr>
          <w:b/>
          <w:bCs/>
          <w:i/>
          <w:iCs/>
          <w:szCs w:val="24"/>
        </w:rPr>
        <w:t>W</w:t>
      </w:r>
      <w:r w:rsidRPr="00913E6B">
        <w:rPr>
          <w:b/>
          <w:bCs/>
          <w:i/>
          <w:iCs/>
          <w:szCs w:val="24"/>
        </w:rPr>
        <w:t>ykonawców.</w:t>
      </w:r>
    </w:p>
    <w:p w:rsidR="00913E6B" w:rsidRDefault="00913E6B" w:rsidP="00913E6B">
      <w:pPr>
        <w:rPr>
          <w:rFonts w:ascii="Times New Roman" w:hAnsi="Times New Roman" w:cs="Times New Roman"/>
          <w:sz w:val="24"/>
          <w:szCs w:val="24"/>
        </w:rPr>
      </w:pPr>
    </w:p>
    <w:p w:rsidR="003322D1" w:rsidRDefault="003322D1" w:rsidP="00913E6B">
      <w:pPr>
        <w:rPr>
          <w:rFonts w:ascii="Times New Roman" w:hAnsi="Times New Roman" w:cs="Times New Roman"/>
          <w:sz w:val="24"/>
          <w:szCs w:val="24"/>
        </w:rPr>
      </w:pPr>
    </w:p>
    <w:p w:rsidR="003322D1" w:rsidRPr="00913E6B" w:rsidRDefault="003322D1" w:rsidP="00913E6B">
      <w:pPr>
        <w:rPr>
          <w:rFonts w:ascii="Times New Roman" w:hAnsi="Times New Roman" w:cs="Times New Roman"/>
          <w:sz w:val="24"/>
          <w:szCs w:val="24"/>
        </w:rPr>
      </w:pPr>
    </w:p>
    <w:p w:rsidR="00913E6B" w:rsidRPr="00913E6B" w:rsidRDefault="00913E6B" w:rsidP="00913E6B">
      <w:pPr>
        <w:pStyle w:val="Nagwek4"/>
        <w:jc w:val="right"/>
        <w:rPr>
          <w:rFonts w:ascii="Times New Roman" w:hAnsi="Times New Roman" w:cs="Times New Roman"/>
          <w:i w:val="0"/>
          <w:iCs w:val="0"/>
          <w:color w:val="auto"/>
          <w:sz w:val="24"/>
          <w:szCs w:val="24"/>
        </w:rPr>
      </w:pPr>
      <w:bookmarkStart w:id="51" w:name="_Toc287617557"/>
      <w:bookmarkStart w:id="52" w:name="_Toc289242418"/>
      <w:r w:rsidRPr="00913E6B">
        <w:rPr>
          <w:rFonts w:ascii="Times New Roman" w:hAnsi="Times New Roman" w:cs="Times New Roman"/>
          <w:i w:val="0"/>
          <w:iCs w:val="0"/>
          <w:color w:val="auto"/>
          <w:sz w:val="24"/>
          <w:szCs w:val="24"/>
        </w:rPr>
        <w:lastRenderedPageBreak/>
        <w:t>Wzór nr 3 – części zamówienia powierzone podwykonawcom</w:t>
      </w:r>
      <w:bookmarkEnd w:id="51"/>
      <w:bookmarkEnd w:id="52"/>
    </w:p>
    <w:p w:rsidR="00913E6B" w:rsidRPr="00913E6B" w:rsidRDefault="00913E6B" w:rsidP="00913E6B">
      <w:pPr>
        <w:pStyle w:val="Tekstpodstawowy"/>
        <w:spacing w:line="360" w:lineRule="auto"/>
        <w:jc w:val="center"/>
        <w:rPr>
          <w:b/>
          <w:szCs w:val="24"/>
        </w:rPr>
      </w:pPr>
    </w:p>
    <w:p w:rsidR="00913E6B" w:rsidRPr="00913E6B" w:rsidRDefault="00913E6B" w:rsidP="00913E6B">
      <w:pPr>
        <w:pStyle w:val="Tekstpodstawowy"/>
        <w:spacing w:line="360" w:lineRule="auto"/>
        <w:jc w:val="center"/>
        <w:rPr>
          <w:b/>
          <w:szCs w:val="24"/>
        </w:rPr>
      </w:pPr>
    </w:p>
    <w:p w:rsidR="00913E6B" w:rsidRPr="00913E6B" w:rsidRDefault="00913E6B" w:rsidP="00913E6B">
      <w:pPr>
        <w:pStyle w:val="Tekstpodstawowy"/>
        <w:spacing w:line="360" w:lineRule="auto"/>
        <w:jc w:val="center"/>
        <w:rPr>
          <w:b/>
          <w:szCs w:val="24"/>
        </w:rPr>
      </w:pPr>
      <w:r w:rsidRPr="00913E6B">
        <w:rPr>
          <w:b/>
          <w:szCs w:val="24"/>
        </w:rPr>
        <w:t>PODWYKONAWCY</w:t>
      </w:r>
    </w:p>
    <w:tbl>
      <w:tblPr>
        <w:tblW w:w="0" w:type="auto"/>
        <w:tblInd w:w="-22" w:type="dxa"/>
        <w:tblLayout w:type="fixed"/>
        <w:tblCellMar>
          <w:left w:w="70" w:type="dxa"/>
          <w:right w:w="70" w:type="dxa"/>
        </w:tblCellMar>
        <w:tblLook w:val="0000"/>
      </w:tblPr>
      <w:tblGrid>
        <w:gridCol w:w="3671"/>
        <w:gridCol w:w="2880"/>
        <w:gridCol w:w="3283"/>
      </w:tblGrid>
      <w:tr w:rsidR="00913E6B" w:rsidRPr="00913E6B" w:rsidTr="00913E6B">
        <w:tc>
          <w:tcPr>
            <w:tcW w:w="3671" w:type="dxa"/>
            <w:tcBorders>
              <w:top w:val="double" w:sz="1" w:space="0" w:color="000000"/>
              <w:left w:val="double" w:sz="1" w:space="0" w:color="000000"/>
              <w:bottom w:val="single" w:sz="4" w:space="0" w:color="000000"/>
            </w:tcBorders>
            <w:shd w:val="clear" w:color="auto" w:fill="CCFFCC"/>
            <w:vAlign w:val="center"/>
          </w:tcPr>
          <w:p w:rsidR="00913E6B" w:rsidRPr="00913E6B" w:rsidRDefault="00913E6B" w:rsidP="00913E6B">
            <w:pPr>
              <w:snapToGrid w:val="0"/>
              <w:spacing w:line="260" w:lineRule="atLeast"/>
              <w:jc w:val="center"/>
              <w:rPr>
                <w:rFonts w:ascii="Times New Roman" w:hAnsi="Times New Roman" w:cs="Times New Roman"/>
                <w:b/>
                <w:sz w:val="24"/>
                <w:szCs w:val="24"/>
              </w:rPr>
            </w:pPr>
            <w:r w:rsidRPr="00913E6B">
              <w:rPr>
                <w:rFonts w:ascii="Times New Roman" w:hAnsi="Times New Roman" w:cs="Times New Roman"/>
                <w:b/>
                <w:sz w:val="24"/>
                <w:szCs w:val="24"/>
              </w:rPr>
              <w:t>Część zamówienia, której wykonanie zostanie powierzone podwykonawcom</w:t>
            </w:r>
          </w:p>
        </w:tc>
        <w:tc>
          <w:tcPr>
            <w:tcW w:w="2880" w:type="dxa"/>
            <w:tcBorders>
              <w:top w:val="double" w:sz="1" w:space="0" w:color="000000"/>
              <w:left w:val="single" w:sz="4" w:space="0" w:color="000000"/>
              <w:bottom w:val="single" w:sz="4" w:space="0" w:color="000000"/>
            </w:tcBorders>
            <w:shd w:val="clear" w:color="auto" w:fill="CCFFCC"/>
          </w:tcPr>
          <w:p w:rsidR="00913E6B" w:rsidRPr="00913E6B" w:rsidRDefault="00913E6B" w:rsidP="00913E6B">
            <w:pPr>
              <w:snapToGrid w:val="0"/>
              <w:spacing w:line="260" w:lineRule="atLeast"/>
              <w:jc w:val="center"/>
              <w:rPr>
                <w:rFonts w:ascii="Times New Roman" w:hAnsi="Times New Roman" w:cs="Times New Roman"/>
                <w:b/>
                <w:sz w:val="24"/>
                <w:szCs w:val="24"/>
              </w:rPr>
            </w:pPr>
            <w:r w:rsidRPr="00913E6B">
              <w:rPr>
                <w:rFonts w:ascii="Times New Roman" w:hAnsi="Times New Roman" w:cs="Times New Roman"/>
                <w:b/>
                <w:sz w:val="24"/>
                <w:szCs w:val="24"/>
              </w:rPr>
              <w:t>Wartość prac podzleconych w % ceny oferty</w:t>
            </w:r>
          </w:p>
        </w:tc>
        <w:tc>
          <w:tcPr>
            <w:tcW w:w="3283" w:type="dxa"/>
            <w:tcBorders>
              <w:top w:val="double" w:sz="1" w:space="0" w:color="000000"/>
              <w:left w:val="single" w:sz="4" w:space="0" w:color="000000"/>
              <w:bottom w:val="single" w:sz="4" w:space="0" w:color="000000"/>
              <w:right w:val="double" w:sz="1" w:space="0" w:color="000000"/>
            </w:tcBorders>
            <w:shd w:val="clear" w:color="auto" w:fill="CCFFCC"/>
            <w:vAlign w:val="center"/>
          </w:tcPr>
          <w:p w:rsidR="00913E6B" w:rsidRPr="00913E6B" w:rsidRDefault="00913E6B" w:rsidP="00913E6B">
            <w:pPr>
              <w:snapToGrid w:val="0"/>
              <w:spacing w:line="260" w:lineRule="atLeast"/>
              <w:jc w:val="center"/>
              <w:rPr>
                <w:rFonts w:ascii="Times New Roman" w:hAnsi="Times New Roman" w:cs="Times New Roman"/>
                <w:b/>
                <w:sz w:val="24"/>
                <w:szCs w:val="24"/>
              </w:rPr>
            </w:pPr>
            <w:r w:rsidRPr="00913E6B">
              <w:rPr>
                <w:rFonts w:ascii="Times New Roman" w:hAnsi="Times New Roman" w:cs="Times New Roman"/>
                <w:b/>
                <w:sz w:val="24"/>
                <w:szCs w:val="24"/>
              </w:rPr>
              <w:t xml:space="preserve">Wartość kwotowa części prac zleconych podwykonawcom  </w:t>
            </w:r>
          </w:p>
        </w:tc>
      </w:tr>
      <w:tr w:rsidR="00913E6B" w:rsidRPr="00913E6B" w:rsidTr="00913E6B">
        <w:trPr>
          <w:trHeight w:val="564"/>
        </w:trPr>
        <w:tc>
          <w:tcPr>
            <w:tcW w:w="3671" w:type="dxa"/>
            <w:tcBorders>
              <w:left w:val="double" w:sz="1" w:space="0" w:color="000000"/>
              <w:bottom w:val="single" w:sz="4" w:space="0" w:color="000000"/>
            </w:tcBorders>
            <w:shd w:val="clear" w:color="auto" w:fill="auto"/>
          </w:tcPr>
          <w:p w:rsidR="00913E6B" w:rsidRPr="00913E6B" w:rsidRDefault="00913E6B" w:rsidP="00913E6B">
            <w:pPr>
              <w:snapToGrid w:val="0"/>
              <w:spacing w:line="260" w:lineRule="atLeast"/>
              <w:jc w:val="both"/>
              <w:rPr>
                <w:rFonts w:ascii="Times New Roman" w:hAnsi="Times New Roman" w:cs="Times New Roman"/>
                <w:b/>
                <w:sz w:val="24"/>
                <w:szCs w:val="24"/>
              </w:rPr>
            </w:pPr>
          </w:p>
        </w:tc>
        <w:tc>
          <w:tcPr>
            <w:tcW w:w="2880" w:type="dxa"/>
            <w:tcBorders>
              <w:left w:val="single" w:sz="4" w:space="0" w:color="000000"/>
              <w:bottom w:val="single" w:sz="4" w:space="0" w:color="000000"/>
            </w:tcBorders>
            <w:shd w:val="clear" w:color="auto" w:fill="auto"/>
          </w:tcPr>
          <w:p w:rsidR="00913E6B" w:rsidRPr="00913E6B" w:rsidRDefault="00913E6B" w:rsidP="00913E6B">
            <w:pPr>
              <w:snapToGrid w:val="0"/>
              <w:spacing w:line="260" w:lineRule="atLeast"/>
              <w:jc w:val="both"/>
              <w:rPr>
                <w:rFonts w:ascii="Times New Roman" w:hAnsi="Times New Roman" w:cs="Times New Roman"/>
                <w:sz w:val="24"/>
                <w:szCs w:val="24"/>
              </w:rPr>
            </w:pPr>
          </w:p>
        </w:tc>
        <w:tc>
          <w:tcPr>
            <w:tcW w:w="3283" w:type="dxa"/>
            <w:tcBorders>
              <w:left w:val="single" w:sz="4" w:space="0" w:color="000000"/>
              <w:bottom w:val="single" w:sz="4" w:space="0" w:color="000000"/>
              <w:right w:val="double" w:sz="1" w:space="0" w:color="000000"/>
            </w:tcBorders>
            <w:shd w:val="clear" w:color="auto" w:fill="auto"/>
          </w:tcPr>
          <w:p w:rsidR="00913E6B" w:rsidRPr="00913E6B" w:rsidRDefault="00913E6B" w:rsidP="00913E6B">
            <w:pPr>
              <w:snapToGrid w:val="0"/>
              <w:spacing w:line="260" w:lineRule="atLeast"/>
              <w:jc w:val="both"/>
              <w:rPr>
                <w:rFonts w:ascii="Times New Roman" w:hAnsi="Times New Roman" w:cs="Times New Roman"/>
                <w:sz w:val="24"/>
                <w:szCs w:val="24"/>
              </w:rPr>
            </w:pPr>
          </w:p>
        </w:tc>
      </w:tr>
      <w:tr w:rsidR="00913E6B" w:rsidRPr="00913E6B" w:rsidTr="00913E6B">
        <w:trPr>
          <w:trHeight w:val="532"/>
        </w:trPr>
        <w:tc>
          <w:tcPr>
            <w:tcW w:w="3671" w:type="dxa"/>
            <w:tcBorders>
              <w:left w:val="double" w:sz="1" w:space="0" w:color="000000"/>
              <w:bottom w:val="double" w:sz="1" w:space="0" w:color="000000"/>
            </w:tcBorders>
            <w:shd w:val="clear" w:color="auto" w:fill="auto"/>
          </w:tcPr>
          <w:p w:rsidR="00913E6B" w:rsidRPr="00913E6B" w:rsidRDefault="00913E6B" w:rsidP="00913E6B">
            <w:pPr>
              <w:snapToGrid w:val="0"/>
              <w:spacing w:line="260" w:lineRule="atLeast"/>
              <w:jc w:val="both"/>
              <w:rPr>
                <w:rFonts w:ascii="Times New Roman" w:hAnsi="Times New Roman" w:cs="Times New Roman"/>
                <w:sz w:val="24"/>
                <w:szCs w:val="24"/>
              </w:rPr>
            </w:pPr>
          </w:p>
        </w:tc>
        <w:tc>
          <w:tcPr>
            <w:tcW w:w="2880" w:type="dxa"/>
            <w:tcBorders>
              <w:left w:val="single" w:sz="4" w:space="0" w:color="000000"/>
              <w:bottom w:val="double" w:sz="1" w:space="0" w:color="000000"/>
            </w:tcBorders>
            <w:shd w:val="clear" w:color="auto" w:fill="auto"/>
          </w:tcPr>
          <w:p w:rsidR="00913E6B" w:rsidRPr="00913E6B" w:rsidRDefault="00913E6B" w:rsidP="00913E6B">
            <w:pPr>
              <w:snapToGrid w:val="0"/>
              <w:spacing w:line="260" w:lineRule="atLeast"/>
              <w:jc w:val="both"/>
              <w:rPr>
                <w:rFonts w:ascii="Times New Roman" w:hAnsi="Times New Roman" w:cs="Times New Roman"/>
                <w:sz w:val="24"/>
                <w:szCs w:val="24"/>
              </w:rPr>
            </w:pPr>
          </w:p>
        </w:tc>
        <w:tc>
          <w:tcPr>
            <w:tcW w:w="3283" w:type="dxa"/>
            <w:tcBorders>
              <w:left w:val="single" w:sz="4" w:space="0" w:color="000000"/>
              <w:bottom w:val="double" w:sz="1" w:space="0" w:color="000000"/>
              <w:right w:val="double" w:sz="1" w:space="0" w:color="000000"/>
            </w:tcBorders>
            <w:shd w:val="clear" w:color="auto" w:fill="auto"/>
          </w:tcPr>
          <w:p w:rsidR="00913E6B" w:rsidRPr="00913E6B" w:rsidRDefault="00913E6B" w:rsidP="00913E6B">
            <w:pPr>
              <w:snapToGrid w:val="0"/>
              <w:spacing w:line="260" w:lineRule="atLeast"/>
              <w:jc w:val="both"/>
              <w:rPr>
                <w:rFonts w:ascii="Times New Roman" w:hAnsi="Times New Roman" w:cs="Times New Roman"/>
                <w:sz w:val="24"/>
                <w:szCs w:val="24"/>
              </w:rPr>
            </w:pPr>
          </w:p>
        </w:tc>
      </w:tr>
    </w:tbl>
    <w:p w:rsidR="00913E6B" w:rsidRPr="00913E6B" w:rsidRDefault="00913E6B" w:rsidP="00913E6B">
      <w:pPr>
        <w:rPr>
          <w:rFonts w:ascii="Times New Roman" w:hAnsi="Times New Roman" w:cs="Times New Roman"/>
          <w:b/>
          <w:sz w:val="24"/>
          <w:szCs w:val="24"/>
        </w:rPr>
      </w:pPr>
    </w:p>
    <w:p w:rsidR="00913E6B" w:rsidRPr="00913E6B" w:rsidRDefault="00913E6B" w:rsidP="00913E6B">
      <w:pPr>
        <w:jc w:val="both"/>
        <w:rPr>
          <w:rFonts w:ascii="Times New Roman" w:hAnsi="Times New Roman" w:cs="Times New Roman"/>
          <w:sz w:val="24"/>
          <w:szCs w:val="24"/>
        </w:rPr>
      </w:pPr>
      <w:r w:rsidRPr="00913E6B">
        <w:rPr>
          <w:rFonts w:ascii="Times New Roman" w:hAnsi="Times New Roman" w:cs="Times New Roman"/>
          <w:sz w:val="24"/>
          <w:szCs w:val="24"/>
        </w:rPr>
        <w:t>Prawdziwość powyższych danych potwierdzam własnoręcznym podpisem świadom odpowiedzialności karnej z art.297kk oraz 305 kk.</w:t>
      </w:r>
    </w:p>
    <w:p w:rsidR="00913E6B" w:rsidRPr="00913E6B" w:rsidRDefault="00913E6B" w:rsidP="00913E6B">
      <w:pPr>
        <w:jc w:val="both"/>
        <w:rPr>
          <w:rFonts w:ascii="Times New Roman" w:hAnsi="Times New Roman" w:cs="Times New Roman"/>
          <w:sz w:val="24"/>
          <w:szCs w:val="24"/>
        </w:rPr>
      </w:pPr>
      <w:r w:rsidRPr="00913E6B">
        <w:rPr>
          <w:rFonts w:ascii="Times New Roman" w:hAnsi="Times New Roman" w:cs="Times New Roman"/>
          <w:sz w:val="24"/>
          <w:szCs w:val="24"/>
        </w:rPr>
        <w:t xml:space="preserve">Niniejszy wykaz przedkładam w związku z uczestnictwem w postępowaniu prowadzonym </w:t>
      </w:r>
      <w:r>
        <w:rPr>
          <w:rFonts w:ascii="Times New Roman" w:hAnsi="Times New Roman" w:cs="Times New Roman"/>
          <w:sz w:val="24"/>
          <w:szCs w:val="24"/>
        </w:rPr>
        <w:br/>
      </w:r>
      <w:r w:rsidRPr="00913E6B">
        <w:rPr>
          <w:rFonts w:ascii="Times New Roman" w:hAnsi="Times New Roman" w:cs="Times New Roman"/>
          <w:sz w:val="24"/>
          <w:szCs w:val="24"/>
        </w:rPr>
        <w:t xml:space="preserve">w trybie </w:t>
      </w:r>
      <w:r w:rsidR="00D86454">
        <w:rPr>
          <w:rFonts w:ascii="Times New Roman" w:hAnsi="Times New Roman" w:cs="Times New Roman"/>
          <w:sz w:val="24"/>
          <w:szCs w:val="24"/>
        </w:rPr>
        <w:t>przetargu nieograniczonego</w:t>
      </w:r>
      <w:r w:rsidRPr="00913E6B">
        <w:rPr>
          <w:rFonts w:ascii="Times New Roman" w:hAnsi="Times New Roman" w:cs="Times New Roman"/>
          <w:sz w:val="24"/>
          <w:szCs w:val="24"/>
        </w:rPr>
        <w:t xml:space="preserve"> </w:t>
      </w:r>
      <w:r w:rsidR="00D86454">
        <w:rPr>
          <w:rFonts w:ascii="Times New Roman" w:hAnsi="Times New Roman" w:cs="Times New Roman"/>
          <w:sz w:val="24"/>
          <w:szCs w:val="24"/>
        </w:rPr>
        <w:t>p</w:t>
      </w:r>
      <w:r w:rsidRPr="00913E6B">
        <w:rPr>
          <w:rFonts w:ascii="Times New Roman" w:hAnsi="Times New Roman" w:cs="Times New Roman"/>
          <w:sz w:val="24"/>
          <w:szCs w:val="24"/>
        </w:rPr>
        <w:t>n</w:t>
      </w:r>
      <w:r w:rsidR="00D86454">
        <w:rPr>
          <w:rFonts w:ascii="Times New Roman" w:hAnsi="Times New Roman" w:cs="Times New Roman"/>
          <w:sz w:val="24"/>
          <w:szCs w:val="24"/>
        </w:rPr>
        <w:t>.</w:t>
      </w:r>
      <w:r w:rsidRPr="00913E6B">
        <w:rPr>
          <w:rFonts w:ascii="Times New Roman" w:hAnsi="Times New Roman" w:cs="Times New Roman"/>
          <w:sz w:val="24"/>
          <w:szCs w:val="24"/>
        </w:rPr>
        <w:t>:</w:t>
      </w:r>
    </w:p>
    <w:p w:rsidR="00913E6B" w:rsidRPr="00913E6B" w:rsidRDefault="00D86454" w:rsidP="00913E6B">
      <w:pPr>
        <w:jc w:val="both"/>
        <w:rPr>
          <w:rFonts w:ascii="Times New Roman" w:hAnsi="Times New Roman" w:cs="Times New Roman"/>
          <w:b/>
          <w:sz w:val="24"/>
          <w:szCs w:val="24"/>
        </w:rPr>
      </w:pPr>
      <w:r>
        <w:rPr>
          <w:rFonts w:ascii="Times New Roman" w:hAnsi="Times New Roman" w:cs="Times New Roman"/>
          <w:b/>
          <w:sz w:val="24"/>
          <w:szCs w:val="24"/>
        </w:rPr>
        <w:t xml:space="preserve">„Dostawa </w:t>
      </w:r>
      <w:r w:rsidR="00913E6B" w:rsidRPr="00913E6B">
        <w:rPr>
          <w:rFonts w:ascii="Times New Roman" w:hAnsi="Times New Roman" w:cs="Times New Roman"/>
          <w:b/>
          <w:sz w:val="24"/>
          <w:szCs w:val="24"/>
        </w:rPr>
        <w:t>materiałów biurowych oraz eksploatacyjnych dla Urzędu Mi</w:t>
      </w:r>
      <w:r w:rsidR="00913E6B">
        <w:rPr>
          <w:rFonts w:ascii="Times New Roman" w:hAnsi="Times New Roman" w:cs="Times New Roman"/>
          <w:b/>
          <w:sz w:val="24"/>
          <w:szCs w:val="24"/>
        </w:rPr>
        <w:t xml:space="preserve">ejskiego </w:t>
      </w:r>
      <w:r w:rsidR="00913E6B">
        <w:rPr>
          <w:rFonts w:ascii="Times New Roman" w:hAnsi="Times New Roman" w:cs="Times New Roman"/>
          <w:b/>
          <w:sz w:val="24"/>
          <w:szCs w:val="24"/>
        </w:rPr>
        <w:br/>
        <w:t>w Giżycku</w:t>
      </w:r>
      <w:r w:rsidR="00913E6B" w:rsidRPr="00913E6B">
        <w:rPr>
          <w:rFonts w:ascii="Times New Roman" w:hAnsi="Times New Roman" w:cs="Times New Roman"/>
          <w:b/>
          <w:sz w:val="24"/>
          <w:szCs w:val="24"/>
        </w:rPr>
        <w:t xml:space="preserve">”. Postępowanie znak: </w:t>
      </w:r>
      <w:r w:rsidR="00913E6B">
        <w:rPr>
          <w:rFonts w:ascii="Times New Roman" w:hAnsi="Times New Roman" w:cs="Times New Roman"/>
          <w:b/>
          <w:sz w:val="24"/>
          <w:szCs w:val="24"/>
        </w:rPr>
        <w:t>W</w:t>
      </w:r>
      <w:r w:rsidR="00913E6B" w:rsidRPr="00913E6B">
        <w:rPr>
          <w:rFonts w:ascii="Times New Roman" w:hAnsi="Times New Roman" w:cs="Times New Roman"/>
          <w:b/>
          <w:sz w:val="24"/>
          <w:szCs w:val="24"/>
        </w:rPr>
        <w:t>O.34</w:t>
      </w:r>
      <w:r w:rsidR="00913E6B">
        <w:rPr>
          <w:rFonts w:ascii="Times New Roman" w:hAnsi="Times New Roman" w:cs="Times New Roman"/>
          <w:b/>
          <w:sz w:val="24"/>
          <w:szCs w:val="24"/>
        </w:rPr>
        <w:t>0.</w:t>
      </w:r>
      <w:r w:rsidR="00913E6B" w:rsidRPr="00913E6B">
        <w:rPr>
          <w:rFonts w:ascii="Times New Roman" w:hAnsi="Times New Roman" w:cs="Times New Roman"/>
          <w:b/>
          <w:sz w:val="24"/>
          <w:szCs w:val="24"/>
        </w:rPr>
        <w:t>8</w:t>
      </w:r>
      <w:r w:rsidR="00D61ED5">
        <w:rPr>
          <w:rFonts w:ascii="Times New Roman" w:hAnsi="Times New Roman" w:cs="Times New Roman"/>
          <w:b/>
          <w:sz w:val="24"/>
          <w:szCs w:val="24"/>
        </w:rPr>
        <w:t>.</w:t>
      </w:r>
      <w:r w:rsidR="00913E6B">
        <w:rPr>
          <w:rFonts w:ascii="Times New Roman" w:hAnsi="Times New Roman" w:cs="Times New Roman"/>
          <w:b/>
          <w:sz w:val="24"/>
          <w:szCs w:val="24"/>
        </w:rPr>
        <w:t>20</w:t>
      </w:r>
      <w:r w:rsidR="00913E6B" w:rsidRPr="00913E6B">
        <w:rPr>
          <w:rFonts w:ascii="Times New Roman" w:hAnsi="Times New Roman" w:cs="Times New Roman"/>
          <w:b/>
          <w:sz w:val="24"/>
          <w:szCs w:val="24"/>
        </w:rPr>
        <w:t>11</w:t>
      </w:r>
      <w:r w:rsidR="00D61ED5">
        <w:rPr>
          <w:rFonts w:ascii="Times New Roman" w:hAnsi="Times New Roman" w:cs="Times New Roman"/>
          <w:b/>
          <w:sz w:val="24"/>
          <w:szCs w:val="24"/>
        </w:rPr>
        <w:t>.</w:t>
      </w:r>
    </w:p>
    <w:p w:rsidR="00913E6B" w:rsidRPr="00913E6B" w:rsidRDefault="00913E6B" w:rsidP="00913E6B">
      <w:pPr>
        <w:spacing w:line="340" w:lineRule="atLeast"/>
        <w:rPr>
          <w:rFonts w:ascii="Times New Roman" w:hAnsi="Times New Roman" w:cs="Times New Roman"/>
          <w:sz w:val="24"/>
          <w:szCs w:val="24"/>
        </w:rPr>
      </w:pPr>
    </w:p>
    <w:p w:rsidR="00913E6B" w:rsidRPr="00913E6B" w:rsidRDefault="00913E6B" w:rsidP="00913E6B">
      <w:pPr>
        <w:rPr>
          <w:rFonts w:ascii="Times New Roman" w:hAnsi="Times New Roman" w:cs="Times New Roman"/>
          <w:i/>
          <w:iCs/>
          <w:sz w:val="24"/>
          <w:szCs w:val="24"/>
        </w:rPr>
      </w:pPr>
      <w:r w:rsidRPr="00913E6B">
        <w:rPr>
          <w:rFonts w:ascii="Times New Roman" w:hAnsi="Times New Roman" w:cs="Times New Roman"/>
          <w:i/>
          <w:iCs/>
          <w:sz w:val="24"/>
          <w:szCs w:val="24"/>
        </w:rPr>
        <w:t>......................................................................................</w:t>
      </w:r>
      <w:r w:rsidRPr="00913E6B">
        <w:rPr>
          <w:rFonts w:ascii="Times New Roman" w:hAnsi="Times New Roman" w:cs="Times New Roman"/>
          <w:i/>
          <w:iCs/>
          <w:sz w:val="24"/>
          <w:szCs w:val="24"/>
        </w:rPr>
        <w:tab/>
      </w:r>
      <w:r w:rsidRPr="00913E6B">
        <w:rPr>
          <w:rFonts w:ascii="Times New Roman" w:hAnsi="Times New Roman" w:cs="Times New Roman"/>
          <w:i/>
          <w:iCs/>
          <w:sz w:val="24"/>
          <w:szCs w:val="24"/>
        </w:rPr>
        <w:tab/>
        <w:t>........................................</w:t>
      </w:r>
    </w:p>
    <w:p w:rsidR="00913E6B" w:rsidRPr="00913E6B" w:rsidRDefault="00913E6B" w:rsidP="00913E6B">
      <w:pPr>
        <w:pStyle w:val="Tekstpodstawowy"/>
        <w:spacing w:before="120"/>
        <w:jc w:val="left"/>
        <w:rPr>
          <w:szCs w:val="24"/>
        </w:rPr>
      </w:pPr>
      <w:r w:rsidRPr="00913E6B">
        <w:rPr>
          <w:szCs w:val="24"/>
        </w:rPr>
        <w:t xml:space="preserve">(pieczęć i podpis(y) osób uprawnionych </w:t>
      </w:r>
      <w:r w:rsidRPr="00913E6B">
        <w:rPr>
          <w:szCs w:val="24"/>
        </w:rPr>
        <w:tab/>
      </w:r>
      <w:r w:rsidRPr="00913E6B">
        <w:rPr>
          <w:szCs w:val="24"/>
        </w:rPr>
        <w:tab/>
      </w:r>
      <w:r w:rsidRPr="00913E6B">
        <w:rPr>
          <w:szCs w:val="24"/>
        </w:rPr>
        <w:tab/>
      </w:r>
      <w:r w:rsidRPr="00913E6B">
        <w:rPr>
          <w:szCs w:val="24"/>
        </w:rPr>
        <w:tab/>
      </w:r>
      <w:r w:rsidRPr="00913E6B">
        <w:rPr>
          <w:szCs w:val="24"/>
        </w:rPr>
        <w:tab/>
      </w:r>
      <w:r w:rsidR="00D61ED5">
        <w:rPr>
          <w:szCs w:val="24"/>
        </w:rPr>
        <w:t xml:space="preserve">  </w:t>
      </w:r>
      <w:r w:rsidRPr="00913E6B">
        <w:rPr>
          <w:szCs w:val="24"/>
        </w:rPr>
        <w:t>(data)</w:t>
      </w:r>
      <w:r w:rsidRPr="00913E6B">
        <w:rPr>
          <w:szCs w:val="24"/>
        </w:rPr>
        <w:br/>
        <w:t>do reprezentacji wykonawcy lub pełnomocnika)</w:t>
      </w:r>
    </w:p>
    <w:p w:rsidR="000312D9" w:rsidRPr="00913E6B" w:rsidRDefault="000312D9" w:rsidP="000312D9">
      <w:pPr>
        <w:rPr>
          <w:rFonts w:ascii="Times New Roman" w:hAnsi="Times New Roman" w:cs="Times New Roman"/>
          <w:i/>
          <w:sz w:val="24"/>
          <w:szCs w:val="24"/>
        </w:rPr>
      </w:pPr>
    </w:p>
    <w:p w:rsidR="000312D9" w:rsidRPr="00913E6B" w:rsidRDefault="000312D9" w:rsidP="000312D9">
      <w:pPr>
        <w:pStyle w:val="Tekstpodstawowy"/>
        <w:jc w:val="center"/>
        <w:rPr>
          <w:b/>
          <w:szCs w:val="24"/>
        </w:rPr>
      </w:pPr>
    </w:p>
    <w:p w:rsidR="000312D9" w:rsidRPr="00913E6B" w:rsidRDefault="000312D9" w:rsidP="000312D9">
      <w:pPr>
        <w:pStyle w:val="Tekstpodstawowy"/>
        <w:jc w:val="center"/>
        <w:rPr>
          <w:b/>
          <w:szCs w:val="24"/>
        </w:rPr>
      </w:pPr>
    </w:p>
    <w:p w:rsidR="000312D9" w:rsidRPr="00913E6B" w:rsidRDefault="000312D9" w:rsidP="000312D9">
      <w:pPr>
        <w:pStyle w:val="Tekstpodstawowy"/>
        <w:spacing w:before="120"/>
        <w:rPr>
          <w:b/>
          <w:szCs w:val="24"/>
        </w:rPr>
      </w:pPr>
    </w:p>
    <w:p w:rsidR="000312D9" w:rsidRDefault="000312D9" w:rsidP="00045DC8">
      <w:pPr>
        <w:pStyle w:val="Tekstpodstawowy"/>
        <w:spacing w:after="60"/>
        <w:ind w:left="357"/>
        <w:rPr>
          <w:szCs w:val="24"/>
        </w:rPr>
      </w:pPr>
    </w:p>
    <w:p w:rsidR="004E5A35" w:rsidRDefault="004E5A35" w:rsidP="00045DC8">
      <w:pPr>
        <w:pStyle w:val="Tekstpodstawowy"/>
        <w:spacing w:after="60"/>
        <w:ind w:left="357"/>
        <w:rPr>
          <w:szCs w:val="24"/>
        </w:rPr>
      </w:pPr>
    </w:p>
    <w:p w:rsidR="00544A68" w:rsidRDefault="00544A68" w:rsidP="00045DC8">
      <w:pPr>
        <w:pStyle w:val="Tekstpodstawowy"/>
        <w:spacing w:after="60"/>
        <w:ind w:left="357"/>
        <w:rPr>
          <w:szCs w:val="24"/>
        </w:rPr>
      </w:pPr>
    </w:p>
    <w:p w:rsidR="00544A68" w:rsidRDefault="00544A68" w:rsidP="00045DC8">
      <w:pPr>
        <w:pStyle w:val="Tekstpodstawowy"/>
        <w:spacing w:after="60"/>
        <w:ind w:left="357"/>
        <w:rPr>
          <w:szCs w:val="24"/>
        </w:rPr>
      </w:pPr>
    </w:p>
    <w:p w:rsidR="00544A68" w:rsidRDefault="00544A68" w:rsidP="00045DC8">
      <w:pPr>
        <w:pStyle w:val="Tekstpodstawowy"/>
        <w:spacing w:after="60"/>
        <w:ind w:left="357"/>
        <w:rPr>
          <w:szCs w:val="24"/>
        </w:rPr>
      </w:pPr>
    </w:p>
    <w:p w:rsidR="00544A68" w:rsidRDefault="00544A68" w:rsidP="00045DC8">
      <w:pPr>
        <w:pStyle w:val="Tekstpodstawowy"/>
        <w:spacing w:after="60"/>
        <w:ind w:left="357"/>
        <w:rPr>
          <w:szCs w:val="24"/>
        </w:rPr>
      </w:pPr>
    </w:p>
    <w:p w:rsidR="00544A68" w:rsidRDefault="00544A68" w:rsidP="00045DC8">
      <w:pPr>
        <w:pStyle w:val="Tekstpodstawowy"/>
        <w:spacing w:after="60"/>
        <w:ind w:left="357"/>
        <w:rPr>
          <w:szCs w:val="24"/>
        </w:rPr>
      </w:pPr>
    </w:p>
    <w:p w:rsidR="00544A68" w:rsidRDefault="00544A68" w:rsidP="00045DC8">
      <w:pPr>
        <w:pStyle w:val="Tekstpodstawowy"/>
        <w:spacing w:after="60"/>
        <w:ind w:left="357"/>
        <w:rPr>
          <w:szCs w:val="24"/>
        </w:rPr>
      </w:pPr>
    </w:p>
    <w:p w:rsidR="00544A68" w:rsidRDefault="00544A68" w:rsidP="00045DC8">
      <w:pPr>
        <w:pStyle w:val="Tekstpodstawowy"/>
        <w:spacing w:after="60"/>
        <w:ind w:left="357"/>
        <w:rPr>
          <w:szCs w:val="24"/>
        </w:rPr>
      </w:pPr>
    </w:p>
    <w:p w:rsidR="00544A68" w:rsidRDefault="00544A68" w:rsidP="00045DC8">
      <w:pPr>
        <w:pStyle w:val="Tekstpodstawowy"/>
        <w:spacing w:after="60"/>
        <w:ind w:left="357"/>
        <w:rPr>
          <w:szCs w:val="24"/>
        </w:rPr>
      </w:pPr>
    </w:p>
    <w:p w:rsidR="00544A68" w:rsidRDefault="00544A68" w:rsidP="00045DC8">
      <w:pPr>
        <w:pStyle w:val="Tekstpodstawowy"/>
        <w:spacing w:after="60"/>
        <w:ind w:left="357"/>
        <w:rPr>
          <w:szCs w:val="24"/>
        </w:rPr>
      </w:pPr>
    </w:p>
    <w:p w:rsidR="00544A68" w:rsidRDefault="00544A68" w:rsidP="00045DC8">
      <w:pPr>
        <w:pStyle w:val="Tekstpodstawowy"/>
        <w:spacing w:after="60"/>
        <w:ind w:left="357"/>
        <w:rPr>
          <w:szCs w:val="24"/>
        </w:rPr>
      </w:pPr>
    </w:p>
    <w:p w:rsidR="00544A68" w:rsidRDefault="00544A68" w:rsidP="00544A68">
      <w:pPr>
        <w:pStyle w:val="Nagwek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lastRenderedPageBreak/>
        <w:t>Wzór nr 4</w:t>
      </w:r>
      <w:r w:rsidRPr="00913E6B">
        <w:rPr>
          <w:rFonts w:ascii="Times New Roman" w:hAnsi="Times New Roman" w:cs="Times New Roman"/>
          <w:i w:val="0"/>
          <w:iCs w:val="0"/>
          <w:color w:val="auto"/>
          <w:sz w:val="24"/>
          <w:szCs w:val="24"/>
        </w:rPr>
        <w:t xml:space="preserve"> – </w:t>
      </w:r>
      <w:r>
        <w:rPr>
          <w:rFonts w:ascii="Times New Roman" w:hAnsi="Times New Roman" w:cs="Times New Roman"/>
          <w:i w:val="0"/>
          <w:iCs w:val="0"/>
          <w:color w:val="auto"/>
          <w:sz w:val="24"/>
          <w:szCs w:val="24"/>
        </w:rPr>
        <w:t xml:space="preserve">Wykaz dostaw </w:t>
      </w:r>
    </w:p>
    <w:p w:rsidR="00544A68" w:rsidRPr="00544A68" w:rsidRDefault="00544A68" w:rsidP="00544A68">
      <w:pPr>
        <w:rPr>
          <w:rFonts w:ascii="Times New Roman" w:hAnsi="Times New Roman" w:cs="Times New Roman"/>
          <w:b/>
        </w:rPr>
      </w:pPr>
      <w:r>
        <w:tab/>
      </w:r>
      <w:r>
        <w:tab/>
      </w:r>
      <w:r>
        <w:tab/>
      </w:r>
      <w:r>
        <w:tab/>
      </w:r>
      <w:r>
        <w:tab/>
      </w:r>
      <w:r>
        <w:tab/>
      </w:r>
      <w:r>
        <w:tab/>
      </w:r>
      <w:r>
        <w:tab/>
      </w:r>
      <w:r w:rsidRPr="00544A68">
        <w:rPr>
          <w:rFonts w:ascii="Times New Roman" w:hAnsi="Times New Roman" w:cs="Times New Roman"/>
        </w:rPr>
        <w:tab/>
      </w:r>
      <w:r w:rsidRPr="00544A68">
        <w:rPr>
          <w:rFonts w:ascii="Times New Roman" w:hAnsi="Times New Roman" w:cs="Times New Roman"/>
          <w:b/>
        </w:rPr>
        <w:t>Zakres I i/lub Zakres II</w:t>
      </w:r>
    </w:p>
    <w:p w:rsidR="00544A68" w:rsidRPr="00913E6B" w:rsidRDefault="00544A68" w:rsidP="00544A68">
      <w:pPr>
        <w:pStyle w:val="Tekstpodstawowy"/>
        <w:spacing w:line="360" w:lineRule="auto"/>
        <w:jc w:val="center"/>
        <w:rPr>
          <w:b/>
          <w:szCs w:val="24"/>
        </w:rPr>
      </w:pPr>
    </w:p>
    <w:p w:rsidR="00544A68" w:rsidRDefault="00544A68" w:rsidP="00045DC8">
      <w:pPr>
        <w:pStyle w:val="Tekstpodstawowy"/>
        <w:spacing w:after="60"/>
        <w:ind w:left="357"/>
        <w:rPr>
          <w:szCs w:val="24"/>
        </w:rPr>
      </w:pPr>
    </w:p>
    <w:p w:rsidR="00544A68" w:rsidRDefault="00544A68" w:rsidP="00045DC8">
      <w:pPr>
        <w:pStyle w:val="Tekstpodstawowy"/>
        <w:spacing w:after="60"/>
        <w:ind w:left="357"/>
        <w:rPr>
          <w:szCs w:val="24"/>
        </w:rPr>
      </w:pPr>
    </w:p>
    <w:tbl>
      <w:tblPr>
        <w:tblpPr w:leftFromText="141" w:rightFromText="141" w:vertAnchor="page" w:horzAnchor="margin" w:tblpY="3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6"/>
        <w:gridCol w:w="5742"/>
      </w:tblGrid>
      <w:tr w:rsidR="00544A68" w:rsidRPr="000312D9" w:rsidTr="00017D3D">
        <w:trPr>
          <w:trHeight w:val="1285"/>
        </w:trPr>
        <w:tc>
          <w:tcPr>
            <w:tcW w:w="3546" w:type="dxa"/>
            <w:vAlign w:val="bottom"/>
          </w:tcPr>
          <w:p w:rsidR="00544A68" w:rsidRPr="000312D9" w:rsidRDefault="00544A68" w:rsidP="00017D3D">
            <w:pPr>
              <w:jc w:val="both"/>
              <w:rPr>
                <w:rFonts w:ascii="Times New Roman" w:hAnsi="Times New Roman" w:cs="Times New Roman"/>
                <w:b/>
                <w:sz w:val="24"/>
                <w:szCs w:val="24"/>
              </w:rPr>
            </w:pPr>
            <w:r w:rsidRPr="000312D9">
              <w:rPr>
                <w:rFonts w:ascii="Times New Roman" w:hAnsi="Times New Roman" w:cs="Times New Roman"/>
                <w:b/>
                <w:sz w:val="24"/>
                <w:szCs w:val="24"/>
              </w:rPr>
              <w:t>(</w:t>
            </w:r>
            <w:r w:rsidRPr="00145076">
              <w:rPr>
                <w:rFonts w:ascii="Times New Roman" w:hAnsi="Times New Roman" w:cs="Times New Roman"/>
                <w:b/>
                <w:sz w:val="20"/>
                <w:szCs w:val="20"/>
              </w:rPr>
              <w:t>pieczęć Wykonawcy)</w:t>
            </w:r>
          </w:p>
        </w:tc>
        <w:tc>
          <w:tcPr>
            <w:tcW w:w="5742" w:type="dxa"/>
            <w:shd w:val="clear" w:color="auto" w:fill="CCFFCC"/>
            <w:vAlign w:val="center"/>
          </w:tcPr>
          <w:p w:rsidR="00544A68" w:rsidRPr="000312D9" w:rsidRDefault="00544A68" w:rsidP="00017D3D">
            <w:pPr>
              <w:jc w:val="center"/>
              <w:rPr>
                <w:rFonts w:ascii="Times New Roman" w:hAnsi="Times New Roman" w:cs="Times New Roman"/>
                <w:b/>
                <w:sz w:val="24"/>
                <w:szCs w:val="24"/>
              </w:rPr>
            </w:pPr>
            <w:r>
              <w:rPr>
                <w:rFonts w:ascii="Times New Roman" w:hAnsi="Times New Roman" w:cs="Times New Roman"/>
                <w:b/>
                <w:sz w:val="24"/>
                <w:szCs w:val="24"/>
              </w:rPr>
              <w:t>WYKAZ DOSTAW</w:t>
            </w:r>
          </w:p>
        </w:tc>
      </w:tr>
    </w:tbl>
    <w:p w:rsidR="00544A68" w:rsidRDefault="00544A68" w:rsidP="00544A68">
      <w:pPr>
        <w:pStyle w:val="Tekstpodstawowy"/>
        <w:spacing w:after="60"/>
        <w:rPr>
          <w:szCs w:val="24"/>
        </w:rPr>
      </w:pPr>
    </w:p>
    <w:p w:rsidR="00544A68" w:rsidRDefault="00544A68" w:rsidP="00544A68">
      <w:pPr>
        <w:pStyle w:val="Tekstpodstawowy"/>
        <w:spacing w:after="60"/>
        <w:rPr>
          <w:szCs w:val="24"/>
        </w:rPr>
      </w:pPr>
    </w:p>
    <w:tbl>
      <w:tblPr>
        <w:tblW w:w="9834" w:type="dxa"/>
        <w:tblInd w:w="-22" w:type="dxa"/>
        <w:tblLayout w:type="fixed"/>
        <w:tblCellMar>
          <w:left w:w="70" w:type="dxa"/>
          <w:right w:w="70" w:type="dxa"/>
        </w:tblCellMar>
        <w:tblLook w:val="0000"/>
      </w:tblPr>
      <w:tblGrid>
        <w:gridCol w:w="3211"/>
        <w:gridCol w:w="1843"/>
        <w:gridCol w:w="1080"/>
        <w:gridCol w:w="1329"/>
        <w:gridCol w:w="2371"/>
      </w:tblGrid>
      <w:tr w:rsidR="0003530E" w:rsidRPr="00913E6B" w:rsidTr="0003530E">
        <w:trPr>
          <w:trHeight w:val="570"/>
        </w:trPr>
        <w:tc>
          <w:tcPr>
            <w:tcW w:w="3211" w:type="dxa"/>
            <w:vMerge w:val="restart"/>
            <w:tcBorders>
              <w:top w:val="double" w:sz="1" w:space="0" w:color="000000"/>
              <w:left w:val="double" w:sz="1" w:space="0" w:color="000000"/>
            </w:tcBorders>
            <w:shd w:val="clear" w:color="auto" w:fill="CCFFCC"/>
            <w:vAlign w:val="center"/>
          </w:tcPr>
          <w:p w:rsidR="0003530E" w:rsidRPr="00913E6B" w:rsidRDefault="0003530E" w:rsidP="00544A68">
            <w:pPr>
              <w:snapToGrid w:val="0"/>
              <w:spacing w:line="260" w:lineRule="atLeast"/>
              <w:jc w:val="center"/>
              <w:rPr>
                <w:rFonts w:ascii="Times New Roman" w:hAnsi="Times New Roman" w:cs="Times New Roman"/>
                <w:b/>
                <w:sz w:val="24"/>
                <w:szCs w:val="24"/>
              </w:rPr>
            </w:pPr>
            <w:r>
              <w:rPr>
                <w:rFonts w:ascii="Times New Roman" w:hAnsi="Times New Roman" w:cs="Times New Roman"/>
                <w:b/>
                <w:sz w:val="24"/>
                <w:szCs w:val="24"/>
              </w:rPr>
              <w:t xml:space="preserve">Przedmiot dostawy </w:t>
            </w:r>
          </w:p>
        </w:tc>
        <w:tc>
          <w:tcPr>
            <w:tcW w:w="1843" w:type="dxa"/>
            <w:vMerge w:val="restart"/>
            <w:tcBorders>
              <w:top w:val="double" w:sz="1" w:space="0" w:color="000000"/>
              <w:left w:val="single" w:sz="4" w:space="0" w:color="000000"/>
            </w:tcBorders>
            <w:shd w:val="clear" w:color="auto" w:fill="CCFFCC"/>
          </w:tcPr>
          <w:p w:rsidR="0003530E" w:rsidRDefault="0003530E" w:rsidP="00544A68">
            <w:pPr>
              <w:snapToGrid w:val="0"/>
              <w:spacing w:line="260" w:lineRule="atLeast"/>
              <w:jc w:val="center"/>
              <w:rPr>
                <w:rFonts w:ascii="Times New Roman" w:hAnsi="Times New Roman" w:cs="Times New Roman"/>
                <w:b/>
                <w:sz w:val="24"/>
                <w:szCs w:val="24"/>
              </w:rPr>
            </w:pPr>
            <w:r w:rsidRPr="00913E6B">
              <w:rPr>
                <w:rFonts w:ascii="Times New Roman" w:hAnsi="Times New Roman" w:cs="Times New Roman"/>
                <w:b/>
                <w:sz w:val="24"/>
                <w:szCs w:val="24"/>
              </w:rPr>
              <w:t xml:space="preserve">Wartość </w:t>
            </w:r>
          </w:p>
          <w:p w:rsidR="0003530E" w:rsidRPr="00913E6B" w:rsidRDefault="0003530E" w:rsidP="00544A68">
            <w:pPr>
              <w:snapToGrid w:val="0"/>
              <w:spacing w:line="260" w:lineRule="atLeast"/>
              <w:jc w:val="center"/>
              <w:rPr>
                <w:rFonts w:ascii="Times New Roman" w:hAnsi="Times New Roman" w:cs="Times New Roman"/>
                <w:b/>
                <w:sz w:val="24"/>
                <w:szCs w:val="24"/>
              </w:rPr>
            </w:pPr>
            <w:r>
              <w:rPr>
                <w:rFonts w:ascii="Times New Roman" w:hAnsi="Times New Roman" w:cs="Times New Roman"/>
                <w:b/>
                <w:sz w:val="24"/>
                <w:szCs w:val="24"/>
              </w:rPr>
              <w:t xml:space="preserve">w PLN </w:t>
            </w:r>
          </w:p>
        </w:tc>
        <w:tc>
          <w:tcPr>
            <w:tcW w:w="2409" w:type="dxa"/>
            <w:gridSpan w:val="2"/>
            <w:tcBorders>
              <w:top w:val="double" w:sz="1" w:space="0" w:color="000000"/>
              <w:left w:val="single" w:sz="4" w:space="0" w:color="000000"/>
              <w:bottom w:val="single" w:sz="4" w:space="0" w:color="auto"/>
              <w:right w:val="single" w:sz="4" w:space="0" w:color="auto"/>
            </w:tcBorders>
            <w:shd w:val="clear" w:color="auto" w:fill="CCFFCC"/>
            <w:vAlign w:val="center"/>
          </w:tcPr>
          <w:p w:rsidR="0003530E" w:rsidRPr="00913E6B" w:rsidRDefault="0003530E" w:rsidP="00544A68">
            <w:pPr>
              <w:snapToGrid w:val="0"/>
              <w:spacing w:line="260" w:lineRule="atLeast"/>
              <w:jc w:val="center"/>
              <w:rPr>
                <w:rFonts w:ascii="Times New Roman" w:hAnsi="Times New Roman" w:cs="Times New Roman"/>
                <w:b/>
                <w:sz w:val="24"/>
                <w:szCs w:val="24"/>
              </w:rPr>
            </w:pPr>
            <w:r>
              <w:rPr>
                <w:rFonts w:ascii="Times New Roman" w:hAnsi="Times New Roman" w:cs="Times New Roman"/>
                <w:b/>
                <w:sz w:val="24"/>
                <w:szCs w:val="24"/>
              </w:rPr>
              <w:t xml:space="preserve">Daty wykonania </w:t>
            </w:r>
            <w:r w:rsidRPr="00913E6B">
              <w:rPr>
                <w:rFonts w:ascii="Times New Roman" w:hAnsi="Times New Roman" w:cs="Times New Roman"/>
                <w:b/>
                <w:sz w:val="24"/>
                <w:szCs w:val="24"/>
              </w:rPr>
              <w:t xml:space="preserve">  </w:t>
            </w:r>
          </w:p>
        </w:tc>
        <w:tc>
          <w:tcPr>
            <w:tcW w:w="2371" w:type="dxa"/>
            <w:vMerge w:val="restart"/>
            <w:tcBorders>
              <w:top w:val="double" w:sz="1" w:space="0" w:color="000000"/>
              <w:left w:val="single" w:sz="4" w:space="0" w:color="auto"/>
              <w:right w:val="double" w:sz="1" w:space="0" w:color="000000"/>
            </w:tcBorders>
            <w:shd w:val="clear" w:color="auto" w:fill="CCFFCC"/>
            <w:vAlign w:val="center"/>
          </w:tcPr>
          <w:p w:rsidR="0003530E" w:rsidRPr="00913E6B" w:rsidRDefault="0003530E" w:rsidP="0003530E">
            <w:pPr>
              <w:snapToGrid w:val="0"/>
              <w:spacing w:line="260" w:lineRule="atLeast"/>
              <w:jc w:val="center"/>
              <w:rPr>
                <w:rFonts w:ascii="Times New Roman" w:hAnsi="Times New Roman" w:cs="Times New Roman"/>
                <w:b/>
                <w:sz w:val="24"/>
                <w:szCs w:val="24"/>
              </w:rPr>
            </w:pPr>
            <w:r>
              <w:rPr>
                <w:rFonts w:ascii="Times New Roman" w:hAnsi="Times New Roman" w:cs="Times New Roman"/>
                <w:b/>
                <w:sz w:val="24"/>
                <w:szCs w:val="24"/>
              </w:rPr>
              <w:t>Odbiorca</w:t>
            </w:r>
          </w:p>
        </w:tc>
      </w:tr>
      <w:tr w:rsidR="0003530E" w:rsidRPr="00913E6B" w:rsidTr="0003530E">
        <w:trPr>
          <w:trHeight w:val="345"/>
        </w:trPr>
        <w:tc>
          <w:tcPr>
            <w:tcW w:w="3211" w:type="dxa"/>
            <w:vMerge/>
            <w:tcBorders>
              <w:left w:val="double" w:sz="1" w:space="0" w:color="000000"/>
              <w:bottom w:val="single" w:sz="4" w:space="0" w:color="000000"/>
            </w:tcBorders>
            <w:shd w:val="clear" w:color="auto" w:fill="CCFFCC"/>
            <w:vAlign w:val="center"/>
          </w:tcPr>
          <w:p w:rsidR="0003530E" w:rsidRDefault="0003530E" w:rsidP="00544A68">
            <w:pPr>
              <w:snapToGrid w:val="0"/>
              <w:spacing w:line="260" w:lineRule="atLeast"/>
              <w:jc w:val="center"/>
              <w:rPr>
                <w:rFonts w:ascii="Times New Roman" w:hAnsi="Times New Roman" w:cs="Times New Roman"/>
                <w:b/>
                <w:sz w:val="24"/>
                <w:szCs w:val="24"/>
              </w:rPr>
            </w:pPr>
          </w:p>
        </w:tc>
        <w:tc>
          <w:tcPr>
            <w:tcW w:w="1843" w:type="dxa"/>
            <w:vMerge/>
            <w:tcBorders>
              <w:left w:val="single" w:sz="4" w:space="0" w:color="000000"/>
              <w:bottom w:val="single" w:sz="4" w:space="0" w:color="000000"/>
            </w:tcBorders>
            <w:shd w:val="clear" w:color="auto" w:fill="CCFFCC"/>
          </w:tcPr>
          <w:p w:rsidR="0003530E" w:rsidRPr="00913E6B" w:rsidRDefault="0003530E" w:rsidP="00544A68">
            <w:pPr>
              <w:snapToGrid w:val="0"/>
              <w:spacing w:line="260" w:lineRule="atLeast"/>
              <w:jc w:val="center"/>
              <w:rPr>
                <w:rFonts w:ascii="Times New Roman" w:hAnsi="Times New Roman" w:cs="Times New Roman"/>
                <w:b/>
                <w:sz w:val="24"/>
                <w:szCs w:val="24"/>
              </w:rPr>
            </w:pPr>
          </w:p>
        </w:tc>
        <w:tc>
          <w:tcPr>
            <w:tcW w:w="1080" w:type="dxa"/>
            <w:tcBorders>
              <w:top w:val="single" w:sz="4" w:space="0" w:color="auto"/>
              <w:left w:val="single" w:sz="4" w:space="0" w:color="000000"/>
              <w:bottom w:val="single" w:sz="4" w:space="0" w:color="000000"/>
              <w:right w:val="single" w:sz="4" w:space="0" w:color="auto"/>
            </w:tcBorders>
            <w:shd w:val="clear" w:color="auto" w:fill="CCFFCC"/>
            <w:vAlign w:val="center"/>
          </w:tcPr>
          <w:p w:rsidR="0003530E" w:rsidRPr="0003530E" w:rsidRDefault="0003530E" w:rsidP="00544A68">
            <w:pPr>
              <w:snapToGrid w:val="0"/>
              <w:spacing w:line="260" w:lineRule="atLeast"/>
              <w:jc w:val="center"/>
              <w:rPr>
                <w:rFonts w:ascii="Times New Roman" w:hAnsi="Times New Roman" w:cs="Times New Roman"/>
                <w:b/>
                <w:sz w:val="20"/>
                <w:szCs w:val="20"/>
              </w:rPr>
            </w:pPr>
            <w:r w:rsidRPr="0003530E">
              <w:rPr>
                <w:rFonts w:ascii="Times New Roman" w:hAnsi="Times New Roman" w:cs="Times New Roman"/>
                <w:b/>
                <w:sz w:val="20"/>
                <w:szCs w:val="20"/>
              </w:rPr>
              <w:t>Początek</w:t>
            </w:r>
            <w:r>
              <w:rPr>
                <w:rFonts w:ascii="Times New Roman" w:hAnsi="Times New Roman" w:cs="Times New Roman"/>
                <w:b/>
                <w:sz w:val="20"/>
                <w:szCs w:val="20"/>
              </w:rPr>
              <w:t xml:space="preserve"> (data)</w:t>
            </w:r>
            <w:r w:rsidRPr="0003530E">
              <w:rPr>
                <w:rFonts w:ascii="Times New Roman" w:hAnsi="Times New Roman" w:cs="Times New Roman"/>
                <w:b/>
                <w:sz w:val="20"/>
                <w:szCs w:val="20"/>
              </w:rPr>
              <w:t xml:space="preserve"> </w:t>
            </w:r>
          </w:p>
        </w:tc>
        <w:tc>
          <w:tcPr>
            <w:tcW w:w="1329" w:type="dxa"/>
            <w:tcBorders>
              <w:top w:val="single" w:sz="4" w:space="0" w:color="auto"/>
              <w:left w:val="single" w:sz="4" w:space="0" w:color="000000"/>
              <w:bottom w:val="single" w:sz="4" w:space="0" w:color="000000"/>
              <w:right w:val="single" w:sz="4" w:space="0" w:color="auto"/>
            </w:tcBorders>
            <w:shd w:val="clear" w:color="auto" w:fill="CCFFCC"/>
            <w:vAlign w:val="center"/>
          </w:tcPr>
          <w:p w:rsidR="0003530E" w:rsidRPr="0003530E" w:rsidRDefault="0003530E" w:rsidP="00544A68">
            <w:pPr>
              <w:snapToGrid w:val="0"/>
              <w:spacing w:line="260" w:lineRule="atLeast"/>
              <w:jc w:val="center"/>
              <w:rPr>
                <w:rFonts w:ascii="Times New Roman" w:hAnsi="Times New Roman" w:cs="Times New Roman"/>
                <w:b/>
                <w:sz w:val="20"/>
                <w:szCs w:val="20"/>
              </w:rPr>
            </w:pPr>
            <w:r w:rsidRPr="0003530E">
              <w:rPr>
                <w:rFonts w:ascii="Times New Roman" w:hAnsi="Times New Roman" w:cs="Times New Roman"/>
                <w:b/>
                <w:sz w:val="20"/>
                <w:szCs w:val="20"/>
              </w:rPr>
              <w:t>Zakończenie</w:t>
            </w:r>
            <w:r>
              <w:rPr>
                <w:rFonts w:ascii="Times New Roman" w:hAnsi="Times New Roman" w:cs="Times New Roman"/>
                <w:b/>
                <w:sz w:val="20"/>
                <w:szCs w:val="20"/>
              </w:rPr>
              <w:t xml:space="preserve"> (data)/trwa</w:t>
            </w:r>
          </w:p>
        </w:tc>
        <w:tc>
          <w:tcPr>
            <w:tcW w:w="2371" w:type="dxa"/>
            <w:vMerge/>
            <w:tcBorders>
              <w:left w:val="single" w:sz="4" w:space="0" w:color="auto"/>
              <w:bottom w:val="single" w:sz="4" w:space="0" w:color="000000"/>
              <w:right w:val="double" w:sz="1" w:space="0" w:color="000000"/>
            </w:tcBorders>
            <w:shd w:val="clear" w:color="auto" w:fill="CCFFCC"/>
            <w:vAlign w:val="center"/>
          </w:tcPr>
          <w:p w:rsidR="0003530E" w:rsidRDefault="0003530E" w:rsidP="0003530E">
            <w:pPr>
              <w:snapToGrid w:val="0"/>
              <w:spacing w:line="260" w:lineRule="atLeast"/>
              <w:jc w:val="center"/>
              <w:rPr>
                <w:rFonts w:ascii="Times New Roman" w:hAnsi="Times New Roman" w:cs="Times New Roman"/>
                <w:b/>
                <w:sz w:val="24"/>
                <w:szCs w:val="24"/>
              </w:rPr>
            </w:pPr>
          </w:p>
        </w:tc>
      </w:tr>
      <w:tr w:rsidR="0003530E" w:rsidRPr="00913E6B" w:rsidTr="0003530E">
        <w:trPr>
          <w:trHeight w:val="564"/>
        </w:trPr>
        <w:tc>
          <w:tcPr>
            <w:tcW w:w="3211" w:type="dxa"/>
            <w:tcBorders>
              <w:left w:val="double" w:sz="1" w:space="0" w:color="000000"/>
              <w:bottom w:val="single" w:sz="4" w:space="0" w:color="000000"/>
            </w:tcBorders>
            <w:shd w:val="clear" w:color="auto" w:fill="auto"/>
          </w:tcPr>
          <w:p w:rsidR="0003530E" w:rsidRPr="00913E6B" w:rsidRDefault="0003530E" w:rsidP="00544A68">
            <w:pPr>
              <w:snapToGrid w:val="0"/>
              <w:spacing w:line="260" w:lineRule="atLeast"/>
              <w:jc w:val="both"/>
              <w:rPr>
                <w:rFonts w:ascii="Times New Roman" w:hAnsi="Times New Roman" w:cs="Times New Roman"/>
                <w:b/>
                <w:sz w:val="24"/>
                <w:szCs w:val="24"/>
              </w:rPr>
            </w:pPr>
          </w:p>
        </w:tc>
        <w:tc>
          <w:tcPr>
            <w:tcW w:w="1843" w:type="dxa"/>
            <w:tcBorders>
              <w:left w:val="single" w:sz="4" w:space="0" w:color="000000"/>
              <w:bottom w:val="single" w:sz="4" w:space="0" w:color="000000"/>
            </w:tcBorders>
            <w:shd w:val="clear" w:color="auto" w:fill="auto"/>
          </w:tcPr>
          <w:p w:rsidR="0003530E" w:rsidRPr="00913E6B" w:rsidRDefault="0003530E" w:rsidP="00544A68">
            <w:pPr>
              <w:snapToGrid w:val="0"/>
              <w:spacing w:line="260" w:lineRule="atLeast"/>
              <w:jc w:val="both"/>
              <w:rPr>
                <w:rFonts w:ascii="Times New Roman" w:hAnsi="Times New Roman" w:cs="Times New Roman"/>
                <w:sz w:val="24"/>
                <w:szCs w:val="24"/>
              </w:rPr>
            </w:pPr>
          </w:p>
        </w:tc>
        <w:tc>
          <w:tcPr>
            <w:tcW w:w="1080" w:type="dxa"/>
            <w:tcBorders>
              <w:left w:val="single" w:sz="4" w:space="0" w:color="000000"/>
              <w:bottom w:val="single" w:sz="4" w:space="0" w:color="auto"/>
              <w:right w:val="single" w:sz="4" w:space="0" w:color="auto"/>
            </w:tcBorders>
            <w:shd w:val="clear" w:color="auto" w:fill="auto"/>
          </w:tcPr>
          <w:p w:rsidR="0003530E" w:rsidRPr="00913E6B" w:rsidRDefault="0003530E" w:rsidP="00544A68">
            <w:pPr>
              <w:snapToGrid w:val="0"/>
              <w:spacing w:line="260" w:lineRule="atLeast"/>
              <w:jc w:val="both"/>
              <w:rPr>
                <w:rFonts w:ascii="Times New Roman" w:hAnsi="Times New Roman" w:cs="Times New Roman"/>
                <w:sz w:val="24"/>
                <w:szCs w:val="24"/>
              </w:rPr>
            </w:pPr>
          </w:p>
        </w:tc>
        <w:tc>
          <w:tcPr>
            <w:tcW w:w="1329" w:type="dxa"/>
            <w:tcBorders>
              <w:left w:val="single" w:sz="4" w:space="0" w:color="000000"/>
              <w:bottom w:val="single" w:sz="4" w:space="0" w:color="auto"/>
              <w:right w:val="single" w:sz="4" w:space="0" w:color="auto"/>
            </w:tcBorders>
            <w:shd w:val="clear" w:color="auto" w:fill="auto"/>
          </w:tcPr>
          <w:p w:rsidR="0003530E" w:rsidRPr="00913E6B" w:rsidRDefault="0003530E" w:rsidP="00544A68">
            <w:pPr>
              <w:snapToGrid w:val="0"/>
              <w:spacing w:line="260" w:lineRule="atLeast"/>
              <w:jc w:val="both"/>
              <w:rPr>
                <w:rFonts w:ascii="Times New Roman" w:hAnsi="Times New Roman" w:cs="Times New Roman"/>
                <w:sz w:val="24"/>
                <w:szCs w:val="24"/>
              </w:rPr>
            </w:pPr>
          </w:p>
        </w:tc>
        <w:tc>
          <w:tcPr>
            <w:tcW w:w="2371" w:type="dxa"/>
            <w:tcBorders>
              <w:left w:val="single" w:sz="4" w:space="0" w:color="auto"/>
              <w:bottom w:val="single" w:sz="4" w:space="0" w:color="000000"/>
              <w:right w:val="double" w:sz="1" w:space="0" w:color="000000"/>
            </w:tcBorders>
            <w:shd w:val="clear" w:color="auto" w:fill="auto"/>
          </w:tcPr>
          <w:p w:rsidR="0003530E" w:rsidRDefault="0003530E" w:rsidP="00544A68">
            <w:pPr>
              <w:snapToGrid w:val="0"/>
              <w:spacing w:line="260" w:lineRule="atLeast"/>
              <w:jc w:val="both"/>
              <w:rPr>
                <w:rFonts w:ascii="Times New Roman" w:hAnsi="Times New Roman" w:cs="Times New Roman"/>
                <w:sz w:val="24"/>
                <w:szCs w:val="24"/>
              </w:rPr>
            </w:pPr>
          </w:p>
          <w:p w:rsidR="0003530E" w:rsidRPr="00913E6B" w:rsidRDefault="0003530E" w:rsidP="00544A68">
            <w:pPr>
              <w:snapToGrid w:val="0"/>
              <w:spacing w:line="260" w:lineRule="atLeast"/>
              <w:jc w:val="both"/>
              <w:rPr>
                <w:rFonts w:ascii="Times New Roman" w:hAnsi="Times New Roman" w:cs="Times New Roman"/>
                <w:sz w:val="24"/>
                <w:szCs w:val="24"/>
              </w:rPr>
            </w:pPr>
          </w:p>
        </w:tc>
      </w:tr>
      <w:tr w:rsidR="0003530E" w:rsidRPr="00913E6B" w:rsidTr="0003530E">
        <w:trPr>
          <w:trHeight w:val="532"/>
        </w:trPr>
        <w:tc>
          <w:tcPr>
            <w:tcW w:w="3211" w:type="dxa"/>
            <w:tcBorders>
              <w:left w:val="double" w:sz="1" w:space="0" w:color="000000"/>
              <w:bottom w:val="double" w:sz="1" w:space="0" w:color="000000"/>
            </w:tcBorders>
            <w:shd w:val="clear" w:color="auto" w:fill="auto"/>
          </w:tcPr>
          <w:p w:rsidR="0003530E" w:rsidRPr="00913E6B" w:rsidRDefault="0003530E" w:rsidP="00544A68">
            <w:pPr>
              <w:snapToGrid w:val="0"/>
              <w:spacing w:line="260" w:lineRule="atLeast"/>
              <w:jc w:val="both"/>
              <w:rPr>
                <w:rFonts w:ascii="Times New Roman" w:hAnsi="Times New Roman" w:cs="Times New Roman"/>
                <w:sz w:val="24"/>
                <w:szCs w:val="24"/>
              </w:rPr>
            </w:pPr>
          </w:p>
        </w:tc>
        <w:tc>
          <w:tcPr>
            <w:tcW w:w="1843" w:type="dxa"/>
            <w:tcBorders>
              <w:left w:val="single" w:sz="4" w:space="0" w:color="000000"/>
              <w:bottom w:val="double" w:sz="1" w:space="0" w:color="000000"/>
            </w:tcBorders>
            <w:shd w:val="clear" w:color="auto" w:fill="auto"/>
          </w:tcPr>
          <w:p w:rsidR="0003530E" w:rsidRPr="00913E6B" w:rsidRDefault="0003530E" w:rsidP="00544A68">
            <w:pPr>
              <w:snapToGrid w:val="0"/>
              <w:spacing w:line="260" w:lineRule="atLeast"/>
              <w:jc w:val="both"/>
              <w:rPr>
                <w:rFonts w:ascii="Times New Roman" w:hAnsi="Times New Roman" w:cs="Times New Roman"/>
                <w:sz w:val="24"/>
                <w:szCs w:val="24"/>
              </w:rPr>
            </w:pPr>
          </w:p>
        </w:tc>
        <w:tc>
          <w:tcPr>
            <w:tcW w:w="1080" w:type="dxa"/>
            <w:tcBorders>
              <w:top w:val="single" w:sz="4" w:space="0" w:color="auto"/>
              <w:left w:val="single" w:sz="4" w:space="0" w:color="000000"/>
              <w:bottom w:val="double" w:sz="1" w:space="0" w:color="000000"/>
              <w:right w:val="single" w:sz="4" w:space="0" w:color="auto"/>
            </w:tcBorders>
            <w:shd w:val="clear" w:color="auto" w:fill="auto"/>
          </w:tcPr>
          <w:p w:rsidR="0003530E" w:rsidRPr="00913E6B" w:rsidRDefault="0003530E" w:rsidP="00544A68">
            <w:pPr>
              <w:snapToGrid w:val="0"/>
              <w:spacing w:line="260" w:lineRule="atLeast"/>
              <w:jc w:val="both"/>
              <w:rPr>
                <w:rFonts w:ascii="Times New Roman" w:hAnsi="Times New Roman" w:cs="Times New Roman"/>
                <w:sz w:val="24"/>
                <w:szCs w:val="24"/>
              </w:rPr>
            </w:pPr>
          </w:p>
        </w:tc>
        <w:tc>
          <w:tcPr>
            <w:tcW w:w="1329" w:type="dxa"/>
            <w:tcBorders>
              <w:top w:val="single" w:sz="4" w:space="0" w:color="auto"/>
              <w:left w:val="single" w:sz="4" w:space="0" w:color="000000"/>
              <w:bottom w:val="double" w:sz="1" w:space="0" w:color="000000"/>
              <w:right w:val="single" w:sz="4" w:space="0" w:color="auto"/>
            </w:tcBorders>
            <w:shd w:val="clear" w:color="auto" w:fill="auto"/>
          </w:tcPr>
          <w:p w:rsidR="0003530E" w:rsidRPr="00913E6B" w:rsidRDefault="0003530E" w:rsidP="00544A68">
            <w:pPr>
              <w:snapToGrid w:val="0"/>
              <w:spacing w:line="260" w:lineRule="atLeast"/>
              <w:jc w:val="both"/>
              <w:rPr>
                <w:rFonts w:ascii="Times New Roman" w:hAnsi="Times New Roman" w:cs="Times New Roman"/>
                <w:sz w:val="24"/>
                <w:szCs w:val="24"/>
              </w:rPr>
            </w:pPr>
          </w:p>
        </w:tc>
        <w:tc>
          <w:tcPr>
            <w:tcW w:w="2371" w:type="dxa"/>
            <w:tcBorders>
              <w:left w:val="single" w:sz="4" w:space="0" w:color="auto"/>
              <w:bottom w:val="double" w:sz="1" w:space="0" w:color="000000"/>
              <w:right w:val="double" w:sz="1" w:space="0" w:color="000000"/>
            </w:tcBorders>
            <w:shd w:val="clear" w:color="auto" w:fill="auto"/>
          </w:tcPr>
          <w:p w:rsidR="0003530E" w:rsidRDefault="0003530E" w:rsidP="00544A68">
            <w:pPr>
              <w:snapToGrid w:val="0"/>
              <w:spacing w:line="260" w:lineRule="atLeast"/>
              <w:jc w:val="both"/>
              <w:rPr>
                <w:rFonts w:ascii="Times New Roman" w:hAnsi="Times New Roman" w:cs="Times New Roman"/>
                <w:sz w:val="24"/>
                <w:szCs w:val="24"/>
              </w:rPr>
            </w:pPr>
          </w:p>
          <w:p w:rsidR="0003530E" w:rsidRPr="00913E6B" w:rsidRDefault="0003530E" w:rsidP="00544A68">
            <w:pPr>
              <w:snapToGrid w:val="0"/>
              <w:spacing w:line="260" w:lineRule="atLeast"/>
              <w:jc w:val="both"/>
              <w:rPr>
                <w:rFonts w:ascii="Times New Roman" w:hAnsi="Times New Roman" w:cs="Times New Roman"/>
                <w:sz w:val="24"/>
                <w:szCs w:val="24"/>
              </w:rPr>
            </w:pPr>
          </w:p>
        </w:tc>
      </w:tr>
    </w:tbl>
    <w:p w:rsidR="00544A68" w:rsidRDefault="00544A68" w:rsidP="00544A68">
      <w:pPr>
        <w:pStyle w:val="Tekstpodstawowy"/>
        <w:spacing w:after="60"/>
        <w:rPr>
          <w:szCs w:val="24"/>
        </w:rPr>
      </w:pPr>
    </w:p>
    <w:p w:rsidR="00B8490D" w:rsidRDefault="00B8490D" w:rsidP="00B8490D">
      <w:pPr>
        <w:rPr>
          <w:rFonts w:ascii="Times New Roman" w:hAnsi="Times New Roman" w:cs="Times New Roman"/>
          <w:i/>
          <w:sz w:val="24"/>
          <w:szCs w:val="24"/>
        </w:rPr>
      </w:pPr>
    </w:p>
    <w:p w:rsidR="00B8490D" w:rsidRPr="008C24D9" w:rsidRDefault="00B8490D" w:rsidP="00B8490D">
      <w:pPr>
        <w:jc w:val="both"/>
      </w:pPr>
      <w:r w:rsidRPr="008C24D9">
        <w:t>Do niniejszego wykazu dołączyć dokumenty potwi</w:t>
      </w:r>
      <w:r>
        <w:t>erdzające informację, że dostawy</w:t>
      </w:r>
      <w:r w:rsidRPr="008C24D9">
        <w:t xml:space="preserve"> został</w:t>
      </w:r>
      <w:r>
        <w:t>y wykonane</w:t>
      </w:r>
      <w:r w:rsidRPr="008C24D9">
        <w:t xml:space="preserve"> </w:t>
      </w:r>
      <w:r>
        <w:t>lub są wykonywane należycie (</w:t>
      </w:r>
      <w:r w:rsidRPr="008C24D9">
        <w:t>np. pro</w:t>
      </w:r>
      <w:r>
        <w:t>tokoły odbioru, referencje itp.)</w:t>
      </w:r>
      <w:r w:rsidRPr="008C24D9">
        <w:t>.</w:t>
      </w:r>
    </w:p>
    <w:p w:rsidR="00B8490D" w:rsidRDefault="00B8490D" w:rsidP="00B8490D">
      <w:pPr>
        <w:rPr>
          <w:rFonts w:ascii="Times New Roman" w:hAnsi="Times New Roman" w:cs="Times New Roman"/>
          <w:i/>
          <w:sz w:val="24"/>
          <w:szCs w:val="24"/>
        </w:rPr>
      </w:pPr>
    </w:p>
    <w:p w:rsidR="00B8490D" w:rsidRDefault="00B8490D" w:rsidP="00B8490D">
      <w:pPr>
        <w:rPr>
          <w:rFonts w:ascii="Times New Roman" w:hAnsi="Times New Roman" w:cs="Times New Roman"/>
          <w:i/>
          <w:sz w:val="24"/>
          <w:szCs w:val="24"/>
        </w:rPr>
      </w:pPr>
    </w:p>
    <w:p w:rsidR="00B8490D" w:rsidRDefault="00B8490D" w:rsidP="00B8490D">
      <w:pPr>
        <w:rPr>
          <w:rFonts w:ascii="Times New Roman" w:hAnsi="Times New Roman" w:cs="Times New Roman"/>
          <w:i/>
          <w:sz w:val="24"/>
          <w:szCs w:val="24"/>
        </w:rPr>
      </w:pPr>
    </w:p>
    <w:p w:rsidR="00B8490D" w:rsidRPr="000312D9" w:rsidRDefault="00B8490D" w:rsidP="00B8490D">
      <w:pPr>
        <w:rPr>
          <w:rFonts w:ascii="Times New Roman" w:hAnsi="Times New Roman" w:cs="Times New Roman"/>
          <w:i/>
          <w:sz w:val="24"/>
          <w:szCs w:val="24"/>
        </w:rPr>
      </w:pPr>
      <w:r w:rsidRPr="000312D9">
        <w:rPr>
          <w:rFonts w:ascii="Times New Roman" w:hAnsi="Times New Roman" w:cs="Times New Roman"/>
          <w:i/>
          <w:sz w:val="24"/>
          <w:szCs w:val="24"/>
        </w:rPr>
        <w:t>......................................................................................</w:t>
      </w:r>
      <w:r w:rsidRPr="000312D9">
        <w:rPr>
          <w:rFonts w:ascii="Times New Roman" w:hAnsi="Times New Roman" w:cs="Times New Roman"/>
          <w:i/>
          <w:sz w:val="24"/>
          <w:szCs w:val="24"/>
        </w:rPr>
        <w:tab/>
      </w:r>
      <w:r w:rsidRPr="000312D9">
        <w:rPr>
          <w:rFonts w:ascii="Times New Roman" w:hAnsi="Times New Roman" w:cs="Times New Roman"/>
          <w:i/>
          <w:sz w:val="24"/>
          <w:szCs w:val="24"/>
        </w:rPr>
        <w:tab/>
        <w:t>........................................</w:t>
      </w:r>
    </w:p>
    <w:p w:rsidR="00B8490D" w:rsidRPr="000312D9" w:rsidRDefault="00B8490D" w:rsidP="00B8490D">
      <w:pPr>
        <w:rPr>
          <w:rFonts w:ascii="Times New Roman" w:hAnsi="Times New Roman" w:cs="Times New Roman"/>
          <w:i/>
          <w:sz w:val="24"/>
          <w:szCs w:val="24"/>
        </w:rPr>
      </w:pPr>
      <w:r w:rsidRPr="000312D9">
        <w:rPr>
          <w:rFonts w:ascii="Times New Roman" w:hAnsi="Times New Roman" w:cs="Times New Roman"/>
          <w:i/>
          <w:sz w:val="24"/>
          <w:szCs w:val="24"/>
        </w:rPr>
        <w:t xml:space="preserve">(pieczęć i podpis(y) osób uprawnionych </w:t>
      </w:r>
      <w:r w:rsidRPr="000312D9">
        <w:rPr>
          <w:rFonts w:ascii="Times New Roman" w:hAnsi="Times New Roman" w:cs="Times New Roman"/>
          <w:i/>
          <w:sz w:val="24"/>
          <w:szCs w:val="24"/>
        </w:rPr>
        <w:tab/>
      </w:r>
      <w:r w:rsidRPr="000312D9">
        <w:rPr>
          <w:rFonts w:ascii="Times New Roman" w:hAnsi="Times New Roman" w:cs="Times New Roman"/>
          <w:i/>
          <w:sz w:val="24"/>
          <w:szCs w:val="24"/>
        </w:rPr>
        <w:tab/>
      </w:r>
      <w:r w:rsidRPr="000312D9">
        <w:rPr>
          <w:rFonts w:ascii="Times New Roman" w:hAnsi="Times New Roman" w:cs="Times New Roman"/>
          <w:i/>
          <w:sz w:val="24"/>
          <w:szCs w:val="24"/>
        </w:rPr>
        <w:tab/>
      </w:r>
      <w:r w:rsidRPr="000312D9">
        <w:rPr>
          <w:rFonts w:ascii="Times New Roman" w:hAnsi="Times New Roman" w:cs="Times New Roman"/>
          <w:i/>
          <w:sz w:val="24"/>
          <w:szCs w:val="24"/>
        </w:rPr>
        <w:tab/>
      </w:r>
      <w:r w:rsidRPr="000312D9">
        <w:rPr>
          <w:rFonts w:ascii="Times New Roman" w:hAnsi="Times New Roman" w:cs="Times New Roman"/>
          <w:i/>
          <w:sz w:val="24"/>
          <w:szCs w:val="24"/>
        </w:rPr>
        <w:tab/>
      </w:r>
      <w:r w:rsidRPr="000312D9">
        <w:rPr>
          <w:rFonts w:ascii="Times New Roman" w:hAnsi="Times New Roman" w:cs="Times New Roman"/>
          <w:i/>
          <w:sz w:val="24"/>
          <w:szCs w:val="24"/>
        </w:rPr>
        <w:tab/>
        <w:t>(data)</w:t>
      </w:r>
      <w:r w:rsidRPr="000312D9">
        <w:rPr>
          <w:rFonts w:ascii="Times New Roman" w:hAnsi="Times New Roman" w:cs="Times New Roman"/>
          <w:i/>
          <w:sz w:val="24"/>
          <w:szCs w:val="24"/>
        </w:rPr>
        <w:br/>
        <w:t>do reprezentacji wykonawcy lub pełnomocnika)</w:t>
      </w:r>
    </w:p>
    <w:p w:rsidR="0003530E" w:rsidRDefault="0003530E" w:rsidP="00544A68">
      <w:pPr>
        <w:pStyle w:val="Tekstpodstawowy"/>
        <w:spacing w:after="60"/>
        <w:rPr>
          <w:szCs w:val="24"/>
        </w:rPr>
      </w:pPr>
    </w:p>
    <w:sectPr w:rsidR="0003530E" w:rsidSect="004E5A35">
      <w:footerReference w:type="default" r:id="rId17"/>
      <w:pgSz w:w="11906" w:h="16838"/>
      <w:pgMar w:top="1417" w:right="1417" w:bottom="1417" w:left="1417"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B2C" w:rsidRDefault="00B13B2C" w:rsidP="00683571">
      <w:pPr>
        <w:spacing w:after="0" w:line="240" w:lineRule="auto"/>
      </w:pPr>
      <w:r>
        <w:separator/>
      </w:r>
    </w:p>
  </w:endnote>
  <w:endnote w:type="continuationSeparator" w:id="0">
    <w:p w:rsidR="00B13B2C" w:rsidRDefault="00B13B2C" w:rsidP="006835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Courier New">
    <w:panose1 w:val="02070309020205020404"/>
    <w:charset w:val="EE"/>
    <w:family w:val="modern"/>
    <w:pitch w:val="fixed"/>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907"/>
      <w:docPartObj>
        <w:docPartGallery w:val="Page Numbers (Bottom of Page)"/>
        <w:docPartUnique/>
      </w:docPartObj>
    </w:sdtPr>
    <w:sdtContent>
      <w:p w:rsidR="00B13B2C" w:rsidRDefault="0018691E" w:rsidP="004E5A35">
        <w:pPr>
          <w:pStyle w:val="Stopka"/>
          <w:jc w:val="center"/>
        </w:pPr>
        <w:fldSimple w:instr=" PAGE   \* MERGEFORMAT ">
          <w:r w:rsidR="006736D8">
            <w:rPr>
              <w:noProof/>
            </w:rPr>
            <w:t>13</w:t>
          </w:r>
        </w:fldSimple>
      </w:p>
    </w:sdtContent>
  </w:sdt>
  <w:p w:rsidR="00B13B2C" w:rsidRDefault="00B13B2C" w:rsidP="004E5A35">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B2C" w:rsidRDefault="00B13B2C" w:rsidP="00683571">
      <w:pPr>
        <w:spacing w:after="0" w:line="240" w:lineRule="auto"/>
      </w:pPr>
      <w:r>
        <w:separator/>
      </w:r>
    </w:p>
  </w:footnote>
  <w:footnote w:type="continuationSeparator" w:id="0">
    <w:p w:rsidR="00B13B2C" w:rsidRDefault="00B13B2C" w:rsidP="006835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nsid w:val="0000000A"/>
    <w:multiLevelType w:val="singleLevel"/>
    <w:tmpl w:val="0000000A"/>
    <w:name w:val="WW8Num11"/>
    <w:lvl w:ilvl="0">
      <w:start w:val="1"/>
      <w:numFmt w:val="decimal"/>
      <w:lvlText w:val="%1)"/>
      <w:lvlJc w:val="left"/>
      <w:pPr>
        <w:tabs>
          <w:tab w:val="num" w:pos="720"/>
        </w:tabs>
        <w:ind w:left="722" w:hanging="365"/>
      </w:pPr>
    </w:lvl>
  </w:abstractNum>
  <w:abstractNum w:abstractNumId="2">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3">
    <w:nsid w:val="00000013"/>
    <w:multiLevelType w:val="singleLevel"/>
    <w:tmpl w:val="37482E50"/>
    <w:name w:val="WW8Num24"/>
    <w:lvl w:ilvl="0">
      <w:start w:val="1"/>
      <w:numFmt w:val="decimal"/>
      <w:lvlText w:val="%1."/>
      <w:lvlJc w:val="left"/>
      <w:pPr>
        <w:tabs>
          <w:tab w:val="num" w:pos="357"/>
        </w:tabs>
        <w:ind w:left="357" w:hanging="357"/>
      </w:pPr>
      <w:rPr>
        <w:b w:val="0"/>
      </w:rPr>
    </w:lvl>
  </w:abstractNum>
  <w:abstractNum w:abstractNumId="4">
    <w:nsid w:val="0000001A"/>
    <w:multiLevelType w:val="singleLevel"/>
    <w:tmpl w:val="0000001A"/>
    <w:name w:val="WW8Num40"/>
    <w:lvl w:ilvl="0">
      <w:start w:val="1"/>
      <w:numFmt w:val="decimal"/>
      <w:lvlText w:val="%1."/>
      <w:lvlJc w:val="left"/>
      <w:pPr>
        <w:tabs>
          <w:tab w:val="num" w:pos="357"/>
        </w:tabs>
        <w:ind w:left="357" w:hanging="357"/>
      </w:pPr>
    </w:lvl>
  </w:abstractNum>
  <w:abstractNum w:abstractNumId="5">
    <w:nsid w:val="0000001D"/>
    <w:multiLevelType w:val="singleLevel"/>
    <w:tmpl w:val="0000001D"/>
    <w:name w:val="WW8Num45"/>
    <w:lvl w:ilvl="0">
      <w:start w:val="1"/>
      <w:numFmt w:val="lowerLetter"/>
      <w:lvlText w:val="%1)"/>
      <w:lvlJc w:val="left"/>
      <w:pPr>
        <w:tabs>
          <w:tab w:val="num" w:pos="1069"/>
        </w:tabs>
        <w:ind w:left="1066" w:hanging="357"/>
      </w:pPr>
      <w:rPr>
        <w:rFonts w:ascii="Verdana" w:eastAsia="Times New Roman" w:hAnsi="Verdana"/>
      </w:rPr>
    </w:lvl>
  </w:abstractNum>
  <w:abstractNum w:abstractNumId="6">
    <w:nsid w:val="00000021"/>
    <w:multiLevelType w:val="multilevel"/>
    <w:tmpl w:val="00000021"/>
    <w:name w:val="WW8Num51"/>
    <w:lvl w:ilvl="0">
      <w:start w:val="1"/>
      <w:numFmt w:val="lowerLetter"/>
      <w:lvlText w:val="%1)"/>
      <w:lvlJc w:val="left"/>
      <w:pPr>
        <w:tabs>
          <w:tab w:val="num" w:pos="1077"/>
        </w:tabs>
        <w:ind w:left="1077" w:hanging="357"/>
      </w:pPr>
    </w:lvl>
    <w:lvl w:ilvl="1">
      <w:start w:val="1"/>
      <w:numFmt w:val="bullet"/>
      <w:lvlText w:val=""/>
      <w:lvlJc w:val="left"/>
      <w:pPr>
        <w:tabs>
          <w:tab w:val="num" w:pos="1267"/>
        </w:tabs>
        <w:ind w:left="1267" w:hanging="187"/>
      </w:pPr>
      <w:rPr>
        <w:rFonts w:ascii="Symbol" w:hAnsi="Symbol" w:cs="Symbol"/>
        <w:sz w:val="16"/>
        <w:szCs w:val="16"/>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29"/>
    <w:multiLevelType w:val="singleLevel"/>
    <w:tmpl w:val="00000029"/>
    <w:name w:val="WW8Num63"/>
    <w:lvl w:ilvl="0">
      <w:start w:val="1"/>
      <w:numFmt w:val="decimal"/>
      <w:lvlText w:val="%1."/>
      <w:lvlJc w:val="left"/>
      <w:pPr>
        <w:tabs>
          <w:tab w:val="num" w:pos="0"/>
        </w:tabs>
        <w:ind w:left="717" w:hanging="360"/>
      </w:pPr>
      <w:rPr>
        <w:rFonts w:ascii="Verdana" w:eastAsia="Times New Roman" w:hAnsi="Verdana"/>
      </w:rPr>
    </w:lvl>
  </w:abstractNum>
  <w:abstractNum w:abstractNumId="8">
    <w:nsid w:val="0000002F"/>
    <w:multiLevelType w:val="singleLevel"/>
    <w:tmpl w:val="0000002F"/>
    <w:name w:val="WW8Num72"/>
    <w:lvl w:ilvl="0">
      <w:start w:val="1"/>
      <w:numFmt w:val="decimal"/>
      <w:lvlText w:val="%1."/>
      <w:lvlJc w:val="left"/>
      <w:pPr>
        <w:tabs>
          <w:tab w:val="num" w:pos="357"/>
        </w:tabs>
        <w:ind w:left="357" w:hanging="357"/>
      </w:pPr>
      <w:rPr>
        <w:rFonts w:ascii="Arial" w:hAnsi="Arial" w:cs="Arial"/>
        <w:sz w:val="20"/>
        <w:szCs w:val="20"/>
      </w:rPr>
    </w:lvl>
  </w:abstractNum>
  <w:abstractNum w:abstractNumId="9">
    <w:nsid w:val="00000033"/>
    <w:multiLevelType w:val="singleLevel"/>
    <w:tmpl w:val="00000033"/>
    <w:name w:val="WW8Num83"/>
    <w:lvl w:ilvl="0">
      <w:start w:val="1"/>
      <w:numFmt w:val="decimal"/>
      <w:lvlText w:val="%1."/>
      <w:lvlJc w:val="left"/>
      <w:pPr>
        <w:tabs>
          <w:tab w:val="num" w:pos="357"/>
        </w:tabs>
        <w:ind w:left="357" w:hanging="357"/>
      </w:pPr>
      <w:rPr>
        <w:rFonts w:ascii="Arial" w:hAnsi="Arial" w:cs="Arial"/>
        <w:sz w:val="20"/>
        <w:szCs w:val="20"/>
      </w:rPr>
    </w:lvl>
  </w:abstractNum>
  <w:abstractNum w:abstractNumId="10">
    <w:nsid w:val="00000035"/>
    <w:multiLevelType w:val="multilevel"/>
    <w:tmpl w:val="00000035"/>
    <w:name w:val="WW8Num86"/>
    <w:lvl w:ilvl="0">
      <w:start w:val="1"/>
      <w:numFmt w:val="upperRoman"/>
      <w:lvlText w:val="%1."/>
      <w:lvlJc w:val="left"/>
      <w:pPr>
        <w:tabs>
          <w:tab w:val="num" w:pos="357"/>
        </w:tabs>
        <w:ind w:left="357" w:hanging="357"/>
      </w:pPr>
    </w:lvl>
    <w:lvl w:ilvl="1">
      <w:start w:val="1"/>
      <w:numFmt w:val="decimal"/>
      <w:lvlText w:val="%2."/>
      <w:lvlJc w:val="left"/>
      <w:pPr>
        <w:tabs>
          <w:tab w:val="num" w:pos="357"/>
        </w:tabs>
        <w:ind w:left="357" w:hanging="357"/>
      </w:pPr>
    </w:lvl>
    <w:lvl w:ilvl="2">
      <w:start w:val="1"/>
      <w:numFmt w:val="decimal"/>
      <w:lvlText w:val="%3)"/>
      <w:lvlJc w:val="left"/>
      <w:pPr>
        <w:tabs>
          <w:tab w:val="num" w:pos="720"/>
        </w:tabs>
        <w:ind w:left="720" w:hanging="363"/>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36"/>
    <w:multiLevelType w:val="singleLevel"/>
    <w:tmpl w:val="1B1C4324"/>
    <w:name w:val="WW8Num87"/>
    <w:lvl w:ilvl="0">
      <w:start w:val="1"/>
      <w:numFmt w:val="decimal"/>
      <w:lvlText w:val="%1."/>
      <w:lvlJc w:val="left"/>
      <w:pPr>
        <w:tabs>
          <w:tab w:val="num" w:pos="357"/>
        </w:tabs>
        <w:ind w:left="357" w:hanging="357"/>
      </w:pPr>
      <w:rPr>
        <w:b w:val="0"/>
      </w:rPr>
    </w:lvl>
  </w:abstractNum>
  <w:abstractNum w:abstractNumId="12">
    <w:nsid w:val="00000037"/>
    <w:multiLevelType w:val="singleLevel"/>
    <w:tmpl w:val="00000037"/>
    <w:name w:val="WW8Num89"/>
    <w:lvl w:ilvl="0">
      <w:start w:val="1"/>
      <w:numFmt w:val="lowerLetter"/>
      <w:lvlText w:val="%1)"/>
      <w:lvlJc w:val="left"/>
      <w:pPr>
        <w:tabs>
          <w:tab w:val="num" w:pos="1077"/>
        </w:tabs>
        <w:ind w:left="1077" w:hanging="357"/>
      </w:pPr>
    </w:lvl>
  </w:abstractNum>
  <w:abstractNum w:abstractNumId="13">
    <w:nsid w:val="00000038"/>
    <w:multiLevelType w:val="singleLevel"/>
    <w:tmpl w:val="00000038"/>
    <w:name w:val="WW8Num91"/>
    <w:lvl w:ilvl="0">
      <w:start w:val="1"/>
      <w:numFmt w:val="decimal"/>
      <w:lvlText w:val="%1)"/>
      <w:lvlJc w:val="left"/>
      <w:pPr>
        <w:tabs>
          <w:tab w:val="num" w:pos="720"/>
        </w:tabs>
        <w:ind w:left="722" w:hanging="365"/>
      </w:pPr>
    </w:lvl>
  </w:abstractNum>
  <w:abstractNum w:abstractNumId="14">
    <w:nsid w:val="0000003A"/>
    <w:multiLevelType w:val="singleLevel"/>
    <w:tmpl w:val="0000003A"/>
    <w:name w:val="WW8Num95"/>
    <w:lvl w:ilvl="0">
      <w:start w:val="1"/>
      <w:numFmt w:val="decimal"/>
      <w:lvlText w:val="%1)"/>
      <w:lvlJc w:val="left"/>
      <w:pPr>
        <w:tabs>
          <w:tab w:val="num" w:pos="720"/>
        </w:tabs>
        <w:ind w:left="720" w:hanging="363"/>
      </w:pPr>
    </w:lvl>
  </w:abstractNum>
  <w:abstractNum w:abstractNumId="15">
    <w:nsid w:val="00000040"/>
    <w:multiLevelType w:val="singleLevel"/>
    <w:tmpl w:val="00000040"/>
    <w:name w:val="WW8Num108"/>
    <w:lvl w:ilvl="0">
      <w:start w:val="1"/>
      <w:numFmt w:val="decimal"/>
      <w:lvlText w:val="%1."/>
      <w:lvlJc w:val="left"/>
      <w:pPr>
        <w:tabs>
          <w:tab w:val="num" w:pos="720"/>
        </w:tabs>
        <w:ind w:left="720" w:hanging="360"/>
      </w:pPr>
    </w:lvl>
  </w:abstractNum>
  <w:abstractNum w:abstractNumId="16">
    <w:nsid w:val="00000042"/>
    <w:multiLevelType w:val="singleLevel"/>
    <w:tmpl w:val="00000042"/>
    <w:name w:val="WW8Num111"/>
    <w:lvl w:ilvl="0">
      <w:start w:val="1"/>
      <w:numFmt w:val="decimal"/>
      <w:lvlText w:val="%1."/>
      <w:lvlJc w:val="left"/>
      <w:pPr>
        <w:tabs>
          <w:tab w:val="num" w:pos="357"/>
        </w:tabs>
        <w:ind w:left="357" w:hanging="357"/>
      </w:pPr>
    </w:lvl>
  </w:abstractNum>
  <w:abstractNum w:abstractNumId="17">
    <w:nsid w:val="00000043"/>
    <w:multiLevelType w:val="singleLevel"/>
    <w:tmpl w:val="00000043"/>
    <w:name w:val="WW8Num114"/>
    <w:lvl w:ilvl="0">
      <w:start w:val="1"/>
      <w:numFmt w:val="decimal"/>
      <w:lvlText w:val="%1."/>
      <w:lvlJc w:val="left"/>
      <w:pPr>
        <w:tabs>
          <w:tab w:val="num" w:pos="720"/>
        </w:tabs>
        <w:ind w:left="720" w:hanging="360"/>
      </w:pPr>
    </w:lvl>
  </w:abstractNum>
  <w:abstractNum w:abstractNumId="18">
    <w:nsid w:val="0000004B"/>
    <w:multiLevelType w:val="singleLevel"/>
    <w:tmpl w:val="0000004B"/>
    <w:name w:val="WW8Num127"/>
    <w:lvl w:ilvl="0">
      <w:start w:val="1"/>
      <w:numFmt w:val="decimal"/>
      <w:lvlText w:val="%1."/>
      <w:lvlJc w:val="left"/>
      <w:pPr>
        <w:tabs>
          <w:tab w:val="num" w:pos="357"/>
        </w:tabs>
        <w:ind w:left="357" w:hanging="357"/>
      </w:pPr>
    </w:lvl>
  </w:abstractNum>
  <w:abstractNum w:abstractNumId="19">
    <w:nsid w:val="00000051"/>
    <w:multiLevelType w:val="singleLevel"/>
    <w:tmpl w:val="00000051"/>
    <w:name w:val="WW8Num135"/>
    <w:lvl w:ilvl="0">
      <w:start w:val="1"/>
      <w:numFmt w:val="decimal"/>
      <w:lvlText w:val="%1."/>
      <w:lvlJc w:val="left"/>
      <w:pPr>
        <w:tabs>
          <w:tab w:val="num" w:pos="357"/>
        </w:tabs>
        <w:ind w:left="357" w:hanging="357"/>
      </w:pPr>
    </w:lvl>
  </w:abstractNum>
  <w:abstractNum w:abstractNumId="20">
    <w:nsid w:val="00000057"/>
    <w:multiLevelType w:val="multilevel"/>
    <w:tmpl w:val="00000057"/>
    <w:name w:val="WW8Num147"/>
    <w:lvl w:ilvl="0">
      <w:start w:val="1"/>
      <w:numFmt w:val="upperRoman"/>
      <w:lvlText w:val="§ %1."/>
      <w:lvlJc w:val="left"/>
      <w:pPr>
        <w:tabs>
          <w:tab w:val="num" w:pos="1077"/>
        </w:tabs>
        <w:ind w:left="1077" w:hanging="357"/>
      </w:pPr>
      <w:rPr>
        <w:rFonts w:ascii="Verdana" w:hAnsi="Verdana" w:cs="Verdana"/>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2157"/>
        </w:tabs>
        <w:ind w:left="2157" w:hanging="357"/>
      </w:pPr>
      <w:rPr>
        <w:rFonts w:ascii="Verdana" w:hAnsi="Verdana" w:cs="Verdana"/>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nsid w:val="00000059"/>
    <w:multiLevelType w:val="singleLevel"/>
    <w:tmpl w:val="00000059"/>
    <w:lvl w:ilvl="0">
      <w:start w:val="1"/>
      <w:numFmt w:val="decimal"/>
      <w:lvlText w:val="%1."/>
      <w:lvlJc w:val="left"/>
      <w:pPr>
        <w:tabs>
          <w:tab w:val="num" w:pos="357"/>
        </w:tabs>
        <w:ind w:left="357" w:hanging="357"/>
      </w:pPr>
      <w:rPr>
        <w:rFonts w:ascii="Arial" w:hAnsi="Arial" w:cs="Arial"/>
        <w:sz w:val="20"/>
        <w:szCs w:val="20"/>
      </w:rPr>
    </w:lvl>
  </w:abstractNum>
  <w:abstractNum w:abstractNumId="22">
    <w:nsid w:val="0000005A"/>
    <w:multiLevelType w:val="singleLevel"/>
    <w:tmpl w:val="0000005A"/>
    <w:name w:val="WW8Num150"/>
    <w:lvl w:ilvl="0">
      <w:start w:val="1"/>
      <w:numFmt w:val="lowerLetter"/>
      <w:lvlText w:val="%1)"/>
      <w:lvlJc w:val="left"/>
      <w:pPr>
        <w:tabs>
          <w:tab w:val="num" w:pos="1077"/>
        </w:tabs>
        <w:ind w:left="1077" w:hanging="357"/>
      </w:pPr>
      <w:rPr>
        <w:rFonts w:ascii="Arial" w:hAnsi="Arial" w:cs="Arial"/>
        <w:sz w:val="20"/>
        <w:szCs w:val="20"/>
      </w:rPr>
    </w:lvl>
  </w:abstractNum>
  <w:abstractNum w:abstractNumId="23">
    <w:nsid w:val="0000005C"/>
    <w:multiLevelType w:val="multilevel"/>
    <w:tmpl w:val="0000005C"/>
    <w:lvl w:ilvl="0">
      <w:start w:val="1"/>
      <w:numFmt w:val="decimal"/>
      <w:lvlText w:val="§ %1."/>
      <w:lvlJc w:val="left"/>
      <w:pPr>
        <w:tabs>
          <w:tab w:val="num" w:pos="357"/>
        </w:tabs>
        <w:ind w:left="357" w:hanging="357"/>
      </w:pPr>
      <w:rPr>
        <w:b/>
        <w:bCs/>
        <w:i w:val="0"/>
        <w:iCs w:val="0"/>
        <w:color w:val="auto"/>
      </w:rPr>
    </w:lvl>
    <w:lvl w:ilvl="1">
      <w:start w:val="1"/>
      <w:numFmt w:val="decimal"/>
      <w:lvlText w:val="%2."/>
      <w:lvlJc w:val="left"/>
      <w:pPr>
        <w:tabs>
          <w:tab w:val="num" w:pos="363"/>
        </w:tabs>
        <w:ind w:left="363" w:hanging="363"/>
      </w:pPr>
      <w:rPr>
        <w:b w:val="0"/>
        <w:bCs w:val="0"/>
        <w:i w:val="0"/>
        <w:iCs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4">
    <w:nsid w:val="00000061"/>
    <w:multiLevelType w:val="multilevel"/>
    <w:tmpl w:val="00000061"/>
    <w:name w:val="WW8Num158"/>
    <w:lvl w:ilvl="0">
      <w:start w:val="1"/>
      <w:numFmt w:val="upperRoman"/>
      <w:lvlText w:val="§ %1."/>
      <w:lvlJc w:val="left"/>
      <w:pPr>
        <w:tabs>
          <w:tab w:val="num" w:pos="1077"/>
        </w:tabs>
        <w:ind w:left="1077" w:hanging="357"/>
      </w:pPr>
      <w:rPr>
        <w:rFonts w:ascii="Verdana" w:hAnsi="Verdana" w:cs="Verdana"/>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lowerLetter"/>
      <w:lvlText w:val="%3)"/>
      <w:lvlJc w:val="left"/>
      <w:pPr>
        <w:tabs>
          <w:tab w:val="num" w:pos="720"/>
        </w:tabs>
        <w:ind w:left="720" w:hanging="363"/>
      </w:pPr>
      <w:rPr>
        <w:rFonts w:ascii="Verdana" w:hAnsi="Verdana" w:cs="Verdana"/>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2157"/>
        </w:tabs>
        <w:ind w:left="2157" w:hanging="357"/>
      </w:pPr>
      <w:rPr>
        <w:rFonts w:ascii="Verdana" w:hAnsi="Verdana" w:cs="Verdana"/>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nsid w:val="00543AFA"/>
    <w:multiLevelType w:val="multilevel"/>
    <w:tmpl w:val="86D2988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6">
    <w:nsid w:val="01F369CD"/>
    <w:multiLevelType w:val="hybridMultilevel"/>
    <w:tmpl w:val="77CEB99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0611589C"/>
    <w:multiLevelType w:val="hybridMultilevel"/>
    <w:tmpl w:val="21B0C9F0"/>
    <w:lvl w:ilvl="0" w:tplc="FABA6E4E">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089E52FF"/>
    <w:multiLevelType w:val="singleLevel"/>
    <w:tmpl w:val="0415000F"/>
    <w:lvl w:ilvl="0">
      <w:start w:val="1"/>
      <w:numFmt w:val="decimal"/>
      <w:lvlText w:val="%1."/>
      <w:lvlJc w:val="left"/>
      <w:pPr>
        <w:tabs>
          <w:tab w:val="num" w:pos="360"/>
        </w:tabs>
        <w:ind w:left="360" w:hanging="360"/>
      </w:pPr>
      <w:rPr>
        <w:rFonts w:hint="default"/>
      </w:rPr>
    </w:lvl>
  </w:abstractNum>
  <w:abstractNum w:abstractNumId="29">
    <w:nsid w:val="08F84970"/>
    <w:multiLevelType w:val="hybridMultilevel"/>
    <w:tmpl w:val="4476B70C"/>
    <w:lvl w:ilvl="0" w:tplc="0E38D962">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0A290627"/>
    <w:multiLevelType w:val="hybridMultilevel"/>
    <w:tmpl w:val="D306164C"/>
    <w:lvl w:ilvl="0" w:tplc="3D30AEE8">
      <w:start w:val="1"/>
      <w:numFmt w:val="decimal"/>
      <w:lvlText w:val="%1."/>
      <w:lvlJc w:val="left"/>
      <w:pPr>
        <w:tabs>
          <w:tab w:val="num" w:pos="360"/>
        </w:tabs>
        <w:ind w:left="360" w:hanging="360"/>
      </w:pPr>
      <w:rPr>
        <w:rFonts w:hint="default"/>
      </w:rPr>
    </w:lvl>
    <w:lvl w:ilvl="1" w:tplc="C3763D74">
      <w:start w:val="1"/>
      <w:numFmt w:val="decimal"/>
      <w:lvlText w:val="%2)"/>
      <w:lvlJc w:val="left"/>
      <w:pPr>
        <w:tabs>
          <w:tab w:val="num" w:pos="720"/>
        </w:tabs>
        <w:ind w:left="720" w:hanging="363"/>
      </w:pPr>
      <w:rPr>
        <w:rFonts w:ascii="Tahoma" w:eastAsia="Times New Roman" w:hAnsi="Tahoma" w:cs="Tahoma"/>
      </w:rPr>
    </w:lvl>
    <w:lvl w:ilvl="2" w:tplc="B380D28A">
      <w:start w:val="1"/>
      <w:numFmt w:val="lowerLetter"/>
      <w:lvlText w:val="%3)"/>
      <w:lvlJc w:val="right"/>
      <w:pPr>
        <w:tabs>
          <w:tab w:val="num" w:pos="1077"/>
        </w:tabs>
        <w:ind w:left="1077" w:hanging="357"/>
      </w:pPr>
      <w:rPr>
        <w:rFonts w:ascii="Verdana" w:hAnsi="Verdana" w:cs="Arial" w:hint="default"/>
        <w:b w:val="0"/>
        <w:i w:val="0"/>
        <w:sz w:val="18"/>
        <w:szCs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0E9C1C67"/>
    <w:multiLevelType w:val="hybridMultilevel"/>
    <w:tmpl w:val="7A04877C"/>
    <w:lvl w:ilvl="0" w:tplc="68ECA198">
      <w:start w:val="1"/>
      <w:numFmt w:val="decimal"/>
      <w:lvlText w:val="%1."/>
      <w:lvlJc w:val="left"/>
      <w:pPr>
        <w:tabs>
          <w:tab w:val="num" w:pos="717"/>
        </w:tabs>
        <w:ind w:left="717" w:hanging="357"/>
      </w:pPr>
      <w:rPr>
        <w:rFonts w:ascii="Arial" w:hAnsi="Arial" w:cs="Times New Roman"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2F2780E"/>
    <w:multiLevelType w:val="hybridMultilevel"/>
    <w:tmpl w:val="20FA5C06"/>
    <w:lvl w:ilvl="0" w:tplc="6B0C0B84">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F5766DA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6DD4D77"/>
    <w:multiLevelType w:val="hybridMultilevel"/>
    <w:tmpl w:val="83A6D920"/>
    <w:lvl w:ilvl="0" w:tplc="00000059">
      <w:start w:val="1"/>
      <w:numFmt w:val="decimal"/>
      <w:lvlText w:val="%1."/>
      <w:lvlJc w:val="left"/>
      <w:pPr>
        <w:tabs>
          <w:tab w:val="num" w:pos="357"/>
        </w:tabs>
        <w:ind w:left="357" w:hanging="357"/>
      </w:pPr>
      <w:rPr>
        <w:rFonts w:ascii="Arial" w:hAnsi="Arial" w:cs="Arial"/>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7F67699"/>
    <w:multiLevelType w:val="multilevel"/>
    <w:tmpl w:val="58EA6AD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Arial" w:eastAsia="Times New Roman" w:hAnsi="Arial" w:cs="Aria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19C96E05"/>
    <w:multiLevelType w:val="multilevel"/>
    <w:tmpl w:val="0000000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6">
    <w:nsid w:val="1FBB782E"/>
    <w:multiLevelType w:val="hybridMultilevel"/>
    <w:tmpl w:val="B3AC4FDC"/>
    <w:lvl w:ilvl="0" w:tplc="A5D801BE">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2CC1325"/>
    <w:multiLevelType w:val="multilevel"/>
    <w:tmpl w:val="0000000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8">
    <w:nsid w:val="24DD65D7"/>
    <w:multiLevelType w:val="multilevel"/>
    <w:tmpl w:val="7C7E8046"/>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258"/>
        </w:tabs>
        <w:ind w:left="1258" w:hanging="720"/>
      </w:pPr>
      <w:rPr>
        <w:rFonts w:hint="default"/>
      </w:rPr>
    </w:lvl>
    <w:lvl w:ilvl="2">
      <w:start w:val="1"/>
      <w:numFmt w:val="decimal"/>
      <w:lvlText w:val="%1.%2.%3."/>
      <w:lvlJc w:val="left"/>
      <w:pPr>
        <w:tabs>
          <w:tab w:val="num" w:pos="1796"/>
        </w:tabs>
        <w:ind w:left="1796" w:hanging="720"/>
      </w:pPr>
      <w:rPr>
        <w:rFonts w:hint="default"/>
      </w:rPr>
    </w:lvl>
    <w:lvl w:ilvl="3">
      <w:start w:val="1"/>
      <w:numFmt w:val="decimal"/>
      <w:lvlText w:val="%1.%2.%3.%4."/>
      <w:lvlJc w:val="left"/>
      <w:pPr>
        <w:tabs>
          <w:tab w:val="num" w:pos="2694"/>
        </w:tabs>
        <w:ind w:left="2694" w:hanging="1080"/>
      </w:pPr>
      <w:rPr>
        <w:rFonts w:hint="default"/>
      </w:rPr>
    </w:lvl>
    <w:lvl w:ilvl="4">
      <w:start w:val="1"/>
      <w:numFmt w:val="decimal"/>
      <w:lvlText w:val="%1.%2.%3.%4.%5."/>
      <w:lvlJc w:val="left"/>
      <w:pPr>
        <w:tabs>
          <w:tab w:val="num" w:pos="3232"/>
        </w:tabs>
        <w:ind w:left="3232" w:hanging="1080"/>
      </w:pPr>
      <w:rPr>
        <w:rFonts w:hint="default"/>
      </w:rPr>
    </w:lvl>
    <w:lvl w:ilvl="5">
      <w:start w:val="1"/>
      <w:numFmt w:val="decimal"/>
      <w:lvlText w:val="%1.%2.%3.%4.%5.%6."/>
      <w:lvlJc w:val="left"/>
      <w:pPr>
        <w:tabs>
          <w:tab w:val="num" w:pos="4130"/>
        </w:tabs>
        <w:ind w:left="4130" w:hanging="1440"/>
      </w:pPr>
      <w:rPr>
        <w:rFonts w:hint="default"/>
      </w:rPr>
    </w:lvl>
    <w:lvl w:ilvl="6">
      <w:start w:val="1"/>
      <w:numFmt w:val="decimal"/>
      <w:lvlText w:val="%1.%2.%3.%4.%5.%6.%7."/>
      <w:lvlJc w:val="left"/>
      <w:pPr>
        <w:tabs>
          <w:tab w:val="num" w:pos="5028"/>
        </w:tabs>
        <w:ind w:left="5028" w:hanging="1800"/>
      </w:pPr>
      <w:rPr>
        <w:rFonts w:hint="default"/>
      </w:rPr>
    </w:lvl>
    <w:lvl w:ilvl="7">
      <w:start w:val="1"/>
      <w:numFmt w:val="decimal"/>
      <w:lvlText w:val="%1.%2.%3.%4.%5.%6.%7.%8."/>
      <w:lvlJc w:val="left"/>
      <w:pPr>
        <w:tabs>
          <w:tab w:val="num" w:pos="5566"/>
        </w:tabs>
        <w:ind w:left="5566" w:hanging="1800"/>
      </w:pPr>
      <w:rPr>
        <w:rFonts w:hint="default"/>
      </w:rPr>
    </w:lvl>
    <w:lvl w:ilvl="8">
      <w:start w:val="1"/>
      <w:numFmt w:val="decimal"/>
      <w:lvlText w:val="%1.%2.%3.%4.%5.%6.%7.%8.%9."/>
      <w:lvlJc w:val="left"/>
      <w:pPr>
        <w:tabs>
          <w:tab w:val="num" w:pos="6464"/>
        </w:tabs>
        <w:ind w:left="6464" w:hanging="2160"/>
      </w:pPr>
      <w:rPr>
        <w:rFonts w:hint="default"/>
      </w:rPr>
    </w:lvl>
  </w:abstractNum>
  <w:abstractNum w:abstractNumId="39">
    <w:nsid w:val="2A640137"/>
    <w:multiLevelType w:val="multilevel"/>
    <w:tmpl w:val="C14AED5C"/>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Verdana" w:eastAsia="Times New Roman" w:hAnsi="Verdana"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2D00089A"/>
    <w:multiLevelType w:val="hybridMultilevel"/>
    <w:tmpl w:val="77ECF44C"/>
    <w:lvl w:ilvl="0" w:tplc="0E38D962">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33546141"/>
    <w:multiLevelType w:val="multilevel"/>
    <w:tmpl w:val="0000000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2">
    <w:nsid w:val="33CE2668"/>
    <w:multiLevelType w:val="multilevel"/>
    <w:tmpl w:val="7AEC1D5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3BED2117"/>
    <w:multiLevelType w:val="hybridMultilevel"/>
    <w:tmpl w:val="2CDAF7D0"/>
    <w:lvl w:ilvl="0" w:tplc="0415000F">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C4904AD"/>
    <w:multiLevelType w:val="hybridMultilevel"/>
    <w:tmpl w:val="20DAC424"/>
    <w:lvl w:ilvl="0" w:tplc="FFFFFFFF">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28D615E"/>
    <w:multiLevelType w:val="hybridMultilevel"/>
    <w:tmpl w:val="2634ED76"/>
    <w:lvl w:ilvl="0" w:tplc="BD3E6980">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43B81CDC"/>
    <w:multiLevelType w:val="singleLevel"/>
    <w:tmpl w:val="D95ACB92"/>
    <w:lvl w:ilvl="0">
      <w:start w:val="1"/>
      <w:numFmt w:val="lowerLetter"/>
      <w:lvlText w:val="%1)"/>
      <w:lvlJc w:val="left"/>
      <w:pPr>
        <w:tabs>
          <w:tab w:val="num" w:pos="720"/>
        </w:tabs>
        <w:ind w:left="720" w:hanging="363"/>
      </w:pPr>
      <w:rPr>
        <w:rFonts w:ascii="Arial" w:hAnsi="Arial" w:hint="default"/>
        <w:caps w:val="0"/>
        <w:strike w:val="0"/>
        <w:dstrike w:val="0"/>
        <w:outline w:val="0"/>
        <w:shadow w:val="0"/>
        <w:emboss w:val="0"/>
        <w:imprint w:val="0"/>
        <w:vanish w:val="0"/>
        <w:color w:val="auto"/>
        <w:sz w:val="20"/>
        <w:vertAlign w:val="baseline"/>
      </w:rPr>
    </w:lvl>
  </w:abstractNum>
  <w:abstractNum w:abstractNumId="47">
    <w:nsid w:val="4660169F"/>
    <w:multiLevelType w:val="hybridMultilevel"/>
    <w:tmpl w:val="0186D4C4"/>
    <w:lvl w:ilvl="0" w:tplc="0E726D34">
      <w:start w:val="1"/>
      <w:numFmt w:val="decimal"/>
      <w:lvlText w:val="%1."/>
      <w:lvlJc w:val="left"/>
      <w:pPr>
        <w:tabs>
          <w:tab w:val="num" w:pos="357"/>
        </w:tabs>
        <w:ind w:left="357" w:hanging="357"/>
      </w:pPr>
      <w:rPr>
        <w:rFonts w:hint="default"/>
      </w:rPr>
    </w:lvl>
    <w:lvl w:ilvl="1" w:tplc="B31E256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49D00451"/>
    <w:multiLevelType w:val="multilevel"/>
    <w:tmpl w:val="0000000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9">
    <w:nsid w:val="49ED55DA"/>
    <w:multiLevelType w:val="multilevel"/>
    <w:tmpl w:val="0000000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50">
    <w:nsid w:val="4B5E1E05"/>
    <w:multiLevelType w:val="hybridMultilevel"/>
    <w:tmpl w:val="99E45B1C"/>
    <w:lvl w:ilvl="0" w:tplc="FFFFFFFF">
      <w:start w:val="1"/>
      <w:numFmt w:val="upperRoman"/>
      <w:lvlText w:val="%1."/>
      <w:lvlJc w:val="left"/>
      <w:pPr>
        <w:tabs>
          <w:tab w:val="num" w:pos="357"/>
        </w:tabs>
        <w:ind w:left="357" w:hanging="357"/>
      </w:pPr>
      <w:rPr>
        <w:rFonts w:hint="default"/>
      </w:rPr>
    </w:lvl>
    <w:lvl w:ilvl="1" w:tplc="FFFFFFFF">
      <w:start w:val="1"/>
      <w:numFmt w:val="decimal"/>
      <w:lvlText w:val="%2."/>
      <w:lvlJc w:val="left"/>
      <w:pPr>
        <w:tabs>
          <w:tab w:val="num" w:pos="357"/>
        </w:tabs>
        <w:ind w:left="357" w:hanging="357"/>
      </w:pPr>
      <w:rPr>
        <w:rFonts w:hint="default"/>
      </w:rPr>
    </w:lvl>
    <w:lvl w:ilvl="2" w:tplc="FFFFFFFF">
      <w:start w:val="1"/>
      <w:numFmt w:val="decimal"/>
      <w:lvlText w:val="%3)"/>
      <w:lvlJc w:val="left"/>
      <w:pPr>
        <w:tabs>
          <w:tab w:val="num" w:pos="720"/>
        </w:tabs>
        <w:ind w:left="720" w:hanging="363"/>
      </w:pPr>
      <w:rPr>
        <w:rFonts w:hint="default"/>
      </w:rPr>
    </w:lvl>
    <w:lvl w:ilvl="3" w:tplc="FFFFFFFF">
      <w:start w:val="1"/>
      <w:numFmt w:val="decimal"/>
      <w:lvlText w:val="%4)"/>
      <w:lvlJc w:val="left"/>
      <w:pPr>
        <w:tabs>
          <w:tab w:val="num" w:pos="720"/>
        </w:tabs>
        <w:ind w:left="720" w:hanging="36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D2C5F9E"/>
    <w:multiLevelType w:val="multilevel"/>
    <w:tmpl w:val="DF5EAC04"/>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2">
    <w:nsid w:val="4FEA1257"/>
    <w:multiLevelType w:val="hybridMultilevel"/>
    <w:tmpl w:val="3FDE7A14"/>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647"/>
        </w:tabs>
        <w:ind w:left="647" w:hanging="363"/>
      </w:pPr>
      <w:rPr>
        <w:rFonts w:ascii="Verdana" w:hAnsi="Verdana" w:cs="Tahoma" w:hint="default"/>
        <w:color w:val="auto"/>
      </w:r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44B7D2F"/>
    <w:multiLevelType w:val="hybridMultilevel"/>
    <w:tmpl w:val="D87EE98E"/>
    <w:lvl w:ilvl="0" w:tplc="80CED648">
      <w:start w:val="1"/>
      <w:numFmt w:val="decimal"/>
      <w:lvlText w:val="%1."/>
      <w:lvlJc w:val="left"/>
      <w:pPr>
        <w:tabs>
          <w:tab w:val="num" w:pos="357"/>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734331E"/>
    <w:multiLevelType w:val="hybridMultilevel"/>
    <w:tmpl w:val="829E6066"/>
    <w:lvl w:ilvl="0" w:tplc="3EE65598">
      <w:start w:val="1"/>
      <w:numFmt w:val="decimal"/>
      <w:lvlText w:val="%1)"/>
      <w:lvlJc w:val="left"/>
      <w:pPr>
        <w:tabs>
          <w:tab w:val="num" w:pos="720"/>
        </w:tabs>
        <w:ind w:left="720" w:hanging="363"/>
      </w:pPr>
      <w:rPr>
        <w:rFonts w:ascii="Verdana" w:hAnsi="Verdana"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8016A05"/>
    <w:multiLevelType w:val="multilevel"/>
    <w:tmpl w:val="EA963808"/>
    <w:lvl w:ilvl="0">
      <w:start w:val="3"/>
      <w:numFmt w:val="decimal"/>
      <w:lvlText w:val="%1."/>
      <w:lvlJc w:val="left"/>
      <w:pPr>
        <w:tabs>
          <w:tab w:val="num" w:pos="390"/>
        </w:tabs>
        <w:ind w:left="390" w:hanging="390"/>
      </w:pPr>
      <w:rPr>
        <w:rFonts w:hint="default"/>
        <w:b/>
      </w:rPr>
    </w:lvl>
    <w:lvl w:ilvl="1">
      <w:start w:val="1"/>
      <w:numFmt w:val="decimal"/>
      <w:lvlText w:val="%1.%2."/>
      <w:lvlJc w:val="left"/>
      <w:pPr>
        <w:tabs>
          <w:tab w:val="num" w:pos="1258"/>
        </w:tabs>
        <w:ind w:left="1258" w:hanging="720"/>
      </w:pPr>
      <w:rPr>
        <w:rFonts w:ascii="Verdana" w:hAnsi="Verdana" w:hint="default"/>
        <w:b w:val="0"/>
        <w:i w:val="0"/>
        <w:sz w:val="18"/>
        <w:szCs w:val="18"/>
      </w:rPr>
    </w:lvl>
    <w:lvl w:ilvl="2">
      <w:start w:val="1"/>
      <w:numFmt w:val="decimal"/>
      <w:lvlText w:val="%1.%2.%3."/>
      <w:lvlJc w:val="left"/>
      <w:pPr>
        <w:tabs>
          <w:tab w:val="num" w:pos="1796"/>
        </w:tabs>
        <w:ind w:left="1796" w:hanging="720"/>
      </w:pPr>
      <w:rPr>
        <w:rFonts w:hint="default"/>
        <w:b/>
      </w:rPr>
    </w:lvl>
    <w:lvl w:ilvl="3">
      <w:start w:val="1"/>
      <w:numFmt w:val="decimal"/>
      <w:lvlText w:val="%1.%2.%3.%4."/>
      <w:lvlJc w:val="left"/>
      <w:pPr>
        <w:tabs>
          <w:tab w:val="num" w:pos="2694"/>
        </w:tabs>
        <w:ind w:left="2694" w:hanging="1080"/>
      </w:pPr>
      <w:rPr>
        <w:rFonts w:hint="default"/>
        <w:b/>
      </w:rPr>
    </w:lvl>
    <w:lvl w:ilvl="4">
      <w:start w:val="1"/>
      <w:numFmt w:val="decimal"/>
      <w:lvlText w:val="%1.%2.%3.%4.%5."/>
      <w:lvlJc w:val="left"/>
      <w:pPr>
        <w:tabs>
          <w:tab w:val="num" w:pos="3232"/>
        </w:tabs>
        <w:ind w:left="3232" w:hanging="1080"/>
      </w:pPr>
      <w:rPr>
        <w:rFonts w:hint="default"/>
        <w:b/>
      </w:rPr>
    </w:lvl>
    <w:lvl w:ilvl="5">
      <w:start w:val="1"/>
      <w:numFmt w:val="decimal"/>
      <w:lvlText w:val="%1.%2.%3.%4.%5.%6."/>
      <w:lvlJc w:val="left"/>
      <w:pPr>
        <w:tabs>
          <w:tab w:val="num" w:pos="4130"/>
        </w:tabs>
        <w:ind w:left="4130" w:hanging="1440"/>
      </w:pPr>
      <w:rPr>
        <w:rFonts w:hint="default"/>
        <w:b/>
      </w:rPr>
    </w:lvl>
    <w:lvl w:ilvl="6">
      <w:start w:val="1"/>
      <w:numFmt w:val="decimal"/>
      <w:lvlText w:val="%1.%2.%3.%4.%5.%6.%7."/>
      <w:lvlJc w:val="left"/>
      <w:pPr>
        <w:tabs>
          <w:tab w:val="num" w:pos="5028"/>
        </w:tabs>
        <w:ind w:left="5028" w:hanging="1800"/>
      </w:pPr>
      <w:rPr>
        <w:rFonts w:hint="default"/>
        <w:b/>
      </w:rPr>
    </w:lvl>
    <w:lvl w:ilvl="7">
      <w:start w:val="1"/>
      <w:numFmt w:val="decimal"/>
      <w:lvlText w:val="%1.%2.%3.%4.%5.%6.%7.%8."/>
      <w:lvlJc w:val="left"/>
      <w:pPr>
        <w:tabs>
          <w:tab w:val="num" w:pos="5566"/>
        </w:tabs>
        <w:ind w:left="5566" w:hanging="1800"/>
      </w:pPr>
      <w:rPr>
        <w:rFonts w:hint="default"/>
        <w:b/>
      </w:rPr>
    </w:lvl>
    <w:lvl w:ilvl="8">
      <w:start w:val="1"/>
      <w:numFmt w:val="decimal"/>
      <w:lvlText w:val="%1.%2.%3.%4.%5.%6.%7.%8.%9."/>
      <w:lvlJc w:val="left"/>
      <w:pPr>
        <w:tabs>
          <w:tab w:val="num" w:pos="6464"/>
        </w:tabs>
        <w:ind w:left="6464" w:hanging="2160"/>
      </w:pPr>
      <w:rPr>
        <w:rFonts w:hint="default"/>
        <w:b/>
      </w:rPr>
    </w:lvl>
  </w:abstractNum>
  <w:abstractNum w:abstractNumId="56">
    <w:nsid w:val="5FAF164A"/>
    <w:multiLevelType w:val="hybridMultilevel"/>
    <w:tmpl w:val="7AEC1D58"/>
    <w:lvl w:ilvl="0" w:tplc="C3763D74">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65C16D49"/>
    <w:multiLevelType w:val="singleLevel"/>
    <w:tmpl w:val="0415000F"/>
    <w:lvl w:ilvl="0">
      <w:start w:val="1"/>
      <w:numFmt w:val="decimal"/>
      <w:lvlText w:val="%1."/>
      <w:lvlJc w:val="left"/>
      <w:pPr>
        <w:tabs>
          <w:tab w:val="num" w:pos="360"/>
        </w:tabs>
        <w:ind w:left="360" w:hanging="360"/>
      </w:pPr>
      <w:rPr>
        <w:rFonts w:hint="default"/>
      </w:rPr>
    </w:lvl>
  </w:abstractNum>
  <w:abstractNum w:abstractNumId="58">
    <w:nsid w:val="662E3D63"/>
    <w:multiLevelType w:val="multilevel"/>
    <w:tmpl w:val="F4924FD0"/>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717"/>
        </w:tabs>
        <w:ind w:left="717" w:hanging="36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2151"/>
        </w:tabs>
        <w:ind w:left="2151" w:hanging="108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3225"/>
        </w:tabs>
        <w:ind w:left="3225" w:hanging="1440"/>
      </w:pPr>
      <w:rPr>
        <w:rFonts w:hint="default"/>
      </w:rPr>
    </w:lvl>
    <w:lvl w:ilvl="6">
      <w:start w:val="1"/>
      <w:numFmt w:val="decimal"/>
      <w:isLgl/>
      <w:lvlText w:val="%1.%2.%3.%4.%5.%6.%7"/>
      <w:lvlJc w:val="left"/>
      <w:pPr>
        <w:tabs>
          <w:tab w:val="num" w:pos="3582"/>
        </w:tabs>
        <w:ind w:left="3582" w:hanging="1440"/>
      </w:pPr>
      <w:rPr>
        <w:rFonts w:hint="default"/>
      </w:rPr>
    </w:lvl>
    <w:lvl w:ilvl="7">
      <w:start w:val="1"/>
      <w:numFmt w:val="decimal"/>
      <w:isLgl/>
      <w:lvlText w:val="%1.%2.%3.%4.%5.%6.%7.%8"/>
      <w:lvlJc w:val="left"/>
      <w:pPr>
        <w:tabs>
          <w:tab w:val="num" w:pos="4299"/>
        </w:tabs>
        <w:ind w:left="4299" w:hanging="1800"/>
      </w:pPr>
      <w:rPr>
        <w:rFonts w:hint="default"/>
      </w:rPr>
    </w:lvl>
    <w:lvl w:ilvl="8">
      <w:start w:val="1"/>
      <w:numFmt w:val="decimal"/>
      <w:isLgl/>
      <w:lvlText w:val="%1.%2.%3.%4.%5.%6.%7.%8.%9"/>
      <w:lvlJc w:val="left"/>
      <w:pPr>
        <w:tabs>
          <w:tab w:val="num" w:pos="5016"/>
        </w:tabs>
        <w:ind w:left="5016" w:hanging="2160"/>
      </w:pPr>
      <w:rPr>
        <w:rFonts w:hint="default"/>
      </w:rPr>
    </w:lvl>
  </w:abstractNum>
  <w:abstractNum w:abstractNumId="59">
    <w:nsid w:val="687D4CBE"/>
    <w:multiLevelType w:val="hybridMultilevel"/>
    <w:tmpl w:val="F88EEA86"/>
    <w:lvl w:ilvl="0" w:tplc="FFFFFFFF">
      <w:start w:val="1"/>
      <w:numFmt w:val="decimal"/>
      <w:lvlText w:val="%1."/>
      <w:lvlJc w:val="left"/>
      <w:pPr>
        <w:tabs>
          <w:tab w:val="num" w:pos="360"/>
        </w:tabs>
        <w:ind w:left="360" w:hanging="360"/>
      </w:pPr>
      <w:rPr>
        <w:rFonts w:hint="default"/>
      </w:rPr>
    </w:lvl>
    <w:lvl w:ilvl="1" w:tplc="1EDAE5E4">
      <w:start w:val="1"/>
      <w:numFmt w:val="decimal"/>
      <w:lvlText w:val="%2)"/>
      <w:lvlJc w:val="left"/>
      <w:pPr>
        <w:tabs>
          <w:tab w:val="num" w:pos="720"/>
        </w:tabs>
        <w:ind w:left="720" w:hanging="363"/>
      </w:pPr>
      <w:rPr>
        <w:rFonts w:ascii="Times New Roman" w:eastAsia="Times New Roman" w:hAnsi="Times New Roman" w:cs="Times New Roman"/>
        <w:color w:val="auto"/>
      </w:rPr>
    </w:lvl>
    <w:lvl w:ilvl="2" w:tplc="FFFFFFFF">
      <w:start w:val="1"/>
      <w:numFmt w:val="lowerLetter"/>
      <w:lvlText w:val="%3)"/>
      <w:lvlJc w:val="left"/>
      <w:pPr>
        <w:tabs>
          <w:tab w:val="num" w:pos="714"/>
        </w:tabs>
        <w:ind w:left="714" w:hanging="357"/>
      </w:pPr>
      <w:rPr>
        <w:rFonts w:hint="default"/>
      </w:rPr>
    </w:lvl>
    <w:lvl w:ilvl="3" w:tplc="FFFFFFFF">
      <w:start w:val="1"/>
      <w:numFmt w:val="lowerLetter"/>
      <w:lvlText w:val="%4)"/>
      <w:lvlJc w:val="left"/>
      <w:pPr>
        <w:tabs>
          <w:tab w:val="num" w:pos="720"/>
        </w:tabs>
        <w:ind w:left="720" w:hanging="36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6C1061E4"/>
    <w:multiLevelType w:val="hybridMultilevel"/>
    <w:tmpl w:val="952EA9DE"/>
    <w:lvl w:ilvl="0" w:tplc="A1CA72C8">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6DC31C27"/>
    <w:multiLevelType w:val="hybridMultilevel"/>
    <w:tmpl w:val="95426FCA"/>
    <w:lvl w:ilvl="0" w:tplc="FA0EA01C">
      <w:start w:val="1"/>
      <w:numFmt w:val="decimal"/>
      <w:lvlText w:val="%1)"/>
      <w:lvlJc w:val="left"/>
      <w:pPr>
        <w:tabs>
          <w:tab w:val="num" w:pos="720"/>
        </w:tabs>
        <w:ind w:left="720" w:hanging="363"/>
      </w:pPr>
      <w:rPr>
        <w:rFonts w:hint="default"/>
      </w:rPr>
    </w:lvl>
    <w:lvl w:ilvl="1" w:tplc="EF10DD78">
      <w:start w:val="1"/>
      <w:numFmt w:val="lowerLetter"/>
      <w:lvlText w:val="%2)"/>
      <w:lvlJc w:val="left"/>
      <w:pPr>
        <w:tabs>
          <w:tab w:val="num" w:pos="1077"/>
        </w:tabs>
        <w:ind w:left="1077" w:hanging="357"/>
      </w:pPr>
      <w:rPr>
        <w:rFonts w:hint="default"/>
      </w:rPr>
    </w:lvl>
    <w:lvl w:ilvl="2" w:tplc="0415001B">
      <w:start w:val="21"/>
      <w:numFmt w:val="decimal"/>
      <w:lvlText w:val="%3."/>
      <w:lvlJc w:val="left"/>
      <w:pPr>
        <w:tabs>
          <w:tab w:val="num" w:pos="2340"/>
        </w:tabs>
        <w:ind w:left="2340" w:hanging="360"/>
      </w:pPr>
      <w:rPr>
        <w:rFonts w:hint="default"/>
      </w:rPr>
    </w:lvl>
    <w:lvl w:ilvl="3" w:tplc="F4CCC71E"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E8C3570"/>
    <w:multiLevelType w:val="hybridMultilevel"/>
    <w:tmpl w:val="2AD219B6"/>
    <w:lvl w:ilvl="0" w:tplc="6D747ADA">
      <w:start w:val="1"/>
      <w:numFmt w:val="lowerLetter"/>
      <w:lvlText w:val="%1)"/>
      <w:lvlJc w:val="left"/>
      <w:pPr>
        <w:tabs>
          <w:tab w:val="num" w:pos="938"/>
        </w:tabs>
        <w:ind w:left="938" w:hanging="360"/>
      </w:pPr>
      <w:rPr>
        <w:rFonts w:hint="default"/>
      </w:rPr>
    </w:lvl>
    <w:lvl w:ilvl="1" w:tplc="04150019">
      <w:start w:val="1"/>
      <w:numFmt w:val="decimal"/>
      <w:lvlText w:val="%2."/>
      <w:lvlJc w:val="left"/>
      <w:pPr>
        <w:tabs>
          <w:tab w:val="num" w:pos="357"/>
        </w:tabs>
        <w:ind w:left="357" w:hanging="357"/>
      </w:pPr>
      <w:rPr>
        <w:rFonts w:hint="default"/>
      </w:rPr>
    </w:lvl>
    <w:lvl w:ilvl="2" w:tplc="0415001B">
      <w:start w:val="1"/>
      <w:numFmt w:val="lowerRoman"/>
      <w:lvlText w:val="%3."/>
      <w:lvlJc w:val="right"/>
      <w:pPr>
        <w:tabs>
          <w:tab w:val="num" w:pos="2378"/>
        </w:tabs>
        <w:ind w:left="2378" w:hanging="180"/>
      </w:pPr>
    </w:lvl>
    <w:lvl w:ilvl="3" w:tplc="0415000F" w:tentative="1">
      <w:start w:val="1"/>
      <w:numFmt w:val="decimal"/>
      <w:lvlText w:val="%4."/>
      <w:lvlJc w:val="left"/>
      <w:pPr>
        <w:tabs>
          <w:tab w:val="num" w:pos="3098"/>
        </w:tabs>
        <w:ind w:left="3098" w:hanging="360"/>
      </w:pPr>
    </w:lvl>
    <w:lvl w:ilvl="4" w:tplc="04150019" w:tentative="1">
      <w:start w:val="1"/>
      <w:numFmt w:val="lowerLetter"/>
      <w:lvlText w:val="%5."/>
      <w:lvlJc w:val="left"/>
      <w:pPr>
        <w:tabs>
          <w:tab w:val="num" w:pos="3818"/>
        </w:tabs>
        <w:ind w:left="3818" w:hanging="360"/>
      </w:pPr>
    </w:lvl>
    <w:lvl w:ilvl="5" w:tplc="0415001B" w:tentative="1">
      <w:start w:val="1"/>
      <w:numFmt w:val="lowerRoman"/>
      <w:lvlText w:val="%6."/>
      <w:lvlJc w:val="right"/>
      <w:pPr>
        <w:tabs>
          <w:tab w:val="num" w:pos="4538"/>
        </w:tabs>
        <w:ind w:left="4538" w:hanging="180"/>
      </w:pPr>
    </w:lvl>
    <w:lvl w:ilvl="6" w:tplc="0415000F" w:tentative="1">
      <w:start w:val="1"/>
      <w:numFmt w:val="decimal"/>
      <w:lvlText w:val="%7."/>
      <w:lvlJc w:val="left"/>
      <w:pPr>
        <w:tabs>
          <w:tab w:val="num" w:pos="5258"/>
        </w:tabs>
        <w:ind w:left="5258" w:hanging="360"/>
      </w:pPr>
    </w:lvl>
    <w:lvl w:ilvl="7" w:tplc="04150019" w:tentative="1">
      <w:start w:val="1"/>
      <w:numFmt w:val="lowerLetter"/>
      <w:lvlText w:val="%8."/>
      <w:lvlJc w:val="left"/>
      <w:pPr>
        <w:tabs>
          <w:tab w:val="num" w:pos="5978"/>
        </w:tabs>
        <w:ind w:left="5978" w:hanging="360"/>
      </w:pPr>
    </w:lvl>
    <w:lvl w:ilvl="8" w:tplc="0415001B" w:tentative="1">
      <w:start w:val="1"/>
      <w:numFmt w:val="lowerRoman"/>
      <w:lvlText w:val="%9."/>
      <w:lvlJc w:val="right"/>
      <w:pPr>
        <w:tabs>
          <w:tab w:val="num" w:pos="6698"/>
        </w:tabs>
        <w:ind w:left="6698" w:hanging="180"/>
      </w:pPr>
    </w:lvl>
  </w:abstractNum>
  <w:abstractNum w:abstractNumId="63">
    <w:nsid w:val="6FBE2342"/>
    <w:multiLevelType w:val="multilevel"/>
    <w:tmpl w:val="0000000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4">
    <w:nsid w:val="72904845"/>
    <w:multiLevelType w:val="hybridMultilevel"/>
    <w:tmpl w:val="8A184B56"/>
    <w:lvl w:ilvl="0" w:tplc="FFFFFFFF">
      <w:start w:val="1"/>
      <w:numFmt w:val="lowerLetter"/>
      <w:lvlText w:val="%1)"/>
      <w:lvlJc w:val="left"/>
      <w:pPr>
        <w:tabs>
          <w:tab w:val="num" w:pos="1077"/>
        </w:tabs>
        <w:ind w:left="1077" w:hanging="357"/>
      </w:pPr>
      <w:rPr>
        <w:rFonts w:hint="default"/>
      </w:rPr>
    </w:lvl>
    <w:lvl w:ilvl="1" w:tplc="FFFFFFFF" w:tentative="1">
      <w:start w:val="1"/>
      <w:numFmt w:val="lowerLetter"/>
      <w:lvlText w:val="%2."/>
      <w:lvlJc w:val="left"/>
      <w:pPr>
        <w:tabs>
          <w:tab w:val="num" w:pos="1440"/>
        </w:tabs>
        <w:ind w:left="1440" w:hanging="360"/>
      </w:pPr>
    </w:lvl>
    <w:lvl w:ilvl="2" w:tplc="2342FA88"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77E56535"/>
    <w:multiLevelType w:val="multilevel"/>
    <w:tmpl w:val="0000000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6">
    <w:nsid w:val="7D101F6A"/>
    <w:multiLevelType w:val="hybridMultilevel"/>
    <w:tmpl w:val="E38032AE"/>
    <w:lvl w:ilvl="0" w:tplc="C3FE9874">
      <w:start w:val="1"/>
      <w:numFmt w:val="decimal"/>
      <w:lvlText w:val="%1."/>
      <w:lvlJc w:val="left"/>
      <w:pPr>
        <w:tabs>
          <w:tab w:val="num" w:pos="1080"/>
        </w:tabs>
        <w:ind w:left="1077" w:hanging="357"/>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7D9C115A"/>
    <w:multiLevelType w:val="hybridMultilevel"/>
    <w:tmpl w:val="73B0C0EC"/>
    <w:lvl w:ilvl="0" w:tplc="FFFFFFFF">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7C72C7B4"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7EB658EB"/>
    <w:multiLevelType w:val="multilevel"/>
    <w:tmpl w:val="BAECA8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heme="minorHAnsi" w:hAnsi="Times New Roman" w:cs="Times New Roman"/>
        <w:color w:val="auto"/>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9">
    <w:nsid w:val="7F7344F2"/>
    <w:multiLevelType w:val="multilevel"/>
    <w:tmpl w:val="09E02B1C"/>
    <w:lvl w:ilvl="0">
      <w:start w:val="1"/>
      <w:numFmt w:val="upperRoman"/>
      <w:lvlText w:val="§ %1."/>
      <w:lvlJc w:val="left"/>
      <w:pPr>
        <w:tabs>
          <w:tab w:val="num" w:pos="1350"/>
        </w:tabs>
        <w:ind w:left="1350" w:hanging="357"/>
      </w:pPr>
      <w:rPr>
        <w:rFonts w:ascii="Verdana" w:hAnsi="Verdana"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Verdana" w:hAnsi="Verdana"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31"/>
  </w:num>
  <w:num w:numId="2">
    <w:abstractNumId w:val="52"/>
  </w:num>
  <w:num w:numId="3">
    <w:abstractNumId w:val="69"/>
  </w:num>
  <w:num w:numId="4">
    <w:abstractNumId w:val="36"/>
  </w:num>
  <w:num w:numId="5">
    <w:abstractNumId w:val="8"/>
  </w:num>
  <w:num w:numId="6">
    <w:abstractNumId w:val="24"/>
  </w:num>
  <w:num w:numId="7">
    <w:abstractNumId w:val="21"/>
  </w:num>
  <w:num w:numId="8">
    <w:abstractNumId w:val="54"/>
  </w:num>
  <w:num w:numId="9">
    <w:abstractNumId w:val="34"/>
  </w:num>
  <w:num w:numId="10">
    <w:abstractNumId w:val="61"/>
  </w:num>
  <w:num w:numId="11">
    <w:abstractNumId w:val="58"/>
  </w:num>
  <w:num w:numId="12">
    <w:abstractNumId w:val="50"/>
  </w:num>
  <w:num w:numId="13">
    <w:abstractNumId w:val="39"/>
  </w:num>
  <w:num w:numId="14">
    <w:abstractNumId w:val="38"/>
  </w:num>
  <w:num w:numId="15">
    <w:abstractNumId w:val="55"/>
  </w:num>
  <w:num w:numId="16">
    <w:abstractNumId w:val="43"/>
  </w:num>
  <w:num w:numId="17">
    <w:abstractNumId w:val="5"/>
  </w:num>
  <w:num w:numId="18">
    <w:abstractNumId w:val="11"/>
  </w:num>
  <w:num w:numId="19">
    <w:abstractNumId w:val="4"/>
  </w:num>
  <w:num w:numId="20">
    <w:abstractNumId w:val="29"/>
  </w:num>
  <w:num w:numId="21">
    <w:abstractNumId w:val="60"/>
  </w:num>
  <w:num w:numId="22">
    <w:abstractNumId w:val="45"/>
  </w:num>
  <w:num w:numId="23">
    <w:abstractNumId w:val="40"/>
  </w:num>
  <w:num w:numId="24">
    <w:abstractNumId w:val="64"/>
  </w:num>
  <w:num w:numId="25">
    <w:abstractNumId w:val="47"/>
  </w:num>
  <w:num w:numId="26">
    <w:abstractNumId w:val="6"/>
  </w:num>
  <w:num w:numId="27">
    <w:abstractNumId w:val="12"/>
  </w:num>
  <w:num w:numId="28">
    <w:abstractNumId w:val="14"/>
  </w:num>
  <w:num w:numId="29">
    <w:abstractNumId w:val="22"/>
  </w:num>
  <w:num w:numId="30">
    <w:abstractNumId w:val="67"/>
  </w:num>
  <w:num w:numId="31">
    <w:abstractNumId w:val="53"/>
  </w:num>
  <w:num w:numId="32">
    <w:abstractNumId w:val="44"/>
  </w:num>
  <w:num w:numId="33">
    <w:abstractNumId w:val="26"/>
  </w:num>
  <w:num w:numId="34">
    <w:abstractNumId w:val="16"/>
  </w:num>
  <w:num w:numId="35">
    <w:abstractNumId w:val="3"/>
  </w:num>
  <w:num w:numId="36">
    <w:abstractNumId w:val="10"/>
  </w:num>
  <w:num w:numId="37">
    <w:abstractNumId w:val="18"/>
  </w:num>
  <w:num w:numId="38">
    <w:abstractNumId w:val="19"/>
  </w:num>
  <w:num w:numId="39">
    <w:abstractNumId w:val="20"/>
  </w:num>
  <w:num w:numId="40">
    <w:abstractNumId w:val="57"/>
  </w:num>
  <w:num w:numId="41">
    <w:abstractNumId w:val="46"/>
  </w:num>
  <w:num w:numId="42">
    <w:abstractNumId w:val="62"/>
  </w:num>
  <w:num w:numId="43">
    <w:abstractNumId w:val="59"/>
  </w:num>
  <w:num w:numId="44">
    <w:abstractNumId w:val="56"/>
  </w:num>
  <w:num w:numId="45">
    <w:abstractNumId w:val="66"/>
  </w:num>
  <w:num w:numId="46">
    <w:abstractNumId w:val="32"/>
  </w:num>
  <w:num w:numId="47">
    <w:abstractNumId w:val="30"/>
  </w:num>
  <w:num w:numId="48">
    <w:abstractNumId w:val="27"/>
  </w:num>
  <w:num w:numId="49">
    <w:abstractNumId w:val="51"/>
  </w:num>
  <w:num w:numId="50">
    <w:abstractNumId w:val="0"/>
  </w:num>
  <w:num w:numId="51">
    <w:abstractNumId w:val="1"/>
  </w:num>
  <w:num w:numId="52">
    <w:abstractNumId w:val="13"/>
  </w:num>
  <w:num w:numId="53">
    <w:abstractNumId w:val="23"/>
  </w:num>
  <w:num w:numId="54">
    <w:abstractNumId w:val="37"/>
  </w:num>
  <w:num w:numId="55">
    <w:abstractNumId w:val="28"/>
  </w:num>
  <w:num w:numId="56">
    <w:abstractNumId w:val="7"/>
  </w:num>
  <w:num w:numId="57">
    <w:abstractNumId w:val="15"/>
  </w:num>
  <w:num w:numId="58">
    <w:abstractNumId w:val="2"/>
  </w:num>
  <w:num w:numId="59">
    <w:abstractNumId w:val="41"/>
  </w:num>
  <w:num w:numId="60">
    <w:abstractNumId w:val="48"/>
  </w:num>
  <w:num w:numId="61">
    <w:abstractNumId w:val="25"/>
  </w:num>
  <w:num w:numId="62">
    <w:abstractNumId w:val="35"/>
  </w:num>
  <w:num w:numId="63">
    <w:abstractNumId w:val="49"/>
  </w:num>
  <w:num w:numId="64">
    <w:abstractNumId w:val="68"/>
  </w:num>
  <w:num w:numId="65">
    <w:abstractNumId w:val="42"/>
  </w:num>
  <w:num w:numId="66">
    <w:abstractNumId w:val="65"/>
  </w:num>
  <w:num w:numId="67">
    <w:abstractNumId w:val="63"/>
  </w:num>
  <w:num w:numId="68">
    <w:abstractNumId w:val="33"/>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683571"/>
    <w:rsid w:val="0000568D"/>
    <w:rsid w:val="00017D3D"/>
    <w:rsid w:val="000312D9"/>
    <w:rsid w:val="0003530E"/>
    <w:rsid w:val="00045DC8"/>
    <w:rsid w:val="00047889"/>
    <w:rsid w:val="00054826"/>
    <w:rsid w:val="00104362"/>
    <w:rsid w:val="00106199"/>
    <w:rsid w:val="001322F8"/>
    <w:rsid w:val="00145076"/>
    <w:rsid w:val="00174C96"/>
    <w:rsid w:val="0018691E"/>
    <w:rsid w:val="00195EE4"/>
    <w:rsid w:val="001B7FBA"/>
    <w:rsid w:val="001E2199"/>
    <w:rsid w:val="001E74E9"/>
    <w:rsid w:val="001E7DA8"/>
    <w:rsid w:val="001F4A41"/>
    <w:rsid w:val="00260F6E"/>
    <w:rsid w:val="00274756"/>
    <w:rsid w:val="002808D3"/>
    <w:rsid w:val="002844B1"/>
    <w:rsid w:val="002A3A9A"/>
    <w:rsid w:val="002A75EE"/>
    <w:rsid w:val="002B3409"/>
    <w:rsid w:val="002B3803"/>
    <w:rsid w:val="0030344F"/>
    <w:rsid w:val="003104C3"/>
    <w:rsid w:val="003322D1"/>
    <w:rsid w:val="003A42A7"/>
    <w:rsid w:val="003A784D"/>
    <w:rsid w:val="003D1805"/>
    <w:rsid w:val="003D4AA3"/>
    <w:rsid w:val="003E0FED"/>
    <w:rsid w:val="003E4922"/>
    <w:rsid w:val="003F6245"/>
    <w:rsid w:val="003F732B"/>
    <w:rsid w:val="00413823"/>
    <w:rsid w:val="00441575"/>
    <w:rsid w:val="00457802"/>
    <w:rsid w:val="00481994"/>
    <w:rsid w:val="004872CE"/>
    <w:rsid w:val="004C060C"/>
    <w:rsid w:val="004D0F7F"/>
    <w:rsid w:val="004E5A35"/>
    <w:rsid w:val="00500191"/>
    <w:rsid w:val="005420D0"/>
    <w:rsid w:val="00544A68"/>
    <w:rsid w:val="00553D73"/>
    <w:rsid w:val="0056774B"/>
    <w:rsid w:val="00576A00"/>
    <w:rsid w:val="005900BA"/>
    <w:rsid w:val="005F1539"/>
    <w:rsid w:val="00605A7C"/>
    <w:rsid w:val="006101CF"/>
    <w:rsid w:val="00637836"/>
    <w:rsid w:val="006736D8"/>
    <w:rsid w:val="00675B81"/>
    <w:rsid w:val="00676036"/>
    <w:rsid w:val="00683571"/>
    <w:rsid w:val="006A28EC"/>
    <w:rsid w:val="006B7B2F"/>
    <w:rsid w:val="006D78C1"/>
    <w:rsid w:val="006E350E"/>
    <w:rsid w:val="00724DAB"/>
    <w:rsid w:val="00731A3F"/>
    <w:rsid w:val="007321AE"/>
    <w:rsid w:val="00780515"/>
    <w:rsid w:val="00784446"/>
    <w:rsid w:val="007B489A"/>
    <w:rsid w:val="007C7B4C"/>
    <w:rsid w:val="007D551E"/>
    <w:rsid w:val="00825315"/>
    <w:rsid w:val="0082753B"/>
    <w:rsid w:val="00832B48"/>
    <w:rsid w:val="0084171F"/>
    <w:rsid w:val="00853EF4"/>
    <w:rsid w:val="008756B1"/>
    <w:rsid w:val="00880E90"/>
    <w:rsid w:val="0089021A"/>
    <w:rsid w:val="008B366E"/>
    <w:rsid w:val="009138C8"/>
    <w:rsid w:val="00913E6B"/>
    <w:rsid w:val="00914094"/>
    <w:rsid w:val="0091504E"/>
    <w:rsid w:val="00930F4E"/>
    <w:rsid w:val="009B49BA"/>
    <w:rsid w:val="00A1467E"/>
    <w:rsid w:val="00A23E74"/>
    <w:rsid w:val="00A515F6"/>
    <w:rsid w:val="00A53D58"/>
    <w:rsid w:val="00A72561"/>
    <w:rsid w:val="00AA0048"/>
    <w:rsid w:val="00AE3D14"/>
    <w:rsid w:val="00AE44E0"/>
    <w:rsid w:val="00B00351"/>
    <w:rsid w:val="00B11505"/>
    <w:rsid w:val="00B13B2C"/>
    <w:rsid w:val="00B270DB"/>
    <w:rsid w:val="00B369DA"/>
    <w:rsid w:val="00B423A5"/>
    <w:rsid w:val="00B8151F"/>
    <w:rsid w:val="00B8490D"/>
    <w:rsid w:val="00B8707A"/>
    <w:rsid w:val="00B9066A"/>
    <w:rsid w:val="00BA7BE5"/>
    <w:rsid w:val="00BB7ED3"/>
    <w:rsid w:val="00BD7D9A"/>
    <w:rsid w:val="00BF59B0"/>
    <w:rsid w:val="00C00E61"/>
    <w:rsid w:val="00C54279"/>
    <w:rsid w:val="00CC745E"/>
    <w:rsid w:val="00CD0135"/>
    <w:rsid w:val="00D059C5"/>
    <w:rsid w:val="00D06ACD"/>
    <w:rsid w:val="00D22987"/>
    <w:rsid w:val="00D61ED5"/>
    <w:rsid w:val="00D62994"/>
    <w:rsid w:val="00D73A96"/>
    <w:rsid w:val="00D86454"/>
    <w:rsid w:val="00DC5FB3"/>
    <w:rsid w:val="00DD51E9"/>
    <w:rsid w:val="00E00155"/>
    <w:rsid w:val="00E012B5"/>
    <w:rsid w:val="00E43C91"/>
    <w:rsid w:val="00EA1424"/>
    <w:rsid w:val="00EB3242"/>
    <w:rsid w:val="00ED2438"/>
    <w:rsid w:val="00F138CA"/>
    <w:rsid w:val="00F20CC3"/>
    <w:rsid w:val="00F32C12"/>
    <w:rsid w:val="00F32FA9"/>
    <w:rsid w:val="00F430CC"/>
    <w:rsid w:val="00F85C18"/>
    <w:rsid w:val="00FB3E10"/>
    <w:rsid w:val="00FB50B4"/>
    <w:rsid w:val="00FD2783"/>
    <w:rsid w:val="00FD39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2C12"/>
  </w:style>
  <w:style w:type="paragraph" w:styleId="Nagwek3">
    <w:name w:val="heading 3"/>
    <w:aliases w:val="Org Heading 1,h1"/>
    <w:basedOn w:val="Normalny"/>
    <w:next w:val="Normalny"/>
    <w:link w:val="Nagwek3Znak"/>
    <w:qFormat/>
    <w:rsid w:val="005F153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semiHidden/>
    <w:unhideWhenUsed/>
    <w:qFormat/>
    <w:rsid w:val="000312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8357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3571"/>
  </w:style>
  <w:style w:type="paragraph" w:styleId="Stopka">
    <w:name w:val="footer"/>
    <w:basedOn w:val="Normalny"/>
    <w:link w:val="StopkaZnak"/>
    <w:uiPriority w:val="99"/>
    <w:unhideWhenUsed/>
    <w:rsid w:val="006835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3571"/>
  </w:style>
  <w:style w:type="paragraph" w:styleId="Zwykytekst">
    <w:name w:val="Plain Text"/>
    <w:aliases w:val=" Znak,Znak"/>
    <w:basedOn w:val="Normalny"/>
    <w:link w:val="ZwykytekstZnak"/>
    <w:rsid w:val="00683571"/>
    <w:pPr>
      <w:spacing w:after="0" w:line="240" w:lineRule="auto"/>
    </w:pPr>
    <w:rPr>
      <w:rFonts w:ascii="Courier New" w:eastAsia="Times New Roman" w:hAnsi="Courier New" w:cs="Times New Roman"/>
      <w:sz w:val="24"/>
      <w:szCs w:val="24"/>
      <w:lang w:eastAsia="pl-PL"/>
    </w:rPr>
  </w:style>
  <w:style w:type="character" w:customStyle="1" w:styleId="ZwykytekstZnak">
    <w:name w:val="Zwykły tekst Znak"/>
    <w:aliases w:val=" Znak Znak,Znak Znak"/>
    <w:basedOn w:val="Domylnaczcionkaakapitu"/>
    <w:link w:val="Zwykytekst"/>
    <w:rsid w:val="00683571"/>
    <w:rPr>
      <w:rFonts w:ascii="Courier New" w:eastAsia="Times New Roman" w:hAnsi="Courier New" w:cs="Times New Roman"/>
      <w:sz w:val="24"/>
      <w:szCs w:val="24"/>
      <w:lang w:eastAsia="pl-PL"/>
    </w:rPr>
  </w:style>
  <w:style w:type="paragraph" w:customStyle="1" w:styleId="Tekstpodstawowy31">
    <w:name w:val="Tekst podstawowy 31"/>
    <w:basedOn w:val="Normalny"/>
    <w:rsid w:val="0068357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character" w:customStyle="1" w:styleId="Nagwek3Znak">
    <w:name w:val="Nagłówek 3 Znak"/>
    <w:aliases w:val="Org Heading 1 Znak,h1 Znak"/>
    <w:basedOn w:val="Domylnaczcionkaakapitu"/>
    <w:link w:val="Nagwek3"/>
    <w:rsid w:val="005F1539"/>
    <w:rPr>
      <w:rFonts w:ascii="Arial" w:eastAsia="Times New Roman" w:hAnsi="Arial" w:cs="Arial"/>
      <w:b/>
      <w:bCs/>
      <w:sz w:val="26"/>
      <w:szCs w:val="26"/>
      <w:lang w:eastAsia="pl-PL"/>
    </w:rPr>
  </w:style>
  <w:style w:type="paragraph" w:styleId="Tekstpodstawowy3">
    <w:name w:val="Body Text 3"/>
    <w:basedOn w:val="Normalny"/>
    <w:link w:val="Tekstpodstawowy3Znak"/>
    <w:rsid w:val="005F1539"/>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5F1539"/>
    <w:rPr>
      <w:rFonts w:ascii="Times New Roman" w:eastAsia="Times New Roman" w:hAnsi="Times New Roman" w:cs="Times New Roman"/>
      <w:sz w:val="24"/>
      <w:szCs w:val="20"/>
      <w:lang w:eastAsia="pl-PL"/>
    </w:rPr>
  </w:style>
  <w:style w:type="paragraph" w:styleId="Tekstpodstawowy">
    <w:name w:val="Body Text"/>
    <w:aliases w:val="Brødtekst Tegn Tegn"/>
    <w:basedOn w:val="Normalny"/>
    <w:link w:val="TekstpodstawowyZnak"/>
    <w:rsid w:val="005F1539"/>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Brødtekst Tegn Tegn Znak"/>
    <w:basedOn w:val="Domylnaczcionkaakapitu"/>
    <w:link w:val="Tekstpodstawowy"/>
    <w:rsid w:val="005F1539"/>
    <w:rPr>
      <w:rFonts w:ascii="Times New Roman" w:eastAsia="Times New Roman" w:hAnsi="Times New Roman" w:cs="Times New Roman"/>
      <w:sz w:val="24"/>
      <w:szCs w:val="20"/>
      <w:lang w:eastAsia="pl-PL"/>
    </w:rPr>
  </w:style>
  <w:style w:type="character" w:styleId="Hipercze">
    <w:name w:val="Hyperlink"/>
    <w:basedOn w:val="Domylnaczcionkaakapitu"/>
    <w:rsid w:val="005F1539"/>
    <w:rPr>
      <w:color w:val="0000FF"/>
      <w:u w:val="single"/>
    </w:rPr>
  </w:style>
  <w:style w:type="character" w:customStyle="1" w:styleId="postbody1">
    <w:name w:val="postbody1"/>
    <w:basedOn w:val="Domylnaczcionkaakapitu"/>
    <w:rsid w:val="005F1539"/>
  </w:style>
  <w:style w:type="character" w:customStyle="1" w:styleId="apple-style-span">
    <w:name w:val="apple-style-span"/>
    <w:basedOn w:val="Domylnaczcionkaakapitu"/>
    <w:rsid w:val="005F1539"/>
  </w:style>
  <w:style w:type="paragraph" w:customStyle="1" w:styleId="Tekstpodstawowy310">
    <w:name w:val="Tekst podstawowy 31"/>
    <w:basedOn w:val="Normalny"/>
    <w:rsid w:val="005F1539"/>
    <w:pPr>
      <w:suppressAutoHyphens/>
      <w:spacing w:after="0" w:line="240" w:lineRule="auto"/>
      <w:jc w:val="both"/>
    </w:pPr>
    <w:rPr>
      <w:rFonts w:ascii="Times New Roman" w:eastAsia="Times New Roman" w:hAnsi="Times New Roman" w:cs="Times New Roman"/>
      <w:sz w:val="24"/>
      <w:szCs w:val="24"/>
      <w:lang w:eastAsia="ar-SA"/>
    </w:rPr>
  </w:style>
  <w:style w:type="paragraph" w:styleId="Tekstkomentarza">
    <w:name w:val="annotation text"/>
    <w:basedOn w:val="Normalny"/>
    <w:link w:val="TekstkomentarzaZnak"/>
    <w:semiHidden/>
    <w:rsid w:val="0091504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1504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semiHidden/>
    <w:rsid w:val="000312D9"/>
    <w:rPr>
      <w:rFonts w:asciiTheme="majorHAnsi" w:eastAsiaTheme="majorEastAsia" w:hAnsiTheme="majorHAnsi" w:cstheme="majorBidi"/>
      <w:b/>
      <w:bCs/>
      <w:i/>
      <w:iCs/>
      <w:color w:val="4F81BD" w:themeColor="accent1"/>
    </w:rPr>
  </w:style>
  <w:style w:type="paragraph" w:styleId="Akapitzlist">
    <w:name w:val="List Paragraph"/>
    <w:basedOn w:val="Normalny"/>
    <w:uiPriority w:val="34"/>
    <w:qFormat/>
    <w:rsid w:val="001450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zycko.pl" TargetMode="External"/><Relationship Id="rId13" Type="http://schemas.openxmlformats.org/officeDocument/2006/relationships/hyperlink" Target="http://www.bip.gizyck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gizycko.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p.gizyck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gizycko.pl" TargetMode="External"/><Relationship Id="rId5" Type="http://schemas.openxmlformats.org/officeDocument/2006/relationships/webSettings" Target="webSettings.xml"/><Relationship Id="rId15" Type="http://schemas.openxmlformats.org/officeDocument/2006/relationships/hyperlink" Target="mailto:przetargi@gizycko.pl" TargetMode="External"/><Relationship Id="rId10" Type="http://schemas.openxmlformats.org/officeDocument/2006/relationships/hyperlink" Target="mailto:przetargi@gizycko.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gizycko.pl" TargetMode="External"/><Relationship Id="rId14" Type="http://schemas.openxmlformats.org/officeDocument/2006/relationships/hyperlink" Target="http://www.bip.gizyc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9CF55-1B34-4363-9ECE-8D88C472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37</Pages>
  <Words>12617</Words>
  <Characters>75705</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martaf</dc:creator>
  <cp:keywords/>
  <dc:description/>
  <cp:lastModifiedBy>martaf</cp:lastModifiedBy>
  <cp:revision>17</cp:revision>
  <cp:lastPrinted>2011-12-28T08:41:00Z</cp:lastPrinted>
  <dcterms:created xsi:type="dcterms:W3CDTF">2011-12-14T09:03:00Z</dcterms:created>
  <dcterms:modified xsi:type="dcterms:W3CDTF">2011-12-28T08:43:00Z</dcterms:modified>
</cp:coreProperties>
</file>