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DB46" w14:textId="7328B7FB" w:rsidR="006934E8" w:rsidRPr="00661168" w:rsidRDefault="006934E8" w:rsidP="006934E8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Klauzula informacyjna dotycząca danych osobowych dla kandydatów do pracy</w:t>
      </w:r>
    </w:p>
    <w:p w14:paraId="1D8DEC7D" w14:textId="03F9130B" w:rsidR="006934E8" w:rsidRPr="00661168" w:rsidRDefault="006934E8" w:rsidP="0069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że:</w:t>
      </w:r>
    </w:p>
    <w:p w14:paraId="055C32D7" w14:textId="77777777" w:rsidR="006934E8" w:rsidRPr="006934E8" w:rsidRDefault="006934E8" w:rsidP="006934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14:paraId="68B64C01" w14:textId="0597C471" w:rsidR="006934E8" w:rsidRPr="008E284B" w:rsidRDefault="006934E8" w:rsidP="008E28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 xml:space="preserve">Administratorem Pani/Pana* danych osobowych jest: </w:t>
      </w:r>
      <w:r w:rsidR="00310B82" w:rsidRPr="00310B82">
        <w:rPr>
          <w:rFonts w:ascii="Times New Roman" w:eastAsia="Times New Roman" w:hAnsi="Times New Roman" w:cs="Times New Roman"/>
          <w:color w:val="1B1B1B"/>
          <w:lang w:eastAsia="pl-PL"/>
        </w:rPr>
        <w:t>Gmina Domaniów, reprezentowana przez Wójta Gminy, z siedzibą: Urząd Gminy Domaniów, 55-261 Domaniów 56, REGON 931934851, NIP 912-17-16-512, tel. 71 301 77 35</w:t>
      </w:r>
      <w:r w:rsidR="003C354D" w:rsidRPr="003C354D">
        <w:rPr>
          <w:rFonts w:ascii="Times New Roman" w:eastAsia="Times New Roman" w:hAnsi="Times New Roman" w:cs="Times New Roman"/>
          <w:color w:val="1B1B1B"/>
          <w:lang w:eastAsia="pl-PL"/>
        </w:rPr>
        <w:t xml:space="preserve"> </w:t>
      </w:r>
      <w:r w:rsidR="008E284B" w:rsidRPr="008E284B">
        <w:rPr>
          <w:rFonts w:ascii="Times New Roman" w:eastAsia="Times New Roman" w:hAnsi="Times New Roman" w:cs="Times New Roman"/>
          <w:color w:val="1B1B1B"/>
          <w:lang w:eastAsia="pl-PL"/>
        </w:rPr>
        <w:t>(zwana dalej: ”Administratorem”), e-mail</w:t>
      </w:r>
      <w:r w:rsidR="003C354D">
        <w:rPr>
          <w:rFonts w:ascii="Times New Roman" w:eastAsia="Times New Roman" w:hAnsi="Times New Roman" w:cs="Times New Roman"/>
          <w:color w:val="1B1B1B"/>
          <w:lang w:eastAsia="pl-PL"/>
        </w:rPr>
        <w:t xml:space="preserve"> </w:t>
      </w:r>
      <w:hyperlink r:id="rId6" w:history="1">
        <w:r w:rsidR="00310B82" w:rsidRPr="00B73DB5">
          <w:rPr>
            <w:rStyle w:val="Hipercze"/>
          </w:rPr>
          <w:t>sekretariat@gminadomaniow.pl</w:t>
        </w:r>
      </w:hyperlink>
      <w:r w:rsidR="00310B82">
        <w:t xml:space="preserve"> </w:t>
      </w:r>
      <w:r w:rsidR="003C354D">
        <w:rPr>
          <w:rFonts w:ascii="Times New Roman" w:eastAsia="Times New Roman" w:hAnsi="Times New Roman" w:cs="Times New Roman"/>
          <w:color w:val="1B1B1B"/>
          <w:lang w:eastAsia="pl-PL"/>
        </w:rPr>
        <w:t xml:space="preserve"> </w:t>
      </w:r>
    </w:p>
    <w:p w14:paraId="348E9EFA" w14:textId="6D4042CF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Administrator wyznaczył Inspektora Ochrony Danych (IOD)</w:t>
      </w:r>
      <w:r w:rsidR="00661168" w:rsidRPr="00661168">
        <w:rPr>
          <w:rFonts w:ascii="Times New Roman" w:eastAsia="Times New Roman" w:hAnsi="Times New Roman" w:cs="Times New Roman"/>
          <w:color w:val="1B1B1B"/>
          <w:lang w:eastAsia="pl-PL"/>
        </w:rPr>
        <w:t>.</w:t>
      </w: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 xml:space="preserve"> </w:t>
      </w:r>
      <w:r w:rsidR="00661168" w:rsidRPr="00661168">
        <w:rPr>
          <w:rFonts w:ascii="Times New Roman" w:eastAsia="Times New Roman" w:hAnsi="Times New Roman" w:cs="Times New Roman"/>
          <w:color w:val="1B1B1B"/>
          <w:lang w:eastAsia="pl-PL"/>
        </w:rPr>
        <w:t>W</w:t>
      </w: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 xml:space="preserve">szelkie pytania związane z przetwarzaniem danych osobowych można kierować na adres </w:t>
      </w:r>
      <w:r w:rsidR="00661168" w:rsidRPr="00661168">
        <w:rPr>
          <w:rFonts w:ascii="Times New Roman" w:eastAsia="Times New Roman" w:hAnsi="Times New Roman" w:cs="Times New Roman"/>
          <w:color w:val="1B1B1B"/>
          <w:lang w:eastAsia="pl-PL"/>
        </w:rPr>
        <w:br/>
      </w: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e-mail: </w:t>
      </w:r>
      <w:hyperlink r:id="rId7" w:history="1">
        <w:r w:rsidR="00661168" w:rsidRPr="00661168">
          <w:rPr>
            <w:rStyle w:val="Hipercze"/>
            <w:rFonts w:ascii="Times New Roman" w:eastAsia="Times New Roman" w:hAnsi="Times New Roman" w:cs="Times New Roman"/>
            <w:lang w:eastAsia="pl-PL"/>
          </w:rPr>
          <w:t>rodo@lege.olawa.pl</w:t>
        </w:r>
      </w:hyperlink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.</w:t>
      </w:r>
    </w:p>
    <w:p w14:paraId="5E75A3C7" w14:textId="2D54818E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 xml:space="preserve">Pani/Pana* dane osobowe będą przetwarzane w celu realizacji procesu rekrutacji, w szczególności w celu oceny Pani/Pana* kwalifikacji zawodowych, zdolności </w:t>
      </w:r>
      <w:r w:rsidR="00661168" w:rsidRPr="00661168">
        <w:rPr>
          <w:rFonts w:ascii="Times New Roman" w:eastAsia="Times New Roman" w:hAnsi="Times New Roman" w:cs="Times New Roman"/>
          <w:color w:val="1B1B1B"/>
          <w:lang w:eastAsia="pl-PL"/>
        </w:rPr>
        <w:br/>
      </w: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i umiejętności potrzebnych do pracy na stanowisku, na które Pani/Pan* aplikuje.</w:t>
      </w:r>
    </w:p>
    <w:p w14:paraId="6218E3A8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Podstawą prawną przetwarzania jest realizacja obowiązku prawnego ciążącego na administratorze - art. 6 ust. 1 lit. c), RODO, tj.:</w:t>
      </w:r>
    </w:p>
    <w:p w14:paraId="6FE2801E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art. 22¹ kodeksu pracy określający zakres danych żądanych od osoby ubiegającej się o zatrudnienie,</w:t>
      </w:r>
    </w:p>
    <w:p w14:paraId="5F59E1CD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art. 4, 6, Ustawy o pracownikach samorządowych – określenie form zatrudnienia pracowników samorządowych oraz wymogi dotyczące pracowników samorządowych.</w:t>
      </w:r>
    </w:p>
    <w:p w14:paraId="16386CB0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Pani/Pana* dane osobowe przetwarzane będą w zakresie:</w:t>
      </w:r>
    </w:p>
    <w:p w14:paraId="0DAE4F0B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imię (imiona) i nazwisko,</w:t>
      </w:r>
    </w:p>
    <w:p w14:paraId="731B07D3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data urodzenia,</w:t>
      </w:r>
    </w:p>
    <w:p w14:paraId="6F0817A5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dane kontaktowe wskazane przez Panią/Pana*,</w:t>
      </w:r>
    </w:p>
    <w:p w14:paraId="248007A9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wykształcenie,</w:t>
      </w:r>
    </w:p>
    <w:p w14:paraId="5EB29577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kwalifikacje zawodowe,</w:t>
      </w:r>
    </w:p>
    <w:p w14:paraId="041CE37B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przebieg dotychczasowego zatrudnienia,</w:t>
      </w:r>
    </w:p>
    <w:p w14:paraId="634F92B7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informacje o karalności, zdolności do czynności prawnych oraz pełni praw publicznych - uzyskiwane na podstawie oświadczeń,</w:t>
      </w:r>
    </w:p>
    <w:p w14:paraId="7EBC56AF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obywatelstwo,</w:t>
      </w:r>
    </w:p>
    <w:p w14:paraId="1A568079" w14:textId="77777777" w:rsidR="006934E8" w:rsidRPr="006934E8" w:rsidRDefault="006934E8" w:rsidP="006934E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dokumentacja dotycząca niepełnosprawności.</w:t>
      </w:r>
    </w:p>
    <w:p w14:paraId="038B500B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Oprócz danych o których mowa w ust 5 niniejszej klauzuli, pozostałe Pani/Pana* dane osobowe mogą być przetwarzane na podstawie zgody na ich przetwarzanie - art. 6 ust. 1 lit. a) RODO.</w:t>
      </w:r>
    </w:p>
    <w:p w14:paraId="128A5E50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Odbiorcami Pani/Pana* danych osobowych mogą być wyłącznie podmioty i organy uprawnione przepisami prawa.</w:t>
      </w:r>
    </w:p>
    <w:p w14:paraId="6150CBE6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Dokumenty aplikacyjne, w tym zawierające dane osobowe, kandydata wybranego w procesie rekrutacji zostaną dołączone do jego akt osobowych i będą przechowywane na zasadach wynikających z powszechnie obowiązujących przepisów prawa. Dokumenty aplikacyjne pozostałych kandydatów będą przechowywane przez okres 3 miesięcy od dnia nawiązania stosunku pracy z osobą wyłonioną w drodze naboru. W przypadku nieodebrania dokumentów aplikacyjnych przez kandydatów w powyższym terminie, zostaną one mechanicznie zniszczone. Pozostała dokumentacja z przebiegu procesu rekrutacji jest przechowywana zgodnie z instrukcją kancelaryjną.</w:t>
      </w:r>
    </w:p>
    <w:p w14:paraId="73AB102B" w14:textId="3E78AA5E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Z wyjątkami określonymi w przepisach prawa posiada Pani/Pan* prawo: dostępu do treści swoich danych, do ich sprostowania,</w:t>
      </w:r>
      <w:r w:rsidR="00661168" w:rsidRPr="00661168">
        <w:rPr>
          <w:rFonts w:ascii="Times New Roman" w:eastAsia="Times New Roman" w:hAnsi="Times New Roman" w:cs="Times New Roman"/>
          <w:color w:val="1B1B1B"/>
          <w:lang w:eastAsia="pl-PL"/>
        </w:rPr>
        <w:t xml:space="preserve"> </w:t>
      </w: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usunięcia  w  przypadkach  określonych  w  art.  17 RODO, ograniczenia przetwarzania w  przypadkach  określonych  w  art. 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14:paraId="049824C1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lastRenderedPageBreak/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14:paraId="5BC6BF94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Ma Pani/Pan* prawo wniesienia skargi do Prezesa Urzędu Ochrony Danych Osobowych, ul. Stawki 2, 00-193 Warszawa gdy uzna Pani/Pan*, iż przetwarzanie danych osobowych Pani/Pana* dotyczących narusza przepisy ogólnego Rozporządzenia o ochronie danych osobowych.</w:t>
      </w:r>
    </w:p>
    <w:p w14:paraId="72B064D5" w14:textId="77777777" w:rsidR="006934E8" w:rsidRPr="006934E8" w:rsidRDefault="006934E8" w:rsidP="006934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6934E8">
        <w:rPr>
          <w:rFonts w:ascii="Times New Roman" w:eastAsia="Times New Roman" w:hAnsi="Times New Roman" w:cs="Times New Roman"/>
          <w:color w:val="1B1B1B"/>
          <w:lang w:eastAsia="pl-PL"/>
        </w:rPr>
        <w:t>Pani/Pana* dane osobowe nie będą przetwarzane w sposób zautomatyzowany, poddawane profilowaniu, przekazywane do państw trzecich ani organizacji międzynarodowych.  </w:t>
      </w:r>
    </w:p>
    <w:p w14:paraId="5FE13E97" w14:textId="77777777" w:rsidR="00405006" w:rsidRPr="00661168" w:rsidRDefault="00405006" w:rsidP="006934E8">
      <w:pPr>
        <w:jc w:val="both"/>
        <w:rPr>
          <w:rFonts w:ascii="Times New Roman" w:hAnsi="Times New Roman" w:cs="Times New Roman"/>
        </w:rPr>
      </w:pPr>
    </w:p>
    <w:sectPr w:rsidR="00405006" w:rsidRPr="0066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F56"/>
    <w:multiLevelType w:val="multilevel"/>
    <w:tmpl w:val="95E6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7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1-12"/>
    <w:docVar w:name="LE_Links" w:val="{6D3EF718-BE4F-45D7-B17D-F91B83275575}"/>
  </w:docVars>
  <w:rsids>
    <w:rsidRoot w:val="006934E8"/>
    <w:rsid w:val="00310B82"/>
    <w:rsid w:val="003C354D"/>
    <w:rsid w:val="00405006"/>
    <w:rsid w:val="00524F6B"/>
    <w:rsid w:val="00661168"/>
    <w:rsid w:val="006934E8"/>
    <w:rsid w:val="008E284B"/>
    <w:rsid w:val="00BD43B6"/>
    <w:rsid w:val="00ED1D1E"/>
    <w:rsid w:val="00F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DE2"/>
  <w15:chartTrackingRefBased/>
  <w15:docId w15:val="{177B3656-BEFF-4A06-91F7-20C64FD5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93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934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34E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lege.o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doma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3EF718-BE4F-45D7-B17D-F91B832755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Petrykiewicz</dc:creator>
  <cp:keywords/>
  <dc:description/>
  <cp:lastModifiedBy>Małgorzata Wiśniewska</cp:lastModifiedBy>
  <cp:revision>2</cp:revision>
  <dcterms:created xsi:type="dcterms:W3CDTF">2024-06-04T11:24:00Z</dcterms:created>
  <dcterms:modified xsi:type="dcterms:W3CDTF">2024-06-04T11:24:00Z</dcterms:modified>
</cp:coreProperties>
</file>