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0EB19" w14:textId="77777777" w:rsidR="00416820" w:rsidRPr="00416820" w:rsidRDefault="00416820" w:rsidP="00416820">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ascii="Verdana" w:eastAsia="Times New Roman" w:hAnsi="Verdana" w:cs="Arial"/>
          <w:color w:val="auto"/>
          <w:sz w:val="18"/>
          <w:szCs w:val="18"/>
          <w:bdr w:val="none" w:sz="0" w:space="0" w:color="auto"/>
          <w:lang w:val="pl-PL"/>
        </w:rPr>
      </w:pPr>
      <w:bookmarkStart w:id="0" w:name="_GoBack"/>
      <w:bookmarkEnd w:id="0"/>
      <w:r w:rsidRPr="00416820">
        <w:rPr>
          <w:rFonts w:ascii="Verdana" w:eastAsia="Times New Roman" w:hAnsi="Verdana" w:cs="Arial"/>
          <w:color w:val="auto"/>
          <w:sz w:val="20"/>
          <w:bdr w:val="none" w:sz="0" w:space="0" w:color="auto"/>
          <w:lang w:val="pl-PL"/>
        </w:rPr>
        <w:t xml:space="preserve">Postępowanie nr </w:t>
      </w:r>
      <w:r w:rsidRPr="00416820">
        <w:rPr>
          <w:rFonts w:ascii="Verdana" w:eastAsia="Times New Roman" w:hAnsi="Verdana" w:cs="Arial"/>
          <w:color w:val="auto"/>
          <w:sz w:val="18"/>
          <w:szCs w:val="18"/>
          <w:bdr w:val="none" w:sz="0" w:space="0" w:color="auto"/>
          <w:lang w:val="pl-PL"/>
        </w:rPr>
        <w:t>ZW.271.</w:t>
      </w:r>
      <w:r w:rsidR="002C4526">
        <w:rPr>
          <w:rFonts w:ascii="Verdana" w:eastAsia="Times New Roman" w:hAnsi="Verdana" w:cs="Arial"/>
          <w:color w:val="auto"/>
          <w:sz w:val="18"/>
          <w:szCs w:val="18"/>
          <w:bdr w:val="none" w:sz="0" w:space="0" w:color="auto"/>
          <w:lang w:val="pl-PL"/>
        </w:rPr>
        <w:t>6</w:t>
      </w:r>
      <w:r w:rsidRPr="00416820">
        <w:rPr>
          <w:rFonts w:ascii="Verdana" w:eastAsia="Times New Roman" w:hAnsi="Verdana" w:cs="Arial"/>
          <w:color w:val="auto"/>
          <w:sz w:val="18"/>
          <w:szCs w:val="18"/>
          <w:bdr w:val="none" w:sz="0" w:space="0" w:color="auto"/>
          <w:lang w:val="pl-PL"/>
        </w:rPr>
        <w:t>.2021</w:t>
      </w:r>
    </w:p>
    <w:p w14:paraId="2BA7D84E" w14:textId="77777777" w:rsidR="00416820" w:rsidRPr="00416820" w:rsidRDefault="00416820" w:rsidP="00416820">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ascii="Verdana" w:eastAsia="Times New Roman" w:hAnsi="Verdana" w:cs="Arial"/>
          <w:i/>
          <w:color w:val="auto"/>
          <w:sz w:val="16"/>
          <w:szCs w:val="16"/>
          <w:bdr w:val="none" w:sz="0" w:space="0" w:color="auto"/>
          <w:lang w:val="pl-PL"/>
        </w:rPr>
      </w:pPr>
      <w:r w:rsidRPr="00416820">
        <w:rPr>
          <w:rFonts w:ascii="Verdana" w:eastAsia="Times New Roman" w:hAnsi="Verdana" w:cs="Arial"/>
          <w:b/>
          <w:color w:val="auto"/>
          <w:sz w:val="20"/>
          <w:bdr w:val="none" w:sz="0" w:space="0" w:color="auto"/>
          <w:lang w:val="pl-PL"/>
        </w:rPr>
        <w:t xml:space="preserve">Załącznik nr </w:t>
      </w:r>
      <w:r>
        <w:rPr>
          <w:rFonts w:ascii="Verdana" w:eastAsia="Times New Roman" w:hAnsi="Verdana" w:cs="Arial"/>
          <w:b/>
          <w:color w:val="auto"/>
          <w:sz w:val="20"/>
          <w:bdr w:val="none" w:sz="0" w:space="0" w:color="auto"/>
          <w:lang w:val="pl-PL"/>
        </w:rPr>
        <w:t>7.1</w:t>
      </w:r>
      <w:r w:rsidRPr="00416820">
        <w:rPr>
          <w:rFonts w:ascii="Verdana" w:eastAsia="Times New Roman" w:hAnsi="Verdana" w:cs="Arial"/>
          <w:b/>
          <w:color w:val="auto"/>
          <w:sz w:val="20"/>
          <w:bdr w:val="none" w:sz="0" w:space="0" w:color="auto"/>
          <w:lang w:val="pl-PL"/>
        </w:rPr>
        <w:t xml:space="preserve"> do SWZ</w:t>
      </w:r>
    </w:p>
    <w:p w14:paraId="6121E0FB" w14:textId="77777777" w:rsidR="00D064E1" w:rsidRDefault="00D064E1">
      <w:pPr>
        <w:pStyle w:val="Tekstpodstawowy"/>
        <w:ind w:left="0" w:firstLine="0"/>
        <w:jc w:val="left"/>
        <w:rPr>
          <w:sz w:val="22"/>
          <w:szCs w:val="22"/>
        </w:rPr>
      </w:pPr>
    </w:p>
    <w:p w14:paraId="6BC0E34F" w14:textId="77777777" w:rsidR="00416820" w:rsidRPr="0028237E" w:rsidRDefault="00416820" w:rsidP="0028237E">
      <w:pPr>
        <w:keepNext/>
        <w:keepLines/>
        <w:widowControl/>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336699"/>
        <w:spacing w:line="276" w:lineRule="auto"/>
        <w:ind w:left="902" w:hanging="902"/>
        <w:jc w:val="center"/>
        <w:outlineLvl w:val="0"/>
        <w:rPr>
          <w:rFonts w:ascii="Verdana" w:eastAsia="Times New Roman" w:hAnsi="Verdana" w:cs="Arial"/>
          <w:b/>
          <w:color w:val="FFFFFF"/>
          <w:sz w:val="20"/>
          <w:szCs w:val="20"/>
          <w:bdr w:val="none" w:sz="0" w:space="0" w:color="auto"/>
          <w:lang w:val="pl-PL"/>
        </w:rPr>
      </w:pPr>
      <w:r>
        <w:rPr>
          <w:rFonts w:ascii="Verdana" w:eastAsia="Times New Roman" w:hAnsi="Verdana" w:cs="Arial"/>
          <w:b/>
          <w:color w:val="FFFFFF"/>
          <w:sz w:val="20"/>
          <w:szCs w:val="20"/>
          <w:bdr w:val="none" w:sz="0" w:space="0" w:color="auto"/>
          <w:lang w:val="pl-PL"/>
        </w:rPr>
        <w:t>WZÓR UMOWY</w:t>
      </w:r>
    </w:p>
    <w:p w14:paraId="61DD3DA4" w14:textId="77777777" w:rsidR="00416820" w:rsidRDefault="00416820">
      <w:pPr>
        <w:spacing w:line="360" w:lineRule="auto"/>
        <w:jc w:val="center"/>
        <w:rPr>
          <w:rFonts w:ascii="Calibri" w:hAnsi="Calibri"/>
          <w:b/>
          <w:bCs/>
        </w:rPr>
      </w:pPr>
    </w:p>
    <w:p w14:paraId="7F92A4CD" w14:textId="77777777" w:rsidR="00D064E1" w:rsidRDefault="00A42BA9">
      <w:pPr>
        <w:spacing w:line="360" w:lineRule="auto"/>
        <w:jc w:val="center"/>
        <w:rPr>
          <w:rFonts w:ascii="Calibri" w:eastAsia="Calibri" w:hAnsi="Calibri" w:cs="Calibri"/>
        </w:rPr>
      </w:pPr>
      <w:r>
        <w:rPr>
          <w:rFonts w:ascii="Calibri" w:hAnsi="Calibri"/>
          <w:b/>
          <w:bCs/>
        </w:rPr>
        <w:t>Umowa  Nr …/2022</w:t>
      </w:r>
    </w:p>
    <w:p w14:paraId="37C93FB7" w14:textId="77777777" w:rsidR="00D064E1" w:rsidRDefault="00D064E1">
      <w:pPr>
        <w:spacing w:line="360" w:lineRule="auto"/>
        <w:rPr>
          <w:rFonts w:ascii="Calibri" w:eastAsia="Calibri" w:hAnsi="Calibri" w:cs="Calibri"/>
          <w:b/>
          <w:bCs/>
        </w:rPr>
      </w:pPr>
    </w:p>
    <w:p w14:paraId="3E9E110B" w14:textId="77777777" w:rsidR="00D064E1" w:rsidRDefault="00A42BA9">
      <w:pPr>
        <w:spacing w:line="360" w:lineRule="auto"/>
        <w:rPr>
          <w:rFonts w:ascii="Calibri" w:eastAsia="Calibri" w:hAnsi="Calibri" w:cs="Calibri"/>
        </w:rPr>
      </w:pPr>
      <w:r>
        <w:rPr>
          <w:rFonts w:ascii="Calibri" w:hAnsi="Calibri"/>
        </w:rPr>
        <w:t xml:space="preserve">Sporządzona w Domaniowie w dniu  ______________________ pomiędzy:                                             </w:t>
      </w:r>
    </w:p>
    <w:p w14:paraId="5100AA5D" w14:textId="77777777" w:rsidR="00D064E1" w:rsidRDefault="00A42BA9">
      <w:pPr>
        <w:spacing w:line="360" w:lineRule="auto"/>
        <w:jc w:val="both"/>
        <w:rPr>
          <w:rFonts w:ascii="Calibri" w:eastAsia="Calibri" w:hAnsi="Calibri" w:cs="Calibri"/>
        </w:rPr>
      </w:pPr>
      <w:r>
        <w:rPr>
          <w:rFonts w:ascii="Calibri" w:hAnsi="Calibri"/>
        </w:rPr>
        <w:t>GMINĄ DOMANIÓW z siedzibą w Urzędzie Gminy w Domaniowie,  Domaniów 56, 55-216 Domaniów, nr identyfikacyjny NIP: 912-17-16-512, REGON: 931934851</w:t>
      </w:r>
    </w:p>
    <w:p w14:paraId="219483AF" w14:textId="77777777" w:rsidR="00D064E1" w:rsidRDefault="00A42BA9">
      <w:pPr>
        <w:spacing w:line="360" w:lineRule="auto"/>
        <w:jc w:val="both"/>
        <w:rPr>
          <w:rFonts w:ascii="Calibri" w:eastAsia="Calibri" w:hAnsi="Calibri" w:cs="Calibri"/>
        </w:rPr>
      </w:pPr>
      <w:r>
        <w:rPr>
          <w:rFonts w:ascii="Calibri" w:hAnsi="Calibri"/>
        </w:rPr>
        <w:t>reprezentowaną przez:</w:t>
      </w:r>
    </w:p>
    <w:p w14:paraId="598C9881" w14:textId="77777777" w:rsidR="00D064E1" w:rsidRDefault="00A42BA9">
      <w:pPr>
        <w:spacing w:line="360" w:lineRule="auto"/>
        <w:jc w:val="both"/>
        <w:rPr>
          <w:rFonts w:ascii="Calibri" w:eastAsia="Calibri" w:hAnsi="Calibri" w:cs="Calibri"/>
        </w:rPr>
      </w:pPr>
      <w:r>
        <w:rPr>
          <w:rFonts w:ascii="Calibri" w:hAnsi="Calibri"/>
        </w:rPr>
        <w:t>Wojciecha Głogulskiego  – Wójta Gminy</w:t>
      </w:r>
    </w:p>
    <w:p w14:paraId="01C37518" w14:textId="77777777" w:rsidR="00D064E1" w:rsidRDefault="00A42BA9">
      <w:pPr>
        <w:spacing w:line="360" w:lineRule="auto"/>
        <w:jc w:val="both"/>
        <w:rPr>
          <w:rFonts w:ascii="Calibri" w:eastAsia="Calibri" w:hAnsi="Calibri" w:cs="Calibri"/>
        </w:rPr>
      </w:pPr>
      <w:r>
        <w:rPr>
          <w:rFonts w:ascii="Calibri" w:hAnsi="Calibri"/>
        </w:rPr>
        <w:t>przy kontrasygnacie:</w:t>
      </w:r>
    </w:p>
    <w:p w14:paraId="426FC03B" w14:textId="77777777" w:rsidR="00D064E1" w:rsidRDefault="00A42BA9">
      <w:pPr>
        <w:spacing w:line="360" w:lineRule="auto"/>
        <w:jc w:val="both"/>
        <w:rPr>
          <w:rFonts w:ascii="Calibri" w:eastAsia="Calibri" w:hAnsi="Calibri" w:cs="Calibri"/>
        </w:rPr>
      </w:pPr>
      <w:r>
        <w:rPr>
          <w:rFonts w:ascii="Calibri" w:hAnsi="Calibri"/>
        </w:rPr>
        <w:t xml:space="preserve">Małgorzaty Ciecierskiej – Skarbnika Gminy </w:t>
      </w:r>
    </w:p>
    <w:p w14:paraId="542E7F36" w14:textId="77777777" w:rsidR="00D064E1" w:rsidRDefault="00A42BA9">
      <w:pPr>
        <w:spacing w:line="360" w:lineRule="auto"/>
        <w:jc w:val="both"/>
        <w:rPr>
          <w:rFonts w:ascii="Calibri" w:eastAsia="Calibri" w:hAnsi="Calibri" w:cs="Calibri"/>
        </w:rPr>
      </w:pPr>
      <w:r>
        <w:rPr>
          <w:rFonts w:ascii="Calibri" w:hAnsi="Calibri"/>
        </w:rPr>
        <w:t xml:space="preserve">zwaną w dalszej części </w:t>
      </w:r>
      <w:r>
        <w:rPr>
          <w:rFonts w:ascii="Calibri" w:hAnsi="Calibri"/>
          <w:b/>
          <w:bCs/>
        </w:rPr>
        <w:t>„Zamawiającym”</w:t>
      </w:r>
    </w:p>
    <w:p w14:paraId="16D31B0E" w14:textId="77777777" w:rsidR="00D064E1" w:rsidRDefault="00A42BA9">
      <w:pPr>
        <w:spacing w:line="360" w:lineRule="auto"/>
        <w:jc w:val="both"/>
        <w:rPr>
          <w:rFonts w:ascii="Calibri" w:eastAsia="Calibri" w:hAnsi="Calibri" w:cs="Calibri"/>
        </w:rPr>
      </w:pPr>
      <w:r>
        <w:rPr>
          <w:rFonts w:ascii="Calibri" w:hAnsi="Calibri"/>
        </w:rPr>
        <w:t>oraz firmą:</w:t>
      </w:r>
    </w:p>
    <w:p w14:paraId="3BC192CC" w14:textId="77777777" w:rsidR="00D064E1" w:rsidRDefault="00A42BA9">
      <w:pPr>
        <w:spacing w:line="360" w:lineRule="auto"/>
        <w:jc w:val="both"/>
        <w:rPr>
          <w:rFonts w:ascii="Calibri" w:eastAsia="Calibri" w:hAnsi="Calibri" w:cs="Calibri"/>
        </w:rPr>
      </w:pPr>
      <w:r>
        <w:rPr>
          <w:rFonts w:ascii="Calibri" w:hAnsi="Calibri"/>
        </w:rPr>
        <w:t>______________________________________________________________________________________</w:t>
      </w:r>
    </w:p>
    <w:p w14:paraId="0C29641E" w14:textId="77777777" w:rsidR="00D064E1" w:rsidRDefault="00A42BA9">
      <w:pPr>
        <w:spacing w:line="360" w:lineRule="auto"/>
        <w:jc w:val="both"/>
        <w:rPr>
          <w:rFonts w:ascii="Calibri" w:eastAsia="Calibri" w:hAnsi="Calibri" w:cs="Calibri"/>
        </w:rPr>
      </w:pPr>
      <w:r>
        <w:rPr>
          <w:rFonts w:ascii="Calibri" w:hAnsi="Calibri"/>
        </w:rPr>
        <w:t>z siedzibą: ______________________________________________________________________________</w:t>
      </w:r>
    </w:p>
    <w:p w14:paraId="2AF29BBB" w14:textId="77777777" w:rsidR="00D064E1" w:rsidRDefault="00A42BA9">
      <w:pPr>
        <w:spacing w:line="360" w:lineRule="auto"/>
        <w:jc w:val="both"/>
        <w:rPr>
          <w:rFonts w:ascii="Calibri" w:eastAsia="Calibri" w:hAnsi="Calibri" w:cs="Calibri"/>
        </w:rPr>
      </w:pPr>
      <w:r>
        <w:rPr>
          <w:rFonts w:ascii="Calibri" w:hAnsi="Calibri"/>
        </w:rPr>
        <w:t>nr identyfikacyjny NIP: ______________________, REGON: ______________________</w:t>
      </w:r>
    </w:p>
    <w:p w14:paraId="384D1DB1" w14:textId="77777777" w:rsidR="00D064E1" w:rsidRDefault="00A42BA9">
      <w:pPr>
        <w:spacing w:line="360" w:lineRule="auto"/>
        <w:rPr>
          <w:rFonts w:ascii="Calibri" w:eastAsia="Calibri" w:hAnsi="Calibri" w:cs="Calibri"/>
        </w:rPr>
      </w:pPr>
      <w:r>
        <w:rPr>
          <w:rFonts w:ascii="Calibri" w:hAnsi="Calibri"/>
        </w:rPr>
        <w:t>działającą na podstawie:  __________________________________________________________________</w:t>
      </w:r>
    </w:p>
    <w:p w14:paraId="0178D118" w14:textId="77777777" w:rsidR="00D064E1" w:rsidRDefault="00A42BA9">
      <w:pPr>
        <w:spacing w:line="360" w:lineRule="auto"/>
        <w:rPr>
          <w:rFonts w:ascii="Calibri" w:eastAsia="Calibri" w:hAnsi="Calibri" w:cs="Calibri"/>
        </w:rPr>
      </w:pPr>
      <w:r>
        <w:rPr>
          <w:rFonts w:ascii="Calibri" w:hAnsi="Calibri"/>
        </w:rPr>
        <w:t>reprezentowaną przez :</w:t>
      </w:r>
    </w:p>
    <w:p w14:paraId="12FA2544" w14:textId="77777777" w:rsidR="00D064E1" w:rsidRDefault="00A42BA9">
      <w:pPr>
        <w:spacing w:line="360" w:lineRule="auto"/>
        <w:rPr>
          <w:rFonts w:ascii="Calibri" w:eastAsia="Calibri" w:hAnsi="Calibri" w:cs="Calibri"/>
        </w:rPr>
      </w:pPr>
      <w:r>
        <w:rPr>
          <w:rFonts w:ascii="Calibri" w:hAnsi="Calibri"/>
        </w:rPr>
        <w:t>______________________________________________________________________________________</w:t>
      </w:r>
    </w:p>
    <w:p w14:paraId="2174673D" w14:textId="77777777" w:rsidR="00D064E1" w:rsidRDefault="00A42BA9">
      <w:pPr>
        <w:spacing w:line="360" w:lineRule="auto"/>
        <w:jc w:val="both"/>
        <w:rPr>
          <w:rFonts w:ascii="Calibri" w:eastAsia="Calibri" w:hAnsi="Calibri" w:cs="Calibri"/>
        </w:rPr>
      </w:pPr>
      <w:r>
        <w:rPr>
          <w:rFonts w:ascii="Calibri" w:hAnsi="Calibri"/>
        </w:rPr>
        <w:t>zwaną  w dalszej części umowy  „</w:t>
      </w:r>
      <w:r>
        <w:rPr>
          <w:rFonts w:ascii="Calibri" w:hAnsi="Calibri"/>
          <w:b/>
          <w:bCs/>
        </w:rPr>
        <w:t xml:space="preserve">Wykonawcą”, </w:t>
      </w:r>
      <w:r>
        <w:rPr>
          <w:rFonts w:ascii="Calibri" w:hAnsi="Calibri"/>
        </w:rPr>
        <w:t>o następującej treści :</w:t>
      </w:r>
    </w:p>
    <w:p w14:paraId="09A963B8" w14:textId="77777777" w:rsidR="00D064E1" w:rsidRDefault="00D064E1">
      <w:pPr>
        <w:spacing w:line="360" w:lineRule="auto"/>
        <w:rPr>
          <w:rFonts w:ascii="Calibri" w:eastAsia="Calibri" w:hAnsi="Calibri" w:cs="Calibri"/>
        </w:rPr>
      </w:pPr>
    </w:p>
    <w:p w14:paraId="42634FCA" w14:textId="77777777" w:rsidR="00D064E1" w:rsidRDefault="00A42BA9">
      <w:pPr>
        <w:spacing w:line="360" w:lineRule="auto"/>
        <w:jc w:val="both"/>
        <w:rPr>
          <w:rFonts w:ascii="Calibri" w:eastAsia="Calibri" w:hAnsi="Calibri" w:cs="Calibri"/>
          <w:b/>
          <w:bCs/>
          <w:u w:val="single"/>
        </w:rPr>
      </w:pPr>
      <w:r>
        <w:rPr>
          <w:rFonts w:ascii="Calibri" w:hAnsi="Calibri"/>
          <w:b/>
          <w:bCs/>
          <w:u w:val="single"/>
        </w:rPr>
        <w:t>Tryb zawarcia umowy:</w:t>
      </w:r>
    </w:p>
    <w:p w14:paraId="76F8D494" w14:textId="77777777" w:rsidR="00D064E1" w:rsidRDefault="00A42BA9">
      <w:pPr>
        <w:spacing w:line="360" w:lineRule="auto"/>
        <w:jc w:val="both"/>
        <w:rPr>
          <w:rFonts w:ascii="Calibri" w:eastAsia="Calibri" w:hAnsi="Calibri" w:cs="Calibri"/>
          <w:b/>
          <w:bCs/>
        </w:rPr>
      </w:pPr>
      <w:r>
        <w:rPr>
          <w:rFonts w:ascii="Calibri" w:hAnsi="Calibri"/>
        </w:rPr>
        <w:t xml:space="preserve">Umowa została zawarta w wyniku wyboru Wykonawcy w postępowaniu o udzielenie zamówienia publicznego w trybie podstawowym na podstawie art. 275 pkt 1 ustawy </w:t>
      </w:r>
      <w:r>
        <w:rPr>
          <w:rFonts w:ascii="Calibri" w:eastAsia="Calibri" w:hAnsi="Calibri" w:cs="Calibri"/>
        </w:rPr>
        <w:br/>
      </w:r>
      <w:r>
        <w:rPr>
          <w:rFonts w:ascii="Calibri" w:hAnsi="Calibri"/>
        </w:rPr>
        <w:t xml:space="preserve">z dnia 11 września 2019r. Prawo zamówień publicznych (zwaną </w:t>
      </w:r>
      <w:r w:rsidR="00597314">
        <w:rPr>
          <w:rFonts w:ascii="Calibri" w:hAnsi="Calibri"/>
        </w:rPr>
        <w:t>uPzp</w:t>
      </w:r>
      <w:r>
        <w:rPr>
          <w:rFonts w:ascii="Calibri" w:hAnsi="Calibri"/>
        </w:rPr>
        <w:t xml:space="preserve">, tj. Dz.U. z 2021 r. poz. 1129 ze  zm.) </w:t>
      </w:r>
      <w:r>
        <w:rPr>
          <w:rFonts w:ascii="Calibri" w:hAnsi="Calibri"/>
          <w:b/>
          <w:bCs/>
        </w:rPr>
        <w:t>nr postępowania ______________________</w:t>
      </w:r>
    </w:p>
    <w:p w14:paraId="43003258" w14:textId="77777777" w:rsidR="00D064E1" w:rsidRDefault="00D064E1">
      <w:pPr>
        <w:pStyle w:val="NormalnyWeb"/>
        <w:spacing w:before="0" w:after="0" w:line="360" w:lineRule="auto"/>
        <w:jc w:val="center"/>
        <w:rPr>
          <w:rFonts w:ascii="Calibri" w:eastAsia="Calibri" w:hAnsi="Calibri" w:cs="Calibri"/>
          <w:sz w:val="22"/>
          <w:szCs w:val="22"/>
        </w:rPr>
      </w:pPr>
    </w:p>
    <w:p w14:paraId="7998281E" w14:textId="77777777" w:rsidR="00D064E1" w:rsidRDefault="00A42BA9">
      <w:pPr>
        <w:pStyle w:val="NormalnyWeb"/>
        <w:spacing w:before="0" w:after="0" w:line="360" w:lineRule="auto"/>
        <w:jc w:val="center"/>
        <w:rPr>
          <w:rFonts w:ascii="Calibri" w:eastAsia="Calibri" w:hAnsi="Calibri" w:cs="Calibri"/>
          <w:b/>
          <w:bCs/>
          <w:sz w:val="22"/>
          <w:szCs w:val="22"/>
        </w:rPr>
      </w:pPr>
      <w:r>
        <w:rPr>
          <w:rFonts w:ascii="Calibri" w:hAnsi="Calibri"/>
          <w:b/>
          <w:bCs/>
          <w:sz w:val="22"/>
          <w:szCs w:val="22"/>
        </w:rPr>
        <w:t>§ 1.</w:t>
      </w:r>
    </w:p>
    <w:p w14:paraId="5D47F20B" w14:textId="77777777" w:rsidR="00D064E1" w:rsidRDefault="00A42BA9">
      <w:pPr>
        <w:pStyle w:val="NormalnyWeb"/>
        <w:spacing w:before="0" w:after="0" w:line="360" w:lineRule="auto"/>
        <w:jc w:val="center"/>
        <w:rPr>
          <w:rFonts w:ascii="Calibri" w:eastAsia="Calibri" w:hAnsi="Calibri" w:cs="Calibri"/>
          <w:b/>
          <w:bCs/>
          <w:sz w:val="22"/>
          <w:szCs w:val="22"/>
        </w:rPr>
      </w:pPr>
      <w:r>
        <w:rPr>
          <w:rFonts w:ascii="Calibri" w:hAnsi="Calibri"/>
          <w:b/>
          <w:bCs/>
          <w:sz w:val="22"/>
          <w:szCs w:val="22"/>
          <w:lang w:val="en-US"/>
        </w:rPr>
        <w:t>PRZEDMIOT UMOWY</w:t>
      </w:r>
    </w:p>
    <w:p w14:paraId="2C1D869C" w14:textId="77777777" w:rsidR="00D064E1" w:rsidRDefault="00D064E1">
      <w:pPr>
        <w:spacing w:line="360" w:lineRule="auto"/>
        <w:jc w:val="both"/>
        <w:rPr>
          <w:rFonts w:ascii="Calibri" w:eastAsia="Calibri" w:hAnsi="Calibri" w:cs="Calibri"/>
        </w:rPr>
      </w:pPr>
    </w:p>
    <w:p w14:paraId="03C1D6C2" w14:textId="77777777" w:rsidR="00D064E1" w:rsidRDefault="00A42BA9">
      <w:pPr>
        <w:pStyle w:val="Tekstpodstawowy"/>
        <w:numPr>
          <w:ilvl w:val="0"/>
          <w:numId w:val="2"/>
        </w:numPr>
        <w:spacing w:line="360" w:lineRule="auto"/>
        <w:jc w:val="left"/>
        <w:rPr>
          <w:rFonts w:ascii="Calibri" w:hAnsi="Calibri"/>
          <w:sz w:val="22"/>
          <w:szCs w:val="22"/>
        </w:rPr>
      </w:pPr>
      <w:r>
        <w:rPr>
          <w:rFonts w:ascii="Calibri" w:hAnsi="Calibri"/>
          <w:sz w:val="22"/>
          <w:szCs w:val="22"/>
        </w:rPr>
        <w:t>Przedmiotem umowy jest:</w:t>
      </w:r>
    </w:p>
    <w:p w14:paraId="3E5879EA" w14:textId="63447A4E" w:rsidR="00D064E1" w:rsidRDefault="00A42BA9" w:rsidP="00E71807">
      <w:pPr>
        <w:pStyle w:val="Akapitzlist"/>
        <w:numPr>
          <w:ilvl w:val="1"/>
          <w:numId w:val="2"/>
        </w:numPr>
        <w:spacing w:line="360" w:lineRule="auto"/>
        <w:ind w:left="1117" w:right="170" w:hanging="357"/>
        <w:rPr>
          <w:rFonts w:ascii="Calibri" w:hAnsi="Calibri"/>
        </w:rPr>
      </w:pPr>
      <w:r>
        <w:rPr>
          <w:rFonts w:ascii="Calibri" w:hAnsi="Calibri"/>
        </w:rPr>
        <w:t xml:space="preserve">wykonanie kompletnej dokumentacji projektowej wraz z uzyskaniem w imieniu Zamawiającego decyzji o pozwoleniu na budowę lub zaświadczenia o niewniesieniu sprzeciwu w zakresie zgłoszenia robót budowlanych dla rozbudowy sieci kanalizacji </w:t>
      </w:r>
      <w:r>
        <w:rPr>
          <w:rFonts w:ascii="Calibri" w:hAnsi="Calibri"/>
        </w:rPr>
        <w:lastRenderedPageBreak/>
        <w:t xml:space="preserve">sanitarnej </w:t>
      </w:r>
      <w:r w:rsidR="00F43E79">
        <w:rPr>
          <w:rFonts w:ascii="Calibri" w:hAnsi="Calibri"/>
        </w:rPr>
        <w:t>dla</w:t>
      </w:r>
      <w:r>
        <w:rPr>
          <w:rFonts w:ascii="Calibri" w:hAnsi="Calibri"/>
        </w:rPr>
        <w:t xml:space="preserve"> miejscowości Domaniów  - etap II</w:t>
      </w:r>
      <w:r w:rsidR="00D6222C">
        <w:rPr>
          <w:rFonts w:ascii="Calibri" w:hAnsi="Calibri"/>
        </w:rPr>
        <w:t>I</w:t>
      </w:r>
      <w:r>
        <w:rPr>
          <w:rFonts w:ascii="Calibri" w:hAnsi="Calibri"/>
        </w:rPr>
        <w:t>,</w:t>
      </w:r>
    </w:p>
    <w:p w14:paraId="6349CAA4" w14:textId="77777777" w:rsidR="00D064E1" w:rsidRDefault="00A42BA9" w:rsidP="00E71807">
      <w:pPr>
        <w:pStyle w:val="Akapitzlist"/>
        <w:numPr>
          <w:ilvl w:val="1"/>
          <w:numId w:val="2"/>
        </w:numPr>
        <w:spacing w:line="360" w:lineRule="auto"/>
        <w:ind w:left="1117" w:right="172" w:hanging="357"/>
        <w:rPr>
          <w:rFonts w:ascii="Calibri" w:hAnsi="Calibri"/>
        </w:rPr>
      </w:pPr>
      <w:r>
        <w:rPr>
          <w:rFonts w:ascii="Calibri" w:hAnsi="Calibri"/>
        </w:rPr>
        <w:t>wykonanie robót budowlanych wynikających z opracowanej i zatwierdzonej dokumentacji projektowej wraz z uzyskaniem pozwolenia na użytkowanie lub zaświadczenia o braku podstaw do wniesienia sprzeciwu wobec zawiadomienia o zakończeniu budowy wydanego przez Powiatowego Inspektora Nadzoru Budowlanego w Oławie.</w:t>
      </w:r>
    </w:p>
    <w:p w14:paraId="20EFDE1B" w14:textId="07F9C4C3" w:rsidR="00D064E1" w:rsidRDefault="00A42BA9">
      <w:pPr>
        <w:pStyle w:val="Akapitzlist"/>
        <w:numPr>
          <w:ilvl w:val="0"/>
          <w:numId w:val="3"/>
        </w:numPr>
        <w:spacing w:line="360" w:lineRule="auto"/>
        <w:ind w:right="173"/>
        <w:rPr>
          <w:rFonts w:ascii="Calibri" w:hAnsi="Calibri"/>
        </w:rPr>
      </w:pPr>
      <w:r>
        <w:rPr>
          <w:rFonts w:ascii="Calibri" w:hAnsi="Calibri"/>
        </w:rPr>
        <w:t xml:space="preserve">Przedmiot umowy zostanie wykonany przez Wykonawcę zgodnie z Programem funkcjonalno-użytkowym dotyczącym rozbudowy sieci kanalizacji sanitarnej dla miejscowości Domaniów oraz poprawy niezawodności sieci wodociągowej w miejscowości Domaniów, gmina Domaniów (dalej: PFU) autorstwa biura WOD-KAN PROJEKT Wojciech Wartalski. Projektowanie, kierowanie robotami i nadzór, ul. Wiejska 48, 55-200 Oława, stanowiącym Załącznik nr 1 do niniejszej Umowy,  w zakresie określonym w PFU jako – ETAP </w:t>
      </w:r>
      <w:r w:rsidR="00D6222C">
        <w:rPr>
          <w:rFonts w:ascii="Calibri" w:hAnsi="Calibri"/>
        </w:rPr>
        <w:t>3</w:t>
      </w:r>
      <w:r>
        <w:rPr>
          <w:rFonts w:ascii="Calibri" w:hAnsi="Calibri"/>
        </w:rPr>
        <w:t>, tak aby cele opisane w PFU zostały osiągnięte.</w:t>
      </w:r>
    </w:p>
    <w:p w14:paraId="2D287432" w14:textId="0221F14E" w:rsidR="00D064E1" w:rsidRDefault="00A42BA9">
      <w:pPr>
        <w:pStyle w:val="Akapitzlist"/>
        <w:numPr>
          <w:ilvl w:val="0"/>
          <w:numId w:val="3"/>
        </w:numPr>
        <w:spacing w:line="360" w:lineRule="auto"/>
        <w:ind w:right="173"/>
        <w:rPr>
          <w:rFonts w:ascii="Calibri" w:hAnsi="Calibri"/>
        </w:rPr>
      </w:pPr>
      <w:r>
        <w:rPr>
          <w:rFonts w:ascii="Calibri" w:hAnsi="Calibri"/>
        </w:rPr>
        <w:t>Strony są zgodne, że PFU, zawiera opis wytycznych i zakładanych funkcjonalności, niezbędnych do realizacji przedsięwzięcia. Szczegółowe rozwiązania techniczno – materiałowe, w zgodności z odrębnymi przepisami i normami, określone będą w projekcie budowlanym/projekcie wykonawczym sporządzonym przez Wykonawcę. Zmiany w dokumentacji projektowej sporządzonej przez Wykonawcę, dokonywane w trakcie realizacji umowy, nie stanowią zmiany umowy, o ile nie naruszają postanowień opisu przedmiotu zamówienia zawartych w PFU.</w:t>
      </w:r>
    </w:p>
    <w:p w14:paraId="6B32E01A" w14:textId="716F9F9A" w:rsidR="00226D49" w:rsidRPr="009B02F9" w:rsidRDefault="00226D49" w:rsidP="009B02F9">
      <w:pPr>
        <w:pStyle w:val="Akapitzlist"/>
        <w:numPr>
          <w:ilvl w:val="0"/>
          <w:numId w:val="3"/>
        </w:numPr>
        <w:tabs>
          <w:tab w:val="left" w:pos="704"/>
        </w:tabs>
        <w:spacing w:line="360" w:lineRule="auto"/>
        <w:ind w:right="173"/>
        <w:rPr>
          <w:rFonts w:ascii="Calibri" w:hAnsi="Calibri"/>
        </w:rPr>
      </w:pPr>
      <w:r w:rsidRPr="00226D49">
        <w:rPr>
          <w:rFonts w:ascii="Calibri" w:hAnsi="Calibri"/>
        </w:rPr>
        <w:t>Wykonawca oświadcza, że przed podpisaniem umowy zapoznał się wnikliwie</w:t>
      </w:r>
      <w:r>
        <w:rPr>
          <w:rFonts w:ascii="Calibri" w:hAnsi="Calibri"/>
        </w:rPr>
        <w:t xml:space="preserve"> </w:t>
      </w:r>
      <w:r w:rsidRPr="00D91191">
        <w:rPr>
          <w:rFonts w:ascii="Calibri" w:hAnsi="Calibri"/>
        </w:rPr>
        <w:t xml:space="preserve">z </w:t>
      </w:r>
      <w:r>
        <w:rPr>
          <w:rFonts w:ascii="Calibri" w:hAnsi="Calibri"/>
        </w:rPr>
        <w:t>PFU</w:t>
      </w:r>
      <w:r w:rsidRPr="00D91191">
        <w:rPr>
          <w:rFonts w:ascii="Calibri" w:hAnsi="Calibri"/>
        </w:rPr>
        <w:t xml:space="preserve"> oraz oświadcza, że jest on kompletny, spójny,</w:t>
      </w:r>
      <w:r>
        <w:rPr>
          <w:rFonts w:ascii="Calibri" w:hAnsi="Calibri"/>
        </w:rPr>
        <w:t xml:space="preserve"> </w:t>
      </w:r>
      <w:r w:rsidRPr="00D91191">
        <w:rPr>
          <w:rFonts w:ascii="Calibri" w:hAnsi="Calibri"/>
        </w:rPr>
        <w:t>wyczerpujący oraz pozwala na terminowe wykonanie przedmiotu umowy.</w:t>
      </w:r>
    </w:p>
    <w:p w14:paraId="03FE7976" w14:textId="77777777" w:rsidR="00D064E1" w:rsidRDefault="00A42BA9">
      <w:pPr>
        <w:pStyle w:val="Akapitzlist"/>
        <w:numPr>
          <w:ilvl w:val="0"/>
          <w:numId w:val="3"/>
        </w:numPr>
        <w:spacing w:line="360" w:lineRule="auto"/>
        <w:ind w:right="173"/>
        <w:rPr>
          <w:rFonts w:ascii="Calibri" w:hAnsi="Calibri"/>
        </w:rPr>
      </w:pPr>
      <w:r>
        <w:rPr>
          <w:rFonts w:ascii="Calibri" w:hAnsi="Calibri"/>
        </w:rPr>
        <w:t>W ramach opracowania dokumentacji projektowej Wykonawca przygotuje wszelkie niezbędne materiały wyjściowe, uzyska wszystkie wymagane prawem  uzgodnienia, opinie, decyzje administracyjne, warunki techniczne i pozwolenia niezbędne do zakończenia całego zakresu robót.</w:t>
      </w:r>
    </w:p>
    <w:p w14:paraId="5486486E" w14:textId="77777777" w:rsidR="00D064E1" w:rsidRDefault="00A42BA9">
      <w:pPr>
        <w:pStyle w:val="Akapitzlist"/>
        <w:numPr>
          <w:ilvl w:val="0"/>
          <w:numId w:val="3"/>
        </w:numPr>
        <w:spacing w:line="360" w:lineRule="auto"/>
        <w:ind w:right="173"/>
        <w:rPr>
          <w:rFonts w:ascii="Calibri" w:hAnsi="Calibri"/>
        </w:rPr>
      </w:pPr>
      <w:r>
        <w:rPr>
          <w:rFonts w:ascii="Calibri" w:hAnsi="Calibri"/>
        </w:rPr>
        <w:t>Zamawiający  wymaga,  aby  rozwiązania  techniczne,  zastosowane  urządzenia  i  wyposażenie były  wysokiej  jakości  zapewniającej  długą  i  pewną  eksploatację,  a  wszystkie  urządzenia, prace  i  instalacje  nie  wymienione  szczegółowo  w  normach  lub  przepisach  były  wykonane zgodnie  ze  sztuką  budowlaną  i  doświadczeniem  wykonawcy,  w  tym:</w:t>
      </w:r>
    </w:p>
    <w:p w14:paraId="3E959660" w14:textId="2603FE4F" w:rsidR="00D064E1" w:rsidRPr="00E71807" w:rsidRDefault="00A42BA9" w:rsidP="00E71807">
      <w:pPr>
        <w:pStyle w:val="Akapitzlist"/>
        <w:numPr>
          <w:ilvl w:val="0"/>
          <w:numId w:val="5"/>
        </w:numPr>
        <w:spacing w:line="360" w:lineRule="auto"/>
        <w:ind w:left="1117" w:right="176" w:hanging="357"/>
        <w:rPr>
          <w:rFonts w:ascii="Calibri" w:hAnsi="Calibri"/>
        </w:rPr>
      </w:pPr>
      <w:r w:rsidRPr="00E71807">
        <w:rPr>
          <w:rFonts w:ascii="Calibri" w:hAnsi="Calibri"/>
        </w:rPr>
        <w:t>wszystkie  zaproponowane  urządzenia  winny  pochodzić  od  producentów,  którzy zapewniają  sprawne  przeprowadzenie  napraw  pogwarancyjnych  oraz  dostarczenie  części zamiennych;  nie  dopuszcza  się  stosowania  urządzeń  prototypowych,  nie  sprawdzonych  w poprawnej  eksploatacji,</w:t>
      </w:r>
    </w:p>
    <w:p w14:paraId="0BB6C8BB" w14:textId="77777777" w:rsidR="00D064E1" w:rsidRDefault="00A42BA9" w:rsidP="00E71807">
      <w:pPr>
        <w:pStyle w:val="Akapitzlist"/>
        <w:numPr>
          <w:ilvl w:val="0"/>
          <w:numId w:val="5"/>
        </w:numPr>
        <w:spacing w:line="360" w:lineRule="auto"/>
        <w:ind w:left="1117" w:right="176" w:hanging="357"/>
        <w:rPr>
          <w:rFonts w:ascii="Calibri" w:hAnsi="Calibri"/>
        </w:rPr>
      </w:pPr>
      <w:r>
        <w:rPr>
          <w:rFonts w:ascii="Calibri" w:hAnsi="Calibri"/>
        </w:rPr>
        <w:t>przy  doborze  urządzeń  należy  dążyć  do  ujednolicenia  producentów  i  typów,</w:t>
      </w:r>
    </w:p>
    <w:p w14:paraId="7E3F57F7" w14:textId="77777777" w:rsidR="00D064E1" w:rsidRDefault="00A42BA9" w:rsidP="00E71807">
      <w:pPr>
        <w:pStyle w:val="Akapitzlist"/>
        <w:numPr>
          <w:ilvl w:val="0"/>
          <w:numId w:val="5"/>
        </w:numPr>
        <w:spacing w:line="360" w:lineRule="auto"/>
        <w:ind w:left="1117" w:right="176" w:hanging="357"/>
        <w:rPr>
          <w:rFonts w:ascii="Calibri" w:hAnsi="Calibri"/>
        </w:rPr>
      </w:pPr>
      <w:r>
        <w:rPr>
          <w:rFonts w:ascii="Calibri" w:hAnsi="Calibri"/>
        </w:rPr>
        <w:t xml:space="preserve">elementy  konstrukcji  urządzeń  winny  być  wykonane  z  materiałów  odpornych  na  </w:t>
      </w:r>
      <w:r>
        <w:rPr>
          <w:rFonts w:ascii="Calibri" w:hAnsi="Calibri"/>
        </w:rPr>
        <w:lastRenderedPageBreak/>
        <w:t>działanie korozyjne  środowiska,  w  którym  będą  zainstalowane.</w:t>
      </w:r>
    </w:p>
    <w:p w14:paraId="5F1E9B1C" w14:textId="4E380F57" w:rsidR="00D064E1" w:rsidRDefault="00A42BA9">
      <w:pPr>
        <w:pStyle w:val="Akapitzlist"/>
        <w:numPr>
          <w:ilvl w:val="0"/>
          <w:numId w:val="6"/>
        </w:numPr>
        <w:spacing w:line="360" w:lineRule="auto"/>
        <w:rPr>
          <w:rFonts w:ascii="Calibri" w:hAnsi="Calibri"/>
        </w:rPr>
      </w:pPr>
      <w:r>
        <w:rPr>
          <w:rFonts w:ascii="Calibri" w:hAnsi="Calibri"/>
        </w:rPr>
        <w:t>Trasa  przewodów  kanalizacyjnych  powinna  być  zaprojektowana  w  liniach  rozgraniczających drogi  z  uwzględnieniem  ich  przekroju,  po  analizie  dostępu  terenu  i  prawa  własności  (tereny dostępne  i  o  uregulowanym  stanie  prawnym).  W  przypadku  konieczności  zaprojektowania przebiegu  trasy  przewodu  kanalizacyjnego  przez  nieruchomości  prywatne  będące własnością  podmiotu  lub  znajdujące  się  w  jego  władaniu  na  podstawie  tytułu  prawnego, Wykonawca  zobowiązuje  się  do  uzyskania  wstępnej,  pisemnej  zgody  właściciela  lub  tego podmiotu  na  wejście  w  teren  i  realizację  inwestycji.  Oryginał  zgody  należy  dołączyć  do dokumentacji  projektowej.</w:t>
      </w:r>
    </w:p>
    <w:p w14:paraId="57B1686D" w14:textId="13FE3380" w:rsidR="00226D49" w:rsidRPr="009B02F9" w:rsidRDefault="00226D49" w:rsidP="00226D49">
      <w:pPr>
        <w:pStyle w:val="Akapitzlist"/>
        <w:numPr>
          <w:ilvl w:val="0"/>
          <w:numId w:val="6"/>
        </w:numPr>
        <w:spacing w:line="360" w:lineRule="auto"/>
        <w:rPr>
          <w:rFonts w:ascii="Calibri" w:hAnsi="Calibri"/>
        </w:rPr>
      </w:pPr>
      <w:r w:rsidRPr="00226D49">
        <w:rPr>
          <w:rFonts w:ascii="Calibri" w:hAnsi="Calibri"/>
        </w:rPr>
        <w:t>Po zakończeniu robót w pasie drogi, Wykonawca zobowiązany jest do przywrócenia</w:t>
      </w:r>
      <w:r>
        <w:rPr>
          <w:rFonts w:ascii="Calibri" w:hAnsi="Calibri"/>
        </w:rPr>
        <w:t xml:space="preserve"> </w:t>
      </w:r>
      <w:r w:rsidRPr="009B02F9">
        <w:rPr>
          <w:rFonts w:ascii="Calibri" w:hAnsi="Calibri"/>
        </w:rPr>
        <w:t xml:space="preserve">stanu nawierzchni pasa drogowego do stanu przed rozpoczęciem wykonywania </w:t>
      </w:r>
      <w:r>
        <w:rPr>
          <w:rFonts w:ascii="Calibri" w:hAnsi="Calibri"/>
        </w:rPr>
        <w:t>rob</w:t>
      </w:r>
      <w:r w:rsidR="00D44405">
        <w:rPr>
          <w:rFonts w:ascii="Calibri" w:hAnsi="Calibri"/>
        </w:rPr>
        <w:t>ó</w:t>
      </w:r>
      <w:r>
        <w:rPr>
          <w:rFonts w:ascii="Calibri" w:hAnsi="Calibri"/>
        </w:rPr>
        <w:t>t.</w:t>
      </w:r>
    </w:p>
    <w:p w14:paraId="34316F18" w14:textId="77777777" w:rsidR="00D064E1" w:rsidRDefault="00D064E1">
      <w:pPr>
        <w:pStyle w:val="Akapitzlist"/>
        <w:spacing w:line="360" w:lineRule="auto"/>
        <w:ind w:firstLine="0"/>
        <w:rPr>
          <w:rFonts w:ascii="Calibri" w:eastAsia="Calibri" w:hAnsi="Calibri" w:cs="Calibri"/>
        </w:rPr>
      </w:pPr>
    </w:p>
    <w:p w14:paraId="677FB11A" w14:textId="77777777" w:rsidR="00D064E1" w:rsidRDefault="00A42BA9">
      <w:pPr>
        <w:spacing w:line="360" w:lineRule="auto"/>
        <w:ind w:right="30"/>
        <w:jc w:val="center"/>
        <w:rPr>
          <w:rFonts w:ascii="Calibri" w:eastAsia="Calibri" w:hAnsi="Calibri" w:cs="Calibri"/>
          <w:b/>
          <w:bCs/>
        </w:rPr>
      </w:pPr>
      <w:r>
        <w:rPr>
          <w:rFonts w:ascii="Calibri" w:hAnsi="Calibri"/>
          <w:b/>
          <w:bCs/>
        </w:rPr>
        <w:t>§ 2.</w:t>
      </w:r>
    </w:p>
    <w:p w14:paraId="28BA13EE" w14:textId="77777777" w:rsidR="00D064E1" w:rsidRDefault="00A42BA9">
      <w:pPr>
        <w:pStyle w:val="Nagwek1"/>
        <w:spacing w:line="360" w:lineRule="auto"/>
        <w:ind w:right="26"/>
        <w:rPr>
          <w:rFonts w:ascii="Calibri" w:eastAsia="Calibri" w:hAnsi="Calibri" w:cs="Calibri"/>
          <w:sz w:val="22"/>
          <w:szCs w:val="22"/>
        </w:rPr>
      </w:pPr>
      <w:r>
        <w:rPr>
          <w:rFonts w:ascii="Calibri" w:hAnsi="Calibri"/>
          <w:sz w:val="22"/>
          <w:szCs w:val="22"/>
        </w:rPr>
        <w:t>OBOWIĄZKI</w:t>
      </w:r>
      <w:r>
        <w:rPr>
          <w:rFonts w:ascii="Calibri" w:hAnsi="Calibri"/>
          <w:spacing w:val="-5"/>
          <w:sz w:val="22"/>
          <w:szCs w:val="22"/>
        </w:rPr>
        <w:t xml:space="preserve"> </w:t>
      </w:r>
      <w:r>
        <w:rPr>
          <w:rFonts w:ascii="Calibri" w:hAnsi="Calibri"/>
          <w:sz w:val="22"/>
          <w:szCs w:val="22"/>
        </w:rPr>
        <w:t>WYKONAWCY</w:t>
      </w:r>
      <w:r>
        <w:rPr>
          <w:rFonts w:ascii="Calibri" w:hAnsi="Calibri"/>
          <w:spacing w:val="-3"/>
          <w:sz w:val="22"/>
          <w:szCs w:val="22"/>
        </w:rPr>
        <w:t xml:space="preserve"> </w:t>
      </w:r>
      <w:r>
        <w:rPr>
          <w:rFonts w:ascii="Calibri" w:hAnsi="Calibri"/>
          <w:sz w:val="22"/>
          <w:szCs w:val="22"/>
        </w:rPr>
        <w:t>I</w:t>
      </w:r>
      <w:r>
        <w:rPr>
          <w:rFonts w:ascii="Calibri" w:hAnsi="Calibri"/>
          <w:spacing w:val="-5"/>
          <w:sz w:val="22"/>
          <w:szCs w:val="22"/>
        </w:rPr>
        <w:t xml:space="preserve"> </w:t>
      </w:r>
      <w:r>
        <w:rPr>
          <w:rFonts w:ascii="Calibri" w:hAnsi="Calibri"/>
          <w:sz w:val="22"/>
          <w:szCs w:val="22"/>
        </w:rPr>
        <w:t>ZAMAWIAJĄCEGO</w:t>
      </w:r>
      <w:r>
        <w:rPr>
          <w:rFonts w:ascii="Calibri" w:hAnsi="Calibri"/>
          <w:spacing w:val="-11"/>
          <w:sz w:val="22"/>
          <w:szCs w:val="22"/>
        </w:rPr>
        <w:t xml:space="preserve"> </w:t>
      </w:r>
      <w:r>
        <w:rPr>
          <w:rFonts w:ascii="Calibri" w:hAnsi="Calibri"/>
          <w:sz w:val="22"/>
          <w:szCs w:val="22"/>
        </w:rPr>
        <w:t>–</w:t>
      </w:r>
      <w:r>
        <w:rPr>
          <w:rFonts w:ascii="Calibri" w:hAnsi="Calibri"/>
          <w:spacing w:val="-6"/>
          <w:sz w:val="22"/>
          <w:szCs w:val="22"/>
        </w:rPr>
        <w:t xml:space="preserve"> </w:t>
      </w:r>
      <w:r>
        <w:rPr>
          <w:rFonts w:ascii="Calibri" w:hAnsi="Calibri"/>
          <w:sz w:val="22"/>
          <w:szCs w:val="22"/>
        </w:rPr>
        <w:t>DOKUMENTACJA</w:t>
      </w:r>
      <w:r>
        <w:rPr>
          <w:rFonts w:ascii="Calibri" w:hAnsi="Calibri"/>
          <w:spacing w:val="-6"/>
          <w:sz w:val="22"/>
          <w:szCs w:val="22"/>
        </w:rPr>
        <w:t xml:space="preserve"> </w:t>
      </w:r>
      <w:r>
        <w:rPr>
          <w:rFonts w:ascii="Calibri" w:hAnsi="Calibri"/>
          <w:sz w:val="22"/>
          <w:szCs w:val="22"/>
        </w:rPr>
        <w:t>PROJEKTOWA</w:t>
      </w:r>
    </w:p>
    <w:p w14:paraId="059B5101" w14:textId="77777777" w:rsidR="00D064E1" w:rsidRDefault="00A42BA9">
      <w:pPr>
        <w:pStyle w:val="Akapitzlist"/>
        <w:numPr>
          <w:ilvl w:val="0"/>
          <w:numId w:val="8"/>
        </w:numPr>
        <w:spacing w:line="360" w:lineRule="auto"/>
        <w:rPr>
          <w:rFonts w:ascii="Calibri" w:hAnsi="Calibri"/>
        </w:rPr>
      </w:pPr>
      <w:r>
        <w:rPr>
          <w:rFonts w:ascii="Calibri" w:hAnsi="Calibri"/>
        </w:rPr>
        <w:t>Do obowiązków Zamawiającego należy:</w:t>
      </w:r>
    </w:p>
    <w:p w14:paraId="327F480A" w14:textId="77777777" w:rsidR="00D064E1" w:rsidRDefault="00A42BA9" w:rsidP="00E71807">
      <w:pPr>
        <w:pStyle w:val="Akapitzlist"/>
        <w:numPr>
          <w:ilvl w:val="1"/>
          <w:numId w:val="8"/>
        </w:numPr>
        <w:spacing w:line="360" w:lineRule="auto"/>
        <w:ind w:left="1128" w:hanging="425"/>
        <w:rPr>
          <w:rFonts w:ascii="Calibri" w:hAnsi="Calibri"/>
        </w:rPr>
      </w:pPr>
      <w:r>
        <w:rPr>
          <w:rFonts w:ascii="Calibri" w:hAnsi="Calibri"/>
        </w:rPr>
        <w:t>przekazanie Wykonawcy programu funkcjonalno-użytkowego w wersji papierowej przed rozpoczęciem prac projektowych,</w:t>
      </w:r>
    </w:p>
    <w:p w14:paraId="57FB75B5" w14:textId="77777777" w:rsidR="00D064E1" w:rsidRDefault="00A42BA9" w:rsidP="00E71807">
      <w:pPr>
        <w:pStyle w:val="Akapitzlist"/>
        <w:numPr>
          <w:ilvl w:val="1"/>
          <w:numId w:val="8"/>
        </w:numPr>
        <w:spacing w:line="360" w:lineRule="auto"/>
        <w:ind w:left="1128" w:hanging="425"/>
        <w:rPr>
          <w:rFonts w:ascii="Calibri" w:hAnsi="Calibri"/>
        </w:rPr>
      </w:pPr>
      <w:r>
        <w:rPr>
          <w:rFonts w:ascii="Calibri" w:hAnsi="Calibri"/>
        </w:rPr>
        <w:t>udzielenie na wniosek Wykonawcy wszystkich niezbędnych do realizacji przedmiotu umowy pełnomocnictw,</w:t>
      </w:r>
    </w:p>
    <w:p w14:paraId="64DF84EE" w14:textId="77777777" w:rsidR="00D064E1" w:rsidRDefault="00A42BA9" w:rsidP="00E71807">
      <w:pPr>
        <w:pStyle w:val="Akapitzlist"/>
        <w:numPr>
          <w:ilvl w:val="1"/>
          <w:numId w:val="8"/>
        </w:numPr>
        <w:spacing w:line="360" w:lineRule="auto"/>
        <w:ind w:left="1128" w:hanging="425"/>
        <w:rPr>
          <w:rFonts w:ascii="Calibri" w:hAnsi="Calibri"/>
        </w:rPr>
      </w:pPr>
      <w:r>
        <w:rPr>
          <w:rFonts w:ascii="Calibri" w:hAnsi="Calibri"/>
        </w:rPr>
        <w:t>dokonanie czynności odbioru na zasadach określonych w § 7 umowy,</w:t>
      </w:r>
    </w:p>
    <w:p w14:paraId="6DFB990B" w14:textId="77777777" w:rsidR="00D064E1" w:rsidRDefault="00A42BA9" w:rsidP="00E71807">
      <w:pPr>
        <w:pStyle w:val="Akapitzlist"/>
        <w:numPr>
          <w:ilvl w:val="1"/>
          <w:numId w:val="8"/>
        </w:numPr>
        <w:spacing w:line="360" w:lineRule="auto"/>
        <w:ind w:left="1128" w:hanging="425"/>
        <w:rPr>
          <w:rFonts w:ascii="Calibri" w:hAnsi="Calibri"/>
        </w:rPr>
      </w:pPr>
      <w:r>
        <w:rPr>
          <w:rFonts w:ascii="Calibri" w:hAnsi="Calibri"/>
        </w:rPr>
        <w:t xml:space="preserve">zapłata za odebrane opracowania na zasadach określonych w § 13 </w:t>
      </w:r>
      <w:r w:rsidR="007C42CE">
        <w:rPr>
          <w:rFonts w:ascii="Calibri" w:hAnsi="Calibri"/>
        </w:rPr>
        <w:t>u</w:t>
      </w:r>
      <w:r>
        <w:rPr>
          <w:rFonts w:ascii="Calibri" w:hAnsi="Calibri"/>
        </w:rPr>
        <w:t>mowy.</w:t>
      </w:r>
    </w:p>
    <w:p w14:paraId="682B1B21" w14:textId="77777777" w:rsidR="00D064E1" w:rsidRDefault="00A42BA9" w:rsidP="00E71807">
      <w:pPr>
        <w:pStyle w:val="Akapitzlist"/>
        <w:numPr>
          <w:ilvl w:val="0"/>
          <w:numId w:val="8"/>
        </w:numPr>
        <w:spacing w:line="360" w:lineRule="auto"/>
        <w:ind w:left="1128" w:hanging="425"/>
        <w:rPr>
          <w:rFonts w:ascii="Calibri" w:hAnsi="Calibri"/>
        </w:rPr>
      </w:pPr>
      <w:r>
        <w:rPr>
          <w:rFonts w:ascii="Calibri" w:hAnsi="Calibri"/>
        </w:rPr>
        <w:t>Wykonawca zobowiązany jest do sporządzenia dokumentacji projektowej obejmującej w szczególności:</w:t>
      </w:r>
    </w:p>
    <w:p w14:paraId="58BC9CA0" w14:textId="77777777" w:rsidR="00D064E1" w:rsidRDefault="00A42BA9" w:rsidP="00E71807">
      <w:pPr>
        <w:pStyle w:val="Akapitzlist"/>
        <w:numPr>
          <w:ilvl w:val="1"/>
          <w:numId w:val="8"/>
        </w:numPr>
        <w:spacing w:line="360" w:lineRule="auto"/>
        <w:ind w:left="1128" w:hanging="425"/>
        <w:rPr>
          <w:rFonts w:ascii="Calibri" w:hAnsi="Calibri"/>
        </w:rPr>
      </w:pPr>
      <w:r>
        <w:rPr>
          <w:rFonts w:ascii="Calibri" w:hAnsi="Calibri"/>
        </w:rPr>
        <w:t>opis techniczny,</w:t>
      </w:r>
    </w:p>
    <w:p w14:paraId="56D18595" w14:textId="77777777" w:rsidR="00D064E1" w:rsidRDefault="00A42BA9" w:rsidP="00E71807">
      <w:pPr>
        <w:pStyle w:val="Akapitzlist"/>
        <w:numPr>
          <w:ilvl w:val="1"/>
          <w:numId w:val="8"/>
        </w:numPr>
        <w:spacing w:line="360" w:lineRule="auto"/>
        <w:ind w:left="1128" w:hanging="425"/>
        <w:rPr>
          <w:rFonts w:ascii="Calibri" w:hAnsi="Calibri"/>
        </w:rPr>
      </w:pPr>
      <w:r>
        <w:rPr>
          <w:rFonts w:ascii="Calibri" w:hAnsi="Calibri"/>
        </w:rPr>
        <w:t>bilans ścieków,</w:t>
      </w:r>
    </w:p>
    <w:p w14:paraId="3EFE8EB4" w14:textId="77777777" w:rsidR="00D064E1" w:rsidRDefault="00A42BA9" w:rsidP="00E71807">
      <w:pPr>
        <w:pStyle w:val="Akapitzlist"/>
        <w:numPr>
          <w:ilvl w:val="1"/>
          <w:numId w:val="8"/>
        </w:numPr>
        <w:spacing w:line="360" w:lineRule="auto"/>
        <w:ind w:left="1128" w:hanging="425"/>
        <w:rPr>
          <w:rFonts w:ascii="Calibri" w:hAnsi="Calibri"/>
        </w:rPr>
      </w:pPr>
      <w:r>
        <w:rPr>
          <w:rFonts w:ascii="Calibri" w:hAnsi="Calibri"/>
        </w:rPr>
        <w:t>informację dotyczącą bezpieczeństwa i ochrony zdrowia,</w:t>
      </w:r>
    </w:p>
    <w:p w14:paraId="46B5669B" w14:textId="77777777" w:rsidR="00D064E1" w:rsidRDefault="00A42BA9" w:rsidP="00E71807">
      <w:pPr>
        <w:pStyle w:val="Akapitzlist"/>
        <w:numPr>
          <w:ilvl w:val="1"/>
          <w:numId w:val="8"/>
        </w:numPr>
        <w:spacing w:line="360" w:lineRule="auto"/>
        <w:ind w:left="1128" w:hanging="425"/>
        <w:rPr>
          <w:rFonts w:ascii="Calibri" w:hAnsi="Calibri"/>
        </w:rPr>
      </w:pPr>
      <w:r>
        <w:rPr>
          <w:rFonts w:ascii="Calibri" w:hAnsi="Calibri"/>
        </w:rPr>
        <w:t>oświadczenie projektanta i sprawdzającego,</w:t>
      </w:r>
    </w:p>
    <w:p w14:paraId="382E32A2" w14:textId="77777777" w:rsidR="00D064E1" w:rsidRDefault="00A42BA9" w:rsidP="00E71807">
      <w:pPr>
        <w:pStyle w:val="Akapitzlist"/>
        <w:numPr>
          <w:ilvl w:val="1"/>
          <w:numId w:val="8"/>
        </w:numPr>
        <w:spacing w:line="360" w:lineRule="auto"/>
        <w:ind w:left="1128" w:hanging="425"/>
        <w:rPr>
          <w:rFonts w:ascii="Calibri" w:hAnsi="Calibri"/>
        </w:rPr>
      </w:pPr>
      <w:r>
        <w:rPr>
          <w:rFonts w:ascii="Calibri" w:hAnsi="Calibri"/>
        </w:rPr>
        <w:t>projekt zagospodarowania terenu,</w:t>
      </w:r>
    </w:p>
    <w:p w14:paraId="5F594106" w14:textId="77777777" w:rsidR="00D064E1" w:rsidRDefault="00A42BA9" w:rsidP="00E71807">
      <w:pPr>
        <w:pStyle w:val="Akapitzlist"/>
        <w:numPr>
          <w:ilvl w:val="1"/>
          <w:numId w:val="8"/>
        </w:numPr>
        <w:spacing w:line="360" w:lineRule="auto"/>
        <w:ind w:left="1128" w:hanging="425"/>
        <w:rPr>
          <w:rFonts w:ascii="Calibri" w:hAnsi="Calibri"/>
        </w:rPr>
      </w:pPr>
      <w:r>
        <w:rPr>
          <w:rFonts w:ascii="Calibri" w:hAnsi="Calibri"/>
        </w:rPr>
        <w:t>obliczenia hydrauliczne,</w:t>
      </w:r>
    </w:p>
    <w:p w14:paraId="7E206AA7" w14:textId="77777777" w:rsidR="00D064E1" w:rsidRDefault="00A42BA9" w:rsidP="00E71807">
      <w:pPr>
        <w:pStyle w:val="Akapitzlist"/>
        <w:numPr>
          <w:ilvl w:val="1"/>
          <w:numId w:val="8"/>
        </w:numPr>
        <w:spacing w:line="360" w:lineRule="auto"/>
        <w:ind w:left="1128" w:hanging="425"/>
        <w:rPr>
          <w:rFonts w:ascii="Calibri" w:hAnsi="Calibri"/>
        </w:rPr>
      </w:pPr>
      <w:r>
        <w:rPr>
          <w:rFonts w:ascii="Calibri" w:hAnsi="Calibri"/>
        </w:rPr>
        <w:t>profil podłużny sieci kanalizacyjnej,</w:t>
      </w:r>
    </w:p>
    <w:p w14:paraId="3CA882F4" w14:textId="77777777" w:rsidR="00D064E1" w:rsidRDefault="00A42BA9" w:rsidP="00E71807">
      <w:pPr>
        <w:pStyle w:val="Akapitzlist"/>
        <w:numPr>
          <w:ilvl w:val="1"/>
          <w:numId w:val="8"/>
        </w:numPr>
        <w:spacing w:line="360" w:lineRule="auto"/>
        <w:ind w:left="1128" w:hanging="425"/>
        <w:rPr>
          <w:rFonts w:ascii="Calibri" w:hAnsi="Calibri"/>
        </w:rPr>
      </w:pPr>
      <w:r>
        <w:rPr>
          <w:rFonts w:ascii="Calibri" w:hAnsi="Calibri"/>
        </w:rPr>
        <w:t>schematy węzłów przyłączeniowych,</w:t>
      </w:r>
    </w:p>
    <w:p w14:paraId="2DFB2A59" w14:textId="1A0A73FE" w:rsidR="00463386" w:rsidRDefault="00A42BA9" w:rsidP="00E71807">
      <w:pPr>
        <w:pStyle w:val="Akapitzlist"/>
        <w:numPr>
          <w:ilvl w:val="1"/>
          <w:numId w:val="8"/>
        </w:numPr>
        <w:spacing w:line="360" w:lineRule="auto"/>
        <w:ind w:left="1128" w:hanging="425"/>
        <w:rPr>
          <w:rFonts w:ascii="Calibri" w:hAnsi="Calibri"/>
        </w:rPr>
      </w:pPr>
      <w:r>
        <w:rPr>
          <w:rFonts w:ascii="Calibri" w:hAnsi="Calibri"/>
        </w:rPr>
        <w:t>schematy  pompowni ścieków,</w:t>
      </w:r>
    </w:p>
    <w:p w14:paraId="04601AAC" w14:textId="1E109D7C" w:rsidR="00463386" w:rsidRPr="00E71807" w:rsidRDefault="00A42BA9" w:rsidP="00E71807">
      <w:pPr>
        <w:pStyle w:val="Akapitzlist"/>
        <w:numPr>
          <w:ilvl w:val="1"/>
          <w:numId w:val="8"/>
        </w:numPr>
        <w:spacing w:line="360" w:lineRule="auto"/>
        <w:ind w:left="1128" w:hanging="425"/>
        <w:rPr>
          <w:rFonts w:ascii="Calibri" w:hAnsi="Calibri"/>
        </w:rPr>
      </w:pPr>
      <w:r w:rsidRPr="00E71807">
        <w:rPr>
          <w:rFonts w:ascii="Calibri" w:hAnsi="Calibri"/>
        </w:rPr>
        <w:t>schemat technologiczny,</w:t>
      </w:r>
    </w:p>
    <w:p w14:paraId="7BB0B6C4" w14:textId="7E765916" w:rsidR="00463386" w:rsidRPr="00E71807" w:rsidRDefault="00A42BA9" w:rsidP="00E71807">
      <w:pPr>
        <w:pStyle w:val="Akapitzlist"/>
        <w:numPr>
          <w:ilvl w:val="1"/>
          <w:numId w:val="8"/>
        </w:numPr>
        <w:spacing w:line="360" w:lineRule="auto"/>
        <w:ind w:left="1128" w:hanging="425"/>
        <w:rPr>
          <w:rFonts w:ascii="Calibri" w:hAnsi="Calibri"/>
        </w:rPr>
      </w:pPr>
      <w:r w:rsidRPr="00E71807">
        <w:rPr>
          <w:rFonts w:ascii="Calibri" w:hAnsi="Calibri"/>
        </w:rPr>
        <w:t>dobór pomp z uwzględnieniem krzywej charakterystyki,</w:t>
      </w:r>
    </w:p>
    <w:p w14:paraId="5CBB4F9B" w14:textId="77777777" w:rsidR="00D064E1" w:rsidRPr="00E71807" w:rsidRDefault="00A42BA9" w:rsidP="00E71807">
      <w:pPr>
        <w:pStyle w:val="Akapitzlist"/>
        <w:numPr>
          <w:ilvl w:val="1"/>
          <w:numId w:val="8"/>
        </w:numPr>
        <w:spacing w:line="360" w:lineRule="auto"/>
        <w:ind w:left="1128" w:hanging="425"/>
        <w:rPr>
          <w:rFonts w:ascii="Calibri" w:hAnsi="Calibri"/>
        </w:rPr>
      </w:pPr>
      <w:r w:rsidRPr="00E71807">
        <w:rPr>
          <w:rFonts w:ascii="Calibri" w:hAnsi="Calibri"/>
        </w:rPr>
        <w:t>przekroje poprzeczne pompowni ścieków,</w:t>
      </w:r>
    </w:p>
    <w:p w14:paraId="18E9C9D9" w14:textId="77777777" w:rsidR="00D064E1" w:rsidRDefault="00A42BA9" w:rsidP="00E71807">
      <w:pPr>
        <w:pStyle w:val="Akapitzlist"/>
        <w:numPr>
          <w:ilvl w:val="1"/>
          <w:numId w:val="9"/>
        </w:numPr>
        <w:spacing w:line="360" w:lineRule="auto"/>
        <w:ind w:left="1128" w:hanging="425"/>
        <w:rPr>
          <w:rFonts w:ascii="Calibri" w:hAnsi="Calibri"/>
        </w:rPr>
      </w:pPr>
      <w:r>
        <w:rPr>
          <w:rFonts w:ascii="Calibri" w:hAnsi="Calibri"/>
        </w:rPr>
        <w:lastRenderedPageBreak/>
        <w:t>rzut parteru pompowni,</w:t>
      </w:r>
    </w:p>
    <w:p w14:paraId="5BF149D2" w14:textId="77777777" w:rsidR="00D064E1" w:rsidRDefault="00A42BA9">
      <w:pPr>
        <w:pStyle w:val="Akapitzlist"/>
        <w:numPr>
          <w:ilvl w:val="1"/>
          <w:numId w:val="9"/>
        </w:numPr>
        <w:spacing w:line="360" w:lineRule="auto"/>
        <w:ind w:right="171"/>
        <w:rPr>
          <w:rFonts w:ascii="Calibri" w:hAnsi="Calibri"/>
        </w:rPr>
      </w:pPr>
      <w:r>
        <w:rPr>
          <w:rFonts w:ascii="Calibri" w:hAnsi="Calibri"/>
        </w:rPr>
        <w:t>część elektryczną obejmującą pełny schemat elektryczny oraz aparaturę kontrolno- pomiarową i automatykę,</w:t>
      </w:r>
    </w:p>
    <w:p w14:paraId="52A9DBC6" w14:textId="77777777" w:rsidR="00D064E1" w:rsidRDefault="00A42BA9">
      <w:pPr>
        <w:pStyle w:val="Akapitzlist"/>
        <w:numPr>
          <w:ilvl w:val="1"/>
          <w:numId w:val="9"/>
        </w:numPr>
        <w:spacing w:line="360" w:lineRule="auto"/>
        <w:ind w:right="173"/>
        <w:rPr>
          <w:rFonts w:ascii="Calibri" w:hAnsi="Calibri"/>
        </w:rPr>
      </w:pPr>
      <w:r>
        <w:rPr>
          <w:rFonts w:ascii="Calibri" w:hAnsi="Calibri"/>
        </w:rPr>
        <w:t>warunki techniczne dostawy energii elektrycznej wydane przez TAURON Dystrybucja S.A. dla pompowni ścieków,</w:t>
      </w:r>
    </w:p>
    <w:p w14:paraId="596116A4" w14:textId="77777777" w:rsidR="00D064E1" w:rsidRDefault="00A42BA9">
      <w:pPr>
        <w:pStyle w:val="Akapitzlist"/>
        <w:numPr>
          <w:ilvl w:val="1"/>
          <w:numId w:val="9"/>
        </w:numPr>
        <w:spacing w:line="360" w:lineRule="auto"/>
        <w:ind w:right="170"/>
        <w:rPr>
          <w:rFonts w:ascii="Calibri" w:hAnsi="Calibri"/>
        </w:rPr>
      </w:pPr>
      <w:r>
        <w:rPr>
          <w:rFonts w:ascii="Calibri" w:hAnsi="Calibri"/>
        </w:rPr>
        <w:t>warunki techniczne wydane przez Zakład Gospodarki Komunalnej w Domaniowie oraz pozytywną opinię Zakładu Gospodarki Komunalnej w Domaniowie o projekcie budowlano – wykonawczym kanalizacji sanitarnej,</w:t>
      </w:r>
    </w:p>
    <w:p w14:paraId="7CAE7800" w14:textId="77777777" w:rsidR="00D064E1" w:rsidRDefault="00A42BA9">
      <w:pPr>
        <w:pStyle w:val="Akapitzlist"/>
        <w:numPr>
          <w:ilvl w:val="1"/>
          <w:numId w:val="9"/>
        </w:numPr>
        <w:spacing w:line="360" w:lineRule="auto"/>
        <w:ind w:right="176"/>
        <w:rPr>
          <w:rFonts w:ascii="Calibri" w:hAnsi="Calibri"/>
        </w:rPr>
      </w:pPr>
      <w:r>
        <w:rPr>
          <w:rFonts w:ascii="Calibri" w:hAnsi="Calibri"/>
        </w:rPr>
        <w:t>opinię z Narady Koordynacyjnej w sprawie koordynacji usytuowania projektowanych sieci uzbrojenia terenu wraz z załącznikiem mapowym wydaną przez Starostwo Powiatowe w Oławie,</w:t>
      </w:r>
    </w:p>
    <w:p w14:paraId="4C3EA3D1" w14:textId="77777777" w:rsidR="00D064E1" w:rsidRDefault="00A42BA9">
      <w:pPr>
        <w:pStyle w:val="Akapitzlist"/>
        <w:numPr>
          <w:ilvl w:val="1"/>
          <w:numId w:val="9"/>
        </w:numPr>
        <w:spacing w:line="360" w:lineRule="auto"/>
        <w:ind w:right="173"/>
        <w:rPr>
          <w:rFonts w:ascii="Calibri" w:hAnsi="Calibri"/>
        </w:rPr>
      </w:pPr>
      <w:r>
        <w:rPr>
          <w:rFonts w:ascii="Calibri" w:hAnsi="Calibri"/>
        </w:rPr>
        <w:t>decyzję o środowiskowych uwarunkowaniach lub charakterystykę planowanego przedsięwzięcia w przypadku zaistnienia konieczności jej opracowania wydaną przez właściwy organ na wniosek projektanta,</w:t>
      </w:r>
    </w:p>
    <w:p w14:paraId="1A1F60AB" w14:textId="77777777" w:rsidR="00D064E1" w:rsidRDefault="00A42BA9">
      <w:pPr>
        <w:pStyle w:val="Akapitzlist"/>
        <w:numPr>
          <w:ilvl w:val="1"/>
          <w:numId w:val="9"/>
        </w:numPr>
        <w:spacing w:line="360" w:lineRule="auto"/>
        <w:ind w:right="173"/>
        <w:rPr>
          <w:rFonts w:ascii="Calibri" w:hAnsi="Calibri"/>
        </w:rPr>
      </w:pPr>
      <w:r>
        <w:rPr>
          <w:rFonts w:ascii="Calibri" w:hAnsi="Calibri"/>
        </w:rPr>
        <w:t>zgodę właścicieli działek, na terenie których projektuje się sieć kanalizacyjną obejmującą część pisemną oraz załącznik graficzny,</w:t>
      </w:r>
    </w:p>
    <w:p w14:paraId="40CC4E7F" w14:textId="77777777" w:rsidR="00D064E1" w:rsidRDefault="00A42BA9">
      <w:pPr>
        <w:pStyle w:val="Akapitzlist"/>
        <w:numPr>
          <w:ilvl w:val="1"/>
          <w:numId w:val="9"/>
        </w:numPr>
        <w:spacing w:line="360" w:lineRule="auto"/>
        <w:rPr>
          <w:rFonts w:ascii="Calibri" w:hAnsi="Calibri"/>
        </w:rPr>
      </w:pPr>
      <w:r>
        <w:rPr>
          <w:rFonts w:ascii="Calibri" w:hAnsi="Calibri"/>
        </w:rPr>
        <w:t>badania geotechniczne,</w:t>
      </w:r>
    </w:p>
    <w:p w14:paraId="78EC37D3" w14:textId="77777777" w:rsidR="00D064E1" w:rsidRDefault="00A42BA9">
      <w:pPr>
        <w:pStyle w:val="Akapitzlist"/>
        <w:numPr>
          <w:ilvl w:val="1"/>
          <w:numId w:val="9"/>
        </w:numPr>
        <w:spacing w:line="360" w:lineRule="auto"/>
        <w:ind w:right="181"/>
        <w:rPr>
          <w:rFonts w:ascii="Calibri" w:hAnsi="Calibri"/>
        </w:rPr>
      </w:pPr>
      <w:r>
        <w:rPr>
          <w:rFonts w:ascii="Calibri" w:hAnsi="Calibri"/>
        </w:rPr>
        <w:t>opracowanie wszelkich innych niezbędnych dokumentacji i wykonanie innych czynności wymaganych do uzyskania pozwolenia i budowy przedsięwzięcia,</w:t>
      </w:r>
    </w:p>
    <w:p w14:paraId="192683C1" w14:textId="77777777" w:rsidR="00D064E1" w:rsidRDefault="00A42BA9">
      <w:pPr>
        <w:pStyle w:val="Akapitzlist"/>
        <w:numPr>
          <w:ilvl w:val="1"/>
          <w:numId w:val="9"/>
        </w:numPr>
        <w:spacing w:line="360" w:lineRule="auto"/>
        <w:rPr>
          <w:rFonts w:ascii="Calibri" w:hAnsi="Calibri"/>
        </w:rPr>
      </w:pPr>
      <w:r>
        <w:rPr>
          <w:rFonts w:ascii="Calibri" w:hAnsi="Calibri"/>
        </w:rPr>
        <w:t>kosztorys:</w:t>
      </w:r>
    </w:p>
    <w:p w14:paraId="75993E61" w14:textId="77777777" w:rsidR="00D064E1" w:rsidRDefault="00A42BA9">
      <w:pPr>
        <w:pStyle w:val="Akapitzlist"/>
        <w:numPr>
          <w:ilvl w:val="2"/>
          <w:numId w:val="9"/>
        </w:numPr>
        <w:spacing w:line="360" w:lineRule="auto"/>
        <w:ind w:right="172"/>
        <w:rPr>
          <w:rFonts w:ascii="Calibri" w:hAnsi="Calibri"/>
        </w:rPr>
      </w:pPr>
      <w:r>
        <w:rPr>
          <w:rFonts w:ascii="Calibri" w:hAnsi="Calibri"/>
        </w:rPr>
        <w:t>komplet kosztorysów inwestorskich w oparciu o przedmiary robót w formie pisemnej oraz elektronicznej, w programie Norma, sporządzonych wg zasad opracowywania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 obejmujących pełen zakres robót,</w:t>
      </w:r>
    </w:p>
    <w:p w14:paraId="12FB0315" w14:textId="77777777" w:rsidR="00D064E1" w:rsidRDefault="00A42BA9">
      <w:pPr>
        <w:pStyle w:val="Akapitzlist"/>
        <w:numPr>
          <w:ilvl w:val="2"/>
          <w:numId w:val="10"/>
        </w:numPr>
        <w:spacing w:line="360" w:lineRule="auto"/>
        <w:ind w:right="172"/>
        <w:rPr>
          <w:rFonts w:ascii="Calibri" w:hAnsi="Calibri"/>
        </w:rPr>
      </w:pPr>
      <w:r>
        <w:rPr>
          <w:rFonts w:ascii="Calibri" w:hAnsi="Calibri"/>
        </w:rPr>
        <w:t>przedmiary robót w programie Norma, zawierające obliczenie ilości i opis robót budowlanych w kolejności technologicznej ich wykonania, z podaniem Numerów Specyfikacji Technicznych, jednostek przedmiarowych robót, wynikających z dokumentacji projektowej,</w:t>
      </w:r>
    </w:p>
    <w:p w14:paraId="42B1E936" w14:textId="77777777" w:rsidR="00D064E1" w:rsidRDefault="00A42BA9">
      <w:pPr>
        <w:pStyle w:val="Akapitzlist"/>
        <w:numPr>
          <w:ilvl w:val="1"/>
          <w:numId w:val="9"/>
        </w:numPr>
        <w:spacing w:line="360" w:lineRule="auto"/>
        <w:ind w:right="175"/>
        <w:rPr>
          <w:rFonts w:ascii="Calibri" w:hAnsi="Calibri"/>
        </w:rPr>
      </w:pPr>
      <w:r>
        <w:rPr>
          <w:rFonts w:ascii="Calibri" w:hAnsi="Calibri"/>
        </w:rPr>
        <w:t>specyfikacje techniczne wykonania i odbioru przedmiotowych robót opracowane zgodnie z Rozporządzeniem Ministra Rozwoju i Technologii Infrastruktury z dnia 20 grudnia  2021 r.  w sprawie szczegółowego zakresu i formy dokumentacji projektowej, specyfikacji technicznych wykonania i odbioru robót budowlanych oraz programu funkcjonalno-</w:t>
      </w:r>
      <w:r>
        <w:rPr>
          <w:rFonts w:ascii="Calibri" w:hAnsi="Calibri"/>
        </w:rPr>
        <w:lastRenderedPageBreak/>
        <w:t>użytkowego (Dz. U. z 2021 r., poz. 2454),</w:t>
      </w:r>
    </w:p>
    <w:p w14:paraId="3E4C9961" w14:textId="77777777" w:rsidR="00D064E1" w:rsidRDefault="00A42BA9">
      <w:pPr>
        <w:pStyle w:val="Akapitzlist"/>
        <w:numPr>
          <w:ilvl w:val="1"/>
          <w:numId w:val="9"/>
        </w:numPr>
        <w:spacing w:line="360" w:lineRule="auto"/>
        <w:ind w:right="168"/>
        <w:rPr>
          <w:rFonts w:ascii="Calibri" w:hAnsi="Calibri"/>
        </w:rPr>
      </w:pPr>
      <w:r>
        <w:rPr>
          <w:rFonts w:ascii="Calibri" w:hAnsi="Calibri"/>
        </w:rPr>
        <w:t>projekt odtworzenia nawierzchni.</w:t>
      </w:r>
    </w:p>
    <w:p w14:paraId="1BA4F322" w14:textId="77777777" w:rsidR="00D064E1" w:rsidRDefault="00A42BA9">
      <w:pPr>
        <w:pStyle w:val="Akapitzlist"/>
        <w:numPr>
          <w:ilvl w:val="0"/>
          <w:numId w:val="13"/>
        </w:numPr>
        <w:spacing w:line="360" w:lineRule="auto"/>
        <w:ind w:right="175"/>
        <w:rPr>
          <w:rFonts w:ascii="Calibri" w:hAnsi="Calibri"/>
        </w:rPr>
      </w:pPr>
      <w:r>
        <w:rPr>
          <w:rFonts w:ascii="Calibri" w:hAnsi="Calibri"/>
        </w:rPr>
        <w:t>Wykonawca zobowiązany jest do sporządzenia kompletu dokumentacji projektowo – kosztorysowej w ilości 5 egzemplarzy oraz 1 szt. kompletu dokumentacji w wersji  elektronicznej.</w:t>
      </w:r>
    </w:p>
    <w:p w14:paraId="2210317A" w14:textId="77777777" w:rsidR="00D064E1" w:rsidRDefault="00A42BA9">
      <w:pPr>
        <w:pStyle w:val="Akapitzlist"/>
        <w:numPr>
          <w:ilvl w:val="0"/>
          <w:numId w:val="12"/>
        </w:numPr>
        <w:spacing w:line="360" w:lineRule="auto"/>
        <w:ind w:right="175"/>
        <w:rPr>
          <w:rFonts w:ascii="Calibri" w:hAnsi="Calibri"/>
        </w:rPr>
      </w:pPr>
      <w:r>
        <w:rPr>
          <w:rFonts w:ascii="Calibri" w:hAnsi="Calibri"/>
        </w:rPr>
        <w:t>Dokumentacja projektowa powinna spełniać wymagania zawarte w niżej wymienionych aktach prawnych:</w:t>
      </w:r>
    </w:p>
    <w:p w14:paraId="6246CBCB" w14:textId="77777777" w:rsidR="00D064E1" w:rsidRDefault="00A42BA9" w:rsidP="00E71807">
      <w:pPr>
        <w:pStyle w:val="Akapitzlist"/>
        <w:numPr>
          <w:ilvl w:val="1"/>
          <w:numId w:val="12"/>
        </w:numPr>
        <w:spacing w:line="360" w:lineRule="auto"/>
        <w:ind w:left="1117" w:right="176" w:hanging="357"/>
        <w:rPr>
          <w:rFonts w:ascii="Calibri" w:hAnsi="Calibri"/>
        </w:rPr>
      </w:pPr>
      <w:r>
        <w:rPr>
          <w:rFonts w:ascii="Calibri" w:hAnsi="Calibri"/>
        </w:rPr>
        <w:t>ustawie Prawo budowlane z dnia 7 lipca 1994 r. (t.j. Dz. U. z 2021 r., poz. 2351),</w:t>
      </w:r>
    </w:p>
    <w:p w14:paraId="5105069C" w14:textId="77777777" w:rsidR="00D064E1" w:rsidRDefault="00A42BA9" w:rsidP="00E71807">
      <w:pPr>
        <w:pStyle w:val="Akapitzlist"/>
        <w:numPr>
          <w:ilvl w:val="1"/>
          <w:numId w:val="12"/>
        </w:numPr>
        <w:spacing w:line="360" w:lineRule="auto"/>
        <w:ind w:left="1117" w:right="175" w:hanging="357"/>
        <w:rPr>
          <w:rFonts w:ascii="Calibri" w:hAnsi="Calibri"/>
        </w:rPr>
      </w:pPr>
      <w:r>
        <w:rPr>
          <w:rFonts w:ascii="Calibri" w:hAnsi="Calibri"/>
        </w:rPr>
        <w:t>rozporządzeniu Ministra Rozwoju  z  dnia 11 września 2020 r.  w sprawie szczegółowego zakresu i formy projektu budowlanego  (Dz. U. z 2020 r., poz 1609 ze zm.),</w:t>
      </w:r>
    </w:p>
    <w:p w14:paraId="48DB5CAC" w14:textId="77777777" w:rsidR="00D064E1" w:rsidRDefault="00A42BA9" w:rsidP="00E71807">
      <w:pPr>
        <w:pStyle w:val="Akapitzlist"/>
        <w:numPr>
          <w:ilvl w:val="1"/>
          <w:numId w:val="12"/>
        </w:numPr>
        <w:spacing w:line="360" w:lineRule="auto"/>
        <w:ind w:left="1117" w:right="171" w:hanging="357"/>
        <w:rPr>
          <w:rFonts w:ascii="Calibri" w:hAnsi="Calibri"/>
        </w:rPr>
      </w:pPr>
      <w:r>
        <w:rPr>
          <w:rFonts w:ascii="Calibri" w:hAnsi="Calibri"/>
        </w:rPr>
        <w:t>rozporządzeniu  Ministra  Rozwoju i Technologii z  dnia  z dnia 20 grudnia 2021 r. w sprawie szczegółowego zakresu i formy dokumentacji projektowej, specyfikacji technicznych wykonania i odbioru robót budowlanych oraz programu funkcjonalno-użytkowego (Dz. U. z 2021 r., poz. 2454),</w:t>
      </w:r>
    </w:p>
    <w:p w14:paraId="227F0FB3" w14:textId="77777777" w:rsidR="00D064E1" w:rsidRDefault="00A42BA9" w:rsidP="00E71807">
      <w:pPr>
        <w:pStyle w:val="Akapitzlist"/>
        <w:numPr>
          <w:ilvl w:val="1"/>
          <w:numId w:val="12"/>
        </w:numPr>
        <w:spacing w:line="360" w:lineRule="auto"/>
        <w:ind w:left="1117" w:right="170" w:hanging="357"/>
        <w:rPr>
          <w:rFonts w:ascii="Calibri" w:hAnsi="Calibri"/>
        </w:rPr>
      </w:pPr>
      <w:r>
        <w:rPr>
          <w:rFonts w:ascii="Calibri" w:hAnsi="Calibri"/>
        </w:rPr>
        <w:t>rozporządzeniu  Rady  Ministrów  z  dnia  z dnia 10 września 2019 r.  w  sprawie  przedsięwzięć mogących  znacząco  oddziaływać  na  środowisko  (Dz. U. z 2019 r., poz. 1839),</w:t>
      </w:r>
    </w:p>
    <w:p w14:paraId="7F89F800" w14:textId="77777777" w:rsidR="00D064E1" w:rsidRDefault="00A42BA9" w:rsidP="00E71807">
      <w:pPr>
        <w:pStyle w:val="Akapitzlist"/>
        <w:numPr>
          <w:ilvl w:val="1"/>
          <w:numId w:val="12"/>
        </w:numPr>
        <w:spacing w:line="360" w:lineRule="auto"/>
        <w:ind w:left="1117" w:right="169" w:hanging="357"/>
        <w:rPr>
          <w:rFonts w:ascii="Calibri" w:hAnsi="Calibri"/>
        </w:rPr>
      </w:pPr>
      <w:r>
        <w:rPr>
          <w:rFonts w:ascii="Calibri" w:hAnsi="Calibri"/>
        </w:rPr>
        <w:t>rozporządzeniu  Ministra  Infrastruktury  z  dnia 06  lutego  2003  r.  w  sprawie bezpieczeństwa  i  higieny  pracy  podczas  wykonywania  robót  budowlanych  (Dz.  U.  z 2003 r.,  Nr  47,  poz.  401),</w:t>
      </w:r>
    </w:p>
    <w:p w14:paraId="6AFC1E1F" w14:textId="77777777" w:rsidR="00D064E1" w:rsidRDefault="00A42BA9" w:rsidP="00E71807">
      <w:pPr>
        <w:pStyle w:val="Akapitzlist"/>
        <w:numPr>
          <w:ilvl w:val="1"/>
          <w:numId w:val="12"/>
        </w:numPr>
        <w:spacing w:line="360" w:lineRule="auto"/>
        <w:ind w:left="1117" w:right="170" w:hanging="357"/>
        <w:rPr>
          <w:rFonts w:ascii="Calibri" w:hAnsi="Calibri"/>
        </w:rPr>
      </w:pPr>
      <w:r>
        <w:rPr>
          <w:rFonts w:ascii="Calibri" w:hAnsi="Calibri"/>
        </w:rPr>
        <w:t>rozporządzeniu  Ministra  Infrastruktury  z  dnia  23  czerwca  2003  r.  w  sprawie  informacji dotyczącej  bezpieczeństwa  i  ochrony  zdrowia  oraz  planu  bezpieczeństwa  i  ochrony zdrowia  (Dz. U.  z  2003  r.,  Nr  120,  poz.  1125 i 1126),</w:t>
      </w:r>
    </w:p>
    <w:p w14:paraId="651C6A7E" w14:textId="77777777" w:rsidR="00D064E1" w:rsidRDefault="00A42BA9" w:rsidP="00E71807">
      <w:pPr>
        <w:pStyle w:val="Akapitzlist"/>
        <w:numPr>
          <w:ilvl w:val="1"/>
          <w:numId w:val="12"/>
        </w:numPr>
        <w:spacing w:line="360" w:lineRule="auto"/>
        <w:ind w:left="1117" w:right="179" w:hanging="357"/>
        <w:rPr>
          <w:rFonts w:ascii="Calibri" w:hAnsi="Calibri"/>
        </w:rPr>
      </w:pPr>
      <w:r>
        <w:rPr>
          <w:rFonts w:ascii="Calibri" w:hAnsi="Calibri"/>
        </w:rPr>
        <w:t>ustawie  z  dnia  27  kwietnia  2001  r.  Prawo  ochrony  środowiska  (t.j. Dz. U.  z 2021 r., poz. 1973 ze zm.),</w:t>
      </w:r>
    </w:p>
    <w:p w14:paraId="0E2E5EE2" w14:textId="77777777" w:rsidR="00D064E1" w:rsidRDefault="00A42BA9" w:rsidP="00E71807">
      <w:pPr>
        <w:pStyle w:val="Akapitzlist"/>
        <w:numPr>
          <w:ilvl w:val="1"/>
          <w:numId w:val="12"/>
        </w:numPr>
        <w:spacing w:line="360" w:lineRule="auto"/>
        <w:ind w:left="1117" w:hanging="357"/>
        <w:rPr>
          <w:rFonts w:ascii="Calibri" w:hAnsi="Calibri"/>
        </w:rPr>
      </w:pPr>
      <w:r>
        <w:rPr>
          <w:rFonts w:ascii="Calibri" w:hAnsi="Calibri"/>
        </w:rPr>
        <w:t>ustawie z dnia 20 lipca 2017 r. Prawo Wodne (t.j. Dz. U. 2021 r., poz. 2233 ze zm.).</w:t>
      </w:r>
    </w:p>
    <w:p w14:paraId="23FAC84A" w14:textId="77777777" w:rsidR="00D064E1" w:rsidRDefault="00A42BA9">
      <w:pPr>
        <w:pStyle w:val="Akapitzlist"/>
        <w:numPr>
          <w:ilvl w:val="0"/>
          <w:numId w:val="12"/>
        </w:numPr>
        <w:spacing w:line="360" w:lineRule="auto"/>
        <w:ind w:right="174"/>
        <w:rPr>
          <w:rFonts w:ascii="Calibri" w:hAnsi="Calibri"/>
        </w:rPr>
      </w:pPr>
      <w:r>
        <w:rPr>
          <w:rFonts w:ascii="Calibri" w:hAnsi="Calibri"/>
        </w:rPr>
        <w:t>Wykonawca zobowiązany jest do zapewnienia przez uprawnionego projektanta nadzoru autorskiego nad sporządzonym projektem budowlanym podczas realizacji zadania objętego ww. dokumentacją.</w:t>
      </w:r>
    </w:p>
    <w:p w14:paraId="66E27D99" w14:textId="77777777" w:rsidR="00D064E1" w:rsidRDefault="00A42BA9">
      <w:pPr>
        <w:pStyle w:val="Akapitzlist"/>
        <w:numPr>
          <w:ilvl w:val="0"/>
          <w:numId w:val="12"/>
        </w:numPr>
        <w:spacing w:line="360" w:lineRule="auto"/>
        <w:ind w:right="174"/>
        <w:rPr>
          <w:rFonts w:ascii="Calibri" w:hAnsi="Calibri"/>
        </w:rPr>
      </w:pPr>
      <w:r>
        <w:rPr>
          <w:rFonts w:ascii="Calibri" w:hAnsi="Calibri"/>
        </w:rPr>
        <w:t>Nadzór autorski sprawowany będzie zgodnie z warunkami niniejszej umowy, stosownie do art. 20 Prawa budowlanego, w sposób wynikający z zaistniałych potrzeb rozwiązywania problemów wynikłych na tle realizacji zadania, w tym, w szczególności:</w:t>
      </w:r>
    </w:p>
    <w:p w14:paraId="19F931B3" w14:textId="77777777" w:rsidR="00D064E1" w:rsidRDefault="00A42BA9" w:rsidP="00E71807">
      <w:pPr>
        <w:pStyle w:val="Akapitzlist"/>
        <w:numPr>
          <w:ilvl w:val="1"/>
          <w:numId w:val="12"/>
        </w:numPr>
        <w:spacing w:line="360" w:lineRule="auto"/>
        <w:ind w:left="1117" w:right="176" w:hanging="357"/>
        <w:rPr>
          <w:rFonts w:ascii="Calibri" w:hAnsi="Calibri"/>
        </w:rPr>
      </w:pPr>
      <w:r>
        <w:rPr>
          <w:rFonts w:ascii="Calibri" w:hAnsi="Calibri"/>
        </w:rPr>
        <w:t>stwierdzanie w toku wykonywania robót budowlanych zgodności realizacji robót budowlanych z projektem,</w:t>
      </w:r>
    </w:p>
    <w:p w14:paraId="07F44EB6" w14:textId="77777777" w:rsidR="00D064E1" w:rsidRDefault="00A42BA9" w:rsidP="00E71807">
      <w:pPr>
        <w:pStyle w:val="Akapitzlist"/>
        <w:numPr>
          <w:ilvl w:val="1"/>
          <w:numId w:val="12"/>
        </w:numPr>
        <w:spacing w:line="360" w:lineRule="auto"/>
        <w:ind w:left="1117" w:right="173" w:hanging="357"/>
        <w:rPr>
          <w:rFonts w:ascii="Calibri" w:hAnsi="Calibri"/>
        </w:rPr>
      </w:pPr>
      <w:r>
        <w:rPr>
          <w:rFonts w:ascii="Calibri" w:hAnsi="Calibri"/>
        </w:rPr>
        <w:t xml:space="preserve">uzgadnianie możliwości wprowadzenia rozwiązań zamiennych w stosunku do przewidzianych w projekcie, zgłoszonych przez kierownika budowy lub inspektora nadzoru </w:t>
      </w:r>
      <w:r>
        <w:rPr>
          <w:rFonts w:ascii="Calibri" w:hAnsi="Calibri"/>
        </w:rPr>
        <w:lastRenderedPageBreak/>
        <w:t>inwestorskiego,</w:t>
      </w:r>
    </w:p>
    <w:p w14:paraId="427C55D0" w14:textId="77777777" w:rsidR="00D064E1" w:rsidRDefault="00A42BA9" w:rsidP="00E71807">
      <w:pPr>
        <w:pStyle w:val="Akapitzlist"/>
        <w:numPr>
          <w:ilvl w:val="1"/>
          <w:numId w:val="12"/>
        </w:numPr>
        <w:spacing w:line="360" w:lineRule="auto"/>
        <w:ind w:left="1117" w:right="174" w:hanging="357"/>
        <w:rPr>
          <w:rFonts w:ascii="Calibri" w:hAnsi="Calibri"/>
        </w:rPr>
      </w:pPr>
      <w:r>
        <w:rPr>
          <w:rFonts w:ascii="Calibri" w:hAnsi="Calibri"/>
        </w:rPr>
        <w:t>nadzór nad zgodnością wykonawstwa z dokumentacją projektową w zakresie rozwiązań użytkowych, technicznych, technologicznych, materiałowych i doboru urządzeń,</w:t>
      </w:r>
    </w:p>
    <w:p w14:paraId="36F4E128" w14:textId="77777777" w:rsidR="00D064E1" w:rsidRDefault="00A42BA9" w:rsidP="00E71807">
      <w:pPr>
        <w:pStyle w:val="Akapitzlist"/>
        <w:numPr>
          <w:ilvl w:val="1"/>
          <w:numId w:val="12"/>
        </w:numPr>
        <w:spacing w:line="360" w:lineRule="auto"/>
        <w:ind w:left="1117" w:right="174" w:hanging="357"/>
        <w:rPr>
          <w:rFonts w:ascii="Calibri" w:hAnsi="Calibri"/>
        </w:rPr>
      </w:pPr>
      <w:r>
        <w:rPr>
          <w:rFonts w:ascii="Calibri" w:hAnsi="Calibri"/>
        </w:rPr>
        <w:t>wyjaśnianie wątpliwości Zamawiającego i Wykonawcy robót budowlanych powstałych w toku realizacji poprzez dodatkowe informacje i opracowania, w tym: rysunki robocze, uszczegółowiania rysunków wykonawczych, nanoszenia poprawek lub uzupełnień na dokumentację projektową,</w:t>
      </w:r>
    </w:p>
    <w:p w14:paraId="6B6E9824" w14:textId="77777777" w:rsidR="00D064E1" w:rsidRDefault="00A42BA9" w:rsidP="00E71807">
      <w:pPr>
        <w:pStyle w:val="Akapitzlist"/>
        <w:numPr>
          <w:ilvl w:val="1"/>
          <w:numId w:val="12"/>
        </w:numPr>
        <w:spacing w:line="360" w:lineRule="auto"/>
        <w:ind w:left="1117" w:right="172" w:hanging="357"/>
        <w:rPr>
          <w:rFonts w:ascii="Calibri" w:hAnsi="Calibri"/>
        </w:rPr>
      </w:pPr>
      <w:r>
        <w:rPr>
          <w:rFonts w:ascii="Calibri" w:hAnsi="Calibri"/>
        </w:rPr>
        <w:t>opiniowanie przedstawionych przez Wykonawcę robót lub Zamawiającego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 a koszt zastosowania nowych nie zwiększy kosztów zadania z zastrzeżeniem, że każde z rozwiązań musi być zaakceptowane przez Zamawiającego,</w:t>
      </w:r>
    </w:p>
    <w:p w14:paraId="0CCF8A67" w14:textId="77777777" w:rsidR="00D064E1" w:rsidRDefault="00A42BA9" w:rsidP="00E71807">
      <w:pPr>
        <w:pStyle w:val="Akapitzlist"/>
        <w:numPr>
          <w:ilvl w:val="1"/>
          <w:numId w:val="12"/>
        </w:numPr>
        <w:spacing w:line="360" w:lineRule="auto"/>
        <w:ind w:left="1117" w:right="176" w:hanging="357"/>
        <w:rPr>
          <w:rFonts w:ascii="Calibri" w:hAnsi="Calibri"/>
        </w:rPr>
      </w:pPr>
      <w:r>
        <w:rPr>
          <w:rFonts w:ascii="Calibri" w:hAnsi="Calibri"/>
        </w:rPr>
        <w:t>ocena parametrów lub wyników szczegółowych badań materiałów i konstrukcji w zakresie zgodności z rozwiązaniami projektowymi, normami i obowiązującymi przepisami,</w:t>
      </w:r>
    </w:p>
    <w:p w14:paraId="10FD457F" w14:textId="77777777" w:rsidR="00D064E1" w:rsidRDefault="00A42BA9" w:rsidP="00E71807">
      <w:pPr>
        <w:pStyle w:val="Akapitzlist"/>
        <w:numPr>
          <w:ilvl w:val="1"/>
          <w:numId w:val="12"/>
        </w:numPr>
        <w:spacing w:line="360" w:lineRule="auto"/>
        <w:ind w:left="1117" w:hanging="357"/>
        <w:rPr>
          <w:rFonts w:ascii="Calibri" w:hAnsi="Calibri"/>
        </w:rPr>
      </w:pPr>
      <w:r>
        <w:rPr>
          <w:rFonts w:ascii="Calibri" w:hAnsi="Calibri"/>
        </w:rPr>
        <w:t>dokonaniu zmian rozwiązań projektowych – na żądanie Zamawiającego,</w:t>
      </w:r>
    </w:p>
    <w:p w14:paraId="5F5FD5D4" w14:textId="77777777" w:rsidR="00D064E1" w:rsidRDefault="00A42BA9" w:rsidP="00E71807">
      <w:pPr>
        <w:pStyle w:val="Akapitzlist"/>
        <w:numPr>
          <w:ilvl w:val="1"/>
          <w:numId w:val="12"/>
        </w:numPr>
        <w:spacing w:line="360" w:lineRule="auto"/>
        <w:ind w:left="1117" w:right="172" w:hanging="357"/>
        <w:rPr>
          <w:rFonts w:ascii="Calibri" w:hAnsi="Calibri"/>
        </w:rPr>
      </w:pPr>
      <w:r>
        <w:rPr>
          <w:rFonts w:ascii="Calibri" w:hAnsi="Calibri"/>
        </w:rPr>
        <w:t>udział w naradach i komisjach technicznych, odbiorach robót zanikowych, próbach instalacji i procedurach rozruchu oraz końcowym odbiorze zadania, poprawianie błędów projektowych, likwidacji kolizji między branżami lub uzupełnienia rysunków, detali bądź opisu technologii wykonania nie zawartych w dokumentacji autorskiej – bez prawa do odrębnego wynagrodzenia.</w:t>
      </w:r>
    </w:p>
    <w:p w14:paraId="7A9B04CC" w14:textId="77777777" w:rsidR="00D064E1" w:rsidRDefault="00D064E1">
      <w:pPr>
        <w:pStyle w:val="Tekstpodstawowy"/>
        <w:spacing w:line="360" w:lineRule="auto"/>
        <w:ind w:left="0" w:firstLine="0"/>
        <w:jc w:val="left"/>
        <w:rPr>
          <w:rFonts w:ascii="Calibri" w:eastAsia="Calibri" w:hAnsi="Calibri" w:cs="Calibri"/>
          <w:sz w:val="22"/>
          <w:szCs w:val="22"/>
        </w:rPr>
      </w:pPr>
    </w:p>
    <w:p w14:paraId="2813FDB2" w14:textId="77777777" w:rsidR="00D064E1" w:rsidRDefault="00A42BA9">
      <w:pPr>
        <w:spacing w:line="360" w:lineRule="auto"/>
        <w:ind w:right="32"/>
        <w:jc w:val="center"/>
        <w:rPr>
          <w:rFonts w:ascii="Calibri" w:eastAsia="Calibri" w:hAnsi="Calibri" w:cs="Calibri"/>
          <w:b/>
          <w:bCs/>
        </w:rPr>
      </w:pPr>
      <w:r>
        <w:rPr>
          <w:rFonts w:ascii="Calibri" w:hAnsi="Calibri"/>
          <w:b/>
          <w:bCs/>
        </w:rPr>
        <w:t>§ 3.</w:t>
      </w:r>
    </w:p>
    <w:p w14:paraId="21F86B9C" w14:textId="77777777" w:rsidR="00D064E1" w:rsidRDefault="00A42BA9">
      <w:pPr>
        <w:pStyle w:val="Nagwek1"/>
        <w:spacing w:line="360" w:lineRule="auto"/>
        <w:ind w:right="30"/>
        <w:rPr>
          <w:rFonts w:ascii="Calibri" w:eastAsia="Calibri" w:hAnsi="Calibri" w:cs="Calibri"/>
          <w:sz w:val="22"/>
          <w:szCs w:val="22"/>
        </w:rPr>
      </w:pPr>
      <w:r>
        <w:rPr>
          <w:rFonts w:ascii="Calibri" w:hAnsi="Calibri"/>
          <w:sz w:val="22"/>
          <w:szCs w:val="22"/>
        </w:rPr>
        <w:t>OBOWIĄZKI</w:t>
      </w:r>
      <w:r>
        <w:rPr>
          <w:rFonts w:ascii="Calibri" w:hAnsi="Calibri"/>
          <w:spacing w:val="-6"/>
          <w:sz w:val="22"/>
          <w:szCs w:val="22"/>
        </w:rPr>
        <w:t xml:space="preserve"> </w:t>
      </w:r>
      <w:r>
        <w:rPr>
          <w:rFonts w:ascii="Calibri" w:hAnsi="Calibri"/>
          <w:sz w:val="22"/>
          <w:szCs w:val="22"/>
        </w:rPr>
        <w:t>WYKONAWCY</w:t>
      </w:r>
      <w:r>
        <w:rPr>
          <w:rFonts w:ascii="Calibri" w:hAnsi="Calibri"/>
          <w:spacing w:val="-5"/>
          <w:sz w:val="22"/>
          <w:szCs w:val="22"/>
        </w:rPr>
        <w:t xml:space="preserve"> </w:t>
      </w:r>
      <w:r>
        <w:rPr>
          <w:rFonts w:ascii="Calibri" w:hAnsi="Calibri"/>
          <w:sz w:val="22"/>
          <w:szCs w:val="22"/>
        </w:rPr>
        <w:t>I</w:t>
      </w:r>
      <w:r>
        <w:rPr>
          <w:rFonts w:ascii="Calibri" w:hAnsi="Calibri"/>
          <w:spacing w:val="-5"/>
          <w:sz w:val="22"/>
          <w:szCs w:val="22"/>
        </w:rPr>
        <w:t xml:space="preserve"> </w:t>
      </w:r>
      <w:r>
        <w:rPr>
          <w:rFonts w:ascii="Calibri" w:hAnsi="Calibri"/>
          <w:sz w:val="22"/>
          <w:szCs w:val="22"/>
        </w:rPr>
        <w:t>ZAMAWIAJĄCEGO</w:t>
      </w:r>
      <w:r>
        <w:rPr>
          <w:rFonts w:ascii="Calibri" w:hAnsi="Calibri"/>
          <w:spacing w:val="-12"/>
          <w:sz w:val="22"/>
          <w:szCs w:val="22"/>
        </w:rPr>
        <w:t xml:space="preserve"> </w:t>
      </w:r>
      <w:r>
        <w:rPr>
          <w:rFonts w:ascii="Calibri" w:hAnsi="Calibri"/>
          <w:sz w:val="22"/>
          <w:szCs w:val="22"/>
        </w:rPr>
        <w:t>–</w:t>
      </w:r>
      <w:r>
        <w:rPr>
          <w:rFonts w:ascii="Calibri" w:hAnsi="Calibri"/>
          <w:spacing w:val="-11"/>
          <w:sz w:val="22"/>
          <w:szCs w:val="22"/>
        </w:rPr>
        <w:t xml:space="preserve"> </w:t>
      </w:r>
      <w:r>
        <w:rPr>
          <w:rFonts w:ascii="Calibri" w:hAnsi="Calibri"/>
          <w:sz w:val="22"/>
          <w:szCs w:val="22"/>
        </w:rPr>
        <w:t>ROBOTY</w:t>
      </w:r>
      <w:r>
        <w:rPr>
          <w:rFonts w:ascii="Calibri" w:hAnsi="Calibri"/>
          <w:spacing w:val="-5"/>
          <w:sz w:val="22"/>
          <w:szCs w:val="22"/>
        </w:rPr>
        <w:t xml:space="preserve"> </w:t>
      </w:r>
      <w:r>
        <w:rPr>
          <w:rFonts w:ascii="Calibri" w:hAnsi="Calibri"/>
          <w:sz w:val="22"/>
          <w:szCs w:val="22"/>
        </w:rPr>
        <w:t>BUDOWLANE</w:t>
      </w:r>
    </w:p>
    <w:p w14:paraId="52450042" w14:textId="77777777" w:rsidR="00D064E1" w:rsidRDefault="00A42BA9">
      <w:pPr>
        <w:pStyle w:val="Akapitzlist"/>
        <w:numPr>
          <w:ilvl w:val="0"/>
          <w:numId w:val="15"/>
        </w:numPr>
        <w:spacing w:line="360" w:lineRule="auto"/>
        <w:jc w:val="left"/>
        <w:rPr>
          <w:rFonts w:ascii="Calibri" w:hAnsi="Calibri"/>
        </w:rPr>
      </w:pPr>
      <w:r>
        <w:rPr>
          <w:rFonts w:ascii="Calibri" w:hAnsi="Calibri"/>
        </w:rPr>
        <w:t>Do obowiązków Zamawiającego należy:</w:t>
      </w:r>
    </w:p>
    <w:p w14:paraId="3C27D3D8" w14:textId="77777777" w:rsidR="00D064E1" w:rsidRDefault="00A42BA9" w:rsidP="00E71807">
      <w:pPr>
        <w:pStyle w:val="Akapitzlist"/>
        <w:numPr>
          <w:ilvl w:val="1"/>
          <w:numId w:val="15"/>
        </w:numPr>
        <w:spacing w:line="360" w:lineRule="auto"/>
        <w:ind w:left="1117" w:hanging="357"/>
        <w:jc w:val="left"/>
        <w:rPr>
          <w:rFonts w:ascii="Calibri" w:hAnsi="Calibri"/>
        </w:rPr>
      </w:pPr>
      <w:r>
        <w:rPr>
          <w:rFonts w:ascii="Calibri" w:hAnsi="Calibri"/>
        </w:rPr>
        <w:t>protokolarne przekazanie terenu budowy przedstawicielowi Wykonawcy,</w:t>
      </w:r>
    </w:p>
    <w:p w14:paraId="5EF6E693" w14:textId="77777777" w:rsidR="00D064E1" w:rsidRDefault="00A42BA9" w:rsidP="00E71807">
      <w:pPr>
        <w:pStyle w:val="Akapitzlist"/>
        <w:numPr>
          <w:ilvl w:val="1"/>
          <w:numId w:val="15"/>
        </w:numPr>
        <w:spacing w:line="360" w:lineRule="auto"/>
        <w:ind w:left="1117" w:hanging="357"/>
        <w:jc w:val="left"/>
        <w:rPr>
          <w:rFonts w:ascii="Calibri" w:hAnsi="Calibri"/>
        </w:rPr>
      </w:pPr>
      <w:r>
        <w:rPr>
          <w:rFonts w:ascii="Calibri" w:hAnsi="Calibri"/>
        </w:rPr>
        <w:t>zapewnienie nadzoru inwestorskiego, który będzie działać w granicach określonych przepisami ustawy Prawo budowlane,</w:t>
      </w:r>
    </w:p>
    <w:p w14:paraId="40F87ED4" w14:textId="77777777" w:rsidR="00D064E1" w:rsidRDefault="00A42BA9" w:rsidP="00E71807">
      <w:pPr>
        <w:pStyle w:val="Akapitzlist"/>
        <w:numPr>
          <w:ilvl w:val="1"/>
          <w:numId w:val="15"/>
        </w:numPr>
        <w:spacing w:line="360" w:lineRule="auto"/>
        <w:ind w:left="1117" w:hanging="357"/>
        <w:jc w:val="left"/>
        <w:rPr>
          <w:rFonts w:ascii="Calibri" w:hAnsi="Calibri"/>
        </w:rPr>
      </w:pPr>
      <w:r>
        <w:rPr>
          <w:rFonts w:ascii="Calibri" w:hAnsi="Calibri"/>
        </w:rPr>
        <w:t>współpraca z Wykonawcą w toku realizacji przedmiotu umowy,</w:t>
      </w:r>
    </w:p>
    <w:p w14:paraId="1826544C" w14:textId="77777777" w:rsidR="00D064E1" w:rsidRDefault="00A42BA9" w:rsidP="00E71807">
      <w:pPr>
        <w:pStyle w:val="Akapitzlist"/>
        <w:numPr>
          <w:ilvl w:val="1"/>
          <w:numId w:val="15"/>
        </w:numPr>
        <w:spacing w:line="360" w:lineRule="auto"/>
        <w:ind w:left="1117" w:hanging="357"/>
        <w:rPr>
          <w:rFonts w:ascii="Calibri" w:hAnsi="Calibri"/>
        </w:rPr>
      </w:pPr>
      <w:r>
        <w:rPr>
          <w:rFonts w:ascii="Calibri" w:hAnsi="Calibri"/>
        </w:rPr>
        <w:t>dokonanie czynności odbioru robót zanikających, odbioru robót częściowych,  odbioru końcowego na zasadach określonych w § 10 umowy,</w:t>
      </w:r>
    </w:p>
    <w:p w14:paraId="117CB3D1" w14:textId="77777777" w:rsidR="00D064E1" w:rsidRDefault="00A42BA9" w:rsidP="00E71807">
      <w:pPr>
        <w:pStyle w:val="Akapitzlist"/>
        <w:numPr>
          <w:ilvl w:val="1"/>
          <w:numId w:val="15"/>
        </w:numPr>
        <w:spacing w:line="360" w:lineRule="auto"/>
        <w:ind w:left="1117" w:hanging="357"/>
        <w:jc w:val="left"/>
        <w:rPr>
          <w:rFonts w:ascii="Calibri" w:hAnsi="Calibri"/>
        </w:rPr>
      </w:pPr>
      <w:r>
        <w:rPr>
          <w:rFonts w:ascii="Calibri" w:hAnsi="Calibri"/>
        </w:rPr>
        <w:t>zapłata za odebrane prace i roboty na zasadach określonych w § 13 umowy.</w:t>
      </w:r>
    </w:p>
    <w:p w14:paraId="780B01FC" w14:textId="77777777" w:rsidR="00D064E1" w:rsidRDefault="00A42BA9">
      <w:pPr>
        <w:pStyle w:val="Akapitzlist"/>
        <w:numPr>
          <w:ilvl w:val="0"/>
          <w:numId w:val="15"/>
        </w:numPr>
        <w:spacing w:line="360" w:lineRule="auto"/>
        <w:jc w:val="left"/>
        <w:rPr>
          <w:rFonts w:ascii="Calibri" w:hAnsi="Calibri"/>
        </w:rPr>
      </w:pPr>
      <w:r>
        <w:rPr>
          <w:rFonts w:ascii="Calibri" w:hAnsi="Calibri"/>
        </w:rPr>
        <w:t>Wykonawca jest zobowiązany do:</w:t>
      </w:r>
    </w:p>
    <w:p w14:paraId="59580F11" w14:textId="77777777" w:rsidR="00D064E1" w:rsidRDefault="00A42BA9" w:rsidP="00E71807">
      <w:pPr>
        <w:pStyle w:val="Akapitzlist"/>
        <w:numPr>
          <w:ilvl w:val="1"/>
          <w:numId w:val="16"/>
        </w:numPr>
        <w:spacing w:line="360" w:lineRule="auto"/>
        <w:ind w:left="1117" w:right="178" w:hanging="357"/>
        <w:rPr>
          <w:rFonts w:ascii="Calibri" w:hAnsi="Calibri"/>
        </w:rPr>
      </w:pPr>
      <w:r>
        <w:rPr>
          <w:rFonts w:ascii="Calibri" w:hAnsi="Calibri"/>
        </w:rPr>
        <w:t>przejęcia</w:t>
      </w:r>
      <w:r>
        <w:rPr>
          <w:rFonts w:ascii="Calibri" w:hAnsi="Calibri"/>
        </w:rPr>
        <w:tab/>
        <w:t>terenu</w:t>
      </w:r>
      <w:r>
        <w:rPr>
          <w:rFonts w:ascii="Calibri" w:hAnsi="Calibri"/>
        </w:rPr>
        <w:tab/>
        <w:t>budowy</w:t>
      </w:r>
      <w:r>
        <w:rPr>
          <w:rFonts w:ascii="Calibri" w:hAnsi="Calibri"/>
        </w:rPr>
        <w:tab/>
        <w:t>oraz</w:t>
      </w:r>
      <w:r>
        <w:rPr>
          <w:rFonts w:ascii="Calibri" w:hAnsi="Calibri"/>
        </w:rPr>
        <w:tab/>
        <w:t>pisemnego</w:t>
      </w:r>
      <w:r>
        <w:rPr>
          <w:rFonts w:ascii="Calibri" w:hAnsi="Calibri"/>
        </w:rPr>
        <w:tab/>
        <w:t>powiadomienia</w:t>
      </w:r>
      <w:r>
        <w:rPr>
          <w:rFonts w:ascii="Calibri" w:hAnsi="Calibri"/>
        </w:rPr>
        <w:tab/>
        <w:t>właściwych</w:t>
      </w:r>
      <w:r>
        <w:rPr>
          <w:rFonts w:ascii="Calibri" w:hAnsi="Calibri"/>
        </w:rPr>
        <w:tab/>
        <w:t>organów  o rozpoczęciu robót budowlanych,</w:t>
      </w:r>
    </w:p>
    <w:p w14:paraId="2246D605" w14:textId="77777777" w:rsidR="00D064E1" w:rsidRDefault="00A42BA9" w:rsidP="00E71807">
      <w:pPr>
        <w:pStyle w:val="Akapitzlist"/>
        <w:numPr>
          <w:ilvl w:val="1"/>
          <w:numId w:val="17"/>
        </w:numPr>
        <w:spacing w:line="360" w:lineRule="auto"/>
        <w:ind w:left="1117" w:right="180" w:hanging="357"/>
        <w:rPr>
          <w:rFonts w:ascii="Calibri" w:hAnsi="Calibri"/>
        </w:rPr>
      </w:pPr>
      <w:r>
        <w:rPr>
          <w:rFonts w:ascii="Calibri" w:hAnsi="Calibri"/>
        </w:rPr>
        <w:lastRenderedPageBreak/>
        <w:t>zapewnienia mieszkańcom dojścia i dojazdu do posesji, znajdujących się w obrębie wykonywanych prac,</w:t>
      </w:r>
    </w:p>
    <w:p w14:paraId="128D454D" w14:textId="77777777" w:rsidR="00D064E1" w:rsidRDefault="00A42BA9" w:rsidP="00E71807">
      <w:pPr>
        <w:pStyle w:val="Akapitzlist"/>
        <w:numPr>
          <w:ilvl w:val="1"/>
          <w:numId w:val="17"/>
        </w:numPr>
        <w:spacing w:line="360" w:lineRule="auto"/>
        <w:ind w:left="1117" w:right="175" w:hanging="357"/>
        <w:rPr>
          <w:rFonts w:ascii="Calibri" w:hAnsi="Calibri"/>
        </w:rPr>
      </w:pPr>
      <w:r>
        <w:rPr>
          <w:rFonts w:ascii="Calibri" w:hAnsi="Calibri"/>
        </w:rPr>
        <w:t>zabezpieczenia, na czas realizacji inwestycji, drzew i krzewów w części podziemnej i nadziemnej zgodnie ze sztuką ogrodniczą,</w:t>
      </w:r>
    </w:p>
    <w:p w14:paraId="50A85963" w14:textId="77777777" w:rsidR="00D064E1" w:rsidRDefault="00A42BA9" w:rsidP="00E71807">
      <w:pPr>
        <w:pStyle w:val="Akapitzlist"/>
        <w:numPr>
          <w:ilvl w:val="1"/>
          <w:numId w:val="17"/>
        </w:numPr>
        <w:spacing w:line="360" w:lineRule="auto"/>
        <w:ind w:left="1117" w:right="174" w:hanging="357"/>
        <w:rPr>
          <w:rFonts w:ascii="Calibri" w:hAnsi="Calibri"/>
        </w:rPr>
      </w:pPr>
      <w:r>
        <w:rPr>
          <w:rFonts w:ascii="Calibri" w:hAnsi="Calibri"/>
        </w:rPr>
        <w:t>prowadzenia prac w taki sposób aby ograniczyć do minimum zniszczenie powierzchni biologicznie czynnej, nie narażania drzew i krzewów na uszkodzenia, roboty ziemne w zasięgu koron drzew należy prowadzić ręcznie,</w:t>
      </w:r>
    </w:p>
    <w:p w14:paraId="657A1091" w14:textId="77777777" w:rsidR="00D064E1" w:rsidRDefault="00A42BA9" w:rsidP="00E71807">
      <w:pPr>
        <w:pStyle w:val="Akapitzlist"/>
        <w:numPr>
          <w:ilvl w:val="1"/>
          <w:numId w:val="17"/>
        </w:numPr>
        <w:spacing w:line="360" w:lineRule="auto"/>
        <w:ind w:left="1117" w:hanging="357"/>
        <w:rPr>
          <w:rFonts w:ascii="Calibri" w:hAnsi="Calibri"/>
        </w:rPr>
      </w:pPr>
      <w:r>
        <w:rPr>
          <w:rFonts w:ascii="Calibri" w:hAnsi="Calibri"/>
        </w:rPr>
        <w:t>odtworzenia po zakończeniu robót budowlanych powierzchni biologicznie czynnych,</w:t>
      </w:r>
    </w:p>
    <w:p w14:paraId="16DA7035" w14:textId="77777777" w:rsidR="00D064E1" w:rsidRDefault="00A42BA9" w:rsidP="00E71807">
      <w:pPr>
        <w:pStyle w:val="Akapitzlist"/>
        <w:numPr>
          <w:ilvl w:val="1"/>
          <w:numId w:val="17"/>
        </w:numPr>
        <w:spacing w:line="360" w:lineRule="auto"/>
        <w:ind w:left="1117" w:right="169" w:hanging="357"/>
        <w:rPr>
          <w:rFonts w:ascii="Calibri" w:hAnsi="Calibri"/>
        </w:rPr>
      </w:pPr>
      <w:r>
        <w:rPr>
          <w:rFonts w:ascii="Calibri" w:hAnsi="Calibri"/>
        </w:rPr>
        <w:t>po zakończeniu robót w pasie drogi, Wykonawca zobowiązany jest do przywrócenia stanu nawierzchni pasa drogowego do   stanu   przed   rozpoczęciem   wykonywania   robót,</w:t>
      </w:r>
    </w:p>
    <w:p w14:paraId="550F5973" w14:textId="77777777" w:rsidR="00D064E1" w:rsidRDefault="00A42BA9" w:rsidP="00E71807">
      <w:pPr>
        <w:pStyle w:val="Akapitzlist"/>
        <w:numPr>
          <w:ilvl w:val="1"/>
          <w:numId w:val="17"/>
        </w:numPr>
        <w:spacing w:line="360" w:lineRule="auto"/>
        <w:ind w:left="1117" w:right="175" w:hanging="357"/>
        <w:rPr>
          <w:rFonts w:ascii="Calibri" w:hAnsi="Calibri"/>
        </w:rPr>
      </w:pPr>
      <w:r>
        <w:rPr>
          <w:rFonts w:ascii="Calibri" w:hAnsi="Calibri"/>
        </w:rPr>
        <w:t>przestrzegania warunków dot. ochrony środowiska zgodnie z obowiązującymi przepisami prawa, a także przestrzegania warunków zawartych w uzyskanej decyzji o środowiskowych uwarunkowaniach dla realizacji niniejszej inwestycji,</w:t>
      </w:r>
    </w:p>
    <w:p w14:paraId="48E77375" w14:textId="77777777" w:rsidR="00D064E1" w:rsidRDefault="00A42BA9" w:rsidP="00E71807">
      <w:pPr>
        <w:pStyle w:val="Akapitzlist"/>
        <w:numPr>
          <w:ilvl w:val="1"/>
          <w:numId w:val="17"/>
        </w:numPr>
        <w:spacing w:line="360" w:lineRule="auto"/>
        <w:ind w:left="1117" w:right="169" w:hanging="357"/>
        <w:rPr>
          <w:rFonts w:ascii="Calibri" w:hAnsi="Calibri"/>
        </w:rPr>
      </w:pPr>
      <w:r>
        <w:rPr>
          <w:rFonts w:ascii="Calibri" w:hAnsi="Calibri"/>
        </w:rPr>
        <w:t>informowania Zamawiającego i inspektora nadzoru o terminie wykonania robót i odbioru robót zanikających lub ulegających zakryciu; brak zawiadomienia Zamawiającego spowoduje konieczność - na żądanie Zamawiającego  –  odkrycia lub wykonania otworów niezbędnych do weryfikacji, sprawdzenia wykonania robót budowlanych oraz poniesienia przez Wykonawcę kosztów z tym związanych, a także przywrócenia do stanu poprzedniego,</w:t>
      </w:r>
    </w:p>
    <w:p w14:paraId="724531CF" w14:textId="77777777" w:rsidR="00D064E1" w:rsidRDefault="00A42BA9" w:rsidP="00E71807">
      <w:pPr>
        <w:pStyle w:val="Akapitzlist"/>
        <w:numPr>
          <w:ilvl w:val="1"/>
          <w:numId w:val="17"/>
        </w:numPr>
        <w:spacing w:line="360" w:lineRule="auto"/>
        <w:ind w:left="1117" w:right="176" w:hanging="357"/>
        <w:rPr>
          <w:rFonts w:ascii="Calibri" w:hAnsi="Calibri"/>
        </w:rPr>
      </w:pPr>
      <w:r>
        <w:rPr>
          <w:rFonts w:ascii="Calibri" w:hAnsi="Calibri"/>
        </w:rPr>
        <w:t>uzgodnienia, powiadomienia i uzyskania zgody na czasowe wyłączenia i przełożenia elementów sieci mediów i przyłączy, w związku z prowadzonymi robotami budowlanymi- jeżeli wystąpi taka konieczność,</w:t>
      </w:r>
    </w:p>
    <w:p w14:paraId="6394B806" w14:textId="77777777" w:rsidR="00D064E1" w:rsidRDefault="00A42BA9" w:rsidP="00E71807">
      <w:pPr>
        <w:pStyle w:val="Akapitzlist"/>
        <w:numPr>
          <w:ilvl w:val="1"/>
          <w:numId w:val="17"/>
        </w:numPr>
        <w:spacing w:line="360" w:lineRule="auto"/>
        <w:ind w:left="1117" w:hanging="357"/>
        <w:rPr>
          <w:rFonts w:ascii="Calibri" w:hAnsi="Calibri"/>
        </w:rPr>
      </w:pPr>
      <w:r>
        <w:rPr>
          <w:rFonts w:ascii="Calibri" w:hAnsi="Calibri"/>
        </w:rPr>
        <w:t>sporządzenia planu Bezpieczeństwa i Ochrony Zdrowia,</w:t>
      </w:r>
    </w:p>
    <w:p w14:paraId="5B64B8B0" w14:textId="77777777" w:rsidR="00D064E1" w:rsidRDefault="00A42BA9" w:rsidP="00E71807">
      <w:pPr>
        <w:pStyle w:val="Akapitzlist"/>
        <w:numPr>
          <w:ilvl w:val="1"/>
          <w:numId w:val="17"/>
        </w:numPr>
        <w:spacing w:line="360" w:lineRule="auto"/>
        <w:ind w:left="1117" w:right="172" w:hanging="357"/>
        <w:rPr>
          <w:rFonts w:ascii="Calibri" w:hAnsi="Calibri"/>
        </w:rPr>
      </w:pPr>
      <w:r>
        <w:rPr>
          <w:rFonts w:ascii="Calibri" w:hAnsi="Calibri"/>
        </w:rPr>
        <w:t>zagospodarowania powstałych w trakcie realizacji przedmiotu umowy odpadów zgodnie z obowiązującymi przepisami prawa,</w:t>
      </w:r>
    </w:p>
    <w:p w14:paraId="420E111A" w14:textId="77777777" w:rsidR="00D064E1" w:rsidRDefault="00A42BA9" w:rsidP="00E71807">
      <w:pPr>
        <w:pStyle w:val="Akapitzlist"/>
        <w:numPr>
          <w:ilvl w:val="1"/>
          <w:numId w:val="17"/>
        </w:numPr>
        <w:spacing w:line="360" w:lineRule="auto"/>
        <w:ind w:left="1117" w:right="166" w:hanging="357"/>
        <w:rPr>
          <w:rFonts w:ascii="Calibri" w:hAnsi="Calibri"/>
        </w:rPr>
      </w:pPr>
      <w:r>
        <w:rPr>
          <w:rFonts w:ascii="Calibri" w:hAnsi="Calibri"/>
        </w:rPr>
        <w:t>uzyskania wszelkich wymaganych zgód zarządców dróg, na wykonywanie robót w pasie drogowym, wynikających z ustawy z dnia 21 marca 1985 r. o drogach publicznych (t.j.Dz. U. z 2021 r., poz. 1376 ze zm. ),</w:t>
      </w:r>
    </w:p>
    <w:p w14:paraId="30B2F221" w14:textId="77777777" w:rsidR="00D064E1" w:rsidRDefault="00A42BA9" w:rsidP="00E71807">
      <w:pPr>
        <w:pStyle w:val="Akapitzlist"/>
        <w:numPr>
          <w:ilvl w:val="1"/>
          <w:numId w:val="17"/>
        </w:numPr>
        <w:spacing w:line="360" w:lineRule="auto"/>
        <w:ind w:left="1117" w:right="174" w:hanging="357"/>
        <w:rPr>
          <w:rFonts w:ascii="Calibri" w:hAnsi="Calibri"/>
        </w:rPr>
      </w:pPr>
      <w:r>
        <w:rPr>
          <w:rFonts w:ascii="Calibri" w:hAnsi="Calibri"/>
        </w:rPr>
        <w:t>ponoszenia odpowiedzialności za jakość wykonanych robót, bezpieczeństwo wszelkich czynności i operacji na terenie budowy, metod budowy, metod użytych przy przebudowie i prawidłowe wykonanie wszystkich prac związanych z realizacją przedmiotu umowy zgodnie z aktualnie obowiązującymi normami polskimi, polskim prawem budowlanym  wraz  z aktami    wykonawczymi    do    nich    i    innymi    obowiązującymi    przepisami,</w:t>
      </w:r>
    </w:p>
    <w:p w14:paraId="5BFFB41A" w14:textId="77777777" w:rsidR="00D064E1" w:rsidRDefault="00A42BA9" w:rsidP="00E71807">
      <w:pPr>
        <w:pStyle w:val="Akapitzlist"/>
        <w:numPr>
          <w:ilvl w:val="1"/>
          <w:numId w:val="17"/>
        </w:numPr>
        <w:spacing w:line="360" w:lineRule="auto"/>
        <w:ind w:left="1117" w:right="165" w:hanging="357"/>
        <w:rPr>
          <w:rFonts w:ascii="Calibri" w:hAnsi="Calibri"/>
        </w:rPr>
      </w:pPr>
      <w:r>
        <w:rPr>
          <w:rFonts w:ascii="Calibri" w:hAnsi="Calibri"/>
        </w:rPr>
        <w:t xml:space="preserve">Wykonawca wykona roboty budowlane z zakupionych przez siebie, nieużywanych i fabrycznie nowych materiałów i urządzeń, które odpowiadają, wymogom dotyczącym wyrobów dopuszczonych do obrotu i stosowania w budownictwie zgodnie z treścią art. 10 </w:t>
      </w:r>
      <w:r>
        <w:rPr>
          <w:rFonts w:ascii="Calibri" w:hAnsi="Calibri"/>
        </w:rPr>
        <w:lastRenderedPageBreak/>
        <w:t>ustawy Prawo budowlane. Na użyte materiały Wykonawca będzie posiadał dokumenty dopuszczające te materiały do stosowania w budownictwie zgodnie z przepisami Rozporządzenia Parlamentu Europejskiego i Rady (UE) NR 305/2011 z dnia 9 marca 2011 r. ustanawiającego zharmonizowane warunki wprowadzania do obrotu wyrobów budowlanych i uchylającego dyrektywę Rady 89/106/EWG oraz ustawy z dnia 16 kwietnia 2004 r. o wyrobach budowlanych (Dz. U. z 2021 r., poz. 1213) i aktów wykonawczych do tej ustawy. Zastosowanie materiałów zostanie uzgodnione z Zamawiającym (z inspektorem nadzoru),</w:t>
      </w:r>
    </w:p>
    <w:p w14:paraId="7BAD3AA9" w14:textId="77777777" w:rsidR="00D064E1" w:rsidRDefault="00A42BA9" w:rsidP="00E71807">
      <w:pPr>
        <w:pStyle w:val="Akapitzlist"/>
        <w:numPr>
          <w:ilvl w:val="1"/>
          <w:numId w:val="17"/>
        </w:numPr>
        <w:spacing w:line="360" w:lineRule="auto"/>
        <w:ind w:left="1117" w:right="169" w:hanging="357"/>
        <w:rPr>
          <w:rFonts w:ascii="Calibri" w:hAnsi="Calibri"/>
        </w:rPr>
      </w:pPr>
      <w:r>
        <w:rPr>
          <w:rFonts w:ascii="Calibri" w:hAnsi="Calibri"/>
        </w:rPr>
        <w:t>okazania   na   każde   żądanie   Zamawiającego   lub   inspektora   nadzoru   w   stosunku do wskazanych wyrobów, deklaracji zgodności lub certyfikatu zgodności z obowiązującymi normami,</w:t>
      </w:r>
    </w:p>
    <w:p w14:paraId="3FB050D8" w14:textId="77777777" w:rsidR="00D064E1" w:rsidRDefault="00A42BA9" w:rsidP="00E71807">
      <w:pPr>
        <w:pStyle w:val="Akapitzlist"/>
        <w:numPr>
          <w:ilvl w:val="1"/>
          <w:numId w:val="17"/>
        </w:numPr>
        <w:spacing w:line="360" w:lineRule="auto"/>
        <w:ind w:left="1117" w:right="171" w:hanging="357"/>
        <w:rPr>
          <w:rFonts w:ascii="Calibri" w:hAnsi="Calibri"/>
        </w:rPr>
      </w:pPr>
      <w:r>
        <w:rPr>
          <w:rFonts w:ascii="Calibri" w:hAnsi="Calibri"/>
        </w:rPr>
        <w:t>do niezwłocznego wykonania robót   nieobjętych   umową,   jeżeli   są   one   niezbędne  ze względu na bezpieczeństwo lub zabezpieczenie przed awarią,</w:t>
      </w:r>
    </w:p>
    <w:p w14:paraId="6A1A343A" w14:textId="77777777" w:rsidR="00D064E1" w:rsidRDefault="00A42BA9" w:rsidP="00E71807">
      <w:pPr>
        <w:pStyle w:val="Akapitzlist"/>
        <w:numPr>
          <w:ilvl w:val="1"/>
          <w:numId w:val="17"/>
        </w:numPr>
        <w:spacing w:line="360" w:lineRule="auto"/>
        <w:ind w:left="1117" w:right="173" w:hanging="357"/>
        <w:rPr>
          <w:rFonts w:ascii="Calibri" w:hAnsi="Calibri"/>
        </w:rPr>
      </w:pPr>
      <w:r>
        <w:rPr>
          <w:rFonts w:ascii="Calibri" w:hAnsi="Calibri"/>
        </w:rPr>
        <w:t>zapewnienia ochrony mienia znajdującego się na terenie budowy, w szczególności pod względem przeciwpożarowym oraz BHP,</w:t>
      </w:r>
    </w:p>
    <w:p w14:paraId="0A527309" w14:textId="77777777" w:rsidR="00D064E1" w:rsidRDefault="00A42BA9" w:rsidP="00E71807">
      <w:pPr>
        <w:pStyle w:val="Akapitzlist"/>
        <w:numPr>
          <w:ilvl w:val="1"/>
          <w:numId w:val="17"/>
        </w:numPr>
        <w:spacing w:line="360" w:lineRule="auto"/>
        <w:ind w:left="1117" w:right="175" w:hanging="357"/>
        <w:rPr>
          <w:rFonts w:ascii="Calibri" w:hAnsi="Calibri"/>
        </w:rPr>
      </w:pPr>
      <w:r>
        <w:rPr>
          <w:rFonts w:ascii="Calibri" w:hAnsi="Calibri"/>
        </w:rPr>
        <w:t>zapewnienia pomieszczeń sanitarnych oraz socjalnych osobom wykonującym prace  i osobom związanym z pracami budowlanymi,</w:t>
      </w:r>
    </w:p>
    <w:p w14:paraId="1813CB35" w14:textId="77777777" w:rsidR="00D064E1" w:rsidRDefault="00A42BA9" w:rsidP="00E71807">
      <w:pPr>
        <w:pStyle w:val="Akapitzlist"/>
        <w:numPr>
          <w:ilvl w:val="1"/>
          <w:numId w:val="17"/>
        </w:numPr>
        <w:spacing w:line="360" w:lineRule="auto"/>
        <w:ind w:left="1117" w:right="168" w:hanging="357"/>
        <w:rPr>
          <w:rFonts w:ascii="Calibri" w:hAnsi="Calibri"/>
        </w:rPr>
      </w:pPr>
      <w:r>
        <w:rPr>
          <w:rFonts w:ascii="Calibri" w:hAnsi="Calibri"/>
        </w:rPr>
        <w:t>ponoszenia odpowiedzialności za ochronę przekazanych punktów pomiarowych do chwili odbioru końcowego robót. Uszkodzone lub zniszczone znaki geodezyjne Wykonawca odtworzy i utrwali na własny koszt,</w:t>
      </w:r>
    </w:p>
    <w:p w14:paraId="4A6766CD" w14:textId="77777777" w:rsidR="00D064E1" w:rsidRDefault="00A42BA9" w:rsidP="00E71807">
      <w:pPr>
        <w:pStyle w:val="Akapitzlist"/>
        <w:numPr>
          <w:ilvl w:val="1"/>
          <w:numId w:val="17"/>
        </w:numPr>
        <w:spacing w:line="360" w:lineRule="auto"/>
        <w:ind w:left="1117" w:right="166" w:hanging="357"/>
        <w:rPr>
          <w:rFonts w:ascii="Calibri" w:hAnsi="Calibri"/>
        </w:rPr>
      </w:pPr>
      <w:r>
        <w:rPr>
          <w:rFonts w:ascii="Calibri" w:hAnsi="Calibri"/>
        </w:rPr>
        <w:t>zabezpieczenia i oznakowania terenu robót zgodnie z obowiązującymi w tym zakresie instrukcjami i przepisami prawa oraz uporządkowania terenu po zakończeniu robót. W miejscach przylegających do dróg otwartych dla ruchu, Wykonawca wyraźnie oznakuje teren robót budowlanych. Wykonawca ponosi koszty urządzenia terenu budowy oraz ponoszenia kosztów korzystania wody, energii i innych mediów, koszty zajęcia pasa drogowego lub chodnika jeżeli takie istnieją,</w:t>
      </w:r>
    </w:p>
    <w:p w14:paraId="7BDFA94D" w14:textId="77777777" w:rsidR="00D064E1" w:rsidRDefault="00A42BA9" w:rsidP="00E71807">
      <w:pPr>
        <w:pStyle w:val="Akapitzlist"/>
        <w:numPr>
          <w:ilvl w:val="1"/>
          <w:numId w:val="17"/>
        </w:numPr>
        <w:spacing w:line="360" w:lineRule="auto"/>
        <w:ind w:left="1117" w:right="170" w:hanging="357"/>
        <w:rPr>
          <w:rFonts w:ascii="Calibri" w:hAnsi="Calibri"/>
        </w:rPr>
      </w:pPr>
      <w:r>
        <w:rPr>
          <w:rFonts w:ascii="Calibri" w:hAnsi="Calibri"/>
        </w:rPr>
        <w:t>ponoszenia odpowiedzialności za wszelkie szkody wyrządzone osobom trzecim w trakcie realizacji robót budowlanych oraz za szkody wynikające z wadliwego wykonania robót, ujawnione w okresie gwarancji jakości,</w:t>
      </w:r>
    </w:p>
    <w:p w14:paraId="4E6EDF37" w14:textId="77777777" w:rsidR="00D064E1" w:rsidRDefault="00A42BA9" w:rsidP="00E71807">
      <w:pPr>
        <w:pStyle w:val="Akapitzlist"/>
        <w:numPr>
          <w:ilvl w:val="1"/>
          <w:numId w:val="17"/>
        </w:numPr>
        <w:spacing w:line="360" w:lineRule="auto"/>
        <w:ind w:left="1117" w:right="170" w:hanging="357"/>
        <w:rPr>
          <w:rFonts w:ascii="Calibri" w:hAnsi="Calibri"/>
        </w:rPr>
      </w:pPr>
      <w:r>
        <w:rPr>
          <w:rFonts w:ascii="Calibri" w:hAnsi="Calibri"/>
        </w:rPr>
        <w:t>ponoszenia odpowiedzialności za wszelkie spowodowane przez jego działania uszkodzenia instalacji na powierzchni ziemi i urządzeń podziemnych, a szkody wyrządzone podczas realizacji inwestycji Wykonawca zobowiązany jest naprawić niezwłocznie na własny koszt,</w:t>
      </w:r>
    </w:p>
    <w:p w14:paraId="0E761EB8" w14:textId="77777777" w:rsidR="00D064E1" w:rsidRDefault="00A42BA9" w:rsidP="00E71807">
      <w:pPr>
        <w:pStyle w:val="Akapitzlist"/>
        <w:numPr>
          <w:ilvl w:val="1"/>
          <w:numId w:val="17"/>
        </w:numPr>
        <w:spacing w:line="360" w:lineRule="auto"/>
        <w:ind w:left="1117" w:right="173" w:hanging="357"/>
        <w:rPr>
          <w:rFonts w:ascii="Calibri" w:hAnsi="Calibri"/>
        </w:rPr>
      </w:pPr>
      <w:r>
        <w:rPr>
          <w:rFonts w:ascii="Calibri" w:hAnsi="Calibri"/>
        </w:rPr>
        <w:t>bieżącego oczyszczenia i usunięcia materiałów powstałych w czasie robót budowlanych oraz odtworzenia przyległego terenu po zakończeniu robót do stanu pierwotnego, czyszczeniu nawierzchni dróg zanieczyszczonych środkami transportowymi Wykonawcy.</w:t>
      </w:r>
    </w:p>
    <w:p w14:paraId="6485353C" w14:textId="77777777" w:rsidR="00D064E1" w:rsidRDefault="00A42BA9">
      <w:pPr>
        <w:pStyle w:val="Akapitzlist"/>
        <w:numPr>
          <w:ilvl w:val="0"/>
          <w:numId w:val="18"/>
        </w:numPr>
        <w:spacing w:line="360" w:lineRule="auto"/>
        <w:ind w:right="166"/>
        <w:rPr>
          <w:rFonts w:ascii="Calibri" w:hAnsi="Calibri"/>
        </w:rPr>
      </w:pPr>
      <w:r>
        <w:rPr>
          <w:rFonts w:ascii="Calibri" w:hAnsi="Calibri"/>
        </w:rPr>
        <w:lastRenderedPageBreak/>
        <w:t>Wykonawca zobowiązuje się do delegowania do prac związanych z realizacją przedmiotu umowy personelu   posiadającego   niezbędne   doświadczenie,   uprawnienia   i   kwalifikacje, w szczególności osób wskazanych w ofercie Wykonawcy.</w:t>
      </w:r>
    </w:p>
    <w:p w14:paraId="65582812" w14:textId="77777777" w:rsidR="00D064E1" w:rsidRDefault="00A42BA9">
      <w:pPr>
        <w:pStyle w:val="Akapitzlist"/>
        <w:numPr>
          <w:ilvl w:val="0"/>
          <w:numId w:val="18"/>
        </w:numPr>
        <w:spacing w:line="360" w:lineRule="auto"/>
        <w:ind w:right="166"/>
        <w:rPr>
          <w:rFonts w:ascii="Calibri" w:hAnsi="Calibri"/>
        </w:rPr>
      </w:pPr>
      <w:r>
        <w:rPr>
          <w:rFonts w:ascii="Calibri" w:hAnsi="Calibri"/>
        </w:rPr>
        <w:t>Wykonawca zapewni materiały i urządzenia niezbędne do prawidłowej realizacji przedmiotu umowy. Dostawa materiałów na plac budowy oraz dostarczenie i eksploatacja maszyn  i   urządzeń niezbędnych do wykonania  przedmiotu   umowy leży po stronie   Wykonawcy w ramach wynagrodzenia Wykonawcy.</w:t>
      </w:r>
    </w:p>
    <w:p w14:paraId="02061C40" w14:textId="77777777" w:rsidR="00D064E1" w:rsidRDefault="00A42BA9">
      <w:pPr>
        <w:pStyle w:val="Akapitzlist"/>
        <w:numPr>
          <w:ilvl w:val="0"/>
          <w:numId w:val="18"/>
        </w:numPr>
        <w:spacing w:line="360" w:lineRule="auto"/>
        <w:ind w:right="166"/>
        <w:rPr>
          <w:rFonts w:ascii="Calibri" w:hAnsi="Calibri"/>
        </w:rPr>
      </w:pPr>
      <w:r>
        <w:rPr>
          <w:rFonts w:ascii="Calibri" w:hAnsi="Calibri"/>
        </w:rPr>
        <w:t>Sugestie Zamawiającego dotyczące szczegółowych rozwiązań technicznych, nie kolidujące z ogólnym rozwiązaniem proponowanym przez wykonawcę, będą wiążące dla Wykonawcy.</w:t>
      </w:r>
    </w:p>
    <w:p w14:paraId="3F767155" w14:textId="77777777" w:rsidR="00D064E1" w:rsidRDefault="00A42BA9">
      <w:pPr>
        <w:pStyle w:val="Akapitzlist"/>
        <w:numPr>
          <w:ilvl w:val="0"/>
          <w:numId w:val="18"/>
        </w:numPr>
        <w:spacing w:line="360" w:lineRule="auto"/>
        <w:ind w:right="166"/>
        <w:rPr>
          <w:rFonts w:ascii="Calibri" w:hAnsi="Calibri"/>
        </w:rPr>
      </w:pPr>
      <w:r>
        <w:rPr>
          <w:rFonts w:ascii="Calibri" w:hAnsi="Calibri"/>
        </w:rPr>
        <w:t>Wykonawca zobowiązany jest przez cały okres obowiązywania umowy posiadać ubezpieczenie od odpowiedzialności cywilnej w zakresie prowadzonej działalności gospodarczej na kwotę nie mniejszą niżeli należne Wykonawcy wynagrodzenie. W przypadku, gdy polisa ulegnie przedawnieniu, Wykonawca zobowiązany będzie do przedłużenia terminu obowiązywania polisy do końca wykonywania przedmiotu umowy oraz przedstawienia Zamawiającemu dokumentu poświadczającego, że Wykonawca zawarł umowę ubezpieczenia od odpowiedzialności cywilnej na następny okres.</w:t>
      </w:r>
    </w:p>
    <w:p w14:paraId="3DE6988E" w14:textId="77777777" w:rsidR="00D064E1" w:rsidRDefault="00D064E1">
      <w:pPr>
        <w:pStyle w:val="Tekstpodstawowy"/>
        <w:spacing w:line="360" w:lineRule="auto"/>
        <w:ind w:left="0" w:firstLine="0"/>
        <w:jc w:val="left"/>
        <w:rPr>
          <w:rFonts w:ascii="Calibri" w:eastAsia="Calibri" w:hAnsi="Calibri" w:cs="Calibri"/>
          <w:sz w:val="22"/>
          <w:szCs w:val="22"/>
        </w:rPr>
      </w:pPr>
    </w:p>
    <w:p w14:paraId="527765CA" w14:textId="77777777" w:rsidR="00D064E1" w:rsidRDefault="00A42BA9">
      <w:pPr>
        <w:spacing w:line="360" w:lineRule="auto"/>
        <w:ind w:right="30"/>
        <w:jc w:val="center"/>
        <w:rPr>
          <w:rFonts w:ascii="Calibri" w:eastAsia="Calibri" w:hAnsi="Calibri" w:cs="Calibri"/>
          <w:b/>
          <w:bCs/>
        </w:rPr>
      </w:pPr>
      <w:r>
        <w:rPr>
          <w:rFonts w:ascii="Calibri" w:hAnsi="Calibri"/>
          <w:b/>
          <w:bCs/>
        </w:rPr>
        <w:t>§ 4.</w:t>
      </w:r>
    </w:p>
    <w:p w14:paraId="4988C6EE" w14:textId="77777777" w:rsidR="00D064E1" w:rsidRDefault="00A42BA9">
      <w:pPr>
        <w:pStyle w:val="Nagwek1"/>
        <w:spacing w:line="360" w:lineRule="auto"/>
        <w:ind w:right="26"/>
        <w:rPr>
          <w:rFonts w:ascii="Calibri" w:eastAsia="Calibri" w:hAnsi="Calibri" w:cs="Calibri"/>
          <w:sz w:val="22"/>
          <w:szCs w:val="22"/>
        </w:rPr>
      </w:pPr>
      <w:r>
        <w:rPr>
          <w:rFonts w:ascii="Calibri" w:hAnsi="Calibri"/>
          <w:sz w:val="22"/>
          <w:szCs w:val="22"/>
        </w:rPr>
        <w:t>INSPEKTOR</w:t>
      </w:r>
      <w:r>
        <w:rPr>
          <w:rFonts w:ascii="Calibri" w:hAnsi="Calibri"/>
          <w:spacing w:val="-5"/>
          <w:sz w:val="22"/>
          <w:szCs w:val="22"/>
        </w:rPr>
        <w:t xml:space="preserve"> </w:t>
      </w:r>
      <w:r>
        <w:rPr>
          <w:rFonts w:ascii="Calibri" w:hAnsi="Calibri"/>
          <w:sz w:val="22"/>
          <w:szCs w:val="22"/>
        </w:rPr>
        <w:t>NADZORU</w:t>
      </w:r>
      <w:r>
        <w:rPr>
          <w:rFonts w:ascii="Calibri" w:hAnsi="Calibri"/>
          <w:spacing w:val="-3"/>
          <w:sz w:val="22"/>
          <w:szCs w:val="22"/>
        </w:rPr>
        <w:t xml:space="preserve"> </w:t>
      </w:r>
      <w:r>
        <w:rPr>
          <w:rFonts w:ascii="Calibri" w:hAnsi="Calibri"/>
          <w:sz w:val="22"/>
          <w:szCs w:val="22"/>
        </w:rPr>
        <w:t>INWESTORSKIEGO</w:t>
      </w:r>
      <w:r>
        <w:rPr>
          <w:rFonts w:ascii="Calibri" w:hAnsi="Calibri"/>
          <w:spacing w:val="-3"/>
          <w:sz w:val="22"/>
          <w:szCs w:val="22"/>
        </w:rPr>
        <w:t xml:space="preserve"> </w:t>
      </w:r>
      <w:r>
        <w:rPr>
          <w:rFonts w:ascii="Calibri" w:hAnsi="Calibri"/>
          <w:sz w:val="22"/>
          <w:szCs w:val="22"/>
        </w:rPr>
        <w:t>ORAZ</w:t>
      </w:r>
      <w:r>
        <w:rPr>
          <w:rFonts w:ascii="Calibri" w:hAnsi="Calibri"/>
          <w:spacing w:val="-7"/>
          <w:sz w:val="22"/>
          <w:szCs w:val="22"/>
        </w:rPr>
        <w:t xml:space="preserve"> </w:t>
      </w:r>
      <w:r>
        <w:rPr>
          <w:rFonts w:ascii="Calibri" w:hAnsi="Calibri"/>
          <w:sz w:val="22"/>
          <w:szCs w:val="22"/>
        </w:rPr>
        <w:t>KIEROWNIK</w:t>
      </w:r>
      <w:r>
        <w:rPr>
          <w:rFonts w:ascii="Calibri" w:hAnsi="Calibri"/>
          <w:spacing w:val="-12"/>
          <w:sz w:val="22"/>
          <w:szCs w:val="22"/>
        </w:rPr>
        <w:t xml:space="preserve"> </w:t>
      </w:r>
      <w:r>
        <w:rPr>
          <w:rFonts w:ascii="Calibri" w:hAnsi="Calibri"/>
          <w:sz w:val="22"/>
          <w:szCs w:val="22"/>
        </w:rPr>
        <w:t>BUDOWY</w:t>
      </w:r>
    </w:p>
    <w:p w14:paraId="1F447C6B" w14:textId="77777777" w:rsidR="00D064E1" w:rsidRDefault="00A42BA9">
      <w:pPr>
        <w:pStyle w:val="Akapitzlist"/>
        <w:numPr>
          <w:ilvl w:val="0"/>
          <w:numId w:val="20"/>
        </w:numPr>
        <w:spacing w:line="360" w:lineRule="auto"/>
        <w:rPr>
          <w:rFonts w:ascii="Calibri" w:hAnsi="Calibri"/>
        </w:rPr>
      </w:pPr>
      <w:r>
        <w:rPr>
          <w:rFonts w:ascii="Calibri" w:hAnsi="Calibri"/>
        </w:rPr>
        <w:t>Obowiązki inspektora nadzoru inwestorskiego z ramienia Zamawiającego będzie pełnił ______________________ posiadający uprawnienia budowlane Nr  _________________ wydane przez ______________________________________________</w:t>
      </w:r>
    </w:p>
    <w:p w14:paraId="2165D430" w14:textId="77777777" w:rsidR="00D064E1" w:rsidRDefault="00A42BA9">
      <w:pPr>
        <w:pStyle w:val="Akapitzlist"/>
        <w:numPr>
          <w:ilvl w:val="0"/>
          <w:numId w:val="21"/>
        </w:numPr>
        <w:spacing w:line="360" w:lineRule="auto"/>
        <w:rPr>
          <w:rFonts w:ascii="Calibri" w:hAnsi="Calibri"/>
        </w:rPr>
      </w:pPr>
      <w:r>
        <w:rPr>
          <w:rFonts w:ascii="Calibri" w:hAnsi="Calibri"/>
        </w:rPr>
        <w:t>Obowiązki kierownika budowy z ramienia Wykonawcy będzie pełnił ______________________ posiadający</w:t>
      </w:r>
      <w:r>
        <w:rPr>
          <w:rFonts w:ascii="Calibri" w:hAnsi="Calibri"/>
        </w:rPr>
        <w:tab/>
        <w:t>uprawnienia</w:t>
      </w:r>
      <w:r>
        <w:rPr>
          <w:rFonts w:ascii="Calibri" w:hAnsi="Calibri"/>
        </w:rPr>
        <w:tab/>
        <w:t>budowlane</w:t>
      </w:r>
      <w:r>
        <w:rPr>
          <w:rFonts w:ascii="Calibri" w:hAnsi="Calibri"/>
        </w:rPr>
        <w:tab/>
        <w:t>nr</w:t>
      </w:r>
      <w:r>
        <w:rPr>
          <w:rFonts w:ascii="Calibri" w:hAnsi="Calibri"/>
        </w:rPr>
        <w:tab/>
        <w:t>______________________ wydane przez  ______________________________________________</w:t>
      </w:r>
    </w:p>
    <w:p w14:paraId="5A89FB92" w14:textId="77777777" w:rsidR="00D064E1" w:rsidRDefault="00A42BA9">
      <w:pPr>
        <w:pStyle w:val="Akapitzlist"/>
        <w:numPr>
          <w:ilvl w:val="0"/>
          <w:numId w:val="21"/>
        </w:numPr>
        <w:spacing w:line="360" w:lineRule="auto"/>
        <w:rPr>
          <w:rFonts w:ascii="Calibri" w:hAnsi="Calibri"/>
        </w:rPr>
      </w:pPr>
      <w:r>
        <w:rPr>
          <w:rFonts w:ascii="Calibri" w:hAnsi="Calibri"/>
        </w:rPr>
        <w:t>Kierownik budowy i inspektor nadzoru inwestorskiego działają w granicach umocowania określonego przepisami ustawy z dnia 7 lipca 1994 r. Prawo budowlane (t.j. Dz. U. z 2021 r., poz. 2351).</w:t>
      </w:r>
    </w:p>
    <w:p w14:paraId="7A84EA79" w14:textId="77777777" w:rsidR="00D064E1" w:rsidRDefault="00A42BA9">
      <w:pPr>
        <w:pStyle w:val="Akapitzlist"/>
        <w:numPr>
          <w:ilvl w:val="0"/>
          <w:numId w:val="21"/>
        </w:numPr>
        <w:spacing w:line="360" w:lineRule="auto"/>
        <w:rPr>
          <w:rFonts w:ascii="Calibri" w:hAnsi="Calibri"/>
        </w:rPr>
      </w:pPr>
      <w:r>
        <w:rPr>
          <w:rFonts w:ascii="Calibri" w:hAnsi="Calibri"/>
        </w:rPr>
        <w:t>Wykonawca może dokonać zmiany kierownika budowy jedynie za uprzednią pisemną zgodą Zamawiającego.</w:t>
      </w:r>
    </w:p>
    <w:p w14:paraId="58242D60" w14:textId="77777777" w:rsidR="00D064E1" w:rsidRDefault="00A42BA9">
      <w:pPr>
        <w:pStyle w:val="Akapitzlist"/>
        <w:numPr>
          <w:ilvl w:val="0"/>
          <w:numId w:val="21"/>
        </w:numPr>
        <w:spacing w:line="360" w:lineRule="auto"/>
        <w:rPr>
          <w:rFonts w:ascii="Calibri" w:hAnsi="Calibri"/>
        </w:rPr>
      </w:pPr>
      <w:r>
        <w:rPr>
          <w:rFonts w:ascii="Calibri" w:hAnsi="Calibri"/>
        </w:rPr>
        <w:t>Wykonawca z własnej inicjatywy proponuje zmianę kierownika budowy w następujących przypadkach:</w:t>
      </w:r>
    </w:p>
    <w:p w14:paraId="7EED9ACE" w14:textId="77777777" w:rsidR="00D064E1" w:rsidRDefault="00A42BA9" w:rsidP="00E71807">
      <w:pPr>
        <w:pStyle w:val="Akapitzlist"/>
        <w:numPr>
          <w:ilvl w:val="1"/>
          <w:numId w:val="21"/>
        </w:numPr>
        <w:spacing w:line="360" w:lineRule="auto"/>
        <w:ind w:left="1117" w:hanging="357"/>
        <w:rPr>
          <w:rFonts w:ascii="Calibri" w:hAnsi="Calibri"/>
        </w:rPr>
      </w:pPr>
      <w:r>
        <w:rPr>
          <w:rFonts w:ascii="Calibri" w:hAnsi="Calibri"/>
        </w:rPr>
        <w:t>choroby lub innych zdarzeń losowych kierownika budowy,</w:t>
      </w:r>
    </w:p>
    <w:p w14:paraId="7C58D65B" w14:textId="77777777" w:rsidR="00D064E1" w:rsidRDefault="00A42BA9" w:rsidP="00E71807">
      <w:pPr>
        <w:pStyle w:val="Akapitzlist"/>
        <w:numPr>
          <w:ilvl w:val="1"/>
          <w:numId w:val="21"/>
        </w:numPr>
        <w:spacing w:line="360" w:lineRule="auto"/>
        <w:ind w:left="1117" w:hanging="357"/>
        <w:rPr>
          <w:rFonts w:ascii="Calibri" w:hAnsi="Calibri"/>
        </w:rPr>
      </w:pPr>
      <w:r>
        <w:rPr>
          <w:rFonts w:ascii="Calibri" w:hAnsi="Calibri"/>
        </w:rPr>
        <w:t>nie wywiązywania się kierownika budowy z obowiązków wynikających z umowy,</w:t>
      </w:r>
    </w:p>
    <w:p w14:paraId="77245545" w14:textId="77777777" w:rsidR="00D064E1" w:rsidRDefault="00A42BA9" w:rsidP="00E71807">
      <w:pPr>
        <w:pStyle w:val="Akapitzlist"/>
        <w:numPr>
          <w:ilvl w:val="1"/>
          <w:numId w:val="22"/>
        </w:numPr>
        <w:spacing w:line="360" w:lineRule="auto"/>
        <w:ind w:left="1117"/>
        <w:rPr>
          <w:rFonts w:ascii="Calibri" w:hAnsi="Calibri"/>
        </w:rPr>
      </w:pPr>
      <w:r>
        <w:rPr>
          <w:rFonts w:ascii="Calibri" w:hAnsi="Calibri"/>
        </w:rPr>
        <w:t xml:space="preserve">jeżeli zmiana kierownika budowy stanie się konieczna z jakichkolwiek innych przyczyn </w:t>
      </w:r>
      <w:r>
        <w:rPr>
          <w:rFonts w:ascii="Calibri" w:hAnsi="Calibri"/>
        </w:rPr>
        <w:lastRenderedPageBreak/>
        <w:t>niezależnych od Wykonawcy lub Zamawiającego (np. rezygnacji, itp.). Zamawiający może zażądać od Wykonawcy zmiany kierownika budowy, jeżeli uzna, że dotychczasowy kierownik   budowy nie wykonuje swoich obowiązków wynikających z umowy.</w:t>
      </w:r>
    </w:p>
    <w:p w14:paraId="47E82DC7" w14:textId="77777777" w:rsidR="00D064E1" w:rsidRDefault="00A42BA9">
      <w:pPr>
        <w:pStyle w:val="Akapitzlist"/>
        <w:numPr>
          <w:ilvl w:val="0"/>
          <w:numId w:val="23"/>
        </w:numPr>
        <w:spacing w:line="360" w:lineRule="auto"/>
        <w:rPr>
          <w:rFonts w:ascii="Calibri" w:hAnsi="Calibri"/>
        </w:rPr>
      </w:pPr>
      <w:r>
        <w:rPr>
          <w:rFonts w:ascii="Calibri" w:hAnsi="Calibri"/>
        </w:rPr>
        <w:t>W przypadku zmiany kierownika budowy, nowy kierownik budowy musi spełniać wymagania określone w SIWZ.</w:t>
      </w:r>
    </w:p>
    <w:p w14:paraId="313112EC" w14:textId="77777777" w:rsidR="00D064E1" w:rsidRDefault="00D064E1">
      <w:pPr>
        <w:pStyle w:val="Tekstpodstawowy"/>
        <w:spacing w:line="360" w:lineRule="auto"/>
        <w:ind w:left="0" w:firstLine="0"/>
        <w:jc w:val="left"/>
        <w:rPr>
          <w:rFonts w:ascii="Calibri" w:eastAsia="Calibri" w:hAnsi="Calibri" w:cs="Calibri"/>
          <w:sz w:val="22"/>
          <w:szCs w:val="22"/>
        </w:rPr>
      </w:pPr>
    </w:p>
    <w:p w14:paraId="42AFA33A" w14:textId="77777777" w:rsidR="00D064E1" w:rsidRDefault="00A42BA9">
      <w:pPr>
        <w:pStyle w:val="Nagwek1"/>
        <w:spacing w:line="360" w:lineRule="auto"/>
        <w:ind w:left="3938" w:right="3987" w:firstLine="16"/>
        <w:rPr>
          <w:rFonts w:ascii="Calibri" w:eastAsia="Calibri" w:hAnsi="Calibri" w:cs="Calibri"/>
          <w:spacing w:val="1"/>
          <w:sz w:val="22"/>
          <w:szCs w:val="22"/>
        </w:rPr>
      </w:pPr>
      <w:r>
        <w:rPr>
          <w:rFonts w:ascii="Calibri" w:hAnsi="Calibri"/>
          <w:sz w:val="22"/>
          <w:szCs w:val="22"/>
        </w:rPr>
        <w:t xml:space="preserve">§ </w:t>
      </w:r>
      <w:r>
        <w:rPr>
          <w:rFonts w:ascii="Calibri" w:hAnsi="Calibri"/>
          <w:spacing w:val="1"/>
          <w:sz w:val="22"/>
          <w:szCs w:val="22"/>
        </w:rPr>
        <w:t>5.</w:t>
      </w:r>
    </w:p>
    <w:p w14:paraId="6715CA73" w14:textId="77777777" w:rsidR="00D064E1" w:rsidRDefault="00A42BA9">
      <w:pPr>
        <w:pStyle w:val="Nagwek1"/>
        <w:spacing w:line="360" w:lineRule="auto"/>
        <w:ind w:left="3938" w:right="3987" w:firstLine="16"/>
        <w:jc w:val="right"/>
        <w:rPr>
          <w:rFonts w:ascii="Calibri" w:eastAsia="Calibri" w:hAnsi="Calibri" w:cs="Calibri"/>
          <w:sz w:val="22"/>
          <w:szCs w:val="22"/>
        </w:rPr>
      </w:pPr>
      <w:r>
        <w:rPr>
          <w:rFonts w:ascii="Calibri" w:hAnsi="Calibri"/>
          <w:spacing w:val="-3"/>
          <w:sz w:val="22"/>
          <w:szCs w:val="22"/>
        </w:rPr>
        <w:t>KOORDYNATORY</w:t>
      </w:r>
    </w:p>
    <w:p w14:paraId="4A048A93" w14:textId="77777777" w:rsidR="00D064E1" w:rsidRDefault="00A42BA9">
      <w:pPr>
        <w:pStyle w:val="Akapitzlist"/>
        <w:numPr>
          <w:ilvl w:val="0"/>
          <w:numId w:val="25"/>
        </w:numPr>
        <w:spacing w:line="360" w:lineRule="auto"/>
        <w:rPr>
          <w:rFonts w:ascii="Calibri" w:hAnsi="Calibri"/>
        </w:rPr>
      </w:pPr>
      <w:r>
        <w:rPr>
          <w:rFonts w:ascii="Calibri" w:hAnsi="Calibri"/>
        </w:rPr>
        <w:t>Zamawiający   ustanawia   koordynatora   nad   realizacją     umowy   w   osobie _______________</w:t>
      </w:r>
      <w:r>
        <w:rPr>
          <w:rFonts w:ascii="Calibri" w:hAnsi="Calibri"/>
          <w:u w:val="single"/>
        </w:rPr>
        <w:t xml:space="preserve"> </w:t>
      </w:r>
      <w:r>
        <w:rPr>
          <w:rFonts w:ascii="Calibri" w:hAnsi="Calibri"/>
          <w:u w:val="single"/>
        </w:rPr>
        <w:tab/>
        <w:t xml:space="preserve"> </w:t>
      </w:r>
      <w:r>
        <w:rPr>
          <w:rFonts w:ascii="Calibri" w:hAnsi="Calibri"/>
        </w:rPr>
        <w:t xml:space="preserve">tel. _________ </w:t>
      </w:r>
      <w:r>
        <w:rPr>
          <w:rFonts w:ascii="Calibri" w:eastAsia="Calibri" w:hAnsi="Calibri" w:cs="Calibri"/>
          <w:u w:val="single"/>
        </w:rPr>
        <w:tab/>
      </w:r>
      <w:r>
        <w:rPr>
          <w:rFonts w:ascii="Calibri" w:hAnsi="Calibri"/>
        </w:rPr>
        <w:t>e-mail: _______________</w:t>
      </w:r>
      <w:r>
        <w:rPr>
          <w:rFonts w:ascii="Calibri" w:hAnsi="Calibri"/>
          <w:u w:val="single"/>
        </w:rPr>
        <w:t xml:space="preserve"> </w:t>
      </w:r>
      <w:r>
        <w:rPr>
          <w:rFonts w:ascii="Calibri" w:hAnsi="Calibri"/>
          <w:u w:val="single"/>
        </w:rPr>
        <w:tab/>
        <w:t>.</w:t>
      </w:r>
    </w:p>
    <w:p w14:paraId="2B44F95A" w14:textId="77777777" w:rsidR="00D064E1" w:rsidRDefault="00A42BA9">
      <w:pPr>
        <w:pStyle w:val="Akapitzlist"/>
        <w:numPr>
          <w:ilvl w:val="0"/>
          <w:numId w:val="25"/>
        </w:numPr>
        <w:spacing w:line="360" w:lineRule="auto"/>
        <w:rPr>
          <w:rFonts w:ascii="Calibri" w:hAnsi="Calibri"/>
        </w:rPr>
      </w:pPr>
      <w:r>
        <w:rPr>
          <w:rFonts w:ascii="Calibri" w:hAnsi="Calibri"/>
        </w:rPr>
        <w:t>Wykonawca ustanawia koordynatora nad realizacją umowy w osobie _______________</w:t>
      </w:r>
      <w:r>
        <w:rPr>
          <w:rFonts w:ascii="Calibri" w:hAnsi="Calibri"/>
          <w:u w:val="single"/>
        </w:rPr>
        <w:t xml:space="preserve"> </w:t>
      </w:r>
      <w:r>
        <w:rPr>
          <w:rFonts w:ascii="Calibri" w:hAnsi="Calibri"/>
          <w:u w:val="single"/>
        </w:rPr>
        <w:tab/>
      </w:r>
      <w:r>
        <w:rPr>
          <w:rFonts w:ascii="Calibri" w:hAnsi="Calibri"/>
        </w:rPr>
        <w:t>tel. _______________</w:t>
      </w:r>
      <w:r>
        <w:rPr>
          <w:rFonts w:ascii="Calibri" w:hAnsi="Calibri"/>
          <w:u w:val="single"/>
        </w:rPr>
        <w:t xml:space="preserve"> </w:t>
      </w:r>
      <w:r>
        <w:rPr>
          <w:rFonts w:ascii="Calibri" w:hAnsi="Calibri"/>
          <w:u w:val="single"/>
        </w:rPr>
        <w:tab/>
        <w:t xml:space="preserve"> </w:t>
      </w:r>
      <w:r>
        <w:rPr>
          <w:rFonts w:ascii="Calibri" w:hAnsi="Calibri"/>
        </w:rPr>
        <w:t>e-mail: _______________</w:t>
      </w:r>
      <w:r>
        <w:rPr>
          <w:rFonts w:ascii="Calibri" w:hAnsi="Calibri"/>
          <w:u w:val="single"/>
        </w:rPr>
        <w:t xml:space="preserve"> </w:t>
      </w:r>
      <w:r>
        <w:rPr>
          <w:rFonts w:ascii="Calibri" w:hAnsi="Calibri"/>
          <w:u w:val="single"/>
        </w:rPr>
        <w:tab/>
        <w:t>.</w:t>
      </w:r>
    </w:p>
    <w:p w14:paraId="101EC445" w14:textId="77777777" w:rsidR="00D064E1" w:rsidRDefault="00D064E1">
      <w:pPr>
        <w:pStyle w:val="Tekstpodstawowy"/>
        <w:spacing w:line="360" w:lineRule="auto"/>
        <w:ind w:left="0" w:firstLine="0"/>
        <w:jc w:val="left"/>
        <w:rPr>
          <w:rFonts w:ascii="Calibri" w:eastAsia="Calibri" w:hAnsi="Calibri" w:cs="Calibri"/>
          <w:sz w:val="22"/>
          <w:szCs w:val="22"/>
        </w:rPr>
      </w:pPr>
    </w:p>
    <w:p w14:paraId="075C44FD" w14:textId="77777777" w:rsidR="00D064E1" w:rsidRDefault="00A42BA9">
      <w:pPr>
        <w:spacing w:line="360" w:lineRule="auto"/>
        <w:ind w:right="31"/>
        <w:jc w:val="center"/>
        <w:rPr>
          <w:rFonts w:ascii="Calibri" w:eastAsia="Calibri" w:hAnsi="Calibri" w:cs="Calibri"/>
          <w:b/>
          <w:bCs/>
        </w:rPr>
      </w:pPr>
      <w:r>
        <w:rPr>
          <w:rFonts w:ascii="Calibri" w:hAnsi="Calibri"/>
          <w:b/>
          <w:bCs/>
        </w:rPr>
        <w:t>§ 6.</w:t>
      </w:r>
    </w:p>
    <w:p w14:paraId="79CF610B" w14:textId="77777777" w:rsidR="00D064E1" w:rsidRDefault="00A42BA9">
      <w:pPr>
        <w:pStyle w:val="Nagwek1"/>
        <w:spacing w:line="360" w:lineRule="auto"/>
        <w:ind w:right="30"/>
        <w:rPr>
          <w:rFonts w:ascii="Calibri" w:eastAsia="Calibri" w:hAnsi="Calibri" w:cs="Calibri"/>
          <w:sz w:val="22"/>
          <w:szCs w:val="22"/>
        </w:rPr>
      </w:pPr>
      <w:r>
        <w:rPr>
          <w:rFonts w:ascii="Calibri" w:hAnsi="Calibri"/>
          <w:sz w:val="22"/>
          <w:szCs w:val="22"/>
        </w:rPr>
        <w:t>TERMIN</w:t>
      </w:r>
      <w:r>
        <w:rPr>
          <w:rFonts w:ascii="Calibri" w:hAnsi="Calibri"/>
          <w:spacing w:val="-5"/>
          <w:sz w:val="22"/>
          <w:szCs w:val="22"/>
        </w:rPr>
        <w:t xml:space="preserve"> </w:t>
      </w:r>
      <w:r>
        <w:rPr>
          <w:rFonts w:ascii="Calibri" w:hAnsi="Calibri"/>
          <w:sz w:val="22"/>
          <w:szCs w:val="22"/>
        </w:rPr>
        <w:t>REALIZACJI</w:t>
      </w:r>
      <w:r>
        <w:rPr>
          <w:rFonts w:ascii="Calibri" w:hAnsi="Calibri"/>
          <w:spacing w:val="-5"/>
          <w:sz w:val="22"/>
          <w:szCs w:val="22"/>
        </w:rPr>
        <w:t xml:space="preserve"> </w:t>
      </w:r>
      <w:r>
        <w:rPr>
          <w:rFonts w:ascii="Calibri" w:hAnsi="Calibri"/>
          <w:sz w:val="22"/>
          <w:szCs w:val="22"/>
        </w:rPr>
        <w:t>UMOWY</w:t>
      </w:r>
    </w:p>
    <w:p w14:paraId="16FEDAE9" w14:textId="1D44A64B" w:rsidR="00463386" w:rsidRDefault="00A42BA9">
      <w:pPr>
        <w:pStyle w:val="Akapitzlist"/>
        <w:numPr>
          <w:ilvl w:val="0"/>
          <w:numId w:val="27"/>
        </w:numPr>
        <w:spacing w:line="360" w:lineRule="auto"/>
        <w:rPr>
          <w:rFonts w:ascii="Calibri" w:hAnsi="Calibri"/>
        </w:rPr>
      </w:pPr>
      <w:r>
        <w:rPr>
          <w:rFonts w:ascii="Calibri" w:hAnsi="Calibri"/>
        </w:rPr>
        <w:t>Wykonawca zobowiązuje się wykonać przedmiot zamówienia określony w § 1 ust. 1  umowy w terminie 6</w:t>
      </w:r>
      <w:r w:rsidR="00676754">
        <w:rPr>
          <w:rFonts w:ascii="Calibri" w:hAnsi="Calibri"/>
        </w:rPr>
        <w:t>20</w:t>
      </w:r>
      <w:r>
        <w:rPr>
          <w:rFonts w:ascii="Calibri" w:hAnsi="Calibri"/>
        </w:rPr>
        <w:t xml:space="preserve"> dni od daty podpisania umowy</w:t>
      </w:r>
      <w:r w:rsidR="00463386">
        <w:rPr>
          <w:rFonts w:ascii="Calibri" w:hAnsi="Calibri"/>
        </w:rPr>
        <w:t>, w tym:</w:t>
      </w:r>
    </w:p>
    <w:p w14:paraId="0A31E419" w14:textId="1DC2408D" w:rsidR="00AB3B21" w:rsidRDefault="00463386" w:rsidP="00E71807">
      <w:pPr>
        <w:pStyle w:val="Akapitzlist"/>
        <w:numPr>
          <w:ilvl w:val="1"/>
          <w:numId w:val="21"/>
        </w:numPr>
        <w:spacing w:line="360" w:lineRule="auto"/>
        <w:ind w:left="1117" w:hanging="357"/>
        <w:rPr>
          <w:rFonts w:ascii="Calibri" w:hAnsi="Calibri"/>
        </w:rPr>
      </w:pPr>
      <w:r w:rsidRPr="00E71807">
        <w:rPr>
          <w:rFonts w:ascii="Calibri" w:hAnsi="Calibri"/>
        </w:rPr>
        <w:t>wykonanie i zakończenie prac projektowych wraz z uzyskaniem o</w:t>
      </w:r>
      <w:r w:rsidR="00AB3B21" w:rsidRPr="00AB3B21">
        <w:t xml:space="preserve"> </w:t>
      </w:r>
      <w:r w:rsidR="00AB3B21" w:rsidRPr="00AB3B21">
        <w:rPr>
          <w:rFonts w:ascii="Calibri" w:hAnsi="Calibri"/>
        </w:rPr>
        <w:t>decyzji o pozwoleniu na budowę lub zaświadczenia o niewniesieniu sprzeciwu w zakresie zgłoszenia robót budowlanych</w:t>
      </w:r>
      <w:r w:rsidR="00AB3B21">
        <w:rPr>
          <w:rFonts w:ascii="Calibri" w:hAnsi="Calibri"/>
        </w:rPr>
        <w:t xml:space="preserve"> </w:t>
      </w:r>
      <w:r w:rsidR="00270BFE">
        <w:rPr>
          <w:rFonts w:ascii="Calibri" w:hAnsi="Calibri"/>
        </w:rPr>
        <w:t xml:space="preserve">– </w:t>
      </w:r>
      <w:r w:rsidR="00AB3B21">
        <w:rPr>
          <w:rFonts w:ascii="Calibri" w:hAnsi="Calibri"/>
        </w:rPr>
        <w:t>w terminie 360 dni od daty podpisania umowy,</w:t>
      </w:r>
    </w:p>
    <w:p w14:paraId="23CAD99C" w14:textId="6DAC441D" w:rsidR="00D064E1" w:rsidRPr="00AB3B21" w:rsidRDefault="00AB3B21" w:rsidP="00E71807">
      <w:pPr>
        <w:pStyle w:val="Akapitzlist"/>
        <w:numPr>
          <w:ilvl w:val="1"/>
          <w:numId w:val="21"/>
        </w:numPr>
        <w:spacing w:line="360" w:lineRule="auto"/>
        <w:ind w:left="1117" w:hanging="357"/>
        <w:rPr>
          <w:rFonts w:ascii="Calibri" w:hAnsi="Calibri"/>
        </w:rPr>
      </w:pPr>
      <w:r w:rsidRPr="00E71807">
        <w:rPr>
          <w:rFonts w:ascii="Calibri" w:hAnsi="Calibri"/>
        </w:rPr>
        <w:t>wykonanie robót budowlanych oraz uzyskanie</w:t>
      </w:r>
      <w:r w:rsidRPr="00AB3B21">
        <w:t xml:space="preserve"> </w:t>
      </w:r>
      <w:r w:rsidRPr="00E71807">
        <w:rPr>
          <w:rFonts w:ascii="Calibri" w:hAnsi="Calibri"/>
        </w:rPr>
        <w:t>pozwolenia na użytkowanie lub zaświadczenia o braku podstaw do wniesienia sprzeciwu wobec zawiadomienia o zakończeniu budowy</w:t>
      </w:r>
      <w:r>
        <w:rPr>
          <w:rFonts w:ascii="Calibri" w:hAnsi="Calibri"/>
        </w:rPr>
        <w:t xml:space="preserve"> </w:t>
      </w:r>
      <w:r w:rsidR="00270BFE">
        <w:rPr>
          <w:rFonts w:ascii="Calibri" w:hAnsi="Calibri"/>
        </w:rPr>
        <w:t xml:space="preserve">– </w:t>
      </w:r>
      <w:r>
        <w:rPr>
          <w:rFonts w:ascii="Calibri" w:hAnsi="Calibri"/>
        </w:rPr>
        <w:t>w terminie 620 dni od daty podpisania umowy.</w:t>
      </w:r>
    </w:p>
    <w:p w14:paraId="380AFDD4" w14:textId="77777777" w:rsidR="00D064E1" w:rsidRDefault="00A42BA9">
      <w:pPr>
        <w:pStyle w:val="Akapitzlist"/>
        <w:numPr>
          <w:ilvl w:val="0"/>
          <w:numId w:val="27"/>
        </w:numPr>
        <w:spacing w:line="360" w:lineRule="auto"/>
        <w:rPr>
          <w:rFonts w:ascii="Calibri" w:hAnsi="Calibri"/>
        </w:rPr>
      </w:pPr>
      <w:r>
        <w:rPr>
          <w:rFonts w:ascii="Calibri" w:hAnsi="Calibri"/>
        </w:rPr>
        <w:t>Rozpoczęcie wykonywania robót przez Wykonawcę nastąpi po protokolarnym przekazaniu terenu budowy przez Zamawiającego.</w:t>
      </w:r>
    </w:p>
    <w:p w14:paraId="18B884C9" w14:textId="77777777" w:rsidR="00D064E1" w:rsidRDefault="00A42BA9">
      <w:pPr>
        <w:pStyle w:val="Akapitzlist"/>
        <w:numPr>
          <w:ilvl w:val="0"/>
          <w:numId w:val="27"/>
        </w:numPr>
        <w:spacing w:line="360" w:lineRule="auto"/>
        <w:rPr>
          <w:rFonts w:ascii="Calibri" w:hAnsi="Calibri"/>
        </w:rPr>
      </w:pPr>
      <w:r>
        <w:rPr>
          <w:rFonts w:ascii="Calibri" w:hAnsi="Calibri"/>
        </w:rPr>
        <w:t>Po protokolarnym przejęciu od Zamawiającego terenu budowy Wykonawca ponosi odpowiedzialność za teren budowy, aż do bezusterkowego odbioru przedmiotu umowy.</w:t>
      </w:r>
    </w:p>
    <w:p w14:paraId="79CAD388" w14:textId="77777777" w:rsidR="00D064E1" w:rsidRDefault="00A42BA9">
      <w:pPr>
        <w:pStyle w:val="Akapitzlist"/>
        <w:numPr>
          <w:ilvl w:val="0"/>
          <w:numId w:val="27"/>
        </w:numPr>
        <w:spacing w:line="360" w:lineRule="auto"/>
        <w:rPr>
          <w:rFonts w:ascii="Calibri" w:hAnsi="Calibri"/>
        </w:rPr>
      </w:pPr>
      <w:r>
        <w:rPr>
          <w:rFonts w:ascii="Calibri" w:hAnsi="Calibri"/>
        </w:rPr>
        <w:t>Realizacja przedmiotu umowy będzie przebiegała zgodnie z harmonogramem rzeczowo- finansowym, sporządzonym przez Wykonawcę oraz zaakceptowanym przez Zamawiającego i inspektora nadzoru inwestorskiego, określającym kolejność wykonywania elementów przedmiotu   umowy oraz ich terminy rozpoczęcia i zakończenia.</w:t>
      </w:r>
    </w:p>
    <w:p w14:paraId="7521F14E" w14:textId="77777777" w:rsidR="00D064E1" w:rsidRDefault="00A42BA9">
      <w:pPr>
        <w:pStyle w:val="Akapitzlist"/>
        <w:numPr>
          <w:ilvl w:val="0"/>
          <w:numId w:val="27"/>
        </w:numPr>
        <w:spacing w:line="360" w:lineRule="auto"/>
        <w:rPr>
          <w:rFonts w:ascii="Calibri" w:hAnsi="Calibri"/>
        </w:rPr>
      </w:pPr>
      <w:r>
        <w:rPr>
          <w:rFonts w:ascii="Calibri" w:hAnsi="Calibri"/>
        </w:rPr>
        <w:t>Aktualizacja harmonogramu rzeczowo-finansowego w trakcie wykonywania robót budowlanych nie powoduje zmiany terminu zakończenia przedmiotu umowy i nie wymaga podpisania aneksu do umowy.</w:t>
      </w:r>
    </w:p>
    <w:p w14:paraId="32332291" w14:textId="77777777" w:rsidR="00D064E1" w:rsidRDefault="00A42BA9">
      <w:pPr>
        <w:pStyle w:val="Akapitzlist"/>
        <w:numPr>
          <w:ilvl w:val="0"/>
          <w:numId w:val="27"/>
        </w:numPr>
        <w:spacing w:line="360" w:lineRule="auto"/>
        <w:rPr>
          <w:rFonts w:ascii="Calibri" w:hAnsi="Calibri"/>
        </w:rPr>
      </w:pPr>
      <w:r>
        <w:rPr>
          <w:rFonts w:ascii="Calibri" w:hAnsi="Calibri"/>
        </w:rPr>
        <w:t xml:space="preserve">Aktualizacja harmonogramu rzeczowo-finansowego, o którym mowa w ust. 4 wymaga zgody i </w:t>
      </w:r>
      <w:r>
        <w:rPr>
          <w:rFonts w:ascii="Calibri" w:hAnsi="Calibri"/>
        </w:rPr>
        <w:lastRenderedPageBreak/>
        <w:t>zatwierdzenia przez Zamawiającego.</w:t>
      </w:r>
    </w:p>
    <w:p w14:paraId="6EC1D76F" w14:textId="77777777" w:rsidR="00D064E1" w:rsidRDefault="00A42BA9">
      <w:pPr>
        <w:pStyle w:val="Akapitzlist"/>
        <w:numPr>
          <w:ilvl w:val="0"/>
          <w:numId w:val="27"/>
        </w:numPr>
        <w:spacing w:line="360" w:lineRule="auto"/>
        <w:rPr>
          <w:rFonts w:ascii="Calibri" w:hAnsi="Calibri"/>
        </w:rPr>
      </w:pPr>
      <w:r>
        <w:rPr>
          <w:rFonts w:ascii="Calibri" w:hAnsi="Calibri"/>
        </w:rPr>
        <w:t>Szczegółowe    terminy     wykonania     poszczególnych     elementów     przedmiotu     umowy oraz terminy fakturowania wynikać będą z zatwierdzonego przez Zamawiającego harmonogramu rzeczowo-finansowego, sporządzonego przez Wykonawcę.</w:t>
      </w:r>
    </w:p>
    <w:p w14:paraId="1D72B776" w14:textId="77777777" w:rsidR="00D064E1" w:rsidRDefault="00A42BA9">
      <w:pPr>
        <w:pStyle w:val="Akapitzlist"/>
        <w:numPr>
          <w:ilvl w:val="0"/>
          <w:numId w:val="27"/>
        </w:numPr>
        <w:spacing w:line="360" w:lineRule="auto"/>
        <w:rPr>
          <w:rFonts w:ascii="Calibri" w:hAnsi="Calibri"/>
        </w:rPr>
      </w:pPr>
      <w:r>
        <w:rPr>
          <w:rFonts w:ascii="Calibri" w:hAnsi="Calibri"/>
        </w:rPr>
        <w:t>W przypadku uwag Zamawiającego do harmonogramu rzeczowo-finansowego, Wykonawca ma obowiązek je niezwłocznie uwzględnić.</w:t>
      </w:r>
    </w:p>
    <w:p w14:paraId="54F4E057" w14:textId="77777777" w:rsidR="00D064E1" w:rsidRDefault="00D064E1">
      <w:pPr>
        <w:pStyle w:val="Tekstpodstawowy"/>
        <w:spacing w:line="360" w:lineRule="auto"/>
        <w:ind w:left="0" w:firstLine="0"/>
        <w:jc w:val="left"/>
        <w:rPr>
          <w:rFonts w:ascii="Calibri" w:eastAsia="Calibri" w:hAnsi="Calibri" w:cs="Calibri"/>
          <w:sz w:val="22"/>
          <w:szCs w:val="22"/>
        </w:rPr>
      </w:pPr>
    </w:p>
    <w:p w14:paraId="514F4578" w14:textId="77777777" w:rsidR="00D064E1" w:rsidRDefault="00A42BA9">
      <w:pPr>
        <w:spacing w:line="360" w:lineRule="auto"/>
        <w:ind w:right="31"/>
        <w:jc w:val="center"/>
        <w:rPr>
          <w:rFonts w:ascii="Calibri" w:eastAsia="Calibri" w:hAnsi="Calibri" w:cs="Calibri"/>
          <w:b/>
          <w:bCs/>
        </w:rPr>
      </w:pPr>
      <w:r>
        <w:rPr>
          <w:rFonts w:ascii="Calibri" w:hAnsi="Calibri"/>
          <w:b/>
          <w:bCs/>
        </w:rPr>
        <w:t>§ 7.</w:t>
      </w:r>
    </w:p>
    <w:p w14:paraId="6928DA98" w14:textId="77777777" w:rsidR="00D064E1" w:rsidRDefault="00A42BA9">
      <w:pPr>
        <w:pStyle w:val="Nagwek1"/>
        <w:spacing w:line="360" w:lineRule="auto"/>
        <w:ind w:right="36"/>
        <w:rPr>
          <w:rFonts w:ascii="Calibri" w:eastAsia="Calibri" w:hAnsi="Calibri" w:cs="Calibri"/>
          <w:sz w:val="22"/>
          <w:szCs w:val="22"/>
        </w:rPr>
      </w:pPr>
      <w:r>
        <w:rPr>
          <w:rFonts w:ascii="Calibri" w:hAnsi="Calibri"/>
          <w:sz w:val="22"/>
          <w:szCs w:val="22"/>
        </w:rPr>
        <w:t>ODBIORY</w:t>
      </w:r>
      <w:r>
        <w:rPr>
          <w:rFonts w:ascii="Calibri" w:hAnsi="Calibri"/>
          <w:spacing w:val="-11"/>
          <w:sz w:val="22"/>
          <w:szCs w:val="22"/>
        </w:rPr>
        <w:t xml:space="preserve"> </w:t>
      </w:r>
      <w:r>
        <w:rPr>
          <w:rFonts w:ascii="Calibri" w:hAnsi="Calibri"/>
          <w:sz w:val="22"/>
          <w:szCs w:val="22"/>
        </w:rPr>
        <w:t>DOKUMENTACJI</w:t>
      </w:r>
      <w:r>
        <w:rPr>
          <w:rFonts w:ascii="Calibri" w:hAnsi="Calibri"/>
          <w:spacing w:val="-12"/>
          <w:sz w:val="22"/>
          <w:szCs w:val="22"/>
        </w:rPr>
        <w:t xml:space="preserve"> </w:t>
      </w:r>
      <w:r>
        <w:rPr>
          <w:rFonts w:ascii="Calibri" w:hAnsi="Calibri"/>
          <w:sz w:val="22"/>
          <w:szCs w:val="22"/>
        </w:rPr>
        <w:t>PROJEKTOWEJ</w:t>
      </w:r>
    </w:p>
    <w:p w14:paraId="5F56D66E" w14:textId="77777777" w:rsidR="00D064E1" w:rsidRDefault="00A42BA9">
      <w:pPr>
        <w:pStyle w:val="Akapitzlist"/>
        <w:numPr>
          <w:ilvl w:val="0"/>
          <w:numId w:val="29"/>
        </w:numPr>
        <w:spacing w:line="360" w:lineRule="auto"/>
        <w:rPr>
          <w:rFonts w:ascii="Calibri" w:hAnsi="Calibri"/>
        </w:rPr>
      </w:pPr>
      <w:r>
        <w:rPr>
          <w:rFonts w:ascii="Calibri" w:hAnsi="Calibri"/>
        </w:rPr>
        <w:t>Strony postanawiają, że miejscem odbioru dokumentacji projektowej będzie siedziba Zamawiającego.</w:t>
      </w:r>
    </w:p>
    <w:p w14:paraId="216D124E" w14:textId="77777777" w:rsidR="00D064E1" w:rsidRDefault="00A42BA9">
      <w:pPr>
        <w:pStyle w:val="Akapitzlist"/>
        <w:numPr>
          <w:ilvl w:val="0"/>
          <w:numId w:val="29"/>
        </w:numPr>
        <w:spacing w:line="360" w:lineRule="auto"/>
        <w:rPr>
          <w:rFonts w:ascii="Calibri" w:hAnsi="Calibri"/>
        </w:rPr>
      </w:pPr>
      <w:r>
        <w:rPr>
          <w:rFonts w:ascii="Calibri" w:hAnsi="Calibri"/>
        </w:rPr>
        <w:t>W    dniu    odbioru    Wykonawca    przekaże     dokumentację     w     formie     papierowej oraz na elektronicznym nośniku informacji wraz z oświadczeniem, że dokumentacja została wykonana zgodnie z przepisami, zasadami wiedzy technicznej oraz że jest kompletna  i przydatna do realizacji inwestycji, której dotyczy.</w:t>
      </w:r>
    </w:p>
    <w:p w14:paraId="7063F3BA" w14:textId="77777777" w:rsidR="00D064E1" w:rsidRDefault="00A42BA9">
      <w:pPr>
        <w:pStyle w:val="Akapitzlist"/>
        <w:numPr>
          <w:ilvl w:val="0"/>
          <w:numId w:val="29"/>
        </w:numPr>
        <w:spacing w:line="360" w:lineRule="auto"/>
        <w:rPr>
          <w:rFonts w:ascii="Calibri" w:hAnsi="Calibri"/>
        </w:rPr>
      </w:pPr>
      <w:r>
        <w:rPr>
          <w:rFonts w:ascii="Calibri" w:hAnsi="Calibri"/>
        </w:rPr>
        <w:t>Przyjęcie dokumentacji projektowej nie jest równoznaczne z jej odbiorem. Zamawiający w terminie 30 dni od dnia przekazania Zamawiającemu dokumentacji projektowej dokona jej sprawdzenia pod kątem zgodności z umową.</w:t>
      </w:r>
    </w:p>
    <w:p w14:paraId="458A2C05" w14:textId="77777777" w:rsidR="00D064E1" w:rsidRDefault="00A42BA9">
      <w:pPr>
        <w:pStyle w:val="Akapitzlist"/>
        <w:numPr>
          <w:ilvl w:val="0"/>
          <w:numId w:val="29"/>
        </w:numPr>
        <w:spacing w:line="360" w:lineRule="auto"/>
        <w:rPr>
          <w:rFonts w:ascii="Calibri" w:hAnsi="Calibri"/>
        </w:rPr>
      </w:pPr>
      <w:r>
        <w:rPr>
          <w:rFonts w:ascii="Calibri" w:hAnsi="Calibri"/>
        </w:rPr>
        <w:t>W przypadku stwierdzenia przez Zamawiającego wykonania przekazanej dokumentacji projektowej niezgodnie z umową, jej niekompletność lub wadliwość, Zamawiający odmówi dokonania odbioru i zwróci dokumentację projektową Wykonawcy wyznaczając mu odpowiedni termin na usunięcie ujawnionych nieprawidłowości, na koszt Wykonawcy. Wykonawca zobowiązany jest do pisemnego zawiadomienia Zamawiającego o usunięciu nieprawidłowości w dokumentacji projektowej.</w:t>
      </w:r>
    </w:p>
    <w:p w14:paraId="60C7829F" w14:textId="77777777" w:rsidR="00D064E1" w:rsidRDefault="00A42BA9">
      <w:pPr>
        <w:pStyle w:val="Akapitzlist"/>
        <w:numPr>
          <w:ilvl w:val="0"/>
          <w:numId w:val="29"/>
        </w:numPr>
        <w:spacing w:line="360" w:lineRule="auto"/>
        <w:rPr>
          <w:rFonts w:ascii="Calibri" w:hAnsi="Calibri"/>
        </w:rPr>
      </w:pPr>
      <w:r>
        <w:rPr>
          <w:rFonts w:ascii="Calibri" w:hAnsi="Calibri"/>
        </w:rPr>
        <w:t>Podpisanie protokołu odbioru dokumentacji projektowej przez Strony nie zwalnia Wykonawcy  z odpowiedzialności za wady w dostarczonej dokumentacji.</w:t>
      </w:r>
    </w:p>
    <w:p w14:paraId="60EB008D" w14:textId="77777777" w:rsidR="00D064E1" w:rsidRDefault="00A42BA9">
      <w:pPr>
        <w:pStyle w:val="Akapitzlist"/>
        <w:numPr>
          <w:ilvl w:val="0"/>
          <w:numId w:val="29"/>
        </w:numPr>
        <w:spacing w:line="360" w:lineRule="auto"/>
        <w:rPr>
          <w:rFonts w:ascii="Calibri" w:hAnsi="Calibri"/>
        </w:rPr>
      </w:pPr>
      <w:r>
        <w:rPr>
          <w:rFonts w:ascii="Calibri" w:hAnsi="Calibri"/>
        </w:rPr>
        <w:t>Uzgodniona przez Zamawiającego dokumentacja projektowa, jest podstawą do złożenia wniosku o pozwolenie na budowę lub dokonania zgłoszenia robót budowlanych do Starostwa Powiatowego w Oławie.</w:t>
      </w:r>
    </w:p>
    <w:p w14:paraId="3281058E" w14:textId="77777777" w:rsidR="00D064E1" w:rsidRDefault="00A42BA9">
      <w:pPr>
        <w:pStyle w:val="Akapitzlist"/>
        <w:numPr>
          <w:ilvl w:val="0"/>
          <w:numId w:val="29"/>
        </w:numPr>
        <w:spacing w:line="360" w:lineRule="auto"/>
        <w:rPr>
          <w:rFonts w:ascii="Calibri" w:hAnsi="Calibri"/>
        </w:rPr>
      </w:pPr>
      <w:r>
        <w:rPr>
          <w:rFonts w:ascii="Calibri" w:hAnsi="Calibri"/>
        </w:rPr>
        <w:t>Uzyskanie decyzji o pozwoleniu na budowę lub zaświadczenia o niewniesieniu sprzeciwu w zakresie zgłoszenia robót budowlanych                  wydanego przez Starostę Oławskiego stanowi podstawę do odbioru dokumentacji projektowej.</w:t>
      </w:r>
    </w:p>
    <w:p w14:paraId="1ABED462" w14:textId="77777777" w:rsidR="00D064E1" w:rsidRDefault="00A42BA9">
      <w:pPr>
        <w:pStyle w:val="Akapitzlist"/>
        <w:numPr>
          <w:ilvl w:val="0"/>
          <w:numId w:val="29"/>
        </w:numPr>
        <w:spacing w:line="360" w:lineRule="auto"/>
        <w:rPr>
          <w:rFonts w:ascii="Calibri" w:hAnsi="Calibri"/>
        </w:rPr>
      </w:pPr>
      <w:r>
        <w:rPr>
          <w:rFonts w:ascii="Calibri" w:hAnsi="Calibri"/>
        </w:rPr>
        <w:t>Odbiór dokumentacji projektowej nastąpi na podstawie podpisanego przez obydwie Strony bezusterkowego protokołu odbioru.</w:t>
      </w:r>
    </w:p>
    <w:p w14:paraId="25E66522" w14:textId="77777777" w:rsidR="00D064E1" w:rsidRDefault="00D064E1">
      <w:pPr>
        <w:pStyle w:val="Tekstpodstawowy"/>
        <w:spacing w:line="360" w:lineRule="auto"/>
        <w:ind w:left="0" w:firstLine="0"/>
        <w:jc w:val="left"/>
        <w:rPr>
          <w:rFonts w:ascii="Calibri" w:eastAsia="Calibri" w:hAnsi="Calibri" w:cs="Calibri"/>
          <w:sz w:val="22"/>
          <w:szCs w:val="22"/>
        </w:rPr>
      </w:pPr>
    </w:p>
    <w:p w14:paraId="12C27F4E" w14:textId="77777777" w:rsidR="00D064E1" w:rsidRDefault="00A42BA9">
      <w:pPr>
        <w:spacing w:line="360" w:lineRule="auto"/>
        <w:ind w:right="31"/>
        <w:jc w:val="center"/>
        <w:rPr>
          <w:rFonts w:ascii="Calibri" w:eastAsia="Calibri" w:hAnsi="Calibri" w:cs="Calibri"/>
          <w:b/>
          <w:bCs/>
        </w:rPr>
      </w:pPr>
      <w:r>
        <w:rPr>
          <w:rFonts w:ascii="Calibri" w:hAnsi="Calibri"/>
          <w:b/>
          <w:bCs/>
        </w:rPr>
        <w:lastRenderedPageBreak/>
        <w:t>§ 8.</w:t>
      </w:r>
    </w:p>
    <w:p w14:paraId="4A9A7E6B" w14:textId="77777777" w:rsidR="00D064E1" w:rsidRDefault="00A42BA9">
      <w:pPr>
        <w:pStyle w:val="Nagwek1"/>
        <w:spacing w:line="360" w:lineRule="auto"/>
        <w:ind w:right="28"/>
        <w:rPr>
          <w:rFonts w:ascii="Calibri" w:eastAsia="Calibri" w:hAnsi="Calibri" w:cs="Calibri"/>
          <w:sz w:val="22"/>
          <w:szCs w:val="22"/>
        </w:rPr>
      </w:pPr>
      <w:r>
        <w:rPr>
          <w:rFonts w:ascii="Calibri" w:hAnsi="Calibri"/>
          <w:sz w:val="22"/>
          <w:szCs w:val="22"/>
        </w:rPr>
        <w:t>ODPOWIEDZIALNOŚĆ</w:t>
      </w:r>
      <w:r>
        <w:rPr>
          <w:rFonts w:ascii="Calibri" w:hAnsi="Calibri"/>
          <w:spacing w:val="-11"/>
          <w:sz w:val="22"/>
          <w:szCs w:val="22"/>
        </w:rPr>
        <w:t xml:space="preserve"> </w:t>
      </w:r>
      <w:r>
        <w:rPr>
          <w:rFonts w:ascii="Calibri" w:hAnsi="Calibri"/>
          <w:sz w:val="22"/>
          <w:szCs w:val="22"/>
        </w:rPr>
        <w:t>WYKONAWCY</w:t>
      </w:r>
      <w:r>
        <w:rPr>
          <w:rFonts w:ascii="Calibri" w:hAnsi="Calibri"/>
          <w:spacing w:val="-10"/>
          <w:sz w:val="22"/>
          <w:szCs w:val="22"/>
        </w:rPr>
        <w:t xml:space="preserve"> DOTYCZĄCA </w:t>
      </w:r>
      <w:r w:rsidR="00685FA9">
        <w:rPr>
          <w:rFonts w:ascii="Calibri" w:hAnsi="Calibri"/>
          <w:spacing w:val="-10"/>
          <w:sz w:val="22"/>
          <w:szCs w:val="22"/>
        </w:rPr>
        <w:t xml:space="preserve"> </w:t>
      </w:r>
      <w:r>
        <w:rPr>
          <w:rFonts w:ascii="Calibri" w:hAnsi="Calibri"/>
          <w:sz w:val="22"/>
          <w:szCs w:val="22"/>
        </w:rPr>
        <w:t>DOKUMENTACJI</w:t>
      </w:r>
      <w:r>
        <w:rPr>
          <w:rFonts w:ascii="Calibri" w:hAnsi="Calibri"/>
          <w:spacing w:val="-6"/>
          <w:sz w:val="22"/>
          <w:szCs w:val="22"/>
        </w:rPr>
        <w:t xml:space="preserve"> </w:t>
      </w:r>
      <w:r>
        <w:rPr>
          <w:rFonts w:ascii="Calibri" w:hAnsi="Calibri"/>
          <w:sz w:val="22"/>
          <w:szCs w:val="22"/>
        </w:rPr>
        <w:t>PROJEKTOWEJ</w:t>
      </w:r>
    </w:p>
    <w:p w14:paraId="23F0B9B9" w14:textId="77777777" w:rsidR="00D064E1" w:rsidRDefault="00A42BA9">
      <w:pPr>
        <w:pStyle w:val="Akapitzlist"/>
        <w:numPr>
          <w:ilvl w:val="0"/>
          <w:numId w:val="31"/>
        </w:numPr>
        <w:spacing w:line="360" w:lineRule="auto"/>
        <w:rPr>
          <w:rFonts w:ascii="Calibri" w:hAnsi="Calibri"/>
        </w:rPr>
      </w:pPr>
      <w:r>
        <w:rPr>
          <w:rFonts w:ascii="Calibri" w:hAnsi="Calibri"/>
        </w:rPr>
        <w:t>Wykonawca jest odpowiedzialny względem Zamawiającego za wady dokumentacji projektowej zmniejszające jej wartość lub użyteczność z uwagi na potrzeby realizowanej inwestycji.</w:t>
      </w:r>
    </w:p>
    <w:p w14:paraId="6511A26E" w14:textId="77777777" w:rsidR="00D064E1" w:rsidRDefault="00A42BA9">
      <w:pPr>
        <w:pStyle w:val="Akapitzlist"/>
        <w:numPr>
          <w:ilvl w:val="0"/>
          <w:numId w:val="31"/>
        </w:numPr>
        <w:spacing w:line="360" w:lineRule="auto"/>
        <w:rPr>
          <w:rFonts w:ascii="Calibri" w:hAnsi="Calibri"/>
        </w:rPr>
      </w:pPr>
      <w:r>
        <w:rPr>
          <w:rFonts w:ascii="Calibri" w:hAnsi="Calibri"/>
        </w:rPr>
        <w:t>Wykonawca jest odpowiedzialny w szczególności za rozwiązania dokumentacji projektowej niezgodne z decyzjami właściwych organów i instytucji, rozwiązaniami techniczno- budowlanymi i obowiązującymi normami.</w:t>
      </w:r>
    </w:p>
    <w:p w14:paraId="709146F3" w14:textId="77777777" w:rsidR="00D064E1" w:rsidRDefault="00A42BA9">
      <w:pPr>
        <w:pStyle w:val="Akapitzlist"/>
        <w:numPr>
          <w:ilvl w:val="0"/>
          <w:numId w:val="31"/>
        </w:numPr>
        <w:spacing w:line="360" w:lineRule="auto"/>
        <w:rPr>
          <w:rFonts w:ascii="Calibri" w:hAnsi="Calibri"/>
        </w:rPr>
      </w:pPr>
      <w:r>
        <w:rPr>
          <w:rFonts w:ascii="Calibri" w:hAnsi="Calibri"/>
        </w:rPr>
        <w:t>O zauważonych wadach w dokumentacji projektowej Zamawiający niezwłocznie pisemnie zawiadomi Wykonawcę.</w:t>
      </w:r>
    </w:p>
    <w:p w14:paraId="105BD530" w14:textId="77777777" w:rsidR="00D064E1" w:rsidRDefault="00A42BA9">
      <w:pPr>
        <w:pStyle w:val="Akapitzlist"/>
        <w:numPr>
          <w:ilvl w:val="0"/>
          <w:numId w:val="31"/>
        </w:numPr>
        <w:spacing w:line="360" w:lineRule="auto"/>
        <w:rPr>
          <w:rFonts w:ascii="Calibri" w:hAnsi="Calibri"/>
        </w:rPr>
      </w:pPr>
      <w:r>
        <w:rPr>
          <w:rFonts w:ascii="Calibri" w:hAnsi="Calibri"/>
        </w:rPr>
        <w:t>Wykonawca zobowiązany jest w terminie do 7 dni od powiadomienia usunąć na własny koszt wady lub błędy w dokumentacji projektowej.</w:t>
      </w:r>
    </w:p>
    <w:p w14:paraId="2E0E3E1F" w14:textId="77777777" w:rsidR="00D064E1" w:rsidRDefault="00A42BA9">
      <w:pPr>
        <w:pStyle w:val="Akapitzlist"/>
        <w:numPr>
          <w:ilvl w:val="0"/>
          <w:numId w:val="31"/>
        </w:numPr>
        <w:spacing w:line="360" w:lineRule="auto"/>
        <w:rPr>
          <w:rFonts w:ascii="Calibri" w:hAnsi="Calibri"/>
        </w:rPr>
      </w:pPr>
      <w:r>
        <w:rPr>
          <w:rFonts w:ascii="Calibri" w:hAnsi="Calibri"/>
        </w:rPr>
        <w:t>Wykonawca ponosi pełną odpowiedzialność finansową za skutki wad przedmiotu umowy powstałych z jego winy, a powodujących dodatkowe nieuzasadnione koszty z punktu widzenia prawidłowego przebiegu procesu inwestycyjnego.</w:t>
      </w:r>
    </w:p>
    <w:p w14:paraId="73720120" w14:textId="77777777" w:rsidR="00D064E1" w:rsidRDefault="00A42BA9">
      <w:pPr>
        <w:pStyle w:val="Akapitzlist"/>
        <w:numPr>
          <w:ilvl w:val="0"/>
          <w:numId w:val="31"/>
        </w:numPr>
        <w:spacing w:line="360" w:lineRule="auto"/>
        <w:rPr>
          <w:rFonts w:ascii="Calibri" w:hAnsi="Calibri"/>
        </w:rPr>
      </w:pPr>
      <w:r>
        <w:rPr>
          <w:rFonts w:ascii="Calibri" w:hAnsi="Calibri"/>
        </w:rPr>
        <w:t>Zamawiający po stwierdzeniu istnienia wad w dokumentacji projektowej, wykonując uprawnienia względem Wykonawcy może:</w:t>
      </w:r>
    </w:p>
    <w:p w14:paraId="77A22EF8" w14:textId="77777777" w:rsidR="00D064E1" w:rsidRDefault="00A42BA9" w:rsidP="00E71807">
      <w:pPr>
        <w:pStyle w:val="Akapitzlist"/>
        <w:numPr>
          <w:ilvl w:val="1"/>
          <w:numId w:val="31"/>
        </w:numPr>
        <w:spacing w:line="360" w:lineRule="auto"/>
        <w:ind w:left="1117" w:hanging="357"/>
        <w:rPr>
          <w:rFonts w:ascii="Calibri" w:hAnsi="Calibri"/>
        </w:rPr>
      </w:pPr>
      <w:r>
        <w:rPr>
          <w:rFonts w:ascii="Calibri" w:hAnsi="Calibri"/>
        </w:rPr>
        <w:t>żądać bezpłatnego ich usunięcia, wyznaczając w tym celu Wykonawcy odpowiedni  termin z zagrożeniem, że po bezskutecznym upływie tego terminu odstąpi od umowy,</w:t>
      </w:r>
    </w:p>
    <w:p w14:paraId="23F0D429" w14:textId="77777777" w:rsidR="00D064E1" w:rsidRDefault="00A42BA9" w:rsidP="00E71807">
      <w:pPr>
        <w:pStyle w:val="Akapitzlist"/>
        <w:numPr>
          <w:ilvl w:val="1"/>
          <w:numId w:val="32"/>
        </w:numPr>
        <w:spacing w:line="360" w:lineRule="auto"/>
        <w:ind w:left="1117" w:hanging="357"/>
        <w:rPr>
          <w:rFonts w:ascii="Calibri" w:hAnsi="Calibri"/>
        </w:rPr>
      </w:pPr>
      <w:r>
        <w:rPr>
          <w:rFonts w:ascii="Calibri" w:hAnsi="Calibri"/>
        </w:rPr>
        <w:t>obniżyć wynagrodzenie Wykonawcy w przypadku, gdy wady nie dadzą się usunąć,  lecz nie mają charakteru istotnego.</w:t>
      </w:r>
    </w:p>
    <w:p w14:paraId="6907EA4E" w14:textId="77777777" w:rsidR="00D064E1" w:rsidRDefault="00A42BA9">
      <w:pPr>
        <w:pStyle w:val="Akapitzlist"/>
        <w:numPr>
          <w:ilvl w:val="0"/>
          <w:numId w:val="31"/>
        </w:numPr>
        <w:spacing w:line="360" w:lineRule="auto"/>
        <w:rPr>
          <w:rFonts w:ascii="Calibri" w:hAnsi="Calibri"/>
        </w:rPr>
      </w:pPr>
      <w:r>
        <w:rPr>
          <w:rFonts w:ascii="Calibri" w:hAnsi="Calibri"/>
        </w:rPr>
        <w:t>Za wadę istotną uważa się wadę uniemożliwiającą wykorzystanie projektu budowlanego w całości lub części na potrzeby realizowanej inwestycji.</w:t>
      </w:r>
    </w:p>
    <w:p w14:paraId="6FB4A220" w14:textId="77777777" w:rsidR="00D064E1" w:rsidRDefault="00A42BA9">
      <w:pPr>
        <w:pStyle w:val="Akapitzlist"/>
        <w:numPr>
          <w:ilvl w:val="0"/>
          <w:numId w:val="31"/>
        </w:numPr>
        <w:spacing w:line="360" w:lineRule="auto"/>
        <w:rPr>
          <w:rFonts w:ascii="Calibri" w:hAnsi="Calibri"/>
        </w:rPr>
      </w:pPr>
      <w:r>
        <w:rPr>
          <w:rFonts w:ascii="Calibri" w:hAnsi="Calibri"/>
        </w:rPr>
        <w:t>Uprawnienia Zamawiającego z tytułu rękojmi za wady dokumentacji projektowej wygasają w stosunku do Wykonawcy wraz z wygaśnięciem odpowiedzialności Wykonawcy z tytułu gwarancji jakości na wykonane obiekty lub roboty wykonane na podstawie tego projektu. Przyjęcie i zaakceptowanie dokumentacji projektowej przez Zamawiającego nie zwalnia Wykonawcy z odpowiedzialności za wady.</w:t>
      </w:r>
    </w:p>
    <w:p w14:paraId="7FBCA620" w14:textId="77777777" w:rsidR="00D064E1" w:rsidRDefault="00D064E1">
      <w:pPr>
        <w:pStyle w:val="Tekstpodstawowy"/>
        <w:spacing w:line="360" w:lineRule="auto"/>
        <w:ind w:left="0" w:firstLine="0"/>
        <w:jc w:val="left"/>
        <w:rPr>
          <w:rFonts w:ascii="Calibri" w:eastAsia="Calibri" w:hAnsi="Calibri" w:cs="Calibri"/>
          <w:sz w:val="22"/>
          <w:szCs w:val="22"/>
        </w:rPr>
      </w:pPr>
    </w:p>
    <w:p w14:paraId="033E0740" w14:textId="77777777" w:rsidR="00D064E1" w:rsidRDefault="00A42BA9">
      <w:pPr>
        <w:spacing w:line="360" w:lineRule="auto"/>
        <w:ind w:right="26"/>
        <w:jc w:val="center"/>
        <w:rPr>
          <w:rFonts w:ascii="Calibri" w:eastAsia="Calibri" w:hAnsi="Calibri" w:cs="Calibri"/>
          <w:b/>
          <w:bCs/>
        </w:rPr>
      </w:pPr>
      <w:r>
        <w:rPr>
          <w:rFonts w:ascii="Calibri" w:hAnsi="Calibri"/>
          <w:b/>
          <w:bCs/>
        </w:rPr>
        <w:t>§ 9.</w:t>
      </w:r>
    </w:p>
    <w:p w14:paraId="7DA8CBD5" w14:textId="77777777" w:rsidR="00D064E1" w:rsidRDefault="00A42BA9">
      <w:pPr>
        <w:pStyle w:val="Nagwek1"/>
        <w:spacing w:line="360" w:lineRule="auto"/>
        <w:ind w:right="27"/>
        <w:rPr>
          <w:rFonts w:ascii="Calibri" w:eastAsia="Calibri" w:hAnsi="Calibri" w:cs="Calibri"/>
          <w:sz w:val="22"/>
          <w:szCs w:val="22"/>
        </w:rPr>
      </w:pPr>
      <w:r>
        <w:rPr>
          <w:rFonts w:ascii="Calibri" w:hAnsi="Calibri"/>
          <w:sz w:val="22"/>
          <w:szCs w:val="22"/>
        </w:rPr>
        <w:t>PRZENIESIENIE</w:t>
      </w:r>
      <w:r>
        <w:rPr>
          <w:rFonts w:ascii="Calibri" w:hAnsi="Calibri"/>
          <w:spacing w:val="-13"/>
          <w:sz w:val="22"/>
          <w:szCs w:val="22"/>
        </w:rPr>
        <w:t xml:space="preserve"> </w:t>
      </w:r>
      <w:r>
        <w:rPr>
          <w:rFonts w:ascii="Calibri" w:hAnsi="Calibri"/>
          <w:sz w:val="22"/>
          <w:szCs w:val="22"/>
        </w:rPr>
        <w:t>PRAW</w:t>
      </w:r>
      <w:r>
        <w:rPr>
          <w:rFonts w:ascii="Calibri" w:hAnsi="Calibri"/>
          <w:spacing w:val="-7"/>
          <w:sz w:val="22"/>
          <w:szCs w:val="22"/>
        </w:rPr>
        <w:t xml:space="preserve"> </w:t>
      </w:r>
      <w:r>
        <w:rPr>
          <w:rFonts w:ascii="Calibri" w:hAnsi="Calibri"/>
          <w:sz w:val="22"/>
          <w:szCs w:val="22"/>
        </w:rPr>
        <w:t>AUTORSKICH</w:t>
      </w:r>
    </w:p>
    <w:p w14:paraId="4FA0A351" w14:textId="77777777" w:rsidR="00D064E1" w:rsidRDefault="00A42BA9">
      <w:pPr>
        <w:pStyle w:val="Akapitzlist"/>
        <w:numPr>
          <w:ilvl w:val="0"/>
          <w:numId w:val="34"/>
        </w:numPr>
        <w:spacing w:line="360" w:lineRule="auto"/>
        <w:rPr>
          <w:rFonts w:ascii="Calibri" w:hAnsi="Calibri"/>
        </w:rPr>
      </w:pPr>
      <w:r>
        <w:rPr>
          <w:rFonts w:ascii="Calibri" w:hAnsi="Calibri"/>
        </w:rPr>
        <w:t>Wykonawca    przenosi     na     Zamawiającego     nieodpłatnie     na     czas     nieokreślony, bez konieczności składania w tym zakresie dodatkowego oświadczenia woli, bez ograniczeń terytorialnych autorskie prawa majątkowe do utworu, o którym mowa w § 1 ust. 1 pkt 1 umowy, wraz z wyłącznym prawem do wykonywania i zezwalania na wykonanie zależnych praw autorskich na wszystkich polach eksploatacji, o których mowa w ust. 3.</w:t>
      </w:r>
    </w:p>
    <w:p w14:paraId="60A62B6C" w14:textId="77777777" w:rsidR="00D064E1" w:rsidRDefault="00A42BA9">
      <w:pPr>
        <w:pStyle w:val="Akapitzlist"/>
        <w:numPr>
          <w:ilvl w:val="0"/>
          <w:numId w:val="34"/>
        </w:numPr>
        <w:spacing w:line="360" w:lineRule="auto"/>
        <w:rPr>
          <w:rFonts w:ascii="Calibri" w:hAnsi="Calibri"/>
        </w:rPr>
      </w:pPr>
      <w:r>
        <w:rPr>
          <w:rFonts w:ascii="Calibri" w:hAnsi="Calibri"/>
        </w:rPr>
        <w:lastRenderedPageBreak/>
        <w:t>Z chwilą nabycia autorskich praw majątkowych Zamawiający nabywa własność egzemplarzy, na     których    utrwalono    utwór,    co    do    którego    następuje    nabycie    tych    praw oraz prawo do wykonywania i zezwalania na wykonywanie praw autorskich do utworu.</w:t>
      </w:r>
    </w:p>
    <w:p w14:paraId="61DCB5A2" w14:textId="77777777" w:rsidR="00D064E1" w:rsidRDefault="00A42BA9">
      <w:pPr>
        <w:pStyle w:val="Akapitzlist"/>
        <w:numPr>
          <w:ilvl w:val="0"/>
          <w:numId w:val="34"/>
        </w:numPr>
        <w:spacing w:line="360" w:lineRule="auto"/>
        <w:rPr>
          <w:rFonts w:ascii="Calibri" w:hAnsi="Calibri"/>
        </w:rPr>
      </w:pPr>
      <w:r>
        <w:rPr>
          <w:rFonts w:ascii="Calibri" w:hAnsi="Calibri"/>
        </w:rPr>
        <w:t>Przeniesienie   prawa   autorskiego   od   utworu,   o   którym    mowa   w   ust.    1   rozciąga się na następujące pola eksploatacji:</w:t>
      </w:r>
    </w:p>
    <w:p w14:paraId="6B30FB2A" w14:textId="77777777" w:rsidR="00D064E1" w:rsidRDefault="00A42BA9" w:rsidP="00E71807">
      <w:pPr>
        <w:pStyle w:val="Akapitzlist"/>
        <w:numPr>
          <w:ilvl w:val="1"/>
          <w:numId w:val="34"/>
        </w:numPr>
        <w:spacing w:line="360" w:lineRule="auto"/>
        <w:ind w:left="1117" w:hanging="357"/>
        <w:rPr>
          <w:rFonts w:ascii="Calibri" w:hAnsi="Calibri"/>
        </w:rPr>
      </w:pPr>
      <w:r>
        <w:rPr>
          <w:rFonts w:ascii="Calibri" w:hAnsi="Calibri"/>
        </w:rPr>
        <w:t>utrwalania i zwielokrotniania utworu i jego elementów graficznych- wytwarzanie określoną techniką egzemplarzy utworu, w tym techniką drukarską, reprograficzną, zapisu magnetycznego oraz techniką cyfrową;</w:t>
      </w:r>
    </w:p>
    <w:p w14:paraId="51206900" w14:textId="77777777" w:rsidR="00D064E1" w:rsidRDefault="00A42BA9" w:rsidP="00E71807">
      <w:pPr>
        <w:pStyle w:val="Akapitzlist"/>
        <w:numPr>
          <w:ilvl w:val="1"/>
          <w:numId w:val="34"/>
        </w:numPr>
        <w:spacing w:line="360" w:lineRule="auto"/>
        <w:ind w:left="1117" w:hanging="357"/>
        <w:rPr>
          <w:rFonts w:ascii="Calibri" w:hAnsi="Calibri"/>
        </w:rPr>
      </w:pPr>
      <w:r>
        <w:rPr>
          <w:rFonts w:ascii="Calibri" w:hAnsi="Calibri"/>
        </w:rPr>
        <w:t>obrotu oryginałem albo egzemplarzami, na których utwór utrwalono - wprowadzanie do obrotu, użyczenie lub najem oryginału albo egzemplarzy;</w:t>
      </w:r>
    </w:p>
    <w:p w14:paraId="636910D2" w14:textId="77777777" w:rsidR="00D064E1" w:rsidRDefault="00A42BA9" w:rsidP="00E71807">
      <w:pPr>
        <w:pStyle w:val="Akapitzlist"/>
        <w:numPr>
          <w:ilvl w:val="1"/>
          <w:numId w:val="34"/>
        </w:numPr>
        <w:spacing w:line="360" w:lineRule="auto"/>
        <w:ind w:left="1117" w:hanging="357"/>
        <w:rPr>
          <w:rFonts w:ascii="Calibri" w:hAnsi="Calibri"/>
        </w:rPr>
      </w:pPr>
      <w:r>
        <w:rPr>
          <w:rFonts w:ascii="Calibri" w:hAnsi="Calibri"/>
        </w:rPr>
        <w:t>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50B730BD" w14:textId="77777777" w:rsidR="00D064E1" w:rsidRDefault="00A42BA9" w:rsidP="00E71807">
      <w:pPr>
        <w:pStyle w:val="Akapitzlist"/>
        <w:numPr>
          <w:ilvl w:val="1"/>
          <w:numId w:val="34"/>
        </w:numPr>
        <w:spacing w:line="360" w:lineRule="auto"/>
        <w:ind w:left="1117" w:hanging="357"/>
        <w:rPr>
          <w:rFonts w:ascii="Calibri" w:hAnsi="Calibri"/>
        </w:rPr>
      </w:pPr>
      <w:r>
        <w:rPr>
          <w:rFonts w:ascii="Calibri" w:hAnsi="Calibri"/>
        </w:rPr>
        <w:t>wprowadzania do obrotu nośników zapisów wszelkiego rodzaju, w tym np. CD, DVD, a także publikacji wydawniczych realizowanych na podstawie Dzieła lub z jego wykorzystaniem;</w:t>
      </w:r>
    </w:p>
    <w:p w14:paraId="1ED5A472" w14:textId="77777777" w:rsidR="00D064E1" w:rsidRDefault="00A42BA9" w:rsidP="00E71807">
      <w:pPr>
        <w:pStyle w:val="Akapitzlist"/>
        <w:numPr>
          <w:ilvl w:val="1"/>
          <w:numId w:val="34"/>
        </w:numPr>
        <w:spacing w:line="360" w:lineRule="auto"/>
        <w:ind w:left="1117" w:hanging="357"/>
        <w:rPr>
          <w:rFonts w:ascii="Calibri" w:hAnsi="Calibri"/>
        </w:rPr>
      </w:pPr>
      <w:r>
        <w:rPr>
          <w:rFonts w:ascii="Calibri" w:hAnsi="Calibri"/>
        </w:rPr>
        <w:t>wszelkie rozpowszechnianie, w tym wprowadzania zapisów Dzieła do pamięci komputerów i serwerów sieci komputerowych, w tym ogólnie dostępnych w rodzaju Internet i udostępniania ich użytkownikom takich sieci;</w:t>
      </w:r>
    </w:p>
    <w:p w14:paraId="05125E78" w14:textId="77777777" w:rsidR="00D064E1" w:rsidRDefault="00A42BA9" w:rsidP="00E71807">
      <w:pPr>
        <w:pStyle w:val="Akapitzlist"/>
        <w:numPr>
          <w:ilvl w:val="1"/>
          <w:numId w:val="34"/>
        </w:numPr>
        <w:spacing w:line="360" w:lineRule="auto"/>
        <w:ind w:left="1117" w:hanging="357"/>
        <w:rPr>
          <w:rFonts w:ascii="Calibri" w:hAnsi="Calibri"/>
        </w:rPr>
      </w:pPr>
      <w:r>
        <w:rPr>
          <w:rFonts w:ascii="Calibri" w:hAnsi="Calibri"/>
        </w:rPr>
        <w:t>przekazywania lub przesyłania zapisów Dzieła pomiędzy komputerami, serwerami i użytkownikami (korzystającymi), innymi odbiorcami, przy pomocy wszelkiego rodzaju środków i technik;</w:t>
      </w:r>
    </w:p>
    <w:p w14:paraId="2CBEC5C9" w14:textId="77777777" w:rsidR="00D064E1" w:rsidRDefault="00A42BA9" w:rsidP="00E71807">
      <w:pPr>
        <w:pStyle w:val="Akapitzlist"/>
        <w:numPr>
          <w:ilvl w:val="1"/>
          <w:numId w:val="34"/>
        </w:numPr>
        <w:spacing w:line="360" w:lineRule="auto"/>
        <w:ind w:left="1117" w:hanging="357"/>
        <w:rPr>
          <w:rFonts w:ascii="Calibri" w:hAnsi="Calibri"/>
        </w:rPr>
      </w:pPr>
      <w:r>
        <w:rPr>
          <w:rFonts w:ascii="Calibri" w:hAnsi="Calibri"/>
        </w:rPr>
        <w:t>publiczne udostępnianie Dzieła, w tym w trakcie prezentacji i konferencji oraz w taki sposób, aby każdy mógł mieć do niego dostęp w miejscu i w czasie przez siebie wybranym, w tym także w sieciach telekomunikacyjnych i komputerowych lub w związku ze świadczeniem usług telekomunikacyjnych, w tym również - z zastosowaniem w tym celu usług interaktywnych.</w:t>
      </w:r>
    </w:p>
    <w:p w14:paraId="2DB67F98" w14:textId="77777777" w:rsidR="00D064E1" w:rsidRDefault="00A42BA9">
      <w:pPr>
        <w:pStyle w:val="Akapitzlist"/>
        <w:numPr>
          <w:ilvl w:val="0"/>
          <w:numId w:val="34"/>
        </w:numPr>
        <w:spacing w:line="360" w:lineRule="auto"/>
        <w:rPr>
          <w:rFonts w:ascii="Calibri" w:hAnsi="Calibri"/>
        </w:rPr>
      </w:pPr>
      <w:r>
        <w:rPr>
          <w:rFonts w:ascii="Calibri" w:hAnsi="Calibri"/>
        </w:rPr>
        <w:t>Rozpowszechnienie dzieła na zasadach określonych w  ust. 3 może nastąpić w   całości, w części, fragmentach, samodzielnie, w połączeniu z dziełami innych podmiotów, w tym jako całość dzieła zbiorowego,   po zarchiwizowaniu w  formie  elektronicznej i   drukowanej, po dokonaniu opracowań, przystosowań, uzupełnień lub innych modyfikacji.</w:t>
      </w:r>
    </w:p>
    <w:p w14:paraId="4D49C050" w14:textId="77777777" w:rsidR="00D064E1" w:rsidRDefault="00D064E1">
      <w:pPr>
        <w:pStyle w:val="Tekstpodstawowy"/>
        <w:spacing w:line="360" w:lineRule="auto"/>
        <w:ind w:left="0" w:firstLine="0"/>
        <w:jc w:val="left"/>
        <w:rPr>
          <w:rFonts w:ascii="Calibri" w:eastAsia="Calibri" w:hAnsi="Calibri" w:cs="Calibri"/>
          <w:sz w:val="22"/>
          <w:szCs w:val="22"/>
        </w:rPr>
      </w:pPr>
    </w:p>
    <w:p w14:paraId="21638B97" w14:textId="77777777" w:rsidR="00D064E1" w:rsidRDefault="00A42BA9">
      <w:pPr>
        <w:spacing w:line="360" w:lineRule="auto"/>
        <w:ind w:right="31"/>
        <w:jc w:val="center"/>
        <w:rPr>
          <w:rFonts w:ascii="Calibri" w:eastAsia="Calibri" w:hAnsi="Calibri" w:cs="Calibri"/>
          <w:b/>
          <w:bCs/>
        </w:rPr>
      </w:pPr>
      <w:r>
        <w:rPr>
          <w:rFonts w:ascii="Calibri" w:hAnsi="Calibri"/>
          <w:b/>
          <w:bCs/>
        </w:rPr>
        <w:t>§ 10.</w:t>
      </w:r>
    </w:p>
    <w:p w14:paraId="02EEE11F" w14:textId="77777777" w:rsidR="00D064E1" w:rsidRDefault="00A42BA9">
      <w:pPr>
        <w:pStyle w:val="Nagwek1"/>
        <w:spacing w:line="360" w:lineRule="auto"/>
        <w:ind w:right="28"/>
        <w:rPr>
          <w:rFonts w:ascii="Calibri" w:eastAsia="Calibri" w:hAnsi="Calibri" w:cs="Calibri"/>
          <w:sz w:val="22"/>
          <w:szCs w:val="22"/>
        </w:rPr>
      </w:pPr>
      <w:r>
        <w:rPr>
          <w:rFonts w:ascii="Calibri" w:hAnsi="Calibri"/>
          <w:sz w:val="22"/>
          <w:szCs w:val="22"/>
        </w:rPr>
        <w:t>ODBIORY</w:t>
      </w:r>
      <w:r>
        <w:rPr>
          <w:rFonts w:ascii="Calibri" w:hAnsi="Calibri"/>
          <w:spacing w:val="-6"/>
          <w:sz w:val="22"/>
          <w:szCs w:val="22"/>
        </w:rPr>
        <w:t xml:space="preserve"> </w:t>
      </w:r>
      <w:r>
        <w:rPr>
          <w:rFonts w:ascii="Calibri" w:hAnsi="Calibri"/>
          <w:sz w:val="22"/>
          <w:szCs w:val="22"/>
        </w:rPr>
        <w:t>ROBÓT</w:t>
      </w:r>
      <w:r>
        <w:rPr>
          <w:rFonts w:ascii="Calibri" w:hAnsi="Calibri"/>
          <w:spacing w:val="-7"/>
          <w:sz w:val="22"/>
          <w:szCs w:val="22"/>
        </w:rPr>
        <w:t xml:space="preserve"> </w:t>
      </w:r>
      <w:r>
        <w:rPr>
          <w:rFonts w:ascii="Calibri" w:hAnsi="Calibri"/>
          <w:sz w:val="22"/>
          <w:szCs w:val="22"/>
        </w:rPr>
        <w:t>BUDOWLANYCH</w:t>
      </w:r>
    </w:p>
    <w:p w14:paraId="213F1DC2" w14:textId="77777777" w:rsidR="00D064E1" w:rsidRDefault="00A42BA9">
      <w:pPr>
        <w:pStyle w:val="Akapitzlist"/>
        <w:numPr>
          <w:ilvl w:val="0"/>
          <w:numId w:val="36"/>
        </w:numPr>
        <w:spacing w:line="360" w:lineRule="auto"/>
        <w:ind w:right="166"/>
        <w:rPr>
          <w:rFonts w:ascii="Calibri" w:hAnsi="Calibri"/>
        </w:rPr>
      </w:pPr>
      <w:r>
        <w:rPr>
          <w:rFonts w:ascii="Calibri" w:hAnsi="Calibri"/>
        </w:rPr>
        <w:t>W trakcie realizacji przedmiotu umowy będą dokonywane następujące odbiory wykonanych robót budowlanych:</w:t>
      </w:r>
    </w:p>
    <w:p w14:paraId="0D655780" w14:textId="77777777" w:rsidR="00D064E1" w:rsidRDefault="00A42BA9" w:rsidP="00E71807">
      <w:pPr>
        <w:pStyle w:val="Akapitzlist"/>
        <w:numPr>
          <w:ilvl w:val="1"/>
          <w:numId w:val="36"/>
        </w:numPr>
        <w:spacing w:line="360" w:lineRule="auto"/>
        <w:ind w:left="1117" w:hanging="357"/>
        <w:rPr>
          <w:rFonts w:ascii="Calibri" w:hAnsi="Calibri"/>
        </w:rPr>
      </w:pPr>
      <w:r>
        <w:rPr>
          <w:rFonts w:ascii="Calibri" w:hAnsi="Calibri"/>
        </w:rPr>
        <w:lastRenderedPageBreak/>
        <w:t>odbiory robót zanikających i ulegających zakryciu,</w:t>
      </w:r>
    </w:p>
    <w:p w14:paraId="03DA8094" w14:textId="77777777" w:rsidR="00D064E1" w:rsidRDefault="00A42BA9" w:rsidP="00E71807">
      <w:pPr>
        <w:pStyle w:val="Akapitzlist"/>
        <w:numPr>
          <w:ilvl w:val="1"/>
          <w:numId w:val="37"/>
        </w:numPr>
        <w:spacing w:line="360" w:lineRule="auto"/>
        <w:ind w:left="1117" w:right="170" w:hanging="357"/>
        <w:rPr>
          <w:rFonts w:ascii="Calibri" w:hAnsi="Calibri"/>
        </w:rPr>
      </w:pPr>
      <w:r>
        <w:rPr>
          <w:rFonts w:ascii="Calibri" w:hAnsi="Calibri"/>
        </w:rPr>
        <w:t>odbiory częściowe polegające na sprawdzeniu jakości i ilości części robót wchodzących   w zakres przedmiotu umowy, określone w harmonogramie rzeczowo-finansowym,</w:t>
      </w:r>
    </w:p>
    <w:p w14:paraId="70834E48" w14:textId="77777777" w:rsidR="00D064E1" w:rsidRDefault="00A42BA9" w:rsidP="00E71807">
      <w:pPr>
        <w:pStyle w:val="Akapitzlist"/>
        <w:numPr>
          <w:ilvl w:val="1"/>
          <w:numId w:val="36"/>
        </w:numPr>
        <w:spacing w:line="360" w:lineRule="auto"/>
        <w:ind w:left="1117" w:hanging="357"/>
        <w:rPr>
          <w:rFonts w:ascii="Calibri" w:hAnsi="Calibri"/>
        </w:rPr>
      </w:pPr>
      <w:r>
        <w:rPr>
          <w:rFonts w:ascii="Calibri" w:hAnsi="Calibri"/>
        </w:rPr>
        <w:t>odbiór końcowy – po zakończeniu realizacji przedmiotu umowy.</w:t>
      </w:r>
    </w:p>
    <w:p w14:paraId="785F19E9" w14:textId="77777777" w:rsidR="00D064E1" w:rsidRDefault="00A42BA9">
      <w:pPr>
        <w:pStyle w:val="Akapitzlist"/>
        <w:numPr>
          <w:ilvl w:val="0"/>
          <w:numId w:val="36"/>
        </w:numPr>
        <w:spacing w:line="360" w:lineRule="auto"/>
        <w:ind w:right="172"/>
        <w:rPr>
          <w:rFonts w:ascii="Calibri" w:hAnsi="Calibri"/>
        </w:rPr>
      </w:pPr>
      <w:r>
        <w:rPr>
          <w:rFonts w:ascii="Calibri" w:hAnsi="Calibri"/>
        </w:rPr>
        <w:t>Po zakończeniu realizacji przedmiotu umowy Wykonawca zawiadomi Zamawiającego na piśmie o zakończeniu robót i gotowości do odbioru końcowego.</w:t>
      </w:r>
    </w:p>
    <w:p w14:paraId="7372064A" w14:textId="77777777" w:rsidR="00D064E1" w:rsidRDefault="00A42BA9">
      <w:pPr>
        <w:pStyle w:val="Akapitzlist"/>
        <w:numPr>
          <w:ilvl w:val="0"/>
          <w:numId w:val="36"/>
        </w:numPr>
        <w:spacing w:line="360" w:lineRule="auto"/>
        <w:ind w:right="165"/>
        <w:rPr>
          <w:rFonts w:ascii="Calibri" w:hAnsi="Calibri"/>
        </w:rPr>
      </w:pPr>
      <w:r>
        <w:rPr>
          <w:rFonts w:ascii="Calibri" w:hAnsi="Calibri"/>
        </w:rPr>
        <w:t>W dniu odbioru końcowego robót budowlanych Wykonawca dostarczy Zamawiającemu  w szczególności następujące dokumenty:</w:t>
      </w:r>
    </w:p>
    <w:p w14:paraId="78682E74" w14:textId="77777777" w:rsidR="00D064E1" w:rsidRDefault="00A42BA9" w:rsidP="00E71807">
      <w:pPr>
        <w:pStyle w:val="Akapitzlist"/>
        <w:numPr>
          <w:ilvl w:val="1"/>
          <w:numId w:val="38"/>
        </w:numPr>
        <w:spacing w:line="360" w:lineRule="auto"/>
        <w:ind w:left="1117" w:right="172" w:hanging="357"/>
        <w:rPr>
          <w:rFonts w:ascii="Calibri" w:hAnsi="Calibri"/>
        </w:rPr>
      </w:pPr>
      <w:r>
        <w:rPr>
          <w:rFonts w:ascii="Calibri" w:hAnsi="Calibri"/>
        </w:rPr>
        <w:t>dokument potwierdzający przyjęcie do użytkowania sieci kanalizacji sanitarnej przez Powiatowego Inspektora Nadzoru Budowlanego w Oławie,</w:t>
      </w:r>
    </w:p>
    <w:p w14:paraId="4FCB15CB" w14:textId="77777777" w:rsidR="00D064E1" w:rsidRDefault="00A42BA9" w:rsidP="00E71807">
      <w:pPr>
        <w:pStyle w:val="Akapitzlist"/>
        <w:numPr>
          <w:ilvl w:val="1"/>
          <w:numId w:val="39"/>
        </w:numPr>
        <w:spacing w:line="360" w:lineRule="auto"/>
        <w:ind w:left="1117" w:hanging="357"/>
        <w:rPr>
          <w:rFonts w:ascii="Calibri" w:hAnsi="Calibri"/>
        </w:rPr>
      </w:pPr>
      <w:r>
        <w:rPr>
          <w:rFonts w:ascii="Calibri" w:hAnsi="Calibri"/>
        </w:rPr>
        <w:t>geodezyjną inwentaryzację powykonawczą w wersji papierowej,</w:t>
      </w:r>
    </w:p>
    <w:p w14:paraId="3D0FFE1D" w14:textId="77777777" w:rsidR="00D064E1" w:rsidRDefault="00A42BA9" w:rsidP="00E71807">
      <w:pPr>
        <w:pStyle w:val="Akapitzlist"/>
        <w:numPr>
          <w:ilvl w:val="1"/>
          <w:numId w:val="39"/>
        </w:numPr>
        <w:spacing w:line="360" w:lineRule="auto"/>
        <w:ind w:left="1117" w:hanging="357"/>
        <w:rPr>
          <w:rFonts w:ascii="Calibri" w:hAnsi="Calibri"/>
        </w:rPr>
      </w:pPr>
      <w:r>
        <w:rPr>
          <w:rFonts w:ascii="Calibri" w:hAnsi="Calibri"/>
        </w:rPr>
        <w:t>oświadczenie geodety o zgodności wykonanych prac z dokumentacją projektową,</w:t>
      </w:r>
    </w:p>
    <w:p w14:paraId="2994718F" w14:textId="77777777" w:rsidR="00D064E1" w:rsidRDefault="00A42BA9" w:rsidP="00E71807">
      <w:pPr>
        <w:pStyle w:val="Akapitzlist"/>
        <w:numPr>
          <w:ilvl w:val="1"/>
          <w:numId w:val="39"/>
        </w:numPr>
        <w:spacing w:line="360" w:lineRule="auto"/>
        <w:ind w:left="1117" w:hanging="357"/>
        <w:rPr>
          <w:rFonts w:ascii="Calibri" w:hAnsi="Calibri"/>
        </w:rPr>
      </w:pPr>
      <w:r>
        <w:rPr>
          <w:rFonts w:ascii="Calibri" w:hAnsi="Calibri"/>
        </w:rPr>
        <w:t>wypełniony dziennik budowy,</w:t>
      </w:r>
    </w:p>
    <w:p w14:paraId="3ED53851" w14:textId="77777777" w:rsidR="00D064E1" w:rsidRDefault="00A42BA9" w:rsidP="00E71807">
      <w:pPr>
        <w:pStyle w:val="Akapitzlist"/>
        <w:numPr>
          <w:ilvl w:val="1"/>
          <w:numId w:val="39"/>
        </w:numPr>
        <w:spacing w:line="360" w:lineRule="auto"/>
        <w:ind w:left="1117" w:hanging="357"/>
        <w:rPr>
          <w:rFonts w:ascii="Calibri" w:hAnsi="Calibri"/>
        </w:rPr>
      </w:pPr>
      <w:r>
        <w:rPr>
          <w:rFonts w:ascii="Calibri" w:hAnsi="Calibri"/>
        </w:rPr>
        <w:t>oświadczenie kierownika budowy o zakończonych robotach budowlanych,</w:t>
      </w:r>
    </w:p>
    <w:p w14:paraId="14DE4C34" w14:textId="77777777" w:rsidR="00D064E1" w:rsidRDefault="00A42BA9" w:rsidP="00E71807">
      <w:pPr>
        <w:pStyle w:val="Akapitzlist"/>
        <w:numPr>
          <w:ilvl w:val="1"/>
          <w:numId w:val="39"/>
        </w:numPr>
        <w:spacing w:line="360" w:lineRule="auto"/>
        <w:ind w:left="1117" w:hanging="357"/>
        <w:rPr>
          <w:rFonts w:ascii="Calibri" w:hAnsi="Calibri"/>
        </w:rPr>
      </w:pPr>
      <w:r>
        <w:rPr>
          <w:rFonts w:ascii="Calibri" w:hAnsi="Calibri"/>
        </w:rPr>
        <w:t>protokoły odbiorów pasa drogowego,</w:t>
      </w:r>
    </w:p>
    <w:p w14:paraId="2F1E1306" w14:textId="77777777" w:rsidR="00D064E1" w:rsidRDefault="00A42BA9" w:rsidP="00E71807">
      <w:pPr>
        <w:pStyle w:val="Akapitzlist"/>
        <w:numPr>
          <w:ilvl w:val="1"/>
          <w:numId w:val="38"/>
        </w:numPr>
        <w:spacing w:line="360" w:lineRule="auto"/>
        <w:ind w:left="1117" w:right="167" w:hanging="357"/>
        <w:rPr>
          <w:rFonts w:ascii="Calibri" w:hAnsi="Calibri"/>
        </w:rPr>
      </w:pPr>
      <w:r>
        <w:rPr>
          <w:rFonts w:ascii="Calibri" w:hAnsi="Calibri"/>
        </w:rPr>
        <w:t>próby szczelności podpisane przez kierownika budowy, inspektora nadzoru inwestorskiego oraz przedstawicieli Zamawiającego,</w:t>
      </w:r>
    </w:p>
    <w:p w14:paraId="2FCCA67F" w14:textId="77777777" w:rsidR="00D064E1" w:rsidRDefault="00A42BA9" w:rsidP="00E71807">
      <w:pPr>
        <w:pStyle w:val="Akapitzlist"/>
        <w:numPr>
          <w:ilvl w:val="1"/>
          <w:numId w:val="38"/>
        </w:numPr>
        <w:spacing w:line="360" w:lineRule="auto"/>
        <w:ind w:left="1117" w:right="166" w:hanging="357"/>
        <w:rPr>
          <w:rFonts w:ascii="Calibri" w:hAnsi="Calibri"/>
        </w:rPr>
      </w:pPr>
      <w:r>
        <w:rPr>
          <w:rFonts w:ascii="Calibri" w:hAnsi="Calibri"/>
        </w:rPr>
        <w:t>dokumentację   powykonawczą   ze   szczególnym   uwzględnieniem   aktualnych   rzędnych w urządzeniach technicznych (studnie, pompownie) tj. protokoły i sprawdzenia branżowe, instrukcje użytkowania, komplet atestów i dopuszczeń, komplet certyfikatów na znaki bezpieczeństwa, komplet certyfikatów zgodności i aprobat technicznych, niezbędnych zatwierdzeń i uzgodnień przewidzianych przepisami Prawa budowlanego lub wynikających z innych przepisów,</w:t>
      </w:r>
    </w:p>
    <w:p w14:paraId="591C1D64" w14:textId="77777777" w:rsidR="00D064E1" w:rsidRDefault="00A42BA9" w:rsidP="00E71807">
      <w:pPr>
        <w:pStyle w:val="Akapitzlist"/>
        <w:numPr>
          <w:ilvl w:val="1"/>
          <w:numId w:val="38"/>
        </w:numPr>
        <w:spacing w:line="360" w:lineRule="auto"/>
        <w:ind w:left="1117" w:right="170" w:hanging="357"/>
        <w:rPr>
          <w:rFonts w:ascii="Calibri" w:hAnsi="Calibri"/>
        </w:rPr>
      </w:pPr>
      <w:r>
        <w:rPr>
          <w:rFonts w:ascii="Calibri" w:hAnsi="Calibri"/>
        </w:rPr>
        <w:t>dokumentację techniczno-rozruchową oraz dokumentację eksploatacji urządzeń zasilanych  w energię elektryczną,</w:t>
      </w:r>
    </w:p>
    <w:p w14:paraId="26A07B91" w14:textId="77777777" w:rsidR="00D064E1" w:rsidRDefault="00A42BA9" w:rsidP="00E71807">
      <w:pPr>
        <w:pStyle w:val="Akapitzlist"/>
        <w:numPr>
          <w:ilvl w:val="1"/>
          <w:numId w:val="39"/>
        </w:numPr>
        <w:spacing w:line="360" w:lineRule="auto"/>
        <w:ind w:left="1117" w:hanging="357"/>
        <w:rPr>
          <w:rFonts w:ascii="Calibri" w:hAnsi="Calibri"/>
        </w:rPr>
      </w:pPr>
      <w:r>
        <w:rPr>
          <w:rFonts w:ascii="Calibri" w:hAnsi="Calibri"/>
        </w:rPr>
        <w:t>karty katalogowe zainstalowanych urządzeń wraz z tzw. krzywą charakterystyki pracy,</w:t>
      </w:r>
    </w:p>
    <w:p w14:paraId="75B13547" w14:textId="77777777" w:rsidR="00D064E1" w:rsidRDefault="00A42BA9" w:rsidP="00E71807">
      <w:pPr>
        <w:pStyle w:val="Akapitzlist"/>
        <w:numPr>
          <w:ilvl w:val="1"/>
          <w:numId w:val="39"/>
        </w:numPr>
        <w:spacing w:line="360" w:lineRule="auto"/>
        <w:ind w:left="1117" w:hanging="357"/>
        <w:rPr>
          <w:rFonts w:ascii="Calibri" w:hAnsi="Calibri"/>
        </w:rPr>
      </w:pPr>
      <w:r>
        <w:rPr>
          <w:rFonts w:ascii="Calibri" w:hAnsi="Calibri"/>
        </w:rPr>
        <w:t>protokoły z rozruchów urządzeń i instalacji,</w:t>
      </w:r>
    </w:p>
    <w:p w14:paraId="2A55C933" w14:textId="77777777" w:rsidR="00D064E1" w:rsidRDefault="00A42BA9" w:rsidP="00E71807">
      <w:pPr>
        <w:pStyle w:val="Akapitzlist"/>
        <w:numPr>
          <w:ilvl w:val="1"/>
          <w:numId w:val="39"/>
        </w:numPr>
        <w:spacing w:line="360" w:lineRule="auto"/>
        <w:ind w:left="1117" w:hanging="357"/>
        <w:rPr>
          <w:rFonts w:ascii="Calibri" w:hAnsi="Calibri"/>
        </w:rPr>
      </w:pPr>
      <w:r>
        <w:rPr>
          <w:rFonts w:ascii="Calibri" w:hAnsi="Calibri"/>
        </w:rPr>
        <w:t>pomiary rezystancji instalacji elektrycznej,</w:t>
      </w:r>
    </w:p>
    <w:p w14:paraId="38146C4A" w14:textId="77777777" w:rsidR="00D064E1" w:rsidRDefault="00A42BA9" w:rsidP="00E71807">
      <w:pPr>
        <w:pStyle w:val="Akapitzlist"/>
        <w:numPr>
          <w:ilvl w:val="1"/>
          <w:numId w:val="38"/>
        </w:numPr>
        <w:spacing w:line="360" w:lineRule="auto"/>
        <w:ind w:left="1117" w:right="167" w:hanging="357"/>
        <w:rPr>
          <w:rFonts w:ascii="Calibri" w:hAnsi="Calibri"/>
        </w:rPr>
      </w:pPr>
      <w:r>
        <w:rPr>
          <w:rFonts w:ascii="Calibri" w:hAnsi="Calibri"/>
        </w:rPr>
        <w:t>protokoły odbiorów technicznych, protokoły badań i sprawdzeń, atesty, certyfikaty, karty gwarancyjne na wbudowane materiały, zainstalowane urządzenia i wyposażenie, wraz z ich zestawieniem,</w:t>
      </w:r>
    </w:p>
    <w:p w14:paraId="028B26A8" w14:textId="77777777" w:rsidR="00D064E1" w:rsidRDefault="00A42BA9" w:rsidP="00E71807">
      <w:pPr>
        <w:pStyle w:val="Akapitzlist"/>
        <w:numPr>
          <w:ilvl w:val="1"/>
          <w:numId w:val="39"/>
        </w:numPr>
        <w:spacing w:line="360" w:lineRule="auto"/>
        <w:ind w:left="1117" w:hanging="357"/>
        <w:rPr>
          <w:rFonts w:ascii="Calibri" w:hAnsi="Calibri"/>
        </w:rPr>
      </w:pPr>
      <w:r>
        <w:rPr>
          <w:rFonts w:ascii="Calibri" w:hAnsi="Calibri"/>
        </w:rPr>
        <w:t>schemat elektryczny,</w:t>
      </w:r>
    </w:p>
    <w:p w14:paraId="2F56B15B" w14:textId="77777777" w:rsidR="00D064E1" w:rsidRDefault="00A42BA9" w:rsidP="00E71807">
      <w:pPr>
        <w:pStyle w:val="Akapitzlist"/>
        <w:numPr>
          <w:ilvl w:val="1"/>
          <w:numId w:val="39"/>
        </w:numPr>
        <w:spacing w:line="360" w:lineRule="auto"/>
        <w:ind w:left="1117" w:hanging="357"/>
        <w:rPr>
          <w:rFonts w:ascii="Calibri" w:hAnsi="Calibri"/>
        </w:rPr>
      </w:pPr>
      <w:r>
        <w:rPr>
          <w:rFonts w:ascii="Calibri" w:hAnsi="Calibri"/>
        </w:rPr>
        <w:t>kod źródłowy do programu sterującego automatyką pompowni,</w:t>
      </w:r>
    </w:p>
    <w:p w14:paraId="2BDEBDFD" w14:textId="77777777" w:rsidR="00D064E1" w:rsidRDefault="00A42BA9" w:rsidP="00E71807">
      <w:pPr>
        <w:pStyle w:val="Akapitzlist"/>
        <w:numPr>
          <w:ilvl w:val="1"/>
          <w:numId w:val="39"/>
        </w:numPr>
        <w:spacing w:line="360" w:lineRule="auto"/>
        <w:ind w:left="1117" w:hanging="357"/>
        <w:rPr>
          <w:rFonts w:ascii="Calibri" w:hAnsi="Calibri"/>
        </w:rPr>
      </w:pPr>
      <w:r>
        <w:rPr>
          <w:rFonts w:ascii="Calibri" w:hAnsi="Calibri"/>
        </w:rPr>
        <w:t>karty gwarancyjne,</w:t>
      </w:r>
    </w:p>
    <w:p w14:paraId="1B2B59CB" w14:textId="77777777" w:rsidR="00D064E1" w:rsidRDefault="00A42BA9" w:rsidP="00E71807">
      <w:pPr>
        <w:pStyle w:val="Akapitzlist"/>
        <w:numPr>
          <w:ilvl w:val="1"/>
          <w:numId w:val="39"/>
        </w:numPr>
        <w:spacing w:line="360" w:lineRule="auto"/>
        <w:ind w:left="1117" w:hanging="357"/>
        <w:rPr>
          <w:rFonts w:ascii="Calibri" w:hAnsi="Calibri"/>
        </w:rPr>
      </w:pPr>
      <w:r>
        <w:rPr>
          <w:rFonts w:ascii="Calibri" w:hAnsi="Calibri"/>
        </w:rPr>
        <w:t>instrukcje użytkowania,</w:t>
      </w:r>
    </w:p>
    <w:p w14:paraId="69209424" w14:textId="77777777" w:rsidR="00D064E1" w:rsidRDefault="00A42BA9" w:rsidP="00E71807">
      <w:pPr>
        <w:pStyle w:val="Akapitzlist"/>
        <w:numPr>
          <w:ilvl w:val="1"/>
          <w:numId w:val="38"/>
        </w:numPr>
        <w:spacing w:line="360" w:lineRule="auto"/>
        <w:ind w:left="1117" w:right="172" w:hanging="357"/>
        <w:rPr>
          <w:rFonts w:ascii="Calibri" w:hAnsi="Calibri"/>
        </w:rPr>
      </w:pPr>
      <w:r>
        <w:rPr>
          <w:rFonts w:ascii="Calibri" w:hAnsi="Calibri"/>
        </w:rPr>
        <w:lastRenderedPageBreak/>
        <w:t>uaktualniony harmonogram rzeczowo-finansowy, zgodny z faktycznym przebiegiem  realizacji przedmiotu umowy.</w:t>
      </w:r>
    </w:p>
    <w:p w14:paraId="21E0094A" w14:textId="77777777" w:rsidR="00D064E1" w:rsidRDefault="00A42BA9">
      <w:pPr>
        <w:pStyle w:val="Akapitzlist"/>
        <w:numPr>
          <w:ilvl w:val="0"/>
          <w:numId w:val="40"/>
        </w:numPr>
        <w:spacing w:line="360" w:lineRule="auto"/>
        <w:ind w:right="167"/>
        <w:rPr>
          <w:rFonts w:ascii="Calibri" w:hAnsi="Calibri"/>
        </w:rPr>
      </w:pPr>
      <w:r>
        <w:rPr>
          <w:rFonts w:ascii="Calibri" w:hAnsi="Calibri"/>
        </w:rPr>
        <w:t>Wykonawca opracuje i przekaże Zamawiającemu kompletną dokumentację powykonawczą   w formie papierowej – 2 egz. oraz w formie elektronicznej na nośniku – 1 egzemplarz.</w:t>
      </w:r>
    </w:p>
    <w:p w14:paraId="2AD1180D" w14:textId="77777777" w:rsidR="00D064E1" w:rsidRDefault="00A42BA9">
      <w:pPr>
        <w:pStyle w:val="Akapitzlist"/>
        <w:numPr>
          <w:ilvl w:val="0"/>
          <w:numId w:val="41"/>
        </w:numPr>
        <w:spacing w:line="360" w:lineRule="auto"/>
        <w:ind w:right="166"/>
        <w:rPr>
          <w:rFonts w:ascii="Calibri" w:hAnsi="Calibri"/>
        </w:rPr>
      </w:pPr>
      <w:r>
        <w:rPr>
          <w:rFonts w:ascii="Calibri" w:hAnsi="Calibri"/>
        </w:rPr>
        <w:t>Strony postanawiają, że z czynności odbioru robót każdorazowo sporządzony będzie protokół zawierający wyznaczony przez Zamawiającego termin na usunięcie stwierdzonych przy odbiorze wad i usterek.</w:t>
      </w:r>
    </w:p>
    <w:p w14:paraId="32947F18" w14:textId="77777777" w:rsidR="00D064E1" w:rsidRDefault="00A42BA9">
      <w:pPr>
        <w:pStyle w:val="Akapitzlist"/>
        <w:numPr>
          <w:ilvl w:val="0"/>
          <w:numId w:val="41"/>
        </w:numPr>
        <w:spacing w:line="360" w:lineRule="auto"/>
        <w:ind w:right="167"/>
        <w:rPr>
          <w:rFonts w:ascii="Calibri" w:hAnsi="Calibri"/>
        </w:rPr>
      </w:pPr>
      <w:r>
        <w:rPr>
          <w:rFonts w:ascii="Calibri" w:hAnsi="Calibri"/>
        </w:rPr>
        <w:t>Roboty ulegające zakryciu powinny być każdorazowo potwierdzone wpisem do dziennika budowy.</w:t>
      </w:r>
    </w:p>
    <w:p w14:paraId="05DC836E" w14:textId="77777777" w:rsidR="00D064E1" w:rsidRDefault="00A42BA9">
      <w:pPr>
        <w:pStyle w:val="Akapitzlist"/>
        <w:numPr>
          <w:ilvl w:val="0"/>
          <w:numId w:val="41"/>
        </w:numPr>
        <w:spacing w:line="360" w:lineRule="auto"/>
        <w:ind w:right="166"/>
        <w:rPr>
          <w:rFonts w:ascii="Calibri" w:hAnsi="Calibri"/>
        </w:rPr>
      </w:pPr>
      <w:r>
        <w:rPr>
          <w:rFonts w:ascii="Calibri" w:hAnsi="Calibri"/>
        </w:rPr>
        <w:t>Przed poinformowaniem o gotowości do odbioru końcowego robót budowlanych Wykonawca zobowiązany jest do przeprowadzenia wszelkich przewidzianych w umowie lub obowiązujących przepisach prób, testów i rozruchów wykonanych przewodów i urządzeń. Strony uzgodnią, z uwzględnieniem harmonogramu rzeczowo-finansowego, terminy oraz miejsca przeprowadzenia wymaganych prób, testów i rozruchów. Wykonawca zobowiązany jest do poinformowania Zamawiającego o dacie, miejscu i godzinie przeprowadzenia tych czynności      nie później niż na 7 dni przed tym terminem. Przedstawiciele Zamawiającego uprawnieni  są do uczestniczenia w próbach, testach oraz rozruchach.</w:t>
      </w:r>
    </w:p>
    <w:p w14:paraId="77AABFEA" w14:textId="77777777" w:rsidR="00D064E1" w:rsidRDefault="00A42BA9">
      <w:pPr>
        <w:pStyle w:val="Akapitzlist"/>
        <w:numPr>
          <w:ilvl w:val="0"/>
          <w:numId w:val="41"/>
        </w:numPr>
        <w:spacing w:line="360" w:lineRule="auto"/>
        <w:ind w:right="163"/>
        <w:rPr>
          <w:rFonts w:ascii="Calibri" w:hAnsi="Calibri"/>
        </w:rPr>
      </w:pPr>
      <w:r>
        <w:rPr>
          <w:rFonts w:ascii="Calibri" w:hAnsi="Calibri"/>
        </w:rPr>
        <w:t>W przypadku niepowodzenia prób, testów lub rozruchów   Wykonawca zobowiązany jest do niezwłocznego ustalenia przyczyn i powiadomienia o tym Zamawiającego oraz usunięcia tych przyczyn. Jeżeli usunięcie przyczyn niepowodzenia prób, testów lub rozruchów wymagać będzie ponownego wykonania całości lub części robót budowlanych, Wykonawca obowiązany jest do ich wykonania i nie może żądać od Zamawiającego z tego tytułu jakiegokolwiek dodatkowego   wynagrodzenia. Po usunięciu przyczyn niepowodzenia prób, testów lub rozruchów Strony postępować będą zgodnie z zapisami ust. 7</w:t>
      </w:r>
    </w:p>
    <w:p w14:paraId="6C91739C" w14:textId="77777777" w:rsidR="00D064E1" w:rsidRDefault="00A42BA9">
      <w:pPr>
        <w:pStyle w:val="Akapitzlist"/>
        <w:numPr>
          <w:ilvl w:val="0"/>
          <w:numId w:val="41"/>
        </w:numPr>
        <w:spacing w:line="360" w:lineRule="auto"/>
        <w:ind w:right="166"/>
        <w:rPr>
          <w:rFonts w:ascii="Calibri" w:hAnsi="Calibri"/>
        </w:rPr>
      </w:pPr>
      <w:r>
        <w:rPr>
          <w:rFonts w:ascii="Calibri" w:hAnsi="Calibri"/>
        </w:rPr>
        <w:t>Zakończenie całości robót budowlanych Wykonawca zgłasza wpisem do dziennika budowy. Wpis taki, po potwierdzeniu przez inspektora nadzoru inwestorskiego, oznacza gotowość Wykonawcy do przystąpienia do odbioru końcowego.</w:t>
      </w:r>
    </w:p>
    <w:p w14:paraId="230D0E67" w14:textId="77777777" w:rsidR="00D064E1" w:rsidRDefault="00A42BA9">
      <w:pPr>
        <w:pStyle w:val="Akapitzlist"/>
        <w:numPr>
          <w:ilvl w:val="0"/>
          <w:numId w:val="41"/>
        </w:numPr>
        <w:spacing w:line="360" w:lineRule="auto"/>
        <w:ind w:right="170"/>
        <w:rPr>
          <w:rFonts w:ascii="Calibri" w:hAnsi="Calibri"/>
        </w:rPr>
      </w:pPr>
      <w:r>
        <w:rPr>
          <w:rFonts w:ascii="Calibri" w:hAnsi="Calibri"/>
        </w:rPr>
        <w:t>Zamawiający uprawniony jest   do   odmowy   podpisania   protokołu   odbioru   końcowego  w szczególności jeżeli:</w:t>
      </w:r>
    </w:p>
    <w:p w14:paraId="46EE3A18" w14:textId="1C1B23B0" w:rsidR="00D064E1" w:rsidRPr="00E71807" w:rsidRDefault="00A42BA9" w:rsidP="00E71807">
      <w:pPr>
        <w:pStyle w:val="Akapitzlist"/>
        <w:numPr>
          <w:ilvl w:val="0"/>
          <w:numId w:val="43"/>
        </w:numPr>
        <w:spacing w:line="360" w:lineRule="auto"/>
        <w:ind w:left="1117" w:hanging="357"/>
        <w:rPr>
          <w:rFonts w:ascii="Calibri" w:hAnsi="Calibri"/>
        </w:rPr>
      </w:pPr>
      <w:r w:rsidRPr="00E71807">
        <w:rPr>
          <w:rFonts w:ascii="Calibri" w:hAnsi="Calibri"/>
        </w:rPr>
        <w:t>przeprowadzone próby, testy lub rozruchy dały wynik negatywny,</w:t>
      </w:r>
    </w:p>
    <w:p w14:paraId="3C3778CB" w14:textId="77777777" w:rsidR="00D064E1" w:rsidRDefault="00A42BA9" w:rsidP="00E71807">
      <w:pPr>
        <w:pStyle w:val="Akapitzlist"/>
        <w:numPr>
          <w:ilvl w:val="0"/>
          <w:numId w:val="43"/>
        </w:numPr>
        <w:spacing w:line="360" w:lineRule="auto"/>
        <w:ind w:left="1117" w:hanging="357"/>
        <w:rPr>
          <w:rFonts w:ascii="Calibri" w:hAnsi="Calibri"/>
        </w:rPr>
      </w:pPr>
      <w:r>
        <w:rPr>
          <w:rFonts w:ascii="Calibri" w:hAnsi="Calibri"/>
        </w:rPr>
        <w:t>zamontowane urządzenia/uzbrojenie posiada widoczne uszkodzenia,</w:t>
      </w:r>
    </w:p>
    <w:p w14:paraId="3721E7ED" w14:textId="77777777" w:rsidR="00D064E1" w:rsidRDefault="00A42BA9" w:rsidP="00E71807">
      <w:pPr>
        <w:pStyle w:val="Akapitzlist"/>
        <w:numPr>
          <w:ilvl w:val="0"/>
          <w:numId w:val="43"/>
        </w:numPr>
        <w:spacing w:line="360" w:lineRule="auto"/>
        <w:ind w:left="1117" w:hanging="357"/>
        <w:rPr>
          <w:rFonts w:ascii="Calibri" w:hAnsi="Calibri"/>
        </w:rPr>
      </w:pPr>
      <w:r>
        <w:rPr>
          <w:rFonts w:ascii="Calibri" w:hAnsi="Calibri"/>
        </w:rPr>
        <w:t>Wykonawca nie przedstawił któregokolwiek z dokumentów wymienionych w ust. 3.</w:t>
      </w:r>
    </w:p>
    <w:p w14:paraId="2ACB4352" w14:textId="77777777" w:rsidR="00D064E1" w:rsidRDefault="00A42BA9">
      <w:pPr>
        <w:pStyle w:val="Akapitzlist"/>
        <w:numPr>
          <w:ilvl w:val="0"/>
          <w:numId w:val="44"/>
        </w:numPr>
        <w:spacing w:line="360" w:lineRule="auto"/>
        <w:ind w:right="170"/>
        <w:rPr>
          <w:rFonts w:ascii="Calibri" w:hAnsi="Calibri"/>
        </w:rPr>
      </w:pPr>
      <w:r>
        <w:rPr>
          <w:rFonts w:ascii="Calibri" w:hAnsi="Calibri"/>
        </w:rPr>
        <w:t>Odmawiając podpisania protokołu odbioru końcowego Zamawiający wyznaczy Wykonawcy termin na usunięcie stwierdzonych braków lub wad, jednak nie dłuższy niż 30 dni.</w:t>
      </w:r>
    </w:p>
    <w:p w14:paraId="52E25A8F" w14:textId="77777777" w:rsidR="00D064E1" w:rsidRDefault="00A42BA9">
      <w:pPr>
        <w:pStyle w:val="Akapitzlist"/>
        <w:numPr>
          <w:ilvl w:val="0"/>
          <w:numId w:val="45"/>
        </w:numPr>
        <w:spacing w:line="360" w:lineRule="auto"/>
        <w:ind w:right="168"/>
        <w:rPr>
          <w:rFonts w:ascii="Calibri" w:hAnsi="Calibri"/>
        </w:rPr>
      </w:pPr>
      <w:r>
        <w:rPr>
          <w:rFonts w:ascii="Calibri" w:hAnsi="Calibri"/>
        </w:rPr>
        <w:t xml:space="preserve">Strony mogą wyznaczyć krótszy termin na przystąpienie do ponownego podpisania protokołu odbioru końcowego. Wykonawca zobowiązany jest do usunięcia stwierdzonych braków lub wad </w:t>
      </w:r>
      <w:r>
        <w:rPr>
          <w:rFonts w:ascii="Calibri" w:hAnsi="Calibri"/>
        </w:rPr>
        <w:lastRenderedPageBreak/>
        <w:t>w wyznaczonym terminie, nie później niż ostatniego dnia wyznaczonego terminu Strony ponownie przystąpią do odbioru końcowego.</w:t>
      </w:r>
    </w:p>
    <w:p w14:paraId="50B8FB83" w14:textId="77777777" w:rsidR="00D064E1" w:rsidRDefault="00A42BA9">
      <w:pPr>
        <w:pStyle w:val="Akapitzlist"/>
        <w:numPr>
          <w:ilvl w:val="0"/>
          <w:numId w:val="45"/>
        </w:numPr>
        <w:spacing w:line="360" w:lineRule="auto"/>
        <w:ind w:right="168"/>
        <w:rPr>
          <w:rFonts w:ascii="Calibri" w:hAnsi="Calibri"/>
        </w:rPr>
      </w:pPr>
      <w:r>
        <w:rPr>
          <w:rFonts w:ascii="Calibri" w:hAnsi="Calibri"/>
        </w:rPr>
        <w:t>W przypadku kiedy stwierdzono w trakcie odbioru przedmiotu umowy wady lub usterki, Wykonawca zobowiązany jest je natychmiastowo usunąć w terminie wyznaczonym przez Zamawiającego. Poprawione   roboty   budowlane   podlegają   ponownemu   odbiorowi. Jeżeli Wykonawca nie poprawi należycie wad i usterek Zamawiający może usunąć wady  i usterki na koszt i ryzyko Wykonawcy.</w:t>
      </w:r>
    </w:p>
    <w:p w14:paraId="6395A914" w14:textId="77777777" w:rsidR="00D064E1" w:rsidRDefault="00A42BA9">
      <w:pPr>
        <w:pStyle w:val="Akapitzlist"/>
        <w:numPr>
          <w:ilvl w:val="0"/>
          <w:numId w:val="46"/>
        </w:numPr>
        <w:spacing w:line="360" w:lineRule="auto"/>
        <w:rPr>
          <w:rFonts w:ascii="Calibri" w:hAnsi="Calibri"/>
        </w:rPr>
      </w:pPr>
      <w:r>
        <w:rPr>
          <w:rFonts w:ascii="Calibri" w:hAnsi="Calibri"/>
        </w:rPr>
        <w:t>Jeżeli w toku czynności odbioru zostaną stwierdzone wady, to Zamawiającemu przysługują uprawnienia przewidziane w Kodeksie cywilnym z tym, że:</w:t>
      </w:r>
    </w:p>
    <w:p w14:paraId="7F8451F5" w14:textId="77777777" w:rsidR="00D064E1" w:rsidRDefault="00A42BA9">
      <w:pPr>
        <w:pStyle w:val="Akapitzlist"/>
        <w:tabs>
          <w:tab w:val="left" w:pos="704"/>
        </w:tabs>
        <w:spacing w:line="360" w:lineRule="auto"/>
        <w:ind w:left="1134" w:hanging="357"/>
        <w:rPr>
          <w:rFonts w:ascii="Calibri" w:eastAsia="Calibri" w:hAnsi="Calibri" w:cs="Calibri"/>
        </w:rPr>
      </w:pPr>
      <w:r>
        <w:rPr>
          <w:rFonts w:ascii="Calibri" w:hAnsi="Calibri"/>
        </w:rPr>
        <w:t>1)</w:t>
      </w:r>
      <w:r>
        <w:rPr>
          <w:rFonts w:ascii="Calibri" w:hAnsi="Calibri"/>
        </w:rPr>
        <w:tab/>
        <w:t>jeżeli wady, nie uniemożliwiają użytkowania przedmiotu odbioru (wada nieistotna nieusuwalna) zgodnie z jego przeznaczeniem, Zamawiający ma prawo obniżyć wynagrodzenie w odpowiednim stosunku,</w:t>
      </w:r>
    </w:p>
    <w:p w14:paraId="12492136" w14:textId="77777777" w:rsidR="00D064E1" w:rsidRDefault="00A42BA9">
      <w:pPr>
        <w:pStyle w:val="Akapitzlist"/>
        <w:tabs>
          <w:tab w:val="left" w:pos="704"/>
        </w:tabs>
        <w:spacing w:line="360" w:lineRule="auto"/>
        <w:ind w:left="1134" w:hanging="357"/>
        <w:rPr>
          <w:rFonts w:ascii="Calibri" w:eastAsia="Calibri" w:hAnsi="Calibri" w:cs="Calibri"/>
        </w:rPr>
      </w:pPr>
      <w:r>
        <w:rPr>
          <w:rFonts w:ascii="Calibri" w:hAnsi="Calibri"/>
        </w:rPr>
        <w:t>2)</w:t>
      </w:r>
      <w:r>
        <w:rPr>
          <w:rFonts w:ascii="Calibri" w:hAnsi="Calibri"/>
        </w:rPr>
        <w:tab/>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1A8BDC2D" w14:textId="77777777" w:rsidR="00D064E1" w:rsidRDefault="00A42BA9">
      <w:pPr>
        <w:pStyle w:val="Akapitzlist"/>
        <w:tabs>
          <w:tab w:val="left" w:pos="704"/>
        </w:tabs>
        <w:spacing w:line="360" w:lineRule="auto"/>
        <w:ind w:left="1134" w:hanging="357"/>
        <w:rPr>
          <w:rFonts w:ascii="Calibri" w:eastAsia="Calibri" w:hAnsi="Calibri" w:cs="Calibri"/>
        </w:rPr>
      </w:pPr>
      <w:r>
        <w:rPr>
          <w:rFonts w:ascii="Calibri" w:hAnsi="Calibri"/>
        </w:rPr>
        <w:t>3)</w:t>
      </w:r>
      <w:r>
        <w:rPr>
          <w:rFonts w:ascii="Calibri" w:hAnsi="Calibri"/>
        </w:rPr>
        <w:tab/>
        <w:t>jeżeli wady, nadają się do usunięcia, Zamawiający może odmówić odbioru do czasu ich usunięcia,</w:t>
      </w:r>
    </w:p>
    <w:p w14:paraId="028A6FBC" w14:textId="77777777" w:rsidR="00D064E1" w:rsidRDefault="00A42BA9">
      <w:pPr>
        <w:pStyle w:val="Akapitzlist"/>
        <w:tabs>
          <w:tab w:val="left" w:pos="704"/>
        </w:tabs>
        <w:spacing w:line="360" w:lineRule="auto"/>
        <w:ind w:left="1134" w:hanging="357"/>
        <w:rPr>
          <w:rFonts w:ascii="Calibri" w:eastAsia="Calibri" w:hAnsi="Calibri" w:cs="Calibri"/>
        </w:rPr>
      </w:pPr>
      <w:r>
        <w:rPr>
          <w:rFonts w:ascii="Calibri" w:hAnsi="Calibri"/>
        </w:rPr>
        <w:t>4)</w:t>
      </w:r>
      <w:r>
        <w:rPr>
          <w:rFonts w:ascii="Calibri" w:hAnsi="Calibri"/>
        </w:rPr>
        <w:tab/>
        <w:t>Zamawiający może podjąć decyzję o przerwaniu czynności odbioru, jeżeli w czasie tych czynności ujawniono istnienie takich wad, które uniemożliwiają użytkowanie przedmiotu umowy zgodnie z przeznaczeniem – aż do czasu usunięcia tych wad,</w:t>
      </w:r>
    </w:p>
    <w:p w14:paraId="13ED3A6B" w14:textId="77777777" w:rsidR="00D064E1" w:rsidRDefault="00A42BA9">
      <w:pPr>
        <w:pStyle w:val="Akapitzlist"/>
        <w:tabs>
          <w:tab w:val="left" w:pos="704"/>
        </w:tabs>
        <w:spacing w:line="360" w:lineRule="auto"/>
        <w:ind w:left="1134" w:hanging="357"/>
        <w:rPr>
          <w:rFonts w:ascii="Calibri" w:eastAsia="Calibri" w:hAnsi="Calibri" w:cs="Calibri"/>
        </w:rPr>
      </w:pPr>
      <w:r>
        <w:rPr>
          <w:rFonts w:ascii="Calibri" w:hAnsi="Calibri"/>
        </w:rPr>
        <w:t>5)   o kwalifikowaniu wad określonych w niniejszym ustępie rozstrzyga Zamawiający.</w:t>
      </w:r>
    </w:p>
    <w:p w14:paraId="0EE6DA6A" w14:textId="77777777" w:rsidR="00D064E1" w:rsidRDefault="00A42BA9">
      <w:pPr>
        <w:pStyle w:val="Akapitzlist"/>
        <w:numPr>
          <w:ilvl w:val="0"/>
          <w:numId w:val="45"/>
        </w:numPr>
        <w:spacing w:line="360" w:lineRule="auto"/>
        <w:ind w:right="172"/>
        <w:rPr>
          <w:rFonts w:ascii="Calibri" w:hAnsi="Calibri"/>
        </w:rPr>
      </w:pPr>
      <w:r>
        <w:rPr>
          <w:rFonts w:ascii="Calibri" w:hAnsi="Calibri"/>
        </w:rPr>
        <w:t>Wykonawca zobowiązany jest usuwać usterki i wady na bieżąco, zgodnie z terminami wskazanymi w protokołach przez Zamawiającego lub inspektora nadzoru inwestorskiego.</w:t>
      </w:r>
    </w:p>
    <w:p w14:paraId="4955E02F" w14:textId="77777777" w:rsidR="00D064E1" w:rsidRDefault="00A42BA9">
      <w:pPr>
        <w:pStyle w:val="Akapitzlist"/>
        <w:numPr>
          <w:ilvl w:val="0"/>
          <w:numId w:val="45"/>
        </w:numPr>
        <w:spacing w:line="360" w:lineRule="auto"/>
        <w:ind w:right="165"/>
        <w:rPr>
          <w:rFonts w:ascii="Calibri" w:hAnsi="Calibri"/>
        </w:rPr>
      </w:pPr>
      <w:r>
        <w:rPr>
          <w:rFonts w:ascii="Calibri" w:hAnsi="Calibri"/>
        </w:rPr>
        <w:t>Wykonawca zobowiązany jest do zawiadomienia Zamawiającego na piśmie o usunięciu usterek i wad stwierdzonych podczas realizacji robót oraz w trakcie odbioru.</w:t>
      </w:r>
    </w:p>
    <w:p w14:paraId="7E865671" w14:textId="77777777" w:rsidR="00D064E1" w:rsidRDefault="00D064E1">
      <w:pPr>
        <w:pStyle w:val="Tekstpodstawowy"/>
        <w:spacing w:line="360" w:lineRule="auto"/>
        <w:ind w:left="0" w:firstLine="0"/>
        <w:jc w:val="left"/>
        <w:rPr>
          <w:rFonts w:ascii="Calibri" w:eastAsia="Calibri" w:hAnsi="Calibri" w:cs="Calibri"/>
          <w:sz w:val="22"/>
          <w:szCs w:val="22"/>
        </w:rPr>
      </w:pPr>
    </w:p>
    <w:p w14:paraId="02AF386C" w14:textId="77777777" w:rsidR="00D064E1" w:rsidRDefault="00A42BA9">
      <w:pPr>
        <w:spacing w:line="360" w:lineRule="auto"/>
        <w:ind w:left="455" w:right="57"/>
        <w:jc w:val="center"/>
        <w:rPr>
          <w:rFonts w:ascii="Calibri" w:eastAsia="Calibri" w:hAnsi="Calibri" w:cs="Calibri"/>
          <w:b/>
          <w:bCs/>
        </w:rPr>
      </w:pPr>
      <w:r>
        <w:rPr>
          <w:rFonts w:ascii="Calibri" w:hAnsi="Calibri"/>
          <w:b/>
          <w:bCs/>
        </w:rPr>
        <w:t>§ 11.</w:t>
      </w:r>
    </w:p>
    <w:p w14:paraId="17143505" w14:textId="77777777" w:rsidR="00D064E1" w:rsidRDefault="00A42BA9">
      <w:pPr>
        <w:pStyle w:val="Nagwek1"/>
        <w:spacing w:line="360" w:lineRule="auto"/>
        <w:ind w:left="452" w:right="57"/>
        <w:rPr>
          <w:rFonts w:ascii="Calibri" w:eastAsia="Calibri" w:hAnsi="Calibri" w:cs="Calibri"/>
          <w:sz w:val="22"/>
          <w:szCs w:val="22"/>
        </w:rPr>
      </w:pPr>
      <w:r>
        <w:rPr>
          <w:rFonts w:ascii="Calibri" w:hAnsi="Calibri"/>
          <w:sz w:val="22"/>
          <w:szCs w:val="22"/>
        </w:rPr>
        <w:t>PODWYKONAWCY</w:t>
      </w:r>
    </w:p>
    <w:p w14:paraId="7D42B39E" w14:textId="77777777" w:rsidR="00D064E1" w:rsidRDefault="00A42BA9">
      <w:pPr>
        <w:pStyle w:val="Akapitzlist"/>
        <w:numPr>
          <w:ilvl w:val="0"/>
          <w:numId w:val="48"/>
        </w:numPr>
        <w:spacing w:line="360" w:lineRule="auto"/>
        <w:ind w:right="166"/>
        <w:rPr>
          <w:rFonts w:ascii="Calibri" w:hAnsi="Calibri"/>
        </w:rPr>
      </w:pPr>
      <w:r>
        <w:rPr>
          <w:rFonts w:ascii="Calibri" w:hAnsi="Calibri"/>
        </w:rPr>
        <w:t>Zamawiający dopuszcza realizowanie przedmiotu umowy przez podwykonawców i dalszych podwykonawców, w zakresie rzeczowym określonym w formularzu ofertowym  oraz niniejszej umowie.</w:t>
      </w:r>
    </w:p>
    <w:p w14:paraId="02F1AB17" w14:textId="77777777" w:rsidR="00D064E1" w:rsidRDefault="00A42BA9">
      <w:pPr>
        <w:pStyle w:val="Akapitzlist"/>
        <w:numPr>
          <w:ilvl w:val="0"/>
          <w:numId w:val="48"/>
        </w:numPr>
        <w:spacing w:line="360" w:lineRule="auto"/>
        <w:ind w:right="166"/>
        <w:rPr>
          <w:rFonts w:ascii="Calibri" w:hAnsi="Calibri"/>
        </w:rPr>
      </w:pPr>
      <w:r>
        <w:rPr>
          <w:rFonts w:ascii="Calibri" w:hAnsi="Calibri"/>
        </w:rPr>
        <w:t>Do zawarcia przez Wykonawcę umowy z podwykonawcą, której przedmiotem są roboty budowlane wymagana jest zgoda Zamawiającego. Do zawarcia przez podwykonawcę umowy z dalszym podwykonawcą, której przedmiotem są roboty budowlane wymagana jest zgoda Zamawiającego i Wykonawcy</w:t>
      </w:r>
    </w:p>
    <w:p w14:paraId="0C3D3A0C" w14:textId="77777777" w:rsidR="00D064E1" w:rsidRDefault="00A42BA9">
      <w:pPr>
        <w:pStyle w:val="Akapitzlist"/>
        <w:numPr>
          <w:ilvl w:val="0"/>
          <w:numId w:val="48"/>
        </w:numPr>
        <w:spacing w:line="360" w:lineRule="auto"/>
        <w:ind w:right="166"/>
        <w:rPr>
          <w:rFonts w:ascii="Calibri" w:hAnsi="Calibri"/>
        </w:rPr>
      </w:pPr>
      <w:r>
        <w:rPr>
          <w:rFonts w:ascii="Calibri" w:hAnsi="Calibri"/>
        </w:rPr>
        <w:lastRenderedPageBreak/>
        <w:t>Wykonawca na żądanie Zamawiającego zobowiązuje się udzielić wszelkich informacji dotyczących podwykonawców i dalszych podwykonawców.</w:t>
      </w:r>
    </w:p>
    <w:p w14:paraId="23E883AE" w14:textId="77777777" w:rsidR="00D064E1" w:rsidRDefault="00A42BA9">
      <w:pPr>
        <w:pStyle w:val="Akapitzlist"/>
        <w:numPr>
          <w:ilvl w:val="0"/>
          <w:numId w:val="48"/>
        </w:numPr>
        <w:spacing w:line="360" w:lineRule="auto"/>
        <w:ind w:right="166"/>
        <w:rPr>
          <w:rFonts w:ascii="Calibri" w:hAnsi="Calibri"/>
        </w:rPr>
      </w:pPr>
      <w:r>
        <w:rPr>
          <w:rFonts w:ascii="Calibri" w:hAnsi="Calibri"/>
        </w:rPr>
        <w:t>Wykonawca ponosi wobec Zamawiającego pełną odpowiedzialność za roboty wykonywane przez podwykonawców i dalszych podwykonawców.</w:t>
      </w:r>
    </w:p>
    <w:p w14:paraId="2A105FDA" w14:textId="77777777" w:rsidR="00D064E1" w:rsidRDefault="00A42BA9">
      <w:pPr>
        <w:pStyle w:val="Akapitzlist"/>
        <w:numPr>
          <w:ilvl w:val="0"/>
          <w:numId w:val="48"/>
        </w:numPr>
        <w:spacing w:line="360" w:lineRule="auto"/>
        <w:ind w:right="166"/>
        <w:rPr>
          <w:rFonts w:ascii="Calibri" w:hAnsi="Calibri"/>
        </w:rPr>
      </w:pPr>
      <w:r>
        <w:rPr>
          <w:rFonts w:ascii="Calibri" w:hAnsi="Calibri"/>
        </w:rPr>
        <w:t xml:space="preserve">Wykonawca, podwykonawca lub dalszy podwykonawca zamówienia na roboty budowlane zamierzający zawrzeć umowę o podwykonawstwo, której przedmiotem są roboty budowlane, zobowiązany jest, w trakcie realizacji przedmiotu umowy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5139FAE2" w14:textId="77777777" w:rsidR="00D064E1" w:rsidRDefault="00A42BA9">
      <w:pPr>
        <w:pStyle w:val="Akapitzlist"/>
        <w:numPr>
          <w:ilvl w:val="0"/>
          <w:numId w:val="48"/>
        </w:numPr>
        <w:spacing w:line="360" w:lineRule="auto"/>
        <w:ind w:right="166"/>
        <w:rPr>
          <w:rFonts w:ascii="Calibri" w:hAnsi="Calibri"/>
        </w:rPr>
      </w:pPr>
      <w:r>
        <w:rPr>
          <w:rFonts w:ascii="Calibri" w:hAnsi="Calibri"/>
        </w:rPr>
        <w:t>Termin zapłaty wynagrodzenia podwykonawcy lub dalszemu podwykonawcy, przewidziany w umowie o podwykonawstwo, nie może być dłuższy niż 30 dni od dnia doręczenia wykonawcy, podwykonawcy lub dalszemu podwykonawcy faktury lub rachunku.</w:t>
      </w:r>
    </w:p>
    <w:p w14:paraId="385A99A4" w14:textId="77777777" w:rsidR="00D064E1" w:rsidRDefault="00A42BA9">
      <w:pPr>
        <w:pStyle w:val="Akapitzlist"/>
        <w:numPr>
          <w:ilvl w:val="0"/>
          <w:numId w:val="48"/>
        </w:numPr>
        <w:spacing w:line="360" w:lineRule="auto"/>
        <w:ind w:right="166"/>
        <w:rPr>
          <w:rFonts w:ascii="Calibri" w:hAnsi="Calibri"/>
        </w:rPr>
      </w:pPr>
      <w:r>
        <w:rPr>
          <w:rFonts w:ascii="Calibri" w:hAnsi="Calibri"/>
        </w:rPr>
        <w:t xml:space="preserve">Zamawiający, w terminie 7 dni, zgłasza w formie pisemnej, pod rygorem nieważności, zastrzeżenia do projektu umowy o podwykonawstwo lub jej zmiany, której przedmiotem są roboty budowlane, w przypadku, gdy: </w:t>
      </w:r>
    </w:p>
    <w:p w14:paraId="06C4E92C" w14:textId="77777777" w:rsidR="00D064E1" w:rsidRDefault="00A42BA9" w:rsidP="00E71807">
      <w:pPr>
        <w:widowControl/>
        <w:numPr>
          <w:ilvl w:val="0"/>
          <w:numId w:val="50"/>
        </w:numPr>
        <w:suppressAutoHyphens/>
        <w:spacing w:line="360" w:lineRule="auto"/>
        <w:ind w:left="1117" w:hanging="357"/>
        <w:jc w:val="both"/>
        <w:rPr>
          <w:rFonts w:ascii="Calibri" w:hAnsi="Calibri"/>
        </w:rPr>
      </w:pPr>
      <w:r>
        <w:rPr>
          <w:rFonts w:ascii="Calibri" w:hAnsi="Calibri"/>
        </w:rPr>
        <w:t xml:space="preserve">nie spełnia ona wymagań określonych w dokumentach zamówienia i umowie, </w:t>
      </w:r>
    </w:p>
    <w:p w14:paraId="4B31E020" w14:textId="77777777" w:rsidR="00D064E1" w:rsidRDefault="00A42BA9" w:rsidP="00E71807">
      <w:pPr>
        <w:widowControl/>
        <w:numPr>
          <w:ilvl w:val="0"/>
          <w:numId w:val="50"/>
        </w:numPr>
        <w:suppressAutoHyphens/>
        <w:spacing w:line="360" w:lineRule="auto"/>
        <w:ind w:left="1117" w:hanging="357"/>
        <w:jc w:val="both"/>
        <w:rPr>
          <w:rFonts w:ascii="Calibri" w:hAnsi="Calibri"/>
        </w:rPr>
      </w:pPr>
      <w:r>
        <w:rPr>
          <w:rFonts w:ascii="Calibri" w:hAnsi="Calibri"/>
        </w:rPr>
        <w:t>przewiduje termin zapłaty wynagrodzenia dłuższy niż określony w ust. 6,</w:t>
      </w:r>
    </w:p>
    <w:p w14:paraId="53700CBB" w14:textId="77777777" w:rsidR="00D064E1" w:rsidRDefault="00A42BA9" w:rsidP="00E71807">
      <w:pPr>
        <w:widowControl/>
        <w:numPr>
          <w:ilvl w:val="0"/>
          <w:numId w:val="50"/>
        </w:numPr>
        <w:suppressAutoHyphens/>
        <w:spacing w:line="360" w:lineRule="auto"/>
        <w:ind w:left="1117" w:hanging="357"/>
        <w:jc w:val="both"/>
        <w:rPr>
          <w:rFonts w:ascii="Calibri" w:hAnsi="Calibri"/>
        </w:rPr>
      </w:pPr>
      <w:r>
        <w:rPr>
          <w:rFonts w:ascii="Calibri" w:hAnsi="Calibri"/>
        </w:rPr>
        <w:t>zawiera postanowienia niezgodne z art. 463 uP</w:t>
      </w:r>
      <w:r w:rsidR="00597314">
        <w:rPr>
          <w:rFonts w:ascii="Calibri" w:hAnsi="Calibri"/>
        </w:rPr>
        <w:t>zp</w:t>
      </w:r>
      <w:r>
        <w:rPr>
          <w:rFonts w:ascii="Calibri" w:hAnsi="Calibri"/>
        </w:rPr>
        <w:t>.</w:t>
      </w:r>
    </w:p>
    <w:p w14:paraId="0CA54B5C" w14:textId="77777777" w:rsidR="00D064E1" w:rsidRDefault="00A42BA9">
      <w:pPr>
        <w:pStyle w:val="Akapitzlist"/>
        <w:widowControl/>
        <w:numPr>
          <w:ilvl w:val="0"/>
          <w:numId w:val="51"/>
        </w:numPr>
        <w:suppressAutoHyphens/>
        <w:spacing w:line="360" w:lineRule="auto"/>
        <w:rPr>
          <w:rFonts w:ascii="Calibri" w:hAnsi="Calibri"/>
        </w:rPr>
      </w:pPr>
      <w:r>
        <w:rPr>
          <w:rFonts w:ascii="Calibri" w:hAnsi="Calibri"/>
        </w:rPr>
        <w:t>Niezgłoszenie zastrzeżeń, o których mowa w ust. 7, do przedłożonego projektu umowy (lub jej zmiany) o podwykonawstwo, której przedmiotem są roboty budowlane, w terminie 7 dni, uważa się za akceptację projektu umowy (lub jej zmiany) przez Zamawiającego.</w:t>
      </w:r>
    </w:p>
    <w:p w14:paraId="3C48D1B4" w14:textId="77777777" w:rsidR="00D064E1" w:rsidRDefault="00A42BA9">
      <w:pPr>
        <w:pStyle w:val="Akapitzlist"/>
        <w:widowControl/>
        <w:numPr>
          <w:ilvl w:val="0"/>
          <w:numId w:val="51"/>
        </w:numPr>
        <w:suppressAutoHyphens/>
        <w:spacing w:line="360" w:lineRule="auto"/>
        <w:rPr>
          <w:rFonts w:ascii="Calibri" w:hAnsi="Calibri"/>
        </w:rPr>
      </w:pPr>
      <w:r>
        <w:rPr>
          <w:rFonts w:ascii="Calibri" w:hAnsi="Calibri"/>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w:t>
      </w:r>
    </w:p>
    <w:p w14:paraId="50A1B298" w14:textId="77777777" w:rsidR="00D064E1" w:rsidRDefault="00A42BA9">
      <w:pPr>
        <w:pStyle w:val="Akapitzlist"/>
        <w:widowControl/>
        <w:numPr>
          <w:ilvl w:val="0"/>
          <w:numId w:val="51"/>
        </w:numPr>
        <w:suppressAutoHyphens/>
        <w:spacing w:line="360" w:lineRule="auto"/>
        <w:rPr>
          <w:rFonts w:ascii="Calibri" w:hAnsi="Calibri"/>
        </w:rPr>
      </w:pPr>
      <w:r>
        <w:rPr>
          <w:rFonts w:ascii="Calibri" w:hAnsi="Calibri"/>
        </w:rPr>
        <w:t>Zamawiający, w terminie 7 dni zgłasza w formie pisemnej pod rygorem nieważności sprzeciw do umowy o podwykonawstwo lub jej zmiany, której przedmiotem są roboty budowlane, w przypadkach, o których mowa w ust. 7.</w:t>
      </w:r>
    </w:p>
    <w:p w14:paraId="664D40A4" w14:textId="77777777" w:rsidR="00D064E1" w:rsidRDefault="00A42BA9">
      <w:pPr>
        <w:pStyle w:val="Akapitzlist"/>
        <w:widowControl/>
        <w:numPr>
          <w:ilvl w:val="0"/>
          <w:numId w:val="51"/>
        </w:numPr>
        <w:suppressAutoHyphens/>
        <w:spacing w:line="360" w:lineRule="auto"/>
        <w:rPr>
          <w:rFonts w:ascii="Calibri" w:hAnsi="Calibri"/>
        </w:rPr>
      </w:pPr>
      <w:r>
        <w:rPr>
          <w:rFonts w:ascii="Calibri" w:hAnsi="Calibri"/>
        </w:rPr>
        <w:t>Niezgłoszenie sprzeciwu, o którym mowa w ust. 10, do przedłożonej umowy o podwykonawstwo lub jej zmiany, której przedmiotem są roboty budowlane, w terminie 7 dni, uważa się za akceptację umowy przez Zamawiającego.</w:t>
      </w:r>
    </w:p>
    <w:p w14:paraId="3CB5C219" w14:textId="77777777" w:rsidR="00D064E1" w:rsidRDefault="00A42BA9">
      <w:pPr>
        <w:pStyle w:val="Akapitzlist"/>
        <w:widowControl/>
        <w:numPr>
          <w:ilvl w:val="0"/>
          <w:numId w:val="51"/>
        </w:numPr>
        <w:suppressAutoHyphens/>
        <w:spacing w:line="360" w:lineRule="auto"/>
        <w:rPr>
          <w:rFonts w:ascii="Calibri" w:hAnsi="Calibri"/>
        </w:rPr>
      </w:pPr>
      <w:r>
        <w:rPr>
          <w:rFonts w:ascii="Calibri" w:hAnsi="Calibri"/>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w:t>
      </w:r>
      <w:r>
        <w:rPr>
          <w:rFonts w:ascii="Calibri" w:hAnsi="Calibri"/>
        </w:rPr>
        <w:lastRenderedPageBreak/>
        <w:t>od dnia jej zawarcia, z wyłączeniem umów o podwykonawstwo o wartości mniejszej niż 0,5% wartości umowy brutto oraz umów o podwykonawstwo, których przedmiot został wskazany przez Zamawiającego w dokumentach zamówienia. Wyłączenie, o którym mowa w zdaniu pierwszym, nie dotyczy umów o podwykonawstwo o wartości większej niż 50 000 złotych.</w:t>
      </w:r>
    </w:p>
    <w:p w14:paraId="23E40FDA" w14:textId="77777777" w:rsidR="00D064E1" w:rsidRDefault="00A42BA9">
      <w:pPr>
        <w:pStyle w:val="Akapitzlist"/>
        <w:widowControl/>
        <w:numPr>
          <w:ilvl w:val="0"/>
          <w:numId w:val="51"/>
        </w:numPr>
        <w:suppressAutoHyphens/>
        <w:spacing w:line="360" w:lineRule="auto"/>
        <w:rPr>
          <w:rFonts w:ascii="Calibri" w:hAnsi="Calibri"/>
        </w:rPr>
      </w:pPr>
      <w:r>
        <w:rPr>
          <w:rFonts w:ascii="Calibri" w:hAnsi="Calibri"/>
        </w:rPr>
        <w:t>W przypadku, o którym mowa w ust. 12, podwykonawca lub dalszy podwykonawca, przedkłada poświadczoną za zgodność z oryginałem kopię umowy również wykonawcy.</w:t>
      </w:r>
    </w:p>
    <w:p w14:paraId="7F40DEB4" w14:textId="77777777" w:rsidR="00D064E1" w:rsidRDefault="00A42BA9">
      <w:pPr>
        <w:pStyle w:val="Akapitzlist"/>
        <w:widowControl/>
        <w:numPr>
          <w:ilvl w:val="0"/>
          <w:numId w:val="51"/>
        </w:numPr>
        <w:suppressAutoHyphens/>
        <w:spacing w:line="360" w:lineRule="auto"/>
        <w:rPr>
          <w:rFonts w:ascii="Calibri" w:hAnsi="Calibri"/>
        </w:rPr>
      </w:pPr>
      <w:r>
        <w:rPr>
          <w:rFonts w:ascii="Calibri" w:hAnsi="Calibri"/>
        </w:rPr>
        <w:t>Przepisy ust. 4-13 stosuje się odpowiednio do zmian umowy o podwykonawstwo.</w:t>
      </w:r>
    </w:p>
    <w:p w14:paraId="76ACAEA7" w14:textId="77777777" w:rsidR="00D064E1" w:rsidRDefault="00A42BA9">
      <w:pPr>
        <w:pStyle w:val="Akapitzlist"/>
        <w:widowControl/>
        <w:numPr>
          <w:ilvl w:val="0"/>
          <w:numId w:val="51"/>
        </w:numPr>
        <w:suppressAutoHyphens/>
        <w:spacing w:line="360" w:lineRule="auto"/>
        <w:rPr>
          <w:rFonts w:ascii="Calibri" w:hAnsi="Calibri"/>
        </w:rPr>
      </w:pPr>
      <w:r>
        <w:rPr>
          <w:rFonts w:ascii="Calibri" w:hAnsi="Calibri"/>
        </w:rPr>
        <w:t xml:space="preserve">Jeżeli powierzenie podwykonawcy lub dalszemu podwykonawcy wykonania części zamówienia następuje w trakcie jego realizacji, Wykonawca na żądanie Zamawiającego przedstawia oświadczenie, o którym mowa w art. 125 ust. 1 </w:t>
      </w:r>
      <w:r w:rsidR="00597314">
        <w:rPr>
          <w:rFonts w:ascii="Calibri" w:hAnsi="Calibri"/>
        </w:rPr>
        <w:t>u</w:t>
      </w:r>
      <w:r>
        <w:rPr>
          <w:rFonts w:ascii="Calibri" w:hAnsi="Calibri"/>
        </w:rPr>
        <w:t>Pzp, lub oświadczenia lub dokumenty potwierdzające brak podstaw wykluczenia, wobec tego podwykonawcy lub dalszego podwykonawcy.</w:t>
      </w:r>
    </w:p>
    <w:p w14:paraId="59B521E5" w14:textId="77777777" w:rsidR="00D064E1" w:rsidRDefault="00A42BA9">
      <w:pPr>
        <w:pStyle w:val="Akapitzlist"/>
        <w:widowControl/>
        <w:numPr>
          <w:ilvl w:val="0"/>
          <w:numId w:val="51"/>
        </w:numPr>
        <w:suppressAutoHyphens/>
        <w:spacing w:line="360" w:lineRule="auto"/>
        <w:rPr>
          <w:rFonts w:ascii="Calibri" w:hAnsi="Calibri"/>
        </w:rPr>
      </w:pPr>
      <w:r>
        <w:rPr>
          <w:rFonts w:ascii="Calibri" w:hAnsi="Calibri"/>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14:paraId="14E23752" w14:textId="77777777" w:rsidR="00D064E1" w:rsidRDefault="00A42BA9">
      <w:pPr>
        <w:pStyle w:val="Akapitzlist"/>
        <w:widowControl/>
        <w:numPr>
          <w:ilvl w:val="0"/>
          <w:numId w:val="51"/>
        </w:numPr>
        <w:suppressAutoHyphens/>
        <w:spacing w:line="360" w:lineRule="auto"/>
        <w:rPr>
          <w:rFonts w:ascii="Calibri" w:hAnsi="Calibri"/>
        </w:rPr>
      </w:pPr>
      <w:r>
        <w:rPr>
          <w:rFonts w:ascii="Calibri" w:hAnsi="Calibri"/>
        </w:rPr>
        <w:t xml:space="preserve">Jeżeli zmiana albo rezygnacja z podwykonawcy dotyczy podmiotu, na którego zasoby Wykonawca powoływał się, na zasadach określonych w art. 118 ust 1 </w:t>
      </w:r>
      <w:r w:rsidR="00597314">
        <w:rPr>
          <w:rFonts w:ascii="Calibri" w:hAnsi="Calibri"/>
        </w:rPr>
        <w:t>u</w:t>
      </w:r>
      <w:r>
        <w:rPr>
          <w:rFonts w:ascii="Calibri" w:hAnsi="Calibri"/>
        </w:rPr>
        <w:t xml:space="preserve">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570F232" w14:textId="77777777" w:rsidR="00D064E1" w:rsidRDefault="00A42BA9">
      <w:pPr>
        <w:pStyle w:val="Akapitzlist"/>
        <w:widowControl/>
        <w:numPr>
          <w:ilvl w:val="0"/>
          <w:numId w:val="51"/>
        </w:numPr>
        <w:suppressAutoHyphens/>
        <w:spacing w:line="360" w:lineRule="auto"/>
        <w:rPr>
          <w:rFonts w:ascii="Calibri" w:hAnsi="Calibri"/>
        </w:rPr>
      </w:pPr>
      <w:r>
        <w:rPr>
          <w:rFonts w:ascii="Calibri" w:hAnsi="Calibri"/>
        </w:rPr>
        <w:t xml:space="preserve">Umowa o podwykonawstwo musi zawierać w szczególności: </w:t>
      </w:r>
    </w:p>
    <w:p w14:paraId="190844DA" w14:textId="77777777" w:rsidR="00D064E1" w:rsidRDefault="00A42BA9" w:rsidP="00E71807">
      <w:pPr>
        <w:pStyle w:val="Akapitzlist"/>
        <w:widowControl/>
        <w:numPr>
          <w:ilvl w:val="0"/>
          <w:numId w:val="53"/>
        </w:numPr>
        <w:suppressAutoHyphens/>
        <w:spacing w:line="360" w:lineRule="auto"/>
        <w:ind w:left="1117" w:hanging="357"/>
        <w:rPr>
          <w:rFonts w:ascii="Calibri" w:hAnsi="Calibri"/>
        </w:rPr>
      </w:pPr>
      <w:r>
        <w:rPr>
          <w:rFonts w:ascii="Calibri" w:hAnsi="Calibri"/>
        </w:rPr>
        <w:t xml:space="preserve">zakres robót budowlanych, dostaw lub usług powierzonych podwykonawcy, </w:t>
      </w:r>
    </w:p>
    <w:p w14:paraId="6D462D1E" w14:textId="77777777" w:rsidR="00D064E1" w:rsidRDefault="00A42BA9" w:rsidP="00E71807">
      <w:pPr>
        <w:pStyle w:val="Akapitzlist"/>
        <w:widowControl/>
        <w:numPr>
          <w:ilvl w:val="0"/>
          <w:numId w:val="53"/>
        </w:numPr>
        <w:suppressAutoHyphens/>
        <w:spacing w:line="360" w:lineRule="auto"/>
        <w:ind w:left="1117" w:hanging="357"/>
        <w:rPr>
          <w:rFonts w:ascii="Calibri" w:hAnsi="Calibri"/>
        </w:rPr>
      </w:pPr>
      <w:r>
        <w:rPr>
          <w:rFonts w:ascii="Calibri" w:hAnsi="Calibri"/>
        </w:rPr>
        <w:t xml:space="preserve">kwotę wynagrodzenia, która nie może być wyższa niż wartość tego zakresu robót wynikająca z oferty Wykonawcy, </w:t>
      </w:r>
    </w:p>
    <w:p w14:paraId="383DD481" w14:textId="77777777" w:rsidR="00D064E1" w:rsidRDefault="00A42BA9" w:rsidP="00E71807">
      <w:pPr>
        <w:pStyle w:val="Akapitzlist"/>
        <w:widowControl/>
        <w:numPr>
          <w:ilvl w:val="0"/>
          <w:numId w:val="53"/>
        </w:numPr>
        <w:suppressAutoHyphens/>
        <w:spacing w:line="360" w:lineRule="auto"/>
        <w:ind w:left="1117" w:hanging="357"/>
        <w:rPr>
          <w:rFonts w:ascii="Calibri" w:hAnsi="Calibri"/>
        </w:rPr>
      </w:pPr>
      <w:r>
        <w:rPr>
          <w:rFonts w:ascii="Calibri" w:hAnsi="Calibri"/>
        </w:rPr>
        <w:t xml:space="preserve">termin wykonania zakresu przedmiotu umowy powierzonego podwykonawcy nie może być dłuższy niż wynikający z niniejszej umowy, </w:t>
      </w:r>
    </w:p>
    <w:p w14:paraId="370E3567" w14:textId="77777777" w:rsidR="00D064E1" w:rsidRDefault="00A42BA9" w:rsidP="00E71807">
      <w:pPr>
        <w:pStyle w:val="Akapitzlist"/>
        <w:widowControl/>
        <w:numPr>
          <w:ilvl w:val="0"/>
          <w:numId w:val="53"/>
        </w:numPr>
        <w:suppressAutoHyphens/>
        <w:spacing w:line="360" w:lineRule="auto"/>
        <w:ind w:left="1117" w:hanging="357"/>
        <w:rPr>
          <w:rFonts w:ascii="Calibri" w:hAnsi="Calibri"/>
        </w:rPr>
      </w:pPr>
      <w:r>
        <w:rPr>
          <w:rFonts w:ascii="Calibri" w:hAnsi="Calibri"/>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37237068" w14:textId="77777777" w:rsidR="00D064E1" w:rsidRDefault="00A42BA9">
      <w:pPr>
        <w:pStyle w:val="Akapitzlist"/>
        <w:widowControl/>
        <w:numPr>
          <w:ilvl w:val="0"/>
          <w:numId w:val="54"/>
        </w:numPr>
        <w:suppressAutoHyphens/>
        <w:spacing w:line="360" w:lineRule="auto"/>
        <w:rPr>
          <w:rFonts w:ascii="Calibri" w:hAnsi="Calibri"/>
        </w:rPr>
      </w:pPr>
      <w:r>
        <w:rPr>
          <w:rFonts w:ascii="Calibri" w:hAnsi="Calibri"/>
        </w:rPr>
        <w:lastRenderedPageBreak/>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659C2444" w14:textId="77777777" w:rsidR="00D064E1" w:rsidRDefault="00A42BA9" w:rsidP="00E71807">
      <w:pPr>
        <w:widowControl/>
        <w:numPr>
          <w:ilvl w:val="0"/>
          <w:numId w:val="56"/>
        </w:numPr>
        <w:spacing w:line="360" w:lineRule="auto"/>
        <w:ind w:left="1117" w:hanging="357"/>
        <w:jc w:val="both"/>
        <w:rPr>
          <w:rFonts w:ascii="Calibri" w:hAnsi="Calibri"/>
        </w:rPr>
      </w:pPr>
      <w:r>
        <w:rPr>
          <w:rFonts w:ascii="Calibri" w:hAnsi="Calibri"/>
        </w:rPr>
        <w:t xml:space="preserve">nieprzestrzegania przepisów BHP i ppoż., </w:t>
      </w:r>
    </w:p>
    <w:p w14:paraId="3228206B" w14:textId="77777777" w:rsidR="00D064E1" w:rsidRDefault="00A42BA9" w:rsidP="00E71807">
      <w:pPr>
        <w:widowControl/>
        <w:numPr>
          <w:ilvl w:val="0"/>
          <w:numId w:val="56"/>
        </w:numPr>
        <w:spacing w:line="360" w:lineRule="auto"/>
        <w:ind w:left="1117" w:hanging="357"/>
        <w:jc w:val="both"/>
        <w:rPr>
          <w:rFonts w:ascii="Calibri" w:hAnsi="Calibri"/>
        </w:rPr>
      </w:pPr>
      <w:r>
        <w:rPr>
          <w:rFonts w:ascii="Calibri" w:hAnsi="Calibri"/>
        </w:rPr>
        <w:t xml:space="preserve">realizacji robót niezgodnie z umową lub zasadami wiedzy technicznej, </w:t>
      </w:r>
    </w:p>
    <w:p w14:paraId="487068EF" w14:textId="77777777" w:rsidR="00D064E1" w:rsidRDefault="00A42BA9" w:rsidP="00E71807">
      <w:pPr>
        <w:widowControl/>
        <w:numPr>
          <w:ilvl w:val="0"/>
          <w:numId w:val="56"/>
        </w:numPr>
        <w:spacing w:line="360" w:lineRule="auto"/>
        <w:ind w:left="1117" w:hanging="357"/>
        <w:jc w:val="both"/>
        <w:rPr>
          <w:rFonts w:ascii="Calibri" w:hAnsi="Calibri"/>
        </w:rPr>
      </w:pPr>
      <w:r>
        <w:rPr>
          <w:rFonts w:ascii="Calibri" w:hAnsi="Calibri"/>
        </w:rPr>
        <w:t>zwłoki robót względem terminów umownych.</w:t>
      </w:r>
    </w:p>
    <w:p w14:paraId="1B767E48" w14:textId="77777777" w:rsidR="00D064E1" w:rsidRDefault="00A42BA9">
      <w:pPr>
        <w:pStyle w:val="Akapitzlist"/>
        <w:widowControl/>
        <w:numPr>
          <w:ilvl w:val="0"/>
          <w:numId w:val="57"/>
        </w:numPr>
        <w:spacing w:line="360" w:lineRule="auto"/>
        <w:rPr>
          <w:rFonts w:ascii="Calibri" w:hAnsi="Calibri"/>
        </w:rPr>
      </w:pPr>
      <w:r>
        <w:rPr>
          <w:rFonts w:ascii="Calibri" w:hAnsi="Calibri"/>
        </w:rPr>
        <w:t>Zamawiający ma prawo żądać usunięcia z terenu budowy każdego z pracowników i współpracowników Wykonawcy lub podwykonawców i dalszych podwykonawców, których zachowanie lub jakość wykonywanej pracy uważa za niewłaściwe.</w:t>
      </w:r>
    </w:p>
    <w:p w14:paraId="2BD74163" w14:textId="77777777" w:rsidR="00D064E1" w:rsidRDefault="00A42BA9">
      <w:pPr>
        <w:pStyle w:val="Akapitzlist"/>
        <w:widowControl/>
        <w:numPr>
          <w:ilvl w:val="0"/>
          <w:numId w:val="51"/>
        </w:numPr>
        <w:spacing w:line="360" w:lineRule="auto"/>
        <w:rPr>
          <w:rFonts w:ascii="Calibri" w:hAnsi="Calibri"/>
        </w:rPr>
      </w:pPr>
      <w:r>
        <w:rPr>
          <w:rFonts w:ascii="Calibri" w:hAnsi="Calibri"/>
        </w:rPr>
        <w:t xml:space="preserve">Należności za roboty zlecone przez Zamawiającego innemu wykonawcy na koszt </w:t>
      </w:r>
      <w:r>
        <w:rPr>
          <w:rFonts w:ascii="Calibri" w:eastAsia="Calibri" w:hAnsi="Calibri" w:cs="Calibri"/>
        </w:rPr>
        <w:br/>
      </w:r>
      <w:r>
        <w:rPr>
          <w:rFonts w:ascii="Calibri" w:hAnsi="Calibri"/>
        </w:rPr>
        <w:t>i niebezpieczeństwo Wykonawcy będą potrącane z faktury Wykonawcy, na co Wykonawca wyraża zgodę.</w:t>
      </w:r>
    </w:p>
    <w:p w14:paraId="7BF43366" w14:textId="77777777" w:rsidR="00D064E1" w:rsidRDefault="00A42BA9" w:rsidP="0028237E">
      <w:pPr>
        <w:pStyle w:val="Akapitzlist"/>
        <w:widowControl/>
        <w:numPr>
          <w:ilvl w:val="0"/>
          <w:numId w:val="51"/>
        </w:numPr>
        <w:spacing w:line="360" w:lineRule="auto"/>
      </w:pPr>
      <w:r>
        <w:rPr>
          <w:rFonts w:ascii="Calibri" w:hAnsi="Calibri"/>
        </w:rPr>
        <w:t>Wykonawca ponosi całkowitą odpowiedzialność cywilnoprawną za straty i szkody powstałe w związku z wypełnianiem przez podwykonawcę obowiązków wynikających z niniejszej umowy.</w:t>
      </w:r>
    </w:p>
    <w:p w14:paraId="53E27DAB" w14:textId="77777777" w:rsidR="00676754" w:rsidRDefault="00676754">
      <w:pPr>
        <w:spacing w:line="360" w:lineRule="auto"/>
        <w:ind w:left="455" w:right="57"/>
        <w:jc w:val="center"/>
        <w:rPr>
          <w:rFonts w:ascii="Calibri" w:hAnsi="Calibri"/>
          <w:b/>
          <w:bCs/>
        </w:rPr>
      </w:pPr>
    </w:p>
    <w:p w14:paraId="6264D859" w14:textId="77777777" w:rsidR="00D064E1" w:rsidRDefault="00A42BA9">
      <w:pPr>
        <w:spacing w:line="360" w:lineRule="auto"/>
        <w:ind w:left="455" w:right="57"/>
        <w:jc w:val="center"/>
        <w:rPr>
          <w:rFonts w:ascii="Calibri" w:eastAsia="Calibri" w:hAnsi="Calibri" w:cs="Calibri"/>
          <w:b/>
          <w:bCs/>
        </w:rPr>
      </w:pPr>
      <w:r>
        <w:rPr>
          <w:rFonts w:ascii="Calibri" w:hAnsi="Calibri"/>
          <w:b/>
          <w:bCs/>
        </w:rPr>
        <w:t>§ 12.</w:t>
      </w:r>
    </w:p>
    <w:p w14:paraId="51CCB7C1" w14:textId="77777777" w:rsidR="00D064E1" w:rsidRDefault="00A42BA9">
      <w:pPr>
        <w:pStyle w:val="Nagwek1"/>
        <w:spacing w:line="360" w:lineRule="auto"/>
        <w:ind w:left="453" w:right="57"/>
        <w:rPr>
          <w:rFonts w:ascii="Calibri" w:eastAsia="Calibri" w:hAnsi="Calibri" w:cs="Calibri"/>
          <w:sz w:val="22"/>
          <w:szCs w:val="22"/>
        </w:rPr>
      </w:pPr>
      <w:r>
        <w:rPr>
          <w:rFonts w:ascii="Calibri" w:hAnsi="Calibri"/>
          <w:sz w:val="22"/>
          <w:szCs w:val="22"/>
        </w:rPr>
        <w:t>WYNAGRODZENIE</w:t>
      </w:r>
      <w:r>
        <w:rPr>
          <w:rFonts w:ascii="Calibri" w:hAnsi="Calibri"/>
          <w:spacing w:val="-5"/>
          <w:sz w:val="22"/>
          <w:szCs w:val="22"/>
        </w:rPr>
        <w:t xml:space="preserve"> </w:t>
      </w:r>
      <w:r>
        <w:rPr>
          <w:rFonts w:ascii="Calibri" w:hAnsi="Calibri"/>
          <w:sz w:val="22"/>
          <w:szCs w:val="22"/>
        </w:rPr>
        <w:t>PODWYKONAWCY</w:t>
      </w:r>
    </w:p>
    <w:p w14:paraId="7310568D" w14:textId="04BE0792" w:rsidR="007C16F0" w:rsidRPr="00E71807" w:rsidRDefault="00A42BA9" w:rsidP="00E71807">
      <w:pPr>
        <w:pStyle w:val="Akapitzlist"/>
        <w:widowControl/>
        <w:numPr>
          <w:ilvl w:val="3"/>
          <w:numId w:val="61"/>
        </w:numPr>
        <w:spacing w:line="360" w:lineRule="auto"/>
        <w:rPr>
          <w:rFonts w:ascii="Calibri" w:hAnsi="Calibri"/>
        </w:rPr>
      </w:pPr>
      <w:r w:rsidRPr="00E71807">
        <w:rPr>
          <w:rFonts w:ascii="Calibri" w:hAnsi="Calibri"/>
        </w:rPr>
        <w:t>Warunkiem zapłaty przez Zamawiającego należnego wynagrodzenia za odebrane roboty budowlane jest przedstawienie dowodów zapłaty wynagrodzenia podwykonawcom i dalszym podwykonawcom, biorącym udział w realizacji odebranych robót budowlanych. Akceptowanymi przez Zamawiającego dowodami są:</w:t>
      </w:r>
    </w:p>
    <w:p w14:paraId="0E235E82" w14:textId="09352969" w:rsidR="007C16F0" w:rsidRPr="00E71807" w:rsidRDefault="00A42BA9" w:rsidP="00E71807">
      <w:pPr>
        <w:pStyle w:val="Akapitzlist"/>
        <w:numPr>
          <w:ilvl w:val="2"/>
          <w:numId w:val="21"/>
        </w:numPr>
        <w:spacing w:line="360" w:lineRule="auto"/>
        <w:ind w:left="1117" w:hanging="357"/>
      </w:pPr>
      <w:r w:rsidRPr="00E71807">
        <w:rPr>
          <w:rFonts w:ascii="Calibri" w:hAnsi="Calibri"/>
        </w:rPr>
        <w:t>kopia faktury podwykonawcy lub dalszego podwykonawcy wraz z potwierdzeniem dokonania przelewu wystawionym przez bank Wykonawcy, albo</w:t>
      </w:r>
    </w:p>
    <w:p w14:paraId="2CD40EA3" w14:textId="77777777" w:rsidR="00D064E1" w:rsidRPr="007C16F0" w:rsidRDefault="00A42BA9" w:rsidP="00E71807">
      <w:pPr>
        <w:pStyle w:val="Akapitzlist"/>
        <w:numPr>
          <w:ilvl w:val="2"/>
          <w:numId w:val="21"/>
        </w:numPr>
        <w:spacing w:line="360" w:lineRule="auto"/>
        <w:ind w:left="1117" w:hanging="357"/>
      </w:pPr>
      <w:r w:rsidRPr="00E71807">
        <w:rPr>
          <w:rFonts w:ascii="Calibri" w:hAnsi="Calibri"/>
        </w:rPr>
        <w:t>oświadczenie podwykonawcy albo dalszego podwykonawcy o uregulowaniu przez Wykonawcę wynagrodzenia należnego podwykonawcy lub dalszemu podwykonawcy biorących udział w realizacji odebranych robót wraz z potwierdzeniem otrzymania przelewu wystawionym przez bank podwykonawcy lub dalszego podwykonawcy.</w:t>
      </w:r>
    </w:p>
    <w:p w14:paraId="30EE8837" w14:textId="57824B8E" w:rsidR="007C16F0" w:rsidRPr="00E71807" w:rsidRDefault="00A42BA9" w:rsidP="00E71807">
      <w:pPr>
        <w:pStyle w:val="Akapitzlist"/>
        <w:widowControl/>
        <w:numPr>
          <w:ilvl w:val="3"/>
          <w:numId w:val="61"/>
        </w:numPr>
        <w:spacing w:line="360" w:lineRule="auto"/>
        <w:rPr>
          <w:rFonts w:ascii="Calibri" w:hAnsi="Calibri"/>
        </w:rPr>
      </w:pPr>
      <w:r w:rsidRPr="00E71807">
        <w:rPr>
          <w:rFonts w:ascii="Calibri" w:hAnsi="Calibri"/>
        </w:rPr>
        <w:t>W przypadku nieprzedstawienia przez Wykonawcę dowodów zapłaty, o których mowa w ust. 1, wstrzymuje się wypłatę należnego wynagrodzenia za odebrane roboty budowlane, w części równej sumie kwot wynikających z nieprzedstawionych dowodów zapłaty.</w:t>
      </w:r>
    </w:p>
    <w:p w14:paraId="60EE9235" w14:textId="3C995915" w:rsidR="007C16F0" w:rsidRDefault="00A42BA9" w:rsidP="00E71807">
      <w:pPr>
        <w:pStyle w:val="Akapitzlist"/>
        <w:widowControl/>
        <w:numPr>
          <w:ilvl w:val="3"/>
          <w:numId w:val="61"/>
        </w:numPr>
        <w:spacing w:line="360" w:lineRule="auto"/>
        <w:rPr>
          <w:rFonts w:ascii="Calibri" w:hAnsi="Calibri"/>
        </w:rPr>
      </w:pPr>
      <w:r w:rsidRPr="00E71807">
        <w:rPr>
          <w:rFonts w:ascii="Calibri" w:hAnsi="Calibr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w:t>
      </w:r>
      <w:r w:rsidRPr="00E71807">
        <w:rPr>
          <w:rFonts w:ascii="Calibri" w:hAnsi="Calibri"/>
        </w:rPr>
        <w:lastRenderedPageBreak/>
        <w:t>lub usługi, w przypadku uchylenia się od obowiązku zapłaty odpowiednio przez Wykonawcę, odwykonawcę lub dalszego podwykonawcę zamówienia na roboty budowlane.</w:t>
      </w:r>
    </w:p>
    <w:p w14:paraId="2CC4B5B6" w14:textId="77777777" w:rsidR="007C16F0" w:rsidRDefault="00A42BA9" w:rsidP="00E71807">
      <w:pPr>
        <w:pStyle w:val="Akapitzlist"/>
        <w:widowControl/>
        <w:numPr>
          <w:ilvl w:val="3"/>
          <w:numId w:val="61"/>
        </w:numPr>
        <w:spacing w:line="360" w:lineRule="auto"/>
        <w:rPr>
          <w:rFonts w:ascii="Calibri" w:hAnsi="Calibri"/>
        </w:rPr>
      </w:pPr>
      <w:r w:rsidRPr="00E71807">
        <w:rPr>
          <w:rFonts w:ascii="Calibri" w:hAnsi="Calibri"/>
        </w:rPr>
        <w:t>Wynagrodzenie, o którym mowa w ust. 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EFD3D51" w14:textId="77777777" w:rsidR="007C16F0" w:rsidRDefault="00A42BA9" w:rsidP="00E71807">
      <w:pPr>
        <w:pStyle w:val="Akapitzlist"/>
        <w:widowControl/>
        <w:numPr>
          <w:ilvl w:val="3"/>
          <w:numId w:val="61"/>
        </w:numPr>
        <w:spacing w:line="360" w:lineRule="auto"/>
        <w:rPr>
          <w:rFonts w:ascii="Calibri" w:hAnsi="Calibri"/>
        </w:rPr>
      </w:pPr>
      <w:r w:rsidRPr="00E71807">
        <w:rPr>
          <w:rFonts w:ascii="Calibri" w:hAnsi="Calibri"/>
        </w:rPr>
        <w:t>Bezpośrednia zapłata obejmuje wyłącznie należne wynagrodzenie, bez odsetek, należnych podwykonawcy lub dalszemu podwykonawcy.</w:t>
      </w:r>
    </w:p>
    <w:p w14:paraId="4829CF83" w14:textId="77777777" w:rsidR="007C16F0" w:rsidRDefault="00A42BA9" w:rsidP="00E71807">
      <w:pPr>
        <w:pStyle w:val="Akapitzlist"/>
        <w:widowControl/>
        <w:numPr>
          <w:ilvl w:val="3"/>
          <w:numId w:val="61"/>
        </w:numPr>
        <w:spacing w:line="360" w:lineRule="auto"/>
        <w:rPr>
          <w:rFonts w:ascii="Calibri" w:hAnsi="Calibri"/>
        </w:rPr>
      </w:pPr>
      <w:r w:rsidRPr="00E71807">
        <w:rPr>
          <w:rFonts w:ascii="Calibri" w:hAnsi="Calibri"/>
        </w:rPr>
        <w:t>Przed dokonaniem bezpośredniej zapłaty Zamawiający jest obowiązany umożliwić Wykonawcy zgłoszenie w formie pisemnej uwag dotyczących zasadności bezpośredniej zapłaty wynagrodzenia podwykonawcy lub dalszemu podwykonawcy, o których mowa w ust. 3. Zamawiający informuje o terminie zgłaszania uwag, nie krótszym niż 7 dni od dnia doręczenia tej informacji.</w:t>
      </w:r>
    </w:p>
    <w:p w14:paraId="6C60B50B" w14:textId="77777777" w:rsidR="00D064E1" w:rsidRPr="00E71807" w:rsidRDefault="00A42BA9" w:rsidP="00E71807">
      <w:pPr>
        <w:pStyle w:val="Akapitzlist"/>
        <w:widowControl/>
        <w:numPr>
          <w:ilvl w:val="3"/>
          <w:numId w:val="61"/>
        </w:numPr>
        <w:spacing w:line="360" w:lineRule="auto"/>
        <w:rPr>
          <w:rFonts w:ascii="Calibri" w:hAnsi="Calibri"/>
        </w:rPr>
      </w:pPr>
      <w:r w:rsidRPr="00E71807">
        <w:rPr>
          <w:rFonts w:ascii="Calibri" w:hAnsi="Calibri"/>
        </w:rPr>
        <w:t xml:space="preserve">W przypadku zgłoszenia uwag, o których mowa w ust. 6, w terminie wskazanym przez Zamawiającego, Zamawiający może: </w:t>
      </w:r>
    </w:p>
    <w:p w14:paraId="550E5A29" w14:textId="77777777" w:rsidR="00D064E1" w:rsidRDefault="00A42BA9" w:rsidP="00E71807">
      <w:pPr>
        <w:widowControl/>
        <w:numPr>
          <w:ilvl w:val="0"/>
          <w:numId w:val="64"/>
        </w:numPr>
        <w:spacing w:line="360" w:lineRule="auto"/>
        <w:ind w:left="1117" w:hanging="357"/>
        <w:jc w:val="both"/>
        <w:rPr>
          <w:rFonts w:ascii="Calibri" w:hAnsi="Calibri"/>
        </w:rPr>
      </w:pPr>
      <w:r>
        <w:rPr>
          <w:rFonts w:ascii="Calibri" w:hAnsi="Calibri"/>
        </w:rPr>
        <w:t>nie dokonać bezpośredniej zapłaty wynagrodzenia podwykonawcy lub dalszemu podwykonawcy, jeżeli wykonawca wykaże niezasadność takiej zapłaty,</w:t>
      </w:r>
    </w:p>
    <w:p w14:paraId="22A5B7C7" w14:textId="77777777" w:rsidR="00D064E1" w:rsidRDefault="00A42BA9" w:rsidP="00E71807">
      <w:pPr>
        <w:widowControl/>
        <w:numPr>
          <w:ilvl w:val="0"/>
          <w:numId w:val="64"/>
        </w:numPr>
        <w:spacing w:line="360" w:lineRule="auto"/>
        <w:ind w:left="1117" w:hanging="357"/>
        <w:jc w:val="both"/>
        <w:rPr>
          <w:rFonts w:ascii="Calibri" w:hAnsi="Calibri"/>
        </w:rPr>
      </w:pPr>
      <w:r>
        <w:rPr>
          <w:rFonts w:ascii="Calibri" w:hAnsi="Calibri"/>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4A8821D0" w14:textId="77777777" w:rsidR="00D064E1" w:rsidRDefault="00A42BA9" w:rsidP="00E71807">
      <w:pPr>
        <w:widowControl/>
        <w:numPr>
          <w:ilvl w:val="0"/>
          <w:numId w:val="64"/>
        </w:numPr>
        <w:spacing w:line="360" w:lineRule="auto"/>
        <w:ind w:left="1117" w:hanging="357"/>
        <w:jc w:val="both"/>
        <w:rPr>
          <w:rFonts w:ascii="Calibri" w:hAnsi="Calibri"/>
        </w:rPr>
      </w:pPr>
      <w:r>
        <w:rPr>
          <w:rFonts w:ascii="Calibri" w:hAnsi="Calibri"/>
        </w:rPr>
        <w:t xml:space="preserve">dokonać bezpośredniej zapłaty wynagrodzenia podwykonawcy lub dalszemu podwykonawcy, jeżeli podwykonawca lub dalszy podwykonawca wykaże zasadność takiej zapłaty. </w:t>
      </w:r>
    </w:p>
    <w:p w14:paraId="6385FE34" w14:textId="77777777" w:rsidR="00D064E1" w:rsidRDefault="00A42BA9" w:rsidP="00E71807">
      <w:pPr>
        <w:pStyle w:val="Akapitzlist"/>
        <w:widowControl/>
        <w:numPr>
          <w:ilvl w:val="0"/>
          <w:numId w:val="65"/>
        </w:numPr>
        <w:spacing w:line="360" w:lineRule="auto"/>
        <w:ind w:left="703" w:hanging="567"/>
        <w:rPr>
          <w:rFonts w:ascii="Calibri" w:hAnsi="Calibri"/>
        </w:rPr>
      </w:pPr>
      <w:r>
        <w:rPr>
          <w:rFonts w:ascii="Calibri" w:hAnsi="Calibri"/>
        </w:rPr>
        <w:t>W przypadku dokonania bezpośredniej zapłaty podwykonawcy lub dalszemu podwykonawcy, o których mowa w ust. 7, Zamawiający potrąca kwotę wypłaconego wynagrodzenia z wynagrodzenia należnego Wykonawcy.</w:t>
      </w:r>
    </w:p>
    <w:p w14:paraId="26760255" w14:textId="77777777" w:rsidR="00D064E1" w:rsidRDefault="00D064E1">
      <w:pPr>
        <w:pStyle w:val="Tekstpodstawowy"/>
        <w:spacing w:line="360" w:lineRule="auto"/>
        <w:ind w:left="0" w:firstLine="0"/>
        <w:jc w:val="left"/>
        <w:rPr>
          <w:rFonts w:ascii="Calibri" w:eastAsia="Calibri" w:hAnsi="Calibri" w:cs="Calibri"/>
          <w:sz w:val="22"/>
          <w:szCs w:val="22"/>
        </w:rPr>
      </w:pPr>
    </w:p>
    <w:p w14:paraId="184450DF" w14:textId="77777777" w:rsidR="00D064E1" w:rsidRDefault="00A42BA9">
      <w:pPr>
        <w:spacing w:line="360" w:lineRule="auto"/>
        <w:ind w:right="31"/>
        <w:jc w:val="center"/>
        <w:rPr>
          <w:rFonts w:ascii="Calibri" w:eastAsia="Calibri" w:hAnsi="Calibri" w:cs="Calibri"/>
          <w:b/>
          <w:bCs/>
        </w:rPr>
      </w:pPr>
      <w:r>
        <w:rPr>
          <w:rFonts w:ascii="Calibri" w:hAnsi="Calibri"/>
          <w:b/>
          <w:bCs/>
        </w:rPr>
        <w:t>§ 13.</w:t>
      </w:r>
    </w:p>
    <w:p w14:paraId="0FDF3443" w14:textId="77777777" w:rsidR="00D064E1" w:rsidRDefault="00A42BA9">
      <w:pPr>
        <w:pStyle w:val="Nagwek1"/>
        <w:spacing w:line="360" w:lineRule="auto"/>
        <w:ind w:right="30"/>
        <w:rPr>
          <w:rFonts w:ascii="Calibri" w:eastAsia="Calibri" w:hAnsi="Calibri" w:cs="Calibri"/>
          <w:sz w:val="22"/>
          <w:szCs w:val="22"/>
        </w:rPr>
      </w:pPr>
      <w:r>
        <w:rPr>
          <w:rFonts w:ascii="Calibri" w:hAnsi="Calibri"/>
          <w:sz w:val="22"/>
          <w:szCs w:val="22"/>
        </w:rPr>
        <w:t>WYNAGRODZENIE</w:t>
      </w:r>
    </w:p>
    <w:p w14:paraId="00E49921" w14:textId="0F47EC0E" w:rsidR="00D064E1" w:rsidRDefault="00A42BA9">
      <w:pPr>
        <w:pStyle w:val="Akapitzlist"/>
        <w:numPr>
          <w:ilvl w:val="0"/>
          <w:numId w:val="67"/>
        </w:numPr>
        <w:spacing w:line="360" w:lineRule="auto"/>
        <w:ind w:right="165"/>
        <w:rPr>
          <w:rFonts w:ascii="Calibri" w:hAnsi="Calibri"/>
        </w:rPr>
      </w:pPr>
      <w:r>
        <w:rPr>
          <w:rFonts w:ascii="Calibri" w:hAnsi="Calibri"/>
        </w:rPr>
        <w:t>Zamawiający zapłaci Wykonawcy wynagrodzenie ryczałtowe określone w formularzu ofert</w:t>
      </w:r>
      <w:r w:rsidR="00DE49CE">
        <w:rPr>
          <w:rFonts w:ascii="Calibri" w:hAnsi="Calibri"/>
        </w:rPr>
        <w:t>owym</w:t>
      </w:r>
      <w:r>
        <w:rPr>
          <w:rFonts w:ascii="Calibri" w:hAnsi="Calibri"/>
        </w:rPr>
        <w:t xml:space="preserve"> Wykonawcy, stanowiącym integralną część umowy (Załącznik Nr 2 do umowy).</w:t>
      </w:r>
    </w:p>
    <w:p w14:paraId="5CD32F99" w14:textId="77777777" w:rsidR="00D064E1" w:rsidRDefault="00A42BA9">
      <w:pPr>
        <w:pStyle w:val="Akapitzlist"/>
        <w:numPr>
          <w:ilvl w:val="0"/>
          <w:numId w:val="67"/>
        </w:numPr>
        <w:spacing w:line="360" w:lineRule="auto"/>
        <w:ind w:right="165"/>
        <w:rPr>
          <w:rFonts w:ascii="Calibri" w:hAnsi="Calibri"/>
        </w:rPr>
      </w:pPr>
      <w:r>
        <w:rPr>
          <w:rFonts w:ascii="Calibri" w:hAnsi="Calibri"/>
        </w:rPr>
        <w:t xml:space="preserve">Wynagrodzenie z tytułu wykonania umowy wynosi </w:t>
      </w:r>
      <w:r>
        <w:rPr>
          <w:rFonts w:ascii="Calibri" w:hAnsi="Calibri"/>
          <w:b/>
          <w:bCs/>
        </w:rPr>
        <w:t xml:space="preserve">________________ PLN netto  </w:t>
      </w:r>
      <w:r>
        <w:rPr>
          <w:rFonts w:ascii="Calibri" w:hAnsi="Calibri"/>
        </w:rPr>
        <w:t xml:space="preserve">co stanowi wraz z należytym podatkiem VAT w wysokości </w:t>
      </w:r>
      <w:r>
        <w:rPr>
          <w:rFonts w:ascii="Calibri" w:hAnsi="Calibri"/>
          <w:u w:val="single"/>
        </w:rPr>
        <w:t xml:space="preserve">       </w:t>
      </w:r>
      <w:r>
        <w:rPr>
          <w:rFonts w:ascii="Calibri" w:hAnsi="Calibri"/>
        </w:rPr>
        <w:t xml:space="preserve">% kwotę </w:t>
      </w:r>
      <w:r>
        <w:rPr>
          <w:rFonts w:ascii="Calibri" w:hAnsi="Calibri"/>
          <w:b/>
          <w:bCs/>
        </w:rPr>
        <w:t xml:space="preserve">brutto: _________________PLN  </w:t>
      </w:r>
      <w:r>
        <w:rPr>
          <w:rFonts w:ascii="Calibri" w:hAnsi="Calibri"/>
        </w:rPr>
        <w:t>(słownie: ____________________________________________________) w tym:</w:t>
      </w:r>
    </w:p>
    <w:p w14:paraId="27F50BAC" w14:textId="55378351" w:rsidR="00F377D0" w:rsidRDefault="00A42BA9" w:rsidP="00E71807">
      <w:pPr>
        <w:pStyle w:val="Akapitzlist"/>
        <w:numPr>
          <w:ilvl w:val="1"/>
          <w:numId w:val="67"/>
        </w:numPr>
        <w:spacing w:line="360" w:lineRule="auto"/>
        <w:ind w:left="1117" w:hanging="357"/>
        <w:rPr>
          <w:rFonts w:ascii="Calibri" w:hAnsi="Calibri"/>
        </w:rPr>
      </w:pPr>
      <w:r>
        <w:rPr>
          <w:rFonts w:ascii="Calibri" w:hAnsi="Calibri"/>
        </w:rPr>
        <w:t xml:space="preserve">wykonanie dokumentacji projektowej: cena netto: __________________ PLN co stanowi wraz z należytym podatkiem VAT w wysokości </w:t>
      </w:r>
      <w:r>
        <w:rPr>
          <w:rFonts w:ascii="Calibri" w:hAnsi="Calibri"/>
          <w:u w:val="single"/>
        </w:rPr>
        <w:t xml:space="preserve"> ___</w:t>
      </w:r>
      <w:r>
        <w:rPr>
          <w:rFonts w:ascii="Calibri" w:hAnsi="Calibri"/>
        </w:rPr>
        <w:t>% kwotę brutto: ______________</w:t>
      </w:r>
      <w:r>
        <w:rPr>
          <w:rFonts w:ascii="Calibri" w:hAnsi="Calibri"/>
          <w:b/>
          <w:bCs/>
        </w:rPr>
        <w:t xml:space="preserve"> </w:t>
      </w:r>
      <w:r>
        <w:rPr>
          <w:rFonts w:ascii="Calibri" w:hAnsi="Calibri"/>
        </w:rPr>
        <w:t>PLN (słownie: _____________________________________________________),</w:t>
      </w:r>
    </w:p>
    <w:p w14:paraId="138DB6BD" w14:textId="14A1D86F" w:rsidR="00D064E1" w:rsidRPr="00E71807" w:rsidRDefault="00A42BA9" w:rsidP="00E71807">
      <w:pPr>
        <w:pStyle w:val="Akapitzlist"/>
        <w:numPr>
          <w:ilvl w:val="1"/>
          <w:numId w:val="67"/>
        </w:numPr>
        <w:spacing w:line="360" w:lineRule="auto"/>
        <w:ind w:left="1117" w:hanging="357"/>
        <w:rPr>
          <w:rFonts w:eastAsia="Calibri" w:cs="Calibri"/>
        </w:rPr>
      </w:pPr>
      <w:r w:rsidRPr="00E71807">
        <w:rPr>
          <w:rFonts w:ascii="Calibri" w:hAnsi="Calibri"/>
        </w:rPr>
        <w:lastRenderedPageBreak/>
        <w:t>wykonanie</w:t>
      </w:r>
      <w:r w:rsidRPr="00E71807">
        <w:rPr>
          <w:rFonts w:ascii="Calibri" w:hAnsi="Calibri"/>
        </w:rPr>
        <w:tab/>
        <w:t>robót</w:t>
      </w:r>
      <w:r w:rsidRPr="00E71807">
        <w:rPr>
          <w:rFonts w:ascii="Calibri" w:hAnsi="Calibri"/>
        </w:rPr>
        <w:tab/>
        <w:t>budowlanych: cena netto:</w:t>
      </w:r>
      <w:r>
        <w:t xml:space="preserve"> </w:t>
      </w:r>
      <w:r w:rsidRPr="00E71807">
        <w:rPr>
          <w:rFonts w:ascii="Calibri" w:hAnsi="Calibri"/>
        </w:rPr>
        <w:t xml:space="preserve">__________________ PLN co stanowi wraz z należytym podatkiem VAT w wysokości </w:t>
      </w:r>
      <w:r w:rsidRPr="00E71807">
        <w:rPr>
          <w:rFonts w:ascii="Calibri" w:eastAsia="Calibri" w:hAnsi="Calibri" w:cs="Calibri"/>
          <w:u w:val="single"/>
        </w:rPr>
        <w:t>__</w:t>
      </w:r>
      <w:r w:rsidRPr="00E71807">
        <w:rPr>
          <w:rFonts w:ascii="Calibri" w:hAnsi="Calibri"/>
        </w:rPr>
        <w:t>% kwotę brutto: ________________ PLN</w:t>
      </w:r>
      <w:r w:rsidR="00F377D0">
        <w:rPr>
          <w:rFonts w:ascii="Calibri" w:hAnsi="Calibri"/>
        </w:rPr>
        <w:t xml:space="preserve"> </w:t>
      </w:r>
      <w:r w:rsidR="007C16F0">
        <w:t>s</w:t>
      </w:r>
      <w:r w:rsidRPr="00D6222C">
        <w:t xml:space="preserve">łownie: </w:t>
      </w:r>
      <w:r w:rsidRPr="008964CC">
        <w:t>_____________________________________________________).</w:t>
      </w:r>
    </w:p>
    <w:p w14:paraId="3EA8379E" w14:textId="2F83AF29" w:rsidR="00D064E1" w:rsidRDefault="00A42BA9">
      <w:pPr>
        <w:pStyle w:val="Akapitzlist"/>
        <w:numPr>
          <w:ilvl w:val="0"/>
          <w:numId w:val="67"/>
        </w:numPr>
        <w:spacing w:line="360" w:lineRule="auto"/>
        <w:ind w:right="166"/>
        <w:rPr>
          <w:rFonts w:ascii="Calibri" w:hAnsi="Calibri"/>
        </w:rPr>
      </w:pPr>
      <w:r>
        <w:rPr>
          <w:rFonts w:ascii="Calibri" w:hAnsi="Calibri"/>
        </w:rPr>
        <w:t xml:space="preserve">Wynagrodzenie określone w ust. 2 jest wynagrodzeniem ryczałtowym za realizację przedmiotu Umowy (wykonanego zgodnie z przepisami ustawy Prawo Budowlane i wydanymi na jej podstawie rozporządzeniami wykonawczymi, obowiązującymi przepisami techniczno-budowlanymi oraz zasadami wiedzy technicznej)  - opisanego w § 1 niniejszej umowy, w PFU i przy uwzględnieniu ryzyka związanego z wykonaniem przedmiotu zamówienia, w ofercie Wykonawcy oraz na podstawie dokonanej wizji lokalnej. Zawiera również wszystkie koszty związane z uzyskaniem przez Wykonawcę przychodu z tytułu wykonania niniejszego zamówienia, prawidłowego wykonania przedmiotu zamówienia jak np. wszelkie koszty uzyskania podkładów mapowych dla celów projektowych, wykonania projektów budowlanych wszystkich niezbędnych do wykonania branż (specjalności) zgodnie z prawem budowlanym wraz z wszelkimi uzgodnieniami, decyzjami, opiniami pozwalającymi na uzyskanie pozwolenia na budowę lub zaświadczenia </w:t>
      </w:r>
      <w:r w:rsidR="0014686A">
        <w:rPr>
          <w:rFonts w:ascii="Calibri" w:hAnsi="Calibri"/>
        </w:rPr>
        <w:t>Starosty Oławskiego</w:t>
      </w:r>
      <w:r>
        <w:rPr>
          <w:rFonts w:ascii="Calibri" w:hAnsi="Calibri"/>
        </w:rPr>
        <w:t xml:space="preserve"> o braku sprzeciwu do  zgłoszenia robót, wykonania projektów wykonawczych w zakresie umożliwiającym wykonanie robót budowlanych, wykonania wszelkich robót budowlanych i montażowych niezbędnych do wykonania przedmiotu zamówienia, wykonania wszelkich prac przygotowawczych i porządkowych, zorganizowania i zagospodarowania placu budowy wraz z jego likwidacją po zakończeniu robót, utrzymania zaplecza budowy, koszty związane z zabezpieczeniem i z oznakowaniem prowadzonych robót, zajęcia pasa drogowego i organizacji ruchu na czas prowadzenia robót, odwodnienia wykopów, ewentualnego pompowania wody, wywozu nadmiaru gruntu, przekopów kontrolnych, wykonania ewentualnych przekładek w przypadku kolizji z istniejącym uzbrojeniem, wycinki drzew, wywozu materiałów pochodzących z rozbiórki, odtworzenia dróg i chodników, pełnej obsługi geodezyjnej wraz z  inwentaryzacją powykonawczą, wykonania dokumentacji powykonawczej, koszty związane z odbiorami wykonanych robót oraz koszty innych czynności niezbędnych do wykonania i prawidłowej eksploatacji przedmiotu umowy.</w:t>
      </w:r>
    </w:p>
    <w:p w14:paraId="566A82C3" w14:textId="77777777" w:rsidR="00D064E1" w:rsidRDefault="00A42BA9">
      <w:pPr>
        <w:pStyle w:val="Akapitzlist"/>
        <w:numPr>
          <w:ilvl w:val="0"/>
          <w:numId w:val="67"/>
        </w:numPr>
        <w:spacing w:line="360" w:lineRule="auto"/>
        <w:ind w:right="166"/>
        <w:rPr>
          <w:rFonts w:ascii="Calibri" w:hAnsi="Calibri"/>
        </w:rPr>
      </w:pPr>
      <w:r>
        <w:rPr>
          <w:rFonts w:ascii="Calibri" w:hAnsi="Calibri"/>
        </w:rPr>
        <w:t>Wynagrodzenie, o którym mowa w ust. 2 jest wynagrodzeniem ryczałtowym i nie ulega zmianie w czasie trwania Umowy poza okolicznościami wymienionymi w ust. 5 niniejszego paragrafu.</w:t>
      </w:r>
    </w:p>
    <w:p w14:paraId="4F274EED" w14:textId="77777777" w:rsidR="00D064E1" w:rsidRDefault="00A42BA9">
      <w:pPr>
        <w:pStyle w:val="Akapitzlist"/>
        <w:numPr>
          <w:ilvl w:val="0"/>
          <w:numId w:val="67"/>
        </w:numPr>
        <w:spacing w:line="360" w:lineRule="auto"/>
        <w:ind w:right="166"/>
        <w:rPr>
          <w:rFonts w:ascii="Calibri" w:hAnsi="Calibri"/>
        </w:rPr>
      </w:pPr>
      <w:r>
        <w:rPr>
          <w:rFonts w:ascii="Calibri" w:hAnsi="Calibri"/>
        </w:rPr>
        <w:t xml:space="preserve">Zamawiający dopuszcza możliwość zmiany wysokości wynagrodzenia określonego w ust. 2 w następujących przypadkach: </w:t>
      </w:r>
    </w:p>
    <w:p w14:paraId="320BBD01" w14:textId="77777777" w:rsidR="00D064E1" w:rsidRDefault="00A42BA9">
      <w:pPr>
        <w:widowControl/>
        <w:numPr>
          <w:ilvl w:val="0"/>
          <w:numId w:val="70"/>
        </w:numPr>
        <w:spacing w:line="360" w:lineRule="auto"/>
        <w:jc w:val="both"/>
        <w:rPr>
          <w:rFonts w:ascii="Calibri" w:hAnsi="Calibri"/>
        </w:rPr>
      </w:pPr>
      <w:r>
        <w:rPr>
          <w:rFonts w:ascii="Calibri" w:hAnsi="Calibri"/>
        </w:rPr>
        <w:t>w przypadku ustawowej zmiany stawki podatku od towarów i usług,</w:t>
      </w:r>
    </w:p>
    <w:p w14:paraId="075EA037" w14:textId="77777777" w:rsidR="00D064E1" w:rsidRDefault="00A42BA9">
      <w:pPr>
        <w:widowControl/>
        <w:numPr>
          <w:ilvl w:val="0"/>
          <w:numId w:val="70"/>
        </w:numPr>
        <w:spacing w:line="360" w:lineRule="auto"/>
        <w:jc w:val="both"/>
        <w:rPr>
          <w:rFonts w:ascii="Calibri" w:hAnsi="Calibri"/>
          <w:b/>
          <w:bCs/>
        </w:rPr>
      </w:pPr>
      <w:r>
        <w:rPr>
          <w:rFonts w:ascii="Calibri" w:hAnsi="Calibri"/>
        </w:rPr>
        <w:t>w przypadku ustawowej zmiany wysokości minimalnego wynagrodzenia za pracę ustalonego na podstawie art. 2 ust. 3 – 5 ustawy z dnia 10 października 2002 r. o minimalnym wynagrodzeniu za pracę,</w:t>
      </w:r>
    </w:p>
    <w:p w14:paraId="54351115" w14:textId="77777777" w:rsidR="00D064E1" w:rsidRDefault="00A42BA9">
      <w:pPr>
        <w:widowControl/>
        <w:numPr>
          <w:ilvl w:val="0"/>
          <w:numId w:val="70"/>
        </w:numPr>
        <w:spacing w:line="360" w:lineRule="auto"/>
        <w:jc w:val="both"/>
        <w:rPr>
          <w:rFonts w:ascii="Calibri" w:hAnsi="Calibri"/>
          <w:b/>
          <w:bCs/>
        </w:rPr>
      </w:pPr>
      <w:r>
        <w:rPr>
          <w:rFonts w:ascii="Calibri" w:hAnsi="Calibri"/>
        </w:rPr>
        <w:lastRenderedPageBreak/>
        <w:t>w przypadku ustawowej zmiany zasad podlegania ubezpieczeniom społecznym lub ubezpieczeniu zdrowotnemu lub zmiany wysokości stawki składki na ubezpieczenia społeczne lub zdrowotne,</w:t>
      </w:r>
    </w:p>
    <w:p w14:paraId="12DD27D3" w14:textId="77777777" w:rsidR="00D064E1" w:rsidRDefault="00A42BA9">
      <w:pPr>
        <w:widowControl/>
        <w:numPr>
          <w:ilvl w:val="0"/>
          <w:numId w:val="70"/>
        </w:numPr>
        <w:spacing w:line="360" w:lineRule="auto"/>
        <w:jc w:val="both"/>
        <w:rPr>
          <w:rFonts w:ascii="Calibri" w:hAnsi="Calibri"/>
          <w:b/>
          <w:bCs/>
        </w:rPr>
      </w:pPr>
      <w:r>
        <w:rPr>
          <w:rFonts w:ascii="Calibri" w:hAnsi="Calibri"/>
        </w:rPr>
        <w:t>w przypadku ustawowej zmiany zasad gromadzenia i wysokości wpłat do pracowniczych planów kapitałowych, o których mowa w ustawie z dnia 4 października 2018 r. o pracowniczych planach kapitałowych</w:t>
      </w:r>
    </w:p>
    <w:p w14:paraId="494D9149" w14:textId="77777777" w:rsidR="00D064E1" w:rsidRDefault="00A42BA9">
      <w:pPr>
        <w:widowControl/>
        <w:numPr>
          <w:ilvl w:val="0"/>
          <w:numId w:val="70"/>
        </w:numPr>
        <w:spacing w:line="360" w:lineRule="auto"/>
        <w:jc w:val="both"/>
        <w:rPr>
          <w:rFonts w:ascii="Calibri" w:hAnsi="Calibri"/>
          <w:b/>
          <w:bCs/>
        </w:rPr>
      </w:pPr>
      <w:r>
        <w:rPr>
          <w:rFonts w:ascii="Calibri" w:hAnsi="Calibri"/>
        </w:rPr>
        <w:t>w przypadku zmiany cen materiałów lub kosztów związanych z realizacją zamówienia.</w:t>
      </w:r>
    </w:p>
    <w:p w14:paraId="3FCB69DF" w14:textId="77777777" w:rsidR="00D064E1" w:rsidRDefault="00A42BA9">
      <w:pPr>
        <w:pStyle w:val="Akapitzlist"/>
        <w:numPr>
          <w:ilvl w:val="0"/>
          <w:numId w:val="71"/>
        </w:numPr>
        <w:spacing w:line="360" w:lineRule="auto"/>
        <w:rPr>
          <w:rFonts w:ascii="Calibri" w:hAnsi="Calibri"/>
        </w:rPr>
      </w:pPr>
      <w:r>
        <w:rPr>
          <w:rFonts w:ascii="Calibri" w:hAnsi="Calibri"/>
        </w:rPr>
        <w:t>W sytuacji wystąpienia okoliczności wskazanych w ust. 5 pkt 1 do faktur wystawianych po dniu wejścia w życie zmiany stawki VAT naliczana będzie nowa stawka,</w:t>
      </w:r>
      <w:r>
        <w:t xml:space="preserve"> </w:t>
      </w:r>
      <w:r>
        <w:rPr>
          <w:rFonts w:ascii="Calibri" w:hAnsi="Calibri"/>
        </w:rPr>
        <w:t>bez konieczności sporządzania aneksu do umowy.</w:t>
      </w:r>
    </w:p>
    <w:p w14:paraId="79A96D5F" w14:textId="77777777" w:rsidR="00D064E1" w:rsidRDefault="00A42BA9">
      <w:pPr>
        <w:pStyle w:val="Akapitzlist"/>
        <w:numPr>
          <w:ilvl w:val="0"/>
          <w:numId w:val="71"/>
        </w:numPr>
        <w:spacing w:line="360" w:lineRule="auto"/>
        <w:rPr>
          <w:rFonts w:ascii="Calibri" w:hAnsi="Calibri"/>
        </w:rPr>
      </w:pPr>
      <w:r>
        <w:rPr>
          <w:rFonts w:ascii="Calibri" w:hAnsi="Calibri"/>
        </w:rPr>
        <w:t>W sytuacji wystąpienia okoliczności wskazanych w ust. 5 pkt 2 niniejszego paragrafu Wykonawca jest uprawniony złożyć Zamawiającemu, w terminie 30 dni od dnia wejścia w życie przepisów dokonujących tych zmian,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3D5BBC9" w14:textId="77777777" w:rsidR="00D064E1" w:rsidRDefault="00A42BA9">
      <w:pPr>
        <w:pStyle w:val="Akapitzlist"/>
        <w:numPr>
          <w:ilvl w:val="0"/>
          <w:numId w:val="71"/>
        </w:numPr>
        <w:spacing w:line="360" w:lineRule="auto"/>
        <w:rPr>
          <w:rFonts w:ascii="Calibri" w:hAnsi="Calibri"/>
        </w:rPr>
      </w:pPr>
      <w:r>
        <w:rPr>
          <w:rFonts w:ascii="Calibri" w:hAnsi="Calibri"/>
        </w:rPr>
        <w:t xml:space="preserve">W sytuacji wystąpienia okoliczności wskazanych w ust. 5 pkt 3 niniejszego paragrafu Wykonawca jest uprawniony złożyć Zamawiającemu, w terminie 30 dni od dnia wejścia w życie przepisów dokonujących tych zmian,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5 pkt 3 niniejszego paragrafu na kalkulację wynagrodzenia. Wniosek może obejmować jedynie dodatkowe koszty realizacji Umowy, </w:t>
      </w:r>
      <w:r>
        <w:rPr>
          <w:rFonts w:ascii="Calibri" w:hAnsi="Calibri"/>
        </w:rPr>
        <w:lastRenderedPageBreak/>
        <w:t>które Wykonawca obowiązkowo ponosi w związku ze zmianą zasad, o których mowa w ust. 5 pkt 3 niniejszego paragrafu.</w:t>
      </w:r>
    </w:p>
    <w:p w14:paraId="69920BF9" w14:textId="77777777" w:rsidR="00D064E1" w:rsidRDefault="00A42BA9">
      <w:pPr>
        <w:pStyle w:val="Akapitzlist"/>
        <w:numPr>
          <w:ilvl w:val="0"/>
          <w:numId w:val="71"/>
        </w:numPr>
        <w:spacing w:line="360" w:lineRule="auto"/>
        <w:rPr>
          <w:rFonts w:ascii="Calibri" w:hAnsi="Calibri"/>
        </w:rPr>
      </w:pPr>
      <w:r>
        <w:rPr>
          <w:rFonts w:ascii="Calibri" w:hAnsi="Calibri"/>
        </w:rPr>
        <w:t>W sytuacji wystąpienia okoliczności wskazanych w ust. 5 pkt. 4 niniejszego paragrafu Wykonawca jest uprawniony złożyć Zamawiającemu, w terminie 30 dni od dnia wejścia w życie przepisów dokonujących tych zmian,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zasad gromadzenia i wysokości wpłat do pracowniczych planów kapitałowych na kalkulację wynagrodzenia. Wniosek powinien obejmować jedynie dodatkowe koszty realizacji Umowy, które Wykonawca obowiązkowo ponosi w związku ze zmianą zasad gromadzenia i wysokości wpłat do pracowniczych planów kapitałowych. Wniosek powinien wykazać faktycznie wypłaconą przez Wykonawcę wysokość składek w odniesieniu do każdej osoby zatrudnionej w okresie wykonywania zamówienia. Zamawiający oświadcza, iż nie będzie akceptował, kosztów obejmujących składki zatrudnionego, a jedynie wynikające z wpłat do pracowniczych planów kapitałowych dokonywanych przez podmioty zatrudniające z ich środków.</w:t>
      </w:r>
    </w:p>
    <w:p w14:paraId="22E23656" w14:textId="77777777" w:rsidR="00D064E1" w:rsidRDefault="00A42BA9">
      <w:pPr>
        <w:pStyle w:val="Akapitzlist"/>
        <w:numPr>
          <w:ilvl w:val="0"/>
          <w:numId w:val="67"/>
        </w:numPr>
        <w:spacing w:line="360" w:lineRule="auto"/>
        <w:ind w:right="166"/>
        <w:rPr>
          <w:rFonts w:ascii="Calibri" w:hAnsi="Calibri"/>
        </w:rPr>
      </w:pPr>
      <w:r>
        <w:rPr>
          <w:rFonts w:ascii="Calibri" w:hAnsi="Calibri"/>
        </w:rPr>
        <w:t>W sytuacji wystąpienia okoliczności wskazanych w ust. 5 pkt. 5 niniejszego paragrafu:</w:t>
      </w:r>
    </w:p>
    <w:p w14:paraId="5B4B43C7" w14:textId="77777777" w:rsidR="00D064E1" w:rsidRDefault="00A42BA9">
      <w:pPr>
        <w:pStyle w:val="Akapitzlist"/>
        <w:numPr>
          <w:ilvl w:val="1"/>
          <w:numId w:val="72"/>
        </w:numPr>
        <w:spacing w:line="360" w:lineRule="auto"/>
        <w:rPr>
          <w:rFonts w:ascii="Calibri" w:hAnsi="Calibri"/>
        </w:rPr>
      </w:pPr>
      <w:r>
        <w:rPr>
          <w:rFonts w:ascii="Calibri" w:hAnsi="Calibri"/>
        </w:rPr>
        <w:t>Zamawiający dopuszcza jednokrotną zmianę (zwiększenie lub zmniejszenie) wynagrodzenia Wykonawcy, a Wykonawca wyraża na to zgodę, zgodnie ze zmianą wskaźnika cen produkcji budowlano-montażowej publikowanych przez Główny Urząd Statystyczny w Biuletynie Statystycznym, jeżeli wskaźnik ulegnie zmianie (zwiększeniu lub zmniejszeniu) w okresie 12 kolejnych miesięcy realizacji inwestycji co najmniej o 10 % w stosunku do analogicznego okresu roku poprzedniego. Jeżeli wskaźnik cen produkcji budowlano-montażowej będzie   niższy niż 10%, waloryzacja nie przysługuje,</w:t>
      </w:r>
    </w:p>
    <w:p w14:paraId="71740E85" w14:textId="77777777" w:rsidR="00D064E1" w:rsidRDefault="00A42BA9">
      <w:pPr>
        <w:pStyle w:val="Akapitzlist"/>
        <w:numPr>
          <w:ilvl w:val="1"/>
          <w:numId w:val="72"/>
        </w:numPr>
        <w:spacing w:line="360" w:lineRule="auto"/>
        <w:rPr>
          <w:rFonts w:ascii="Calibri" w:hAnsi="Calibri"/>
        </w:rPr>
      </w:pPr>
      <w:r>
        <w:rPr>
          <w:rFonts w:ascii="Calibri" w:hAnsi="Calibri"/>
        </w:rPr>
        <w:t>Wykonawca jest uprawniony złożyć Zamawiającemu pisemny wniosek o zmianę wynagrodzenia. Wniosek powinien zawierać wyczerpujące uzasadnienie faktyczne oraz dokładne wyliczenie kwoty wynagrodzenia należnego Wykonawcy,</w:t>
      </w:r>
    </w:p>
    <w:p w14:paraId="0C5DED5F" w14:textId="77777777" w:rsidR="00D064E1" w:rsidRDefault="00A42BA9">
      <w:pPr>
        <w:pStyle w:val="Akapitzlist"/>
        <w:numPr>
          <w:ilvl w:val="1"/>
          <w:numId w:val="72"/>
        </w:numPr>
        <w:spacing w:line="360" w:lineRule="auto"/>
        <w:rPr>
          <w:rFonts w:ascii="Calibri" w:hAnsi="Calibri"/>
        </w:rPr>
      </w:pPr>
      <w:r>
        <w:rPr>
          <w:rFonts w:ascii="Calibri" w:hAnsi="Calibri"/>
        </w:rPr>
        <w:t>Zamawiający dopuszcza zmianę (zwiększenie lub zmniejszenie) wynagrodzenia Wykonawcy, a Wykonawca wyraża na to zgodę, w przypadku zmiany wskaźnika cen produkcji budowlano-montażowej, nie więcej niż o 20 % wartości zamówienia określonej w § 13 ust. 2 umowy,</w:t>
      </w:r>
    </w:p>
    <w:p w14:paraId="0A67FC1A" w14:textId="77777777" w:rsidR="00D064E1" w:rsidRDefault="00A42BA9">
      <w:pPr>
        <w:pStyle w:val="Akapitzlist"/>
        <w:numPr>
          <w:ilvl w:val="1"/>
          <w:numId w:val="73"/>
        </w:numPr>
        <w:spacing w:line="360" w:lineRule="auto"/>
        <w:ind w:right="166"/>
        <w:rPr>
          <w:rFonts w:ascii="Calibri" w:hAnsi="Calibri"/>
        </w:rPr>
      </w:pPr>
      <w:r>
        <w:rPr>
          <w:rFonts w:ascii="Calibri" w:hAnsi="Calibri"/>
        </w:rPr>
        <w:t>początkowym terminem ustalenia zmiany wynagrodzenia jest dzień składania ofert.</w:t>
      </w:r>
    </w:p>
    <w:p w14:paraId="5FCC66CA" w14:textId="1FF8D6DE" w:rsidR="00F377D0" w:rsidRDefault="00A42BA9" w:rsidP="00E71807">
      <w:pPr>
        <w:pStyle w:val="Akapitzlist"/>
        <w:numPr>
          <w:ilvl w:val="0"/>
          <w:numId w:val="71"/>
        </w:numPr>
        <w:spacing w:line="360" w:lineRule="auto"/>
        <w:ind w:hanging="567"/>
        <w:rPr>
          <w:rFonts w:ascii="Calibri" w:hAnsi="Calibri"/>
          <w:b/>
          <w:bCs/>
        </w:rPr>
      </w:pPr>
      <w:r>
        <w:rPr>
          <w:rFonts w:ascii="Calibri" w:hAnsi="Calibri"/>
        </w:rPr>
        <w:t xml:space="preserve">Zmiana wynagrodzenia z przyczyn określonych w ust. 5 obejmować będzie wyłącznie płatności za prace, których w dniu zmiany odpowiednio: stawki podatku VAT, wysokości minimalnego </w:t>
      </w:r>
      <w:r>
        <w:rPr>
          <w:rFonts w:ascii="Calibri" w:hAnsi="Calibri"/>
        </w:rPr>
        <w:lastRenderedPageBreak/>
        <w:t>wynagrodzenia za pracę, składki na ubezpieczenia społeczne, zdrowotne lub zasad gromadzenia i wysokości wpłat do pracowniczych planów kapitałowych oraz wskaźnika cen produkcji budowlano-montażowej, jeszcze nie wykonano.</w:t>
      </w:r>
    </w:p>
    <w:p w14:paraId="78718334" w14:textId="2857D37F" w:rsidR="00F377D0" w:rsidRPr="00E71807" w:rsidRDefault="00A42BA9" w:rsidP="00E71807">
      <w:pPr>
        <w:pStyle w:val="Akapitzlist"/>
        <w:numPr>
          <w:ilvl w:val="0"/>
          <w:numId w:val="71"/>
        </w:numPr>
        <w:spacing w:line="360" w:lineRule="auto"/>
        <w:ind w:hanging="567"/>
        <w:rPr>
          <w:rFonts w:ascii="Calibri" w:hAnsi="Calibri"/>
          <w:b/>
          <w:bCs/>
        </w:rPr>
      </w:pPr>
      <w:r w:rsidRPr="00E71807">
        <w:rPr>
          <w:rFonts w:ascii="Calibri" w:hAnsi="Calibri"/>
        </w:rPr>
        <w:t>Obowiązek wykazania wpływu zmian, o których mowa w ust. 5 niniejszego paragrafu na zwiększenie wynagrodzenia, o którym mowa w ust. 2 należy do Wykonawcy pod rygorem odmowy dokonania zmiany Umowy przez Zamawiającego.</w:t>
      </w:r>
    </w:p>
    <w:p w14:paraId="0D0E45A9" w14:textId="4C59889A" w:rsidR="00F377D0" w:rsidRPr="00E71807" w:rsidRDefault="00A42BA9" w:rsidP="00E71807">
      <w:pPr>
        <w:pStyle w:val="Akapitzlist"/>
        <w:numPr>
          <w:ilvl w:val="0"/>
          <w:numId w:val="71"/>
        </w:numPr>
        <w:spacing w:line="360" w:lineRule="auto"/>
        <w:ind w:hanging="567"/>
        <w:rPr>
          <w:rFonts w:ascii="Calibri" w:hAnsi="Calibri"/>
          <w:b/>
          <w:bCs/>
        </w:rPr>
      </w:pPr>
      <w:r w:rsidRPr="00E71807">
        <w:rPr>
          <w:rFonts w:ascii="Calibri" w:hAnsi="Calibri"/>
        </w:rPr>
        <w:t>Wykonawca, którego wynagrodzenia zostało zmienione w przypadku, o którym mowa w ust. 5 pkt 5 niniejszego paragrafu, zobowiązany jest do zmiany wynagrodzenia przysługującego podwykonawcy, z którym zawarł umowę, w zakresie odpowiadającym zmianom cen materiałów lub kosztów dotyczących zobowiązania podwykonawcy, jeżeli przedmiotem umowy są roboty budowlane lub usługi i okres obowiązywania umowy przekracza 12 miesięcy.</w:t>
      </w:r>
    </w:p>
    <w:p w14:paraId="5CF0BCC8" w14:textId="77777777" w:rsidR="00D064E1" w:rsidRPr="00E71807" w:rsidRDefault="00A42BA9" w:rsidP="00E71807">
      <w:pPr>
        <w:pStyle w:val="Akapitzlist"/>
        <w:numPr>
          <w:ilvl w:val="0"/>
          <w:numId w:val="71"/>
        </w:numPr>
        <w:spacing w:line="360" w:lineRule="auto"/>
        <w:ind w:hanging="567"/>
        <w:rPr>
          <w:rFonts w:ascii="Calibri" w:hAnsi="Calibri"/>
          <w:b/>
          <w:bCs/>
        </w:rPr>
      </w:pPr>
      <w:r w:rsidRPr="00E71807">
        <w:rPr>
          <w:rFonts w:ascii="Calibri" w:hAnsi="Calibri"/>
        </w:rPr>
        <w:t>Realizacja przedmiotu umowy będzie przebiegała zgodnie z harmonogramem rzeczowo- finansowym, określającym kolejność wykonywania elementów przedmiotu umowy oraz ich terminy rozpoczęcia i zakończenia.</w:t>
      </w:r>
    </w:p>
    <w:p w14:paraId="1A871F52" w14:textId="77777777" w:rsidR="00D064E1" w:rsidRDefault="00A42BA9">
      <w:pPr>
        <w:pStyle w:val="Akapitzlist"/>
        <w:numPr>
          <w:ilvl w:val="0"/>
          <w:numId w:val="74"/>
        </w:numPr>
        <w:spacing w:line="360" w:lineRule="auto"/>
        <w:rPr>
          <w:rFonts w:ascii="Calibri" w:hAnsi="Calibri"/>
        </w:rPr>
      </w:pPr>
      <w:r>
        <w:rPr>
          <w:rFonts w:ascii="Calibri" w:hAnsi="Calibri"/>
        </w:rPr>
        <w:t>Rozliczenie za wykonanie przedmiotu umowy będzie dokonywane na podstawie faktur częściowych i faktury końcowej.</w:t>
      </w:r>
    </w:p>
    <w:p w14:paraId="4CC95E63" w14:textId="77777777" w:rsidR="00D064E1" w:rsidRDefault="00A42BA9">
      <w:pPr>
        <w:pStyle w:val="Akapitzlist"/>
        <w:numPr>
          <w:ilvl w:val="0"/>
          <w:numId w:val="74"/>
        </w:numPr>
        <w:spacing w:line="360" w:lineRule="auto"/>
        <w:ind w:right="166"/>
        <w:rPr>
          <w:rFonts w:ascii="Calibri" w:hAnsi="Calibri"/>
        </w:rPr>
      </w:pPr>
      <w:r>
        <w:rPr>
          <w:rFonts w:ascii="Calibri" w:hAnsi="Calibri"/>
        </w:rPr>
        <w:t>Rozliczenie wynagrodzenia Wykonawcy z tytułu wykonania przedmiotu umowy będzie odbywać się w częściach, proporcjonalnie do zaawansowania etapów realizacji przedmiotu umowy, zgodnie z harmonogramem rzeczowo-finansowym, stanowiącym integralną część umowy, przy czym:</w:t>
      </w:r>
    </w:p>
    <w:p w14:paraId="6436CE62" w14:textId="77777777" w:rsidR="00D064E1" w:rsidRDefault="00A42BA9">
      <w:pPr>
        <w:pStyle w:val="Akapitzlist"/>
        <w:numPr>
          <w:ilvl w:val="1"/>
          <w:numId w:val="74"/>
        </w:numPr>
        <w:spacing w:line="360" w:lineRule="auto"/>
        <w:ind w:right="172"/>
        <w:rPr>
          <w:rFonts w:ascii="Calibri" w:hAnsi="Calibri"/>
        </w:rPr>
      </w:pPr>
      <w:r>
        <w:rPr>
          <w:rFonts w:ascii="Calibri" w:hAnsi="Calibri"/>
        </w:rPr>
        <w:t>płatność wynagrodzenia, o którym mowa w ust. 2 pkt 1 niniejszego paragrafu, za wykonanie kompletnej dokumentacji projektowej wraz z uzyskaniem w imieniu Zamawiającego decyzji o pozwoleniu na budowę lub zaświadczenia o braku sprzeciwu w zakresie zgłoszenia robót budowlanych nastąpi na podstawie faktury wystawionej po podpisaniu przez Strony protokołu potwierdzającego opracowanie kompletnej dokumentacji projektowej, nadającej się do realizacji robót składających się na przedmiot umowy; dla uniknięcia wątpliwości Strony potwierdzają, że spisanie powyższego protokołu nie stanowi potwierdzenia przez Zamawiającego, że jest ona poprawna, ani nie zdejmuje odpowiedzialności z Wykonawcy za jej zawartość merytoryczno-formalną,</w:t>
      </w:r>
    </w:p>
    <w:p w14:paraId="25987E50" w14:textId="77777777" w:rsidR="00D064E1" w:rsidRDefault="00A42BA9">
      <w:pPr>
        <w:pStyle w:val="Akapitzlist"/>
        <w:numPr>
          <w:ilvl w:val="1"/>
          <w:numId w:val="74"/>
        </w:numPr>
        <w:spacing w:line="360" w:lineRule="auto"/>
        <w:ind w:right="172"/>
        <w:rPr>
          <w:rFonts w:ascii="Calibri" w:hAnsi="Calibri"/>
        </w:rPr>
      </w:pPr>
      <w:r>
        <w:rPr>
          <w:rFonts w:ascii="Calibri" w:hAnsi="Calibri"/>
        </w:rPr>
        <w:t xml:space="preserve"> płatność 80% wynagrodzenia, o którym mowa w ust. 2 pkt 2 niniejszego paragrafu, za wykonanie robót budowlanych, montażowych i instalacyjnych nastąpi fakturami częściowymi, wystawianymi przez Wykonawcę nie częściej niż raz w miesiącu, zgodnymi z potwierdzonymi przez inspektora nadzoru protokołami odbioru częściowego, załączonymi każdorazowo do faktury. Stan wykonania oraz wynagrodzenie będzie określone na podstawie rzeczywiście wykonanych robót,</w:t>
      </w:r>
    </w:p>
    <w:p w14:paraId="66328E70" w14:textId="77777777" w:rsidR="00D064E1" w:rsidRDefault="00A42BA9">
      <w:pPr>
        <w:pStyle w:val="Akapitzlist"/>
        <w:numPr>
          <w:ilvl w:val="1"/>
          <w:numId w:val="74"/>
        </w:numPr>
        <w:spacing w:line="360" w:lineRule="auto"/>
        <w:ind w:right="172"/>
        <w:rPr>
          <w:rFonts w:ascii="Calibri" w:hAnsi="Calibri"/>
        </w:rPr>
      </w:pPr>
      <w:r>
        <w:rPr>
          <w:rFonts w:ascii="Calibri" w:hAnsi="Calibri"/>
        </w:rPr>
        <w:lastRenderedPageBreak/>
        <w:t>płatność pozostałej części wynagrodzenia za wykonanie całości przedmiotu umowy nastąpi na podstawie faktury końcowej wystawionej przez Wykonawcę po podpisaniu przez strony „bezusterkowego protokołu odbioru końcowego robót”, który obejmował będzie zarówno odbiór wykonanej przez Wykonawcę dokumentacji projektowej, jak i odbiór prawidłowo wykonanych robót budowlanych. Wartość wynagrodzenia objętego fakturą końcową zostanie ustalona jako różnica pomiędzy kwotą wynagrodzenia brutto za całość przedmiotu umowy oraz kwotami wynagrodzenia wypłaconymi na podstawie pkt 1 - 2 powyżej.</w:t>
      </w:r>
    </w:p>
    <w:p w14:paraId="3C8F548D" w14:textId="77777777" w:rsidR="00D064E1" w:rsidRDefault="00A42BA9">
      <w:pPr>
        <w:pStyle w:val="Akapitzlist"/>
        <w:numPr>
          <w:ilvl w:val="0"/>
          <w:numId w:val="75"/>
        </w:numPr>
        <w:spacing w:line="360" w:lineRule="auto"/>
        <w:ind w:right="170"/>
        <w:rPr>
          <w:rFonts w:ascii="Calibri" w:hAnsi="Calibri"/>
        </w:rPr>
      </w:pPr>
      <w:r>
        <w:rPr>
          <w:rFonts w:ascii="Calibri" w:hAnsi="Calibri"/>
        </w:rPr>
        <w:t>Termin płatności za faktury ustala się na 30 dni licząc od daty doręczenia prawidłowo wystawionych faktur Zamawiającemu.</w:t>
      </w:r>
    </w:p>
    <w:p w14:paraId="61AB7458" w14:textId="77777777" w:rsidR="00D064E1" w:rsidRDefault="00A42BA9">
      <w:pPr>
        <w:pStyle w:val="Akapitzlist"/>
        <w:numPr>
          <w:ilvl w:val="0"/>
          <w:numId w:val="75"/>
        </w:numPr>
        <w:spacing w:line="360" w:lineRule="auto"/>
        <w:ind w:right="167"/>
        <w:rPr>
          <w:rFonts w:ascii="Calibri" w:hAnsi="Calibri"/>
        </w:rPr>
      </w:pPr>
      <w:r>
        <w:rPr>
          <w:rFonts w:ascii="Calibri" w:hAnsi="Calibri"/>
        </w:rPr>
        <w:t>Płatności faktur dokonywane będą na rachunek bankowy wskazany na fakturze przez Wykonawcę.</w:t>
      </w:r>
    </w:p>
    <w:p w14:paraId="099B4CFB" w14:textId="77777777" w:rsidR="00D064E1" w:rsidRDefault="00A42BA9">
      <w:pPr>
        <w:pStyle w:val="Akapitzlist"/>
        <w:numPr>
          <w:ilvl w:val="0"/>
          <w:numId w:val="76"/>
        </w:numPr>
        <w:spacing w:line="360" w:lineRule="auto"/>
        <w:rPr>
          <w:rFonts w:ascii="Calibri" w:hAnsi="Calibri"/>
        </w:rPr>
      </w:pPr>
      <w:r>
        <w:rPr>
          <w:rFonts w:ascii="Calibri" w:hAnsi="Calibri"/>
        </w:rPr>
        <w:t>Jako termin zapłaty przyjmuje się datę obciążenia rachunku bankowego Zamawiającego.</w:t>
      </w:r>
    </w:p>
    <w:p w14:paraId="25E4FA13" w14:textId="77777777" w:rsidR="00D064E1" w:rsidRDefault="00A42BA9">
      <w:pPr>
        <w:pStyle w:val="Akapitzlist"/>
        <w:numPr>
          <w:ilvl w:val="0"/>
          <w:numId w:val="76"/>
        </w:numPr>
        <w:spacing w:line="360" w:lineRule="auto"/>
        <w:rPr>
          <w:rFonts w:ascii="Calibri" w:hAnsi="Calibri"/>
        </w:rPr>
      </w:pPr>
      <w:r>
        <w:rPr>
          <w:rFonts w:ascii="Calibri" w:hAnsi="Calibri"/>
        </w:rPr>
        <w:t xml:space="preserve">Zamawiający zastrzega sobie prawo regulowania wynagrodzenia należnego z tytułu  realizacji </w:t>
      </w:r>
      <w:r w:rsidR="0003257A">
        <w:rPr>
          <w:rFonts w:ascii="Calibri" w:hAnsi="Calibri"/>
        </w:rPr>
        <w:t>u</w:t>
      </w:r>
      <w:r>
        <w:rPr>
          <w:rFonts w:ascii="Calibri" w:hAnsi="Calibri"/>
        </w:rPr>
        <w:t>mowy w ramach mechanizmu podzielonej płatności (ang. split payment)  przewidzianego w przepisach ustawy o podatku od towarów i usług.</w:t>
      </w:r>
    </w:p>
    <w:p w14:paraId="5C5A69EA" w14:textId="77777777" w:rsidR="00D064E1" w:rsidRDefault="00A42BA9">
      <w:pPr>
        <w:pStyle w:val="Akapitzlist"/>
        <w:numPr>
          <w:ilvl w:val="0"/>
          <w:numId w:val="76"/>
        </w:numPr>
        <w:spacing w:line="360" w:lineRule="auto"/>
        <w:rPr>
          <w:rFonts w:ascii="Calibri" w:hAnsi="Calibri"/>
        </w:rPr>
      </w:pPr>
      <w:r>
        <w:rPr>
          <w:rFonts w:ascii="Calibri" w:hAnsi="Calibri"/>
        </w:rPr>
        <w:t xml:space="preserve">Jeśli Wykonawca jest podatnikiem podatku VAT, oświadcza, że rachunek bankowy ujawniony na fakturze będzie: </w:t>
      </w:r>
    </w:p>
    <w:p w14:paraId="139E2CFF" w14:textId="77777777" w:rsidR="00D064E1" w:rsidRDefault="00A42BA9">
      <w:pPr>
        <w:pStyle w:val="Akapitzlist"/>
        <w:numPr>
          <w:ilvl w:val="1"/>
          <w:numId w:val="76"/>
        </w:numPr>
        <w:spacing w:line="360" w:lineRule="auto"/>
        <w:rPr>
          <w:rFonts w:ascii="Calibri" w:hAnsi="Calibri"/>
        </w:rPr>
      </w:pPr>
      <w:r>
        <w:rPr>
          <w:rFonts w:ascii="Calibri" w:hAnsi="Calibri"/>
        </w:rPr>
        <w:t>rachunkiem umożliwiającym płatność w ramach mechanizmu podzielonej płatności, o którym mowa w ust. 20 powyżej, jak również</w:t>
      </w:r>
    </w:p>
    <w:p w14:paraId="3630F732" w14:textId="77777777" w:rsidR="00D064E1" w:rsidRDefault="00A42BA9">
      <w:pPr>
        <w:pStyle w:val="Akapitzlist"/>
        <w:numPr>
          <w:ilvl w:val="1"/>
          <w:numId w:val="76"/>
        </w:numPr>
        <w:spacing w:line="360" w:lineRule="auto"/>
        <w:rPr>
          <w:rFonts w:ascii="Calibri" w:hAnsi="Calibri"/>
        </w:rPr>
      </w:pPr>
      <w:r>
        <w:rPr>
          <w:rFonts w:ascii="Calibri" w:hAnsi="Calibri"/>
        </w:rPr>
        <w:t>rachunkiem znajdującym się w elektronicznym wykazie podmiotów prowadzonym od 1 września 2019 r. przez Szefa Krajowej Administracji Skarbowej, o którym mowa w ustawie o podatku od towarów i usług.</w:t>
      </w:r>
    </w:p>
    <w:p w14:paraId="0F881AB9" w14:textId="77777777" w:rsidR="00D064E1" w:rsidRDefault="00A42BA9">
      <w:pPr>
        <w:pStyle w:val="Akapitzlist"/>
        <w:numPr>
          <w:ilvl w:val="0"/>
          <w:numId w:val="76"/>
        </w:numPr>
        <w:spacing w:line="360" w:lineRule="auto"/>
        <w:rPr>
          <w:rFonts w:ascii="Calibri" w:hAnsi="Calibri"/>
        </w:rPr>
      </w:pPr>
      <w:r>
        <w:rPr>
          <w:rFonts w:ascii="Calibri" w:hAnsi="Calibri"/>
        </w:rPr>
        <w:t>W przypadku, gdy rachunek bankowy Wykonawcy nie będzie spełniać warunków określonych w  ust. 21  powyżej,  opóźnienie  w  dokonaniu płatności  w  terminie  określonym  w Umowie,  powstałe  wskutek  braku  możliwości  realizacji  przez  Zamawiającego płatności  wynagrodzenia  z  zastosowaniem  mechanizmu  podzielonej  płatności  bądź dokonania  płatności  na  rachunek  objęty  ww. wykazem nie  stanowi  dla  Wykonawcy podstawy do żądania od Zamawiającego jakichkolwiek odsetek, jak również innych rekompensat.</w:t>
      </w:r>
    </w:p>
    <w:p w14:paraId="7375F1B6" w14:textId="77777777" w:rsidR="00D064E1" w:rsidRDefault="00D064E1">
      <w:pPr>
        <w:pStyle w:val="Tekstpodstawowy"/>
        <w:spacing w:line="360" w:lineRule="auto"/>
        <w:ind w:left="0" w:firstLine="0"/>
        <w:jc w:val="left"/>
        <w:rPr>
          <w:rFonts w:ascii="Calibri" w:eastAsia="Calibri" w:hAnsi="Calibri" w:cs="Calibri"/>
          <w:sz w:val="22"/>
          <w:szCs w:val="22"/>
        </w:rPr>
      </w:pPr>
    </w:p>
    <w:p w14:paraId="0EC6D067" w14:textId="77777777" w:rsidR="00D064E1" w:rsidRDefault="00A42BA9">
      <w:pPr>
        <w:spacing w:line="360" w:lineRule="auto"/>
        <w:ind w:right="31"/>
        <w:jc w:val="center"/>
        <w:rPr>
          <w:rFonts w:ascii="Calibri" w:eastAsia="Calibri" w:hAnsi="Calibri" w:cs="Calibri"/>
          <w:b/>
          <w:bCs/>
        </w:rPr>
      </w:pPr>
      <w:r>
        <w:rPr>
          <w:rFonts w:ascii="Calibri" w:hAnsi="Calibri"/>
          <w:b/>
          <w:bCs/>
        </w:rPr>
        <w:t>§ 14.</w:t>
      </w:r>
    </w:p>
    <w:p w14:paraId="7C35A780" w14:textId="77777777" w:rsidR="00D064E1" w:rsidRDefault="00A42BA9">
      <w:pPr>
        <w:pStyle w:val="Nagwek1"/>
        <w:spacing w:line="360" w:lineRule="auto"/>
        <w:ind w:right="35"/>
        <w:rPr>
          <w:rFonts w:ascii="Calibri" w:eastAsia="Calibri" w:hAnsi="Calibri" w:cs="Calibri"/>
          <w:sz w:val="22"/>
          <w:szCs w:val="22"/>
        </w:rPr>
      </w:pPr>
      <w:r>
        <w:rPr>
          <w:rFonts w:ascii="Calibri" w:hAnsi="Calibri"/>
          <w:sz w:val="22"/>
          <w:szCs w:val="22"/>
        </w:rPr>
        <w:t>GWARANCJA</w:t>
      </w:r>
      <w:r>
        <w:rPr>
          <w:rFonts w:ascii="Calibri" w:hAnsi="Calibri"/>
          <w:spacing w:val="-5"/>
          <w:sz w:val="22"/>
          <w:szCs w:val="22"/>
        </w:rPr>
        <w:t xml:space="preserve"> </w:t>
      </w:r>
      <w:r>
        <w:rPr>
          <w:rFonts w:ascii="Calibri" w:hAnsi="Calibri"/>
          <w:sz w:val="22"/>
          <w:szCs w:val="22"/>
        </w:rPr>
        <w:t>I</w:t>
      </w:r>
      <w:r>
        <w:rPr>
          <w:rFonts w:ascii="Calibri" w:hAnsi="Calibri"/>
          <w:spacing w:val="-11"/>
          <w:sz w:val="22"/>
          <w:szCs w:val="22"/>
        </w:rPr>
        <w:t xml:space="preserve"> </w:t>
      </w:r>
      <w:r>
        <w:rPr>
          <w:rFonts w:ascii="Calibri" w:hAnsi="Calibri"/>
          <w:sz w:val="22"/>
          <w:szCs w:val="22"/>
        </w:rPr>
        <w:t>RĘKOJMIA</w:t>
      </w:r>
      <w:r>
        <w:rPr>
          <w:rFonts w:ascii="Calibri" w:hAnsi="Calibri"/>
          <w:spacing w:val="-9"/>
          <w:sz w:val="22"/>
          <w:szCs w:val="22"/>
        </w:rPr>
        <w:t xml:space="preserve"> </w:t>
      </w:r>
      <w:r>
        <w:rPr>
          <w:rFonts w:ascii="Calibri" w:hAnsi="Calibri"/>
          <w:sz w:val="22"/>
          <w:szCs w:val="22"/>
        </w:rPr>
        <w:t>ZA</w:t>
      </w:r>
      <w:r>
        <w:rPr>
          <w:rFonts w:ascii="Calibri" w:hAnsi="Calibri"/>
          <w:spacing w:val="-9"/>
          <w:sz w:val="22"/>
          <w:szCs w:val="22"/>
        </w:rPr>
        <w:t xml:space="preserve"> </w:t>
      </w:r>
      <w:r>
        <w:rPr>
          <w:rFonts w:ascii="Calibri" w:hAnsi="Calibri"/>
          <w:sz w:val="22"/>
          <w:szCs w:val="22"/>
        </w:rPr>
        <w:t>WADY</w:t>
      </w:r>
    </w:p>
    <w:p w14:paraId="3167E086" w14:textId="77777777" w:rsidR="00D064E1" w:rsidRDefault="00A42BA9">
      <w:pPr>
        <w:pStyle w:val="Akapitzlist"/>
        <w:numPr>
          <w:ilvl w:val="0"/>
          <w:numId w:val="78"/>
        </w:numPr>
        <w:spacing w:line="360" w:lineRule="auto"/>
        <w:rPr>
          <w:rFonts w:ascii="Calibri" w:hAnsi="Calibri"/>
        </w:rPr>
      </w:pPr>
      <w:r>
        <w:rPr>
          <w:rFonts w:ascii="Calibri" w:hAnsi="Calibri"/>
        </w:rPr>
        <w:t>Wykonawca udziela zamawiającemu gwarancji i rękojmi za wady na wykonanie przedmiotu umowy.</w:t>
      </w:r>
    </w:p>
    <w:p w14:paraId="791D3471" w14:textId="77777777" w:rsidR="00D064E1" w:rsidRDefault="00A42BA9">
      <w:pPr>
        <w:pStyle w:val="Akapitzlist"/>
        <w:numPr>
          <w:ilvl w:val="0"/>
          <w:numId w:val="79"/>
        </w:numPr>
        <w:spacing w:line="360" w:lineRule="auto"/>
        <w:rPr>
          <w:rFonts w:ascii="Calibri" w:hAnsi="Calibri"/>
        </w:rPr>
      </w:pPr>
      <w:r>
        <w:rPr>
          <w:rFonts w:ascii="Calibri" w:hAnsi="Calibri"/>
        </w:rPr>
        <w:t>Termin gwarancji za wady ustala się na:</w:t>
      </w:r>
    </w:p>
    <w:p w14:paraId="7071C2FE" w14:textId="77777777" w:rsidR="00D064E1" w:rsidRDefault="00A42BA9">
      <w:pPr>
        <w:pStyle w:val="Akapitzlist"/>
        <w:numPr>
          <w:ilvl w:val="1"/>
          <w:numId w:val="79"/>
        </w:numPr>
        <w:spacing w:line="360" w:lineRule="auto"/>
        <w:rPr>
          <w:rFonts w:ascii="Calibri" w:hAnsi="Calibri"/>
        </w:rPr>
      </w:pPr>
      <w:r>
        <w:rPr>
          <w:rFonts w:ascii="Calibri" w:hAnsi="Calibri"/>
        </w:rPr>
        <w:t xml:space="preserve">60 miesięcy na wykonane roboty budowlane polegające na budowie sieci kanalizacyjnej, </w:t>
      </w:r>
      <w:r>
        <w:rPr>
          <w:rFonts w:ascii="Calibri" w:hAnsi="Calibri"/>
        </w:rPr>
        <w:lastRenderedPageBreak/>
        <w:t>licząc od daty podpisania protokołu odbioru końcowego bez usterek i wad,</w:t>
      </w:r>
    </w:p>
    <w:p w14:paraId="5752727F" w14:textId="77777777" w:rsidR="00D064E1" w:rsidRDefault="00A42BA9">
      <w:pPr>
        <w:pStyle w:val="Akapitzlist"/>
        <w:numPr>
          <w:ilvl w:val="1"/>
          <w:numId w:val="79"/>
        </w:numPr>
        <w:spacing w:line="360" w:lineRule="auto"/>
        <w:rPr>
          <w:rFonts w:ascii="Calibri" w:hAnsi="Calibri"/>
        </w:rPr>
      </w:pPr>
      <w:r>
        <w:rPr>
          <w:rFonts w:ascii="Calibri" w:hAnsi="Calibri"/>
        </w:rPr>
        <w:t>24 miesiące na odtworzone nawierzchnie drogowe po wykonanych robotach budowlanych.</w:t>
      </w:r>
    </w:p>
    <w:p w14:paraId="10FF6574" w14:textId="77777777" w:rsidR="00D064E1" w:rsidRDefault="00A42BA9">
      <w:pPr>
        <w:pStyle w:val="Akapitzlist"/>
        <w:numPr>
          <w:ilvl w:val="0"/>
          <w:numId w:val="78"/>
        </w:numPr>
        <w:spacing w:line="360" w:lineRule="auto"/>
        <w:rPr>
          <w:rFonts w:ascii="Calibri" w:hAnsi="Calibri"/>
        </w:rPr>
      </w:pPr>
      <w:r>
        <w:rPr>
          <w:rFonts w:ascii="Calibri" w:hAnsi="Calibri"/>
        </w:rPr>
        <w:t>Gwarancja obejmuje:</w:t>
      </w:r>
    </w:p>
    <w:p w14:paraId="30E3DB86" w14:textId="77777777" w:rsidR="00D064E1" w:rsidRDefault="00A42BA9" w:rsidP="00E71807">
      <w:pPr>
        <w:pStyle w:val="Akapitzlist"/>
        <w:numPr>
          <w:ilvl w:val="1"/>
          <w:numId w:val="78"/>
        </w:numPr>
        <w:spacing w:line="360" w:lineRule="auto"/>
        <w:ind w:left="1327"/>
        <w:rPr>
          <w:rFonts w:ascii="Calibri" w:hAnsi="Calibri"/>
        </w:rPr>
      </w:pPr>
      <w:r>
        <w:rPr>
          <w:rFonts w:ascii="Calibri" w:hAnsi="Calibri"/>
        </w:rPr>
        <w:t>przeglądy gwarancyjne zapewniające bezusterkową eksploatację w okresach udzielonej gwarancji wszelkich zabudowanych urządzeń zewnętrznych i wewnętrznych,</w:t>
      </w:r>
    </w:p>
    <w:p w14:paraId="306968FD" w14:textId="77777777" w:rsidR="00D064E1" w:rsidRDefault="00A42BA9" w:rsidP="00E71807">
      <w:pPr>
        <w:pStyle w:val="Akapitzlist"/>
        <w:numPr>
          <w:ilvl w:val="1"/>
          <w:numId w:val="78"/>
        </w:numPr>
        <w:spacing w:line="360" w:lineRule="auto"/>
        <w:ind w:left="1327"/>
        <w:rPr>
          <w:rFonts w:ascii="Calibri" w:hAnsi="Calibri"/>
        </w:rPr>
      </w:pPr>
      <w:r>
        <w:rPr>
          <w:rFonts w:ascii="Calibri" w:hAnsi="Calibri"/>
        </w:rPr>
        <w:t>usuwanie wszelkich wad i usterek tkwiących w przedmiocie umowy w momencie zakończenia realizacji przedmiotu umowy, jak i powstałych w okresie gwarancji,</w:t>
      </w:r>
    </w:p>
    <w:p w14:paraId="56ED8C6C" w14:textId="21DA5124" w:rsidR="00D064E1" w:rsidRDefault="00A42BA9" w:rsidP="00E71807">
      <w:pPr>
        <w:pStyle w:val="Akapitzlist"/>
        <w:numPr>
          <w:ilvl w:val="1"/>
          <w:numId w:val="78"/>
        </w:numPr>
        <w:spacing w:line="360" w:lineRule="auto"/>
        <w:ind w:left="1327"/>
        <w:rPr>
          <w:rFonts w:ascii="Calibri" w:hAnsi="Calibri"/>
        </w:rPr>
      </w:pPr>
      <w:r>
        <w:rPr>
          <w:rFonts w:ascii="Calibri" w:hAnsi="Calibri"/>
        </w:rPr>
        <w:t xml:space="preserve">konserwację zabudowanych urządzeń wraz z wymianą zużytych bądź wadliwych elementów tych urządzeń, a w sytuacji gdy nie będzie to możliwe – dostarczenie </w:t>
      </w:r>
      <w:r w:rsidR="00F377D0">
        <w:rPr>
          <w:rFonts w:ascii="Calibri" w:hAnsi="Calibri"/>
        </w:rPr>
        <w:t>i</w:t>
      </w:r>
      <w:r>
        <w:rPr>
          <w:rFonts w:ascii="Calibri" w:hAnsi="Calibri"/>
        </w:rPr>
        <w:t xml:space="preserve"> zamontowanie nowych urządzeń.</w:t>
      </w:r>
    </w:p>
    <w:p w14:paraId="7230F541" w14:textId="77777777" w:rsidR="00D064E1" w:rsidRDefault="00A42BA9">
      <w:pPr>
        <w:pStyle w:val="Akapitzlist"/>
        <w:numPr>
          <w:ilvl w:val="0"/>
          <w:numId w:val="78"/>
        </w:numPr>
        <w:spacing w:line="360" w:lineRule="auto"/>
        <w:rPr>
          <w:rFonts w:ascii="Calibri" w:hAnsi="Calibri"/>
        </w:rPr>
      </w:pPr>
      <w:r>
        <w:rPr>
          <w:rFonts w:ascii="Calibri" w:hAnsi="Calibri"/>
        </w:rPr>
        <w:t>Koszty niezbędne do wykonania czynności, o których mowa w ust. 3, tj. przeglądów gwarancyjnych, usuwania wad i usterek oraz koszty materiałów eksploatacyjnych niezbędnych do prawidłowego funkcjonowania zamontowanych urządzeń wraz z ewentualną wymianą ponosi Wykonawca.</w:t>
      </w:r>
    </w:p>
    <w:p w14:paraId="5B3DBFA3" w14:textId="77777777" w:rsidR="00D064E1" w:rsidRDefault="00A42BA9">
      <w:pPr>
        <w:pStyle w:val="Akapitzlist"/>
        <w:numPr>
          <w:ilvl w:val="0"/>
          <w:numId w:val="78"/>
        </w:numPr>
        <w:spacing w:line="360" w:lineRule="auto"/>
        <w:rPr>
          <w:rFonts w:ascii="Calibri" w:hAnsi="Calibri"/>
        </w:rPr>
      </w:pPr>
      <w:r>
        <w:rPr>
          <w:rFonts w:ascii="Calibri" w:hAnsi="Calibri"/>
        </w:rPr>
        <w:t>Rękojmia za wady fizyczne i prawne na materiały, urządzenia i dokumentację projektową oraz wszelkie prace, w tym roboty budowlane wykonane w ramach realizacji przedmiotu umowy, obowiązuje na okres równy okresie gwarancji, o którym mowa w ust. 2. Bieg okresów gwarancji i rękojmi na wszystkie etapy wykonanych prac rozpoczyna się w dniu następnym licząc od daty dokonanego odbioru końcowego inwestycji.</w:t>
      </w:r>
    </w:p>
    <w:p w14:paraId="6AEDC853" w14:textId="77777777" w:rsidR="00D064E1" w:rsidRDefault="00A42BA9">
      <w:pPr>
        <w:pStyle w:val="Akapitzlist"/>
        <w:numPr>
          <w:ilvl w:val="0"/>
          <w:numId w:val="78"/>
        </w:numPr>
        <w:spacing w:line="360" w:lineRule="auto"/>
        <w:rPr>
          <w:rFonts w:ascii="Calibri" w:hAnsi="Calibri"/>
        </w:rPr>
      </w:pPr>
      <w:r>
        <w:rPr>
          <w:rFonts w:ascii="Calibri" w:hAnsi="Calibri"/>
        </w:rPr>
        <w:t>Odpowiedzialność z tytułu gwarancji i rękojmi za wady obejmuje wszelkie wady i wszelkie usterki.</w:t>
      </w:r>
    </w:p>
    <w:p w14:paraId="3F2AF883" w14:textId="77777777" w:rsidR="00D064E1" w:rsidRDefault="00A42BA9">
      <w:pPr>
        <w:pStyle w:val="Akapitzlist"/>
        <w:numPr>
          <w:ilvl w:val="0"/>
          <w:numId w:val="78"/>
        </w:numPr>
        <w:spacing w:line="360" w:lineRule="auto"/>
        <w:rPr>
          <w:rFonts w:ascii="Calibri" w:hAnsi="Calibri"/>
        </w:rPr>
      </w:pPr>
      <w:r>
        <w:rPr>
          <w:rFonts w:ascii="Calibri" w:hAnsi="Calibri"/>
        </w:rPr>
        <w:t>Zamawiający zawiadomi Wykonawcę o wykryciu wady w każdym czasie trwania w terminie 1 miesiąca od daty jej wykrycia.</w:t>
      </w:r>
    </w:p>
    <w:p w14:paraId="6E8C83D7" w14:textId="77777777" w:rsidR="00D064E1" w:rsidRDefault="00A42BA9">
      <w:pPr>
        <w:pStyle w:val="Akapitzlist"/>
        <w:numPr>
          <w:ilvl w:val="0"/>
          <w:numId w:val="78"/>
        </w:numPr>
        <w:spacing w:line="360" w:lineRule="auto"/>
        <w:rPr>
          <w:rFonts w:ascii="Calibri" w:hAnsi="Calibri"/>
        </w:rPr>
      </w:pPr>
      <w:r>
        <w:rPr>
          <w:rFonts w:ascii="Calibri" w:hAnsi="Calibri"/>
        </w:rPr>
        <w:t>Zamawiający może wykonać uprawnienia gwarancji i rękojmi za wady po wygaśnięciu tych uprawnień, jeżeli zawiadomił Wykonawcę o istnieniu wad lub usterek przed ich wygaśnięciem.</w:t>
      </w:r>
    </w:p>
    <w:p w14:paraId="1FAACF89" w14:textId="77777777" w:rsidR="00D064E1" w:rsidRDefault="00A42BA9">
      <w:pPr>
        <w:pStyle w:val="Akapitzlist"/>
        <w:numPr>
          <w:ilvl w:val="0"/>
          <w:numId w:val="78"/>
        </w:numPr>
        <w:spacing w:line="360" w:lineRule="auto"/>
        <w:rPr>
          <w:rFonts w:ascii="Calibri" w:hAnsi="Calibri"/>
        </w:rPr>
      </w:pPr>
      <w:r>
        <w:rPr>
          <w:rFonts w:ascii="Calibri" w:hAnsi="Calibri"/>
        </w:rPr>
        <w:t>W przypadku stwierdzenia przez Zamawiającego wad związanych z funkcjonowaniem przedmiotu umowy Wykonawca zobowiązuje się do ich usunięcia w terminie wyznaczonym przez Zamawiającego. Jeżeli zgłoszona wada ma charakter ogólny, Wykonawca w ramach zgłoszonej wady jest zobowiązany do dokonania całościowego przeglądu.</w:t>
      </w:r>
    </w:p>
    <w:p w14:paraId="76E87B21" w14:textId="77777777" w:rsidR="00D064E1" w:rsidRDefault="00A42BA9">
      <w:pPr>
        <w:pStyle w:val="Akapitzlist"/>
        <w:numPr>
          <w:ilvl w:val="0"/>
          <w:numId w:val="78"/>
        </w:numPr>
        <w:spacing w:line="360" w:lineRule="auto"/>
        <w:rPr>
          <w:rFonts w:ascii="Calibri" w:hAnsi="Calibri"/>
        </w:rPr>
      </w:pPr>
      <w:r>
        <w:rPr>
          <w:rFonts w:ascii="Calibri" w:hAnsi="Calibri"/>
        </w:rPr>
        <w:t>Jeżeli podczas wykonywania przeglądu zostaną stwierdzone kolejne wady, Wykonawca zobowiązany jest do ich usunięcia w terminie ustalonym z Zamawiającym.</w:t>
      </w:r>
    </w:p>
    <w:p w14:paraId="4FC8A250" w14:textId="77777777" w:rsidR="00D064E1" w:rsidRDefault="00A42BA9">
      <w:pPr>
        <w:pStyle w:val="Akapitzlist"/>
        <w:numPr>
          <w:ilvl w:val="0"/>
          <w:numId w:val="78"/>
        </w:numPr>
        <w:spacing w:line="360" w:lineRule="auto"/>
        <w:rPr>
          <w:rFonts w:ascii="Calibri" w:hAnsi="Calibri"/>
        </w:rPr>
      </w:pPr>
      <w:r>
        <w:rPr>
          <w:rFonts w:ascii="Calibri" w:hAnsi="Calibri"/>
        </w:rPr>
        <w:t>Jeżeli podczas wykonywania przeglądu zostanie stwierdzone fizyczne uszkodzenie przez ingerencje osób trzecich niespowodowanych wadliwym sprzętem, montażem oraz na skutek innych wykonywanych czynności w ramach przedmiotu umowy bądź prac konserwacyjnych, Wykonawca przekaże pisemnie Zamawiającemu zakres prac naprawczych.</w:t>
      </w:r>
    </w:p>
    <w:p w14:paraId="5F07C4AE" w14:textId="77777777" w:rsidR="00D064E1" w:rsidRDefault="00A42BA9">
      <w:pPr>
        <w:pStyle w:val="Akapitzlist"/>
        <w:numPr>
          <w:ilvl w:val="0"/>
          <w:numId w:val="78"/>
        </w:numPr>
        <w:spacing w:line="360" w:lineRule="auto"/>
        <w:rPr>
          <w:rFonts w:ascii="Calibri" w:hAnsi="Calibri"/>
        </w:rPr>
      </w:pPr>
      <w:r>
        <w:rPr>
          <w:rFonts w:ascii="Calibri" w:hAnsi="Calibri"/>
        </w:rPr>
        <w:t xml:space="preserve">W przypadku nieusunięcia wad w wyznaczonym przez Zamawiającego bądź ustalonym z </w:t>
      </w:r>
      <w:r>
        <w:rPr>
          <w:rFonts w:ascii="Calibri" w:hAnsi="Calibri"/>
        </w:rPr>
        <w:lastRenderedPageBreak/>
        <w:t>Wykonawcą terminie, Zamawiający może zlecić usunięcie wad innemu wykonawcy, który usunie wady, na koszt i ryzyko Wykonawcy, na co niniejszym Wykonawca wyraża zgodę.</w:t>
      </w:r>
    </w:p>
    <w:p w14:paraId="48113D73" w14:textId="77777777" w:rsidR="00D064E1" w:rsidRDefault="00A42BA9">
      <w:pPr>
        <w:pStyle w:val="Akapitzlist"/>
        <w:numPr>
          <w:ilvl w:val="0"/>
          <w:numId w:val="78"/>
        </w:numPr>
        <w:spacing w:line="360" w:lineRule="auto"/>
        <w:rPr>
          <w:rFonts w:ascii="Calibri" w:hAnsi="Calibri"/>
        </w:rPr>
      </w:pPr>
      <w:r>
        <w:rPr>
          <w:rFonts w:ascii="Calibri" w:hAnsi="Calibri"/>
        </w:rPr>
        <w:t>W przypadku wykrycia i zgłoszenia wady przez Zamawiającego okres gwarancji i rękojmi za wady zostanie przez Wykonawcę przedłużony o okres od zgłoszenia do odbioru usuniętej wady.</w:t>
      </w:r>
    </w:p>
    <w:p w14:paraId="586F3061" w14:textId="77777777" w:rsidR="00D064E1" w:rsidRDefault="00A42BA9">
      <w:pPr>
        <w:pStyle w:val="Akapitzlist"/>
        <w:numPr>
          <w:ilvl w:val="0"/>
          <w:numId w:val="78"/>
        </w:numPr>
        <w:spacing w:line="360" w:lineRule="auto"/>
        <w:rPr>
          <w:rFonts w:ascii="Calibri" w:hAnsi="Calibri"/>
        </w:rPr>
      </w:pPr>
      <w:r>
        <w:rPr>
          <w:rFonts w:ascii="Calibri" w:hAnsi="Calibri"/>
        </w:rPr>
        <w:t>Zamawiający ustala, że ostateczny pogwarancyjny odbiór odbędzie się 1 miesiąc przed upływem terminu gwarancji i rękojmi za wady ustalonego w umowie.</w:t>
      </w:r>
    </w:p>
    <w:p w14:paraId="3C9FDDA5" w14:textId="77777777" w:rsidR="00D064E1" w:rsidRDefault="00A42BA9">
      <w:pPr>
        <w:pStyle w:val="Akapitzlist"/>
        <w:numPr>
          <w:ilvl w:val="0"/>
          <w:numId w:val="78"/>
        </w:numPr>
        <w:spacing w:line="360" w:lineRule="auto"/>
        <w:rPr>
          <w:rFonts w:ascii="Calibri" w:hAnsi="Calibri"/>
        </w:rPr>
      </w:pPr>
      <w:r>
        <w:rPr>
          <w:rFonts w:ascii="Calibri" w:hAnsi="Calibri"/>
        </w:rPr>
        <w:t>Po protokolarnym stwierdzeniu usunięcia wad stwierdzonych przy odbiorze oraz w okresie gwarancji i rękojmi za wady rozpoczynają swój bieg terminy na zwrot (zwolnienie) zabezpieczania należytego wykonania umowy.</w:t>
      </w:r>
    </w:p>
    <w:p w14:paraId="5C06C5B3" w14:textId="77777777" w:rsidR="00D064E1" w:rsidRDefault="00D064E1">
      <w:pPr>
        <w:pStyle w:val="Tekstpodstawowy"/>
        <w:spacing w:line="360" w:lineRule="auto"/>
        <w:ind w:left="0" w:firstLine="0"/>
        <w:jc w:val="left"/>
        <w:rPr>
          <w:rFonts w:ascii="Calibri" w:eastAsia="Calibri" w:hAnsi="Calibri" w:cs="Calibri"/>
          <w:sz w:val="22"/>
          <w:szCs w:val="22"/>
        </w:rPr>
      </w:pPr>
    </w:p>
    <w:p w14:paraId="0ADB5E2A" w14:textId="77777777" w:rsidR="00D064E1" w:rsidRDefault="00A42BA9">
      <w:pPr>
        <w:spacing w:line="360" w:lineRule="auto"/>
        <w:ind w:right="31"/>
        <w:jc w:val="center"/>
        <w:rPr>
          <w:rFonts w:ascii="Calibri" w:eastAsia="Calibri" w:hAnsi="Calibri" w:cs="Calibri"/>
          <w:b/>
          <w:bCs/>
        </w:rPr>
      </w:pPr>
      <w:r>
        <w:rPr>
          <w:rFonts w:ascii="Calibri" w:hAnsi="Calibri"/>
          <w:b/>
          <w:bCs/>
        </w:rPr>
        <w:t>§ 15.</w:t>
      </w:r>
    </w:p>
    <w:p w14:paraId="1CB82795" w14:textId="77777777" w:rsidR="00D064E1" w:rsidRDefault="00A42BA9">
      <w:pPr>
        <w:pStyle w:val="Nagwek1"/>
        <w:spacing w:line="360" w:lineRule="auto"/>
        <w:ind w:right="35"/>
        <w:rPr>
          <w:rFonts w:ascii="Calibri" w:eastAsia="Calibri" w:hAnsi="Calibri" w:cs="Calibri"/>
          <w:sz w:val="22"/>
          <w:szCs w:val="22"/>
        </w:rPr>
      </w:pPr>
      <w:r>
        <w:rPr>
          <w:rFonts w:ascii="Calibri" w:hAnsi="Calibri"/>
          <w:sz w:val="22"/>
          <w:szCs w:val="22"/>
        </w:rPr>
        <w:t>ZABEZPIECZENIE</w:t>
      </w:r>
      <w:r>
        <w:rPr>
          <w:rFonts w:ascii="Calibri" w:hAnsi="Calibri"/>
          <w:spacing w:val="-7"/>
          <w:sz w:val="22"/>
          <w:szCs w:val="22"/>
        </w:rPr>
        <w:t xml:space="preserve"> </w:t>
      </w:r>
      <w:r>
        <w:rPr>
          <w:rFonts w:ascii="Calibri" w:hAnsi="Calibri"/>
          <w:sz w:val="22"/>
          <w:szCs w:val="22"/>
        </w:rPr>
        <w:t>NALEŻYTEGO</w:t>
      </w:r>
      <w:r>
        <w:rPr>
          <w:rFonts w:ascii="Calibri" w:hAnsi="Calibri"/>
          <w:spacing w:val="-7"/>
          <w:sz w:val="22"/>
          <w:szCs w:val="22"/>
        </w:rPr>
        <w:t xml:space="preserve"> </w:t>
      </w:r>
      <w:r>
        <w:rPr>
          <w:rFonts w:ascii="Calibri" w:hAnsi="Calibri"/>
          <w:sz w:val="22"/>
          <w:szCs w:val="22"/>
        </w:rPr>
        <w:t>WYKONANIA</w:t>
      </w:r>
      <w:r>
        <w:rPr>
          <w:rFonts w:ascii="Calibri" w:hAnsi="Calibri"/>
          <w:spacing w:val="-12"/>
          <w:sz w:val="22"/>
          <w:szCs w:val="22"/>
        </w:rPr>
        <w:t xml:space="preserve"> </w:t>
      </w:r>
      <w:r>
        <w:rPr>
          <w:rFonts w:ascii="Calibri" w:hAnsi="Calibri"/>
          <w:sz w:val="22"/>
          <w:szCs w:val="22"/>
        </w:rPr>
        <w:t>UMOWY</w:t>
      </w:r>
    </w:p>
    <w:p w14:paraId="5FD34D0D" w14:textId="77777777" w:rsidR="00D064E1" w:rsidRDefault="00A42BA9">
      <w:pPr>
        <w:pStyle w:val="Akapitzlist"/>
        <w:numPr>
          <w:ilvl w:val="0"/>
          <w:numId w:val="81"/>
        </w:numPr>
        <w:spacing w:line="360" w:lineRule="auto"/>
        <w:ind w:right="164"/>
        <w:rPr>
          <w:rFonts w:ascii="Calibri" w:hAnsi="Calibri"/>
        </w:rPr>
      </w:pPr>
      <w:r>
        <w:rPr>
          <w:rFonts w:ascii="Calibri" w:hAnsi="Calibri"/>
        </w:rPr>
        <w:t>Wykonawca     wnosi     zabezpieczenie      należytego     wykonania      Przedmiotu      umowy w wysokości 5 % ceny ofertowej brutto przedstawionej w ofercie, co stanowi kwotę _______________ (słownie: ______________________________________________).</w:t>
      </w:r>
    </w:p>
    <w:p w14:paraId="483FE854" w14:textId="77777777" w:rsidR="00D064E1" w:rsidRDefault="00A42BA9">
      <w:pPr>
        <w:pStyle w:val="Akapitzlist"/>
        <w:numPr>
          <w:ilvl w:val="0"/>
          <w:numId w:val="81"/>
        </w:numPr>
        <w:spacing w:line="360" w:lineRule="auto"/>
        <w:ind w:right="164"/>
        <w:rPr>
          <w:rFonts w:ascii="Calibri" w:hAnsi="Calibri"/>
        </w:rPr>
      </w:pPr>
      <w:r>
        <w:rPr>
          <w:rFonts w:ascii="Calibri" w:hAnsi="Calibri"/>
        </w:rPr>
        <w:t>Zamawiający zwróci zabezpieczenie, o którym mowa w ust. 1 na zasadach określonych w art. 453 ust.1 ustawy Prawo zamówień publicznych.</w:t>
      </w:r>
    </w:p>
    <w:p w14:paraId="56C0BAFA" w14:textId="77777777" w:rsidR="00D064E1" w:rsidRDefault="00A42BA9">
      <w:pPr>
        <w:pStyle w:val="Akapitzlist"/>
        <w:numPr>
          <w:ilvl w:val="0"/>
          <w:numId w:val="81"/>
        </w:numPr>
        <w:spacing w:line="360" w:lineRule="auto"/>
        <w:ind w:right="164"/>
        <w:rPr>
          <w:rFonts w:ascii="Calibri" w:hAnsi="Calibri"/>
        </w:rPr>
      </w:pPr>
      <w:r>
        <w:rPr>
          <w:rFonts w:ascii="Calibri" w:hAnsi="Calibri"/>
        </w:rPr>
        <w:t>Zabezpieczenie roszczeń z tytułu rękojmi za wady w wysokości 30 % zabezpieczenia,  o którym mowa w ust. 1, zostanie wniesione w dopuszczalnej ustawą Prawo zamówień publicznych formie gotówkowej lub bezgotówkowej.</w:t>
      </w:r>
    </w:p>
    <w:p w14:paraId="3AD1E834" w14:textId="77777777" w:rsidR="00D064E1" w:rsidRDefault="00A42BA9">
      <w:pPr>
        <w:pStyle w:val="Akapitzlist"/>
        <w:numPr>
          <w:ilvl w:val="0"/>
          <w:numId w:val="81"/>
        </w:numPr>
        <w:spacing w:line="360" w:lineRule="auto"/>
        <w:ind w:right="164"/>
        <w:rPr>
          <w:rFonts w:ascii="Calibri" w:hAnsi="Calibri"/>
        </w:rPr>
      </w:pPr>
      <w:r>
        <w:rPr>
          <w:rFonts w:ascii="Calibri" w:hAnsi="Calibri"/>
        </w:rPr>
        <w:t>Zwrot zabezpieczenia, o którym mowa w ust. 3 nastąpi nie później niż w 15 dniu po upływie terminu rękojmi za wady i gwarancji, zgodnie z art. 453 ust. 3 ustawy Prawo zamówień publicznych.</w:t>
      </w:r>
    </w:p>
    <w:p w14:paraId="21C5F580" w14:textId="77777777" w:rsidR="00D064E1" w:rsidRDefault="00A42BA9">
      <w:pPr>
        <w:pStyle w:val="Akapitzlist"/>
        <w:numPr>
          <w:ilvl w:val="0"/>
          <w:numId w:val="81"/>
        </w:numPr>
        <w:spacing w:line="360" w:lineRule="auto"/>
        <w:ind w:right="164"/>
        <w:rPr>
          <w:rFonts w:ascii="Calibri" w:hAnsi="Calibri"/>
        </w:rPr>
      </w:pPr>
      <w:r>
        <w:rPr>
          <w:rFonts w:ascii="Calibri" w:hAnsi="Calibri"/>
        </w:rPr>
        <w:t>Zabezpieczenie wniesione w formie pieniężnej zostanie zwrócone na zasadach zawartych w art. 450 ust. 5 ustawy Prawo zamówień publicznych – na pisemny wniosek Wykonawcy oraz wskazany rachunek bankowy.</w:t>
      </w:r>
    </w:p>
    <w:p w14:paraId="4267E479" w14:textId="77777777" w:rsidR="00D064E1" w:rsidRDefault="00A42BA9">
      <w:pPr>
        <w:pStyle w:val="Akapitzlist"/>
        <w:numPr>
          <w:ilvl w:val="0"/>
          <w:numId w:val="81"/>
        </w:numPr>
        <w:spacing w:line="360" w:lineRule="auto"/>
        <w:ind w:right="164"/>
        <w:rPr>
          <w:rFonts w:ascii="Calibri" w:hAnsi="Calibri"/>
        </w:rPr>
      </w:pPr>
      <w:r>
        <w:rPr>
          <w:rFonts w:ascii="Calibri" w:hAnsi="Calibri"/>
        </w:rPr>
        <w:t>W przypadku przedłużenia terminu realizacji przedmiotu zamówienia poza termin opisany w § 6 ust. 1 umowy – skutkujący potrzebą wydłużenia okresu zabezpieczenia – Wykonawca zobowiązany jest dokonać przedłużenia zabezpieczenia należytego wykonania umowy.</w:t>
      </w:r>
    </w:p>
    <w:p w14:paraId="26B4DFE8" w14:textId="77777777" w:rsidR="00D064E1" w:rsidRDefault="00D064E1">
      <w:pPr>
        <w:pStyle w:val="Tekstpodstawowy"/>
        <w:spacing w:line="360" w:lineRule="auto"/>
        <w:ind w:left="0" w:firstLine="0"/>
        <w:jc w:val="left"/>
        <w:rPr>
          <w:rFonts w:ascii="Calibri" w:eastAsia="Calibri" w:hAnsi="Calibri" w:cs="Calibri"/>
          <w:sz w:val="22"/>
          <w:szCs w:val="22"/>
        </w:rPr>
      </w:pPr>
    </w:p>
    <w:p w14:paraId="03FE9AFB" w14:textId="77777777" w:rsidR="00D064E1" w:rsidRDefault="00A42BA9">
      <w:pPr>
        <w:spacing w:line="360" w:lineRule="auto"/>
        <w:ind w:right="12"/>
        <w:jc w:val="center"/>
        <w:rPr>
          <w:rFonts w:ascii="Calibri" w:eastAsia="Calibri" w:hAnsi="Calibri" w:cs="Calibri"/>
          <w:b/>
          <w:bCs/>
        </w:rPr>
      </w:pPr>
      <w:r>
        <w:rPr>
          <w:rFonts w:ascii="Calibri" w:hAnsi="Calibri"/>
          <w:b/>
          <w:bCs/>
        </w:rPr>
        <w:t>§ 16.</w:t>
      </w:r>
    </w:p>
    <w:p w14:paraId="598C3E89" w14:textId="77777777" w:rsidR="00D064E1" w:rsidRDefault="00A42BA9">
      <w:pPr>
        <w:pStyle w:val="Nagwek1"/>
        <w:spacing w:line="360" w:lineRule="auto"/>
        <w:rPr>
          <w:rFonts w:ascii="Calibri" w:eastAsia="Calibri" w:hAnsi="Calibri" w:cs="Calibri"/>
          <w:sz w:val="22"/>
          <w:szCs w:val="22"/>
        </w:rPr>
      </w:pPr>
      <w:r>
        <w:rPr>
          <w:rFonts w:ascii="Calibri" w:hAnsi="Calibri"/>
          <w:sz w:val="22"/>
          <w:szCs w:val="22"/>
        </w:rPr>
        <w:t>ZATRUDNIENIE</w:t>
      </w:r>
      <w:r>
        <w:rPr>
          <w:rFonts w:ascii="Calibri" w:hAnsi="Calibri"/>
          <w:spacing w:val="-6"/>
          <w:sz w:val="22"/>
          <w:szCs w:val="22"/>
        </w:rPr>
        <w:t xml:space="preserve"> </w:t>
      </w:r>
      <w:r>
        <w:rPr>
          <w:rFonts w:ascii="Calibri" w:hAnsi="Calibri"/>
          <w:sz w:val="22"/>
          <w:szCs w:val="22"/>
        </w:rPr>
        <w:t>NA</w:t>
      </w:r>
      <w:r>
        <w:rPr>
          <w:rFonts w:ascii="Calibri" w:hAnsi="Calibri"/>
          <w:spacing w:val="3"/>
          <w:sz w:val="22"/>
          <w:szCs w:val="22"/>
        </w:rPr>
        <w:t xml:space="preserve"> </w:t>
      </w:r>
      <w:r>
        <w:rPr>
          <w:rFonts w:ascii="Calibri" w:hAnsi="Calibri"/>
          <w:sz w:val="22"/>
          <w:szCs w:val="22"/>
        </w:rPr>
        <w:t>PODSTAWIE</w:t>
      </w:r>
      <w:r>
        <w:rPr>
          <w:rFonts w:ascii="Calibri" w:hAnsi="Calibri"/>
          <w:spacing w:val="-10"/>
          <w:sz w:val="22"/>
          <w:szCs w:val="22"/>
        </w:rPr>
        <w:t xml:space="preserve"> </w:t>
      </w:r>
      <w:r>
        <w:rPr>
          <w:rFonts w:ascii="Calibri" w:hAnsi="Calibri"/>
          <w:sz w:val="22"/>
          <w:szCs w:val="22"/>
        </w:rPr>
        <w:t>UMOWY</w:t>
      </w:r>
      <w:r>
        <w:rPr>
          <w:rFonts w:ascii="Calibri" w:hAnsi="Calibri"/>
          <w:spacing w:val="5"/>
          <w:sz w:val="22"/>
          <w:szCs w:val="22"/>
        </w:rPr>
        <w:t xml:space="preserve"> </w:t>
      </w:r>
      <w:r>
        <w:rPr>
          <w:rFonts w:ascii="Calibri" w:hAnsi="Calibri"/>
          <w:sz w:val="22"/>
          <w:szCs w:val="22"/>
        </w:rPr>
        <w:t>O</w:t>
      </w:r>
      <w:r>
        <w:rPr>
          <w:rFonts w:ascii="Calibri" w:hAnsi="Calibri"/>
          <w:spacing w:val="-3"/>
          <w:sz w:val="22"/>
          <w:szCs w:val="22"/>
        </w:rPr>
        <w:t xml:space="preserve"> </w:t>
      </w:r>
      <w:r>
        <w:rPr>
          <w:rFonts w:ascii="Calibri" w:hAnsi="Calibri"/>
          <w:sz w:val="22"/>
          <w:szCs w:val="22"/>
        </w:rPr>
        <w:t>PRACĘ</w:t>
      </w:r>
    </w:p>
    <w:p w14:paraId="7448062D" w14:textId="77777777" w:rsidR="00D064E1" w:rsidRDefault="00A42BA9">
      <w:pPr>
        <w:pStyle w:val="Akapitzlist"/>
        <w:numPr>
          <w:ilvl w:val="0"/>
          <w:numId w:val="83"/>
        </w:numPr>
        <w:spacing w:line="360" w:lineRule="auto"/>
        <w:ind w:right="165"/>
        <w:rPr>
          <w:rFonts w:ascii="Calibri" w:hAnsi="Calibri"/>
        </w:rPr>
      </w:pPr>
      <w:r>
        <w:rPr>
          <w:rFonts w:ascii="Calibri" w:hAnsi="Calibri"/>
        </w:rPr>
        <w:t xml:space="preserve">Zamawiający stosownie do art. 95 ust. 1 </w:t>
      </w:r>
      <w:r w:rsidR="00597314">
        <w:rPr>
          <w:rFonts w:ascii="Calibri" w:hAnsi="Calibri"/>
        </w:rPr>
        <w:t>u</w:t>
      </w:r>
      <w:r>
        <w:rPr>
          <w:rFonts w:ascii="Calibri" w:hAnsi="Calibri"/>
        </w:rPr>
        <w:t xml:space="preserve">Pzp, wymaga zatrudnienia przez Wykonawcę na podstawie umowy o pracę osób wykonujących następujące/poniższe czynności w zakresie realizacji przedmiotu umowy, których wykonanie polega na wykonywaniu pracy w sposób </w:t>
      </w:r>
      <w:r>
        <w:rPr>
          <w:rFonts w:ascii="Calibri" w:hAnsi="Calibri"/>
        </w:rPr>
        <w:lastRenderedPageBreak/>
        <w:t xml:space="preserve">określony w art. 22 § 1 1 ustawy z dnia 26 czerwca 1974 r. – Kodeks pracy (Dz. U. z 2020 poz. 1320 tj. ze zm.): </w:t>
      </w:r>
    </w:p>
    <w:p w14:paraId="0A21E895" w14:textId="77777777" w:rsidR="00D064E1" w:rsidRDefault="00A42BA9" w:rsidP="00E71807">
      <w:pPr>
        <w:pStyle w:val="Akapitzlist"/>
        <w:numPr>
          <w:ilvl w:val="1"/>
          <w:numId w:val="83"/>
        </w:numPr>
        <w:spacing w:line="360" w:lineRule="auto"/>
        <w:ind w:left="1327"/>
        <w:rPr>
          <w:rFonts w:ascii="Calibri" w:hAnsi="Calibri"/>
        </w:rPr>
      </w:pPr>
      <w:r>
        <w:rPr>
          <w:rFonts w:ascii="Calibri" w:hAnsi="Calibri"/>
        </w:rPr>
        <w:t>roboty ziemne,</w:t>
      </w:r>
    </w:p>
    <w:p w14:paraId="51E455E6" w14:textId="77777777" w:rsidR="00D064E1" w:rsidRDefault="00A42BA9" w:rsidP="00E71807">
      <w:pPr>
        <w:pStyle w:val="Akapitzlist"/>
        <w:numPr>
          <w:ilvl w:val="1"/>
          <w:numId w:val="83"/>
        </w:numPr>
        <w:spacing w:line="360" w:lineRule="auto"/>
        <w:ind w:left="1327"/>
        <w:rPr>
          <w:rFonts w:ascii="Calibri" w:hAnsi="Calibri"/>
        </w:rPr>
      </w:pPr>
      <w:r>
        <w:rPr>
          <w:rFonts w:ascii="Calibri" w:hAnsi="Calibri"/>
        </w:rPr>
        <w:t>wykopy i przekopy,</w:t>
      </w:r>
    </w:p>
    <w:p w14:paraId="3FC0341E" w14:textId="77777777" w:rsidR="00D064E1" w:rsidRDefault="00A42BA9" w:rsidP="00E71807">
      <w:pPr>
        <w:pStyle w:val="Akapitzlist"/>
        <w:numPr>
          <w:ilvl w:val="1"/>
          <w:numId w:val="83"/>
        </w:numPr>
        <w:spacing w:line="360" w:lineRule="auto"/>
        <w:ind w:left="1327"/>
        <w:rPr>
          <w:rFonts w:ascii="Calibri" w:hAnsi="Calibri"/>
        </w:rPr>
      </w:pPr>
      <w:r>
        <w:rPr>
          <w:rFonts w:ascii="Calibri" w:hAnsi="Calibri"/>
        </w:rPr>
        <w:t>budowa rurociągów do odprowadzania ścieków,</w:t>
      </w:r>
    </w:p>
    <w:p w14:paraId="4B9C3B63" w14:textId="77777777" w:rsidR="00D064E1" w:rsidRDefault="00A42BA9" w:rsidP="00E71807">
      <w:pPr>
        <w:pStyle w:val="Akapitzlist"/>
        <w:numPr>
          <w:ilvl w:val="1"/>
          <w:numId w:val="83"/>
        </w:numPr>
        <w:spacing w:line="360" w:lineRule="auto"/>
        <w:ind w:left="1327"/>
        <w:rPr>
          <w:rFonts w:ascii="Calibri" w:hAnsi="Calibri"/>
        </w:rPr>
      </w:pPr>
      <w:r>
        <w:rPr>
          <w:rFonts w:ascii="Calibri" w:hAnsi="Calibri"/>
        </w:rPr>
        <w:t>roboty odtworzeniowe.</w:t>
      </w:r>
    </w:p>
    <w:p w14:paraId="439F32A9" w14:textId="77777777" w:rsidR="00D064E1" w:rsidRDefault="00A42BA9" w:rsidP="002C4526">
      <w:pPr>
        <w:pStyle w:val="Akapitzlist"/>
        <w:widowControl/>
        <w:numPr>
          <w:ilvl w:val="0"/>
          <w:numId w:val="84"/>
        </w:numPr>
        <w:spacing w:line="360" w:lineRule="auto"/>
        <w:rPr>
          <w:rFonts w:ascii="Calibri" w:hAnsi="Calibri"/>
        </w:rPr>
      </w:pPr>
      <w:r>
        <w:rPr>
          <w:rFonts w:ascii="Calibri" w:hAnsi="Calibri"/>
        </w:rPr>
        <w:t>Wykonawca będzie zatrudniał wyżej wymienione osoby co najmniej na okres realizacji umowy. W przypadku rozwiązania stosunku pracy w trakcie tego okresu, zobowiązuje się do niezwłocznego zatrudnienia na to miejsce innej osoby spełniającej powyższe wymagania.</w:t>
      </w:r>
    </w:p>
    <w:p w14:paraId="4D67543C" w14:textId="77777777" w:rsidR="00D064E1" w:rsidRDefault="00A42BA9">
      <w:pPr>
        <w:pStyle w:val="Akapitzlist"/>
        <w:widowControl/>
        <w:numPr>
          <w:ilvl w:val="0"/>
          <w:numId w:val="84"/>
        </w:numPr>
        <w:spacing w:after="200" w:line="360" w:lineRule="auto"/>
        <w:rPr>
          <w:rFonts w:ascii="Calibri" w:hAnsi="Calibri"/>
        </w:rPr>
      </w:pPr>
      <w:r>
        <w:rPr>
          <w:rFonts w:ascii="Calibri" w:hAnsi="Calibri"/>
        </w:rPr>
        <w:t>Wykonawca zobowiązany jest na każde żądanie Zamawiającego do złożenia, oświadczenia potwierdzającego zatrudnienie na umowę o pracę osób wykonujących ww. czynności w zakresie realizacji zamówienia, zawierającego informacje o liczbie osób przeznaczonych do realizacji zamówienia z uwzględnieniem minimalnego wynagrodzenia za pracę ustalonego na podstawie przepisów o minimalnym wynagrodzeniu za pracę (obowiązujących w tym okresie) przez cały okres realizacji przedmiotu zamówienia.</w:t>
      </w:r>
    </w:p>
    <w:p w14:paraId="10176FA5" w14:textId="77777777" w:rsidR="00D064E1" w:rsidRDefault="00A42BA9">
      <w:pPr>
        <w:pStyle w:val="Akapitzlist"/>
        <w:widowControl/>
        <w:numPr>
          <w:ilvl w:val="0"/>
          <w:numId w:val="84"/>
        </w:numPr>
        <w:spacing w:line="360" w:lineRule="auto"/>
        <w:rPr>
          <w:rFonts w:ascii="Calibri" w:hAnsi="Calibri"/>
        </w:rPr>
      </w:pPr>
      <w:r>
        <w:rPr>
          <w:rFonts w:ascii="Calibri" w:hAnsi="Calibri"/>
        </w:rPr>
        <w:t xml:space="preserve">W trakcie realizacji zamówienia na każde wezwanie Zamawiającego w wyznaczonym terminie Wykonawca przedłoży Zamawiającemu wskazane poniżej dowody w celu potwierdzenia spełnienia wymogu zatrudnienia na podstawie umowy o pracę przez Wykonawcę osób wykonujących wskazane czynności w trakcie realizacji przedmiotu umowy: </w:t>
      </w:r>
    </w:p>
    <w:p w14:paraId="6E22CB5B" w14:textId="77777777" w:rsidR="00D064E1" w:rsidRDefault="00A42BA9" w:rsidP="00E71807">
      <w:pPr>
        <w:widowControl/>
        <w:numPr>
          <w:ilvl w:val="0"/>
          <w:numId w:val="86"/>
        </w:numPr>
        <w:spacing w:line="360" w:lineRule="auto"/>
        <w:ind w:left="1117" w:hanging="357"/>
        <w:jc w:val="both"/>
        <w:rPr>
          <w:rFonts w:ascii="Calibri" w:hAnsi="Calibri"/>
        </w:rPr>
      </w:pPr>
      <w:r>
        <w:rPr>
          <w:rFonts w:ascii="Calibri" w:hAnsi="Calibri"/>
        </w:rPr>
        <w:t>oświadczenie Wykonawcy o zatrudnieniu na podstawie umowy 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zatrudnienie na podstawie umowy o pracę wraz ze wskazaniem liczby tych osób, rodzaju umowy o pracę i wymiaru etatu oraz podpis osoby uprawnionej do złożenia oświadczenia w imieniu Wykonawcy,</w:t>
      </w:r>
    </w:p>
    <w:p w14:paraId="47E047A9" w14:textId="77777777" w:rsidR="00D064E1" w:rsidRDefault="00A42BA9" w:rsidP="00E71807">
      <w:pPr>
        <w:widowControl/>
        <w:numPr>
          <w:ilvl w:val="0"/>
          <w:numId w:val="86"/>
        </w:numPr>
        <w:spacing w:line="360" w:lineRule="auto"/>
        <w:ind w:left="1117" w:hanging="357"/>
        <w:jc w:val="both"/>
        <w:rPr>
          <w:rFonts w:ascii="Calibri" w:hAnsi="Calibri"/>
        </w:rPr>
      </w:pPr>
      <w:r>
        <w:rPr>
          <w:rFonts w:ascii="Calibri" w:hAnsi="Calibri"/>
        </w:rPr>
        <w:t xml:space="preserve">poświadczoną za zgodność z oryginałem odpowiednio przez Wykonawcę kopię umowy/umów o pracę osób wykonujących w trakcie realizacji zamówienia określone czynności. Kopia umowy/umów ma być zanonimizowana w sposób zapewniający ochronę danych osobowych pracowników, zgodnie z zapisami ustawy z dnia 10 maja 2018 r. (Dz. U. z 2019 r., poz. 1781) o ochronie danych osobowych. Informacje takie jak: data zawarcia umowy, rodzaj umowy o pracę i wymiar etatu muszą być możliwe do zidentyfikowania, </w:t>
      </w:r>
    </w:p>
    <w:p w14:paraId="022A03ED" w14:textId="77777777" w:rsidR="00D064E1" w:rsidRDefault="00A42BA9" w:rsidP="00E71807">
      <w:pPr>
        <w:widowControl/>
        <w:numPr>
          <w:ilvl w:val="0"/>
          <w:numId w:val="86"/>
        </w:numPr>
        <w:spacing w:line="360" w:lineRule="auto"/>
        <w:ind w:left="1117" w:hanging="357"/>
        <w:jc w:val="both"/>
        <w:rPr>
          <w:rFonts w:ascii="Calibri" w:hAnsi="Calibri"/>
        </w:rPr>
      </w:pPr>
      <w:r>
        <w:rPr>
          <w:rFonts w:ascii="Calibri" w:hAnsi="Calibri"/>
        </w:rPr>
        <w:t xml:space="preserve">zaświadczenie właściwego oddziału ZUS, potwierdzające opłacanie przez Wykonawcę składek na ubezpieczenia społeczne i zdrowotne z tytułu zatrudnienia na podstawie umów o pracę. </w:t>
      </w:r>
    </w:p>
    <w:p w14:paraId="20E5534C" w14:textId="77777777" w:rsidR="00416820" w:rsidRDefault="00A42BA9" w:rsidP="0028237E">
      <w:pPr>
        <w:pStyle w:val="Akapitzlist"/>
        <w:widowControl/>
        <w:numPr>
          <w:ilvl w:val="0"/>
          <w:numId w:val="87"/>
        </w:numPr>
        <w:spacing w:line="360" w:lineRule="auto"/>
        <w:rPr>
          <w:rFonts w:ascii="Calibri" w:hAnsi="Calibri"/>
        </w:rPr>
      </w:pPr>
      <w:r>
        <w:rPr>
          <w:rFonts w:ascii="Calibri" w:hAnsi="Calibri"/>
        </w:rPr>
        <w:lastRenderedPageBreak/>
        <w:t xml:space="preserve">Z tytułu niespełnienia przez Wykonawcę wymogu zatrudnienia na podstawie umowy o pracę osób wykonujących wskazane w ust. 1 czynności Zamawiający przewiduje sankcję w postaci obowiązku zapłaty przez wykonawcę kary umownej w wysokości 500,00 zł za każdy stwierdzony przypadek.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ust. 1 czynności. </w:t>
      </w:r>
    </w:p>
    <w:p w14:paraId="32FBF22C" w14:textId="4F6799B5" w:rsidR="00676754" w:rsidRPr="00E71807" w:rsidRDefault="00A42BA9" w:rsidP="00E71807">
      <w:pPr>
        <w:pStyle w:val="Akapitzlist"/>
        <w:widowControl/>
        <w:numPr>
          <w:ilvl w:val="0"/>
          <w:numId w:val="87"/>
        </w:numPr>
        <w:spacing w:line="360" w:lineRule="auto"/>
        <w:rPr>
          <w:rFonts w:ascii="Calibri" w:hAnsi="Calibri"/>
          <w:b/>
          <w:bCs/>
        </w:rPr>
      </w:pPr>
      <w:r w:rsidRPr="0028237E">
        <w:rPr>
          <w:rFonts w:ascii="Calibri" w:hAnsi="Calibri"/>
        </w:rPr>
        <w:t>W przypadku uzasadnionych wątpliwości, co do przestrzegania prawa pracy przez Wykonawcę lub podwykonawcę, zamawiający może zwrócić się o przeprowadzenie kontroli przez Państwową Inspekcję Pracy.</w:t>
      </w:r>
    </w:p>
    <w:p w14:paraId="06864ECA" w14:textId="77777777" w:rsidR="00676754" w:rsidRDefault="00676754">
      <w:pPr>
        <w:spacing w:line="360" w:lineRule="auto"/>
        <w:ind w:right="31"/>
        <w:jc w:val="center"/>
        <w:rPr>
          <w:rFonts w:ascii="Calibri" w:hAnsi="Calibri"/>
          <w:b/>
          <w:bCs/>
        </w:rPr>
      </w:pPr>
    </w:p>
    <w:p w14:paraId="1A6DD18C" w14:textId="77777777" w:rsidR="00D064E1" w:rsidRDefault="00A42BA9">
      <w:pPr>
        <w:spacing w:line="360" w:lineRule="auto"/>
        <w:ind w:right="31"/>
        <w:jc w:val="center"/>
        <w:rPr>
          <w:rFonts w:ascii="Calibri" w:eastAsia="Calibri" w:hAnsi="Calibri" w:cs="Calibri"/>
          <w:b/>
          <w:bCs/>
        </w:rPr>
      </w:pPr>
      <w:r>
        <w:rPr>
          <w:rFonts w:ascii="Calibri" w:hAnsi="Calibri"/>
          <w:b/>
          <w:bCs/>
        </w:rPr>
        <w:t>§ 17.</w:t>
      </w:r>
    </w:p>
    <w:p w14:paraId="020C9665" w14:textId="77777777" w:rsidR="00D064E1" w:rsidRDefault="00A42BA9">
      <w:pPr>
        <w:pStyle w:val="Nagwek1"/>
        <w:spacing w:line="360" w:lineRule="auto"/>
        <w:ind w:right="23"/>
        <w:rPr>
          <w:rFonts w:ascii="Calibri" w:eastAsia="Calibri" w:hAnsi="Calibri" w:cs="Calibri"/>
          <w:sz w:val="22"/>
          <w:szCs w:val="22"/>
        </w:rPr>
      </w:pPr>
      <w:r>
        <w:rPr>
          <w:rFonts w:ascii="Calibri" w:hAnsi="Calibri"/>
          <w:sz w:val="22"/>
          <w:szCs w:val="22"/>
        </w:rPr>
        <w:t>ODSZKODOWANIA</w:t>
      </w:r>
      <w:r>
        <w:rPr>
          <w:rFonts w:ascii="Calibri" w:hAnsi="Calibri"/>
          <w:spacing w:val="-10"/>
          <w:sz w:val="22"/>
          <w:szCs w:val="22"/>
        </w:rPr>
        <w:t xml:space="preserve"> </w:t>
      </w:r>
      <w:r>
        <w:rPr>
          <w:rFonts w:ascii="Calibri" w:hAnsi="Calibri"/>
          <w:sz w:val="22"/>
          <w:szCs w:val="22"/>
        </w:rPr>
        <w:t>I</w:t>
      </w:r>
      <w:r>
        <w:rPr>
          <w:rFonts w:ascii="Calibri" w:hAnsi="Calibri"/>
          <w:spacing w:val="-3"/>
          <w:sz w:val="22"/>
          <w:szCs w:val="22"/>
        </w:rPr>
        <w:t xml:space="preserve"> </w:t>
      </w:r>
      <w:r>
        <w:rPr>
          <w:rFonts w:ascii="Calibri" w:hAnsi="Calibri"/>
          <w:sz w:val="22"/>
          <w:szCs w:val="22"/>
        </w:rPr>
        <w:t>KARY</w:t>
      </w:r>
      <w:r>
        <w:rPr>
          <w:rFonts w:ascii="Calibri" w:hAnsi="Calibri"/>
          <w:spacing w:val="-11"/>
          <w:sz w:val="22"/>
          <w:szCs w:val="22"/>
        </w:rPr>
        <w:t xml:space="preserve"> </w:t>
      </w:r>
      <w:r>
        <w:rPr>
          <w:rFonts w:ascii="Calibri" w:hAnsi="Calibri"/>
          <w:sz w:val="22"/>
          <w:szCs w:val="22"/>
        </w:rPr>
        <w:t>UMOWNE</w:t>
      </w:r>
    </w:p>
    <w:p w14:paraId="37F24C73" w14:textId="77777777" w:rsidR="00D064E1" w:rsidRDefault="00A42BA9" w:rsidP="00E71807">
      <w:pPr>
        <w:widowControl/>
        <w:numPr>
          <w:ilvl w:val="0"/>
          <w:numId w:val="89"/>
        </w:numPr>
        <w:suppressAutoHyphens/>
        <w:spacing w:line="360" w:lineRule="auto"/>
        <w:ind w:left="703" w:hanging="567"/>
        <w:jc w:val="both"/>
        <w:rPr>
          <w:rFonts w:ascii="Calibri" w:hAnsi="Calibri"/>
        </w:rPr>
      </w:pPr>
      <w:r>
        <w:rPr>
          <w:rFonts w:ascii="Calibri" w:hAnsi="Calibri"/>
        </w:rPr>
        <w:t xml:space="preserve">Strony postanawiają, że obowiązującą je formą odszkodowania stanowią w pierwszej kolejności kary umowne. </w:t>
      </w:r>
    </w:p>
    <w:p w14:paraId="656BB49D" w14:textId="77777777" w:rsidR="00D064E1" w:rsidRDefault="00A42BA9" w:rsidP="00E71807">
      <w:pPr>
        <w:widowControl/>
        <w:numPr>
          <w:ilvl w:val="0"/>
          <w:numId w:val="89"/>
        </w:numPr>
        <w:suppressAutoHyphens/>
        <w:spacing w:line="360" w:lineRule="auto"/>
        <w:ind w:left="703" w:hanging="567"/>
        <w:jc w:val="both"/>
        <w:rPr>
          <w:rFonts w:ascii="Calibri" w:hAnsi="Calibri"/>
        </w:rPr>
      </w:pPr>
      <w:r>
        <w:rPr>
          <w:rFonts w:ascii="Calibri" w:hAnsi="Calibri"/>
        </w:rPr>
        <w:t>Wykonawca zapłaci Zamawiającemu karę umowną:</w:t>
      </w:r>
    </w:p>
    <w:p w14:paraId="6FFCDDE6" w14:textId="77777777" w:rsidR="00D064E1" w:rsidRDefault="00A42BA9" w:rsidP="00E71807">
      <w:pPr>
        <w:widowControl/>
        <w:numPr>
          <w:ilvl w:val="0"/>
          <w:numId w:val="91"/>
        </w:numPr>
        <w:suppressAutoHyphens/>
        <w:spacing w:line="360" w:lineRule="auto"/>
        <w:ind w:left="1117" w:hanging="357"/>
        <w:jc w:val="both"/>
        <w:rPr>
          <w:rFonts w:ascii="Calibri" w:hAnsi="Calibri"/>
        </w:rPr>
      </w:pPr>
      <w:r>
        <w:rPr>
          <w:rFonts w:ascii="Calibri" w:hAnsi="Calibri"/>
        </w:rPr>
        <w:t>w przypadku nierozpoczęcia wykonywania realizacji przedmiotu umowy, o którym mowa w § 1 i braku reakcji na złożone pisemne wezwanie Zamawiającego do ich rozpoczęcia w terminie wyznaczonym przez Zamawiającego - w wysokości 5 % wynagrodzenia brutto, o którym mowa w § 13 ust. 2 umowy,</w:t>
      </w:r>
    </w:p>
    <w:p w14:paraId="52D9ABDA" w14:textId="77777777" w:rsidR="00D064E1" w:rsidRDefault="00A42BA9" w:rsidP="00E71807">
      <w:pPr>
        <w:widowControl/>
        <w:numPr>
          <w:ilvl w:val="0"/>
          <w:numId w:val="91"/>
        </w:numPr>
        <w:suppressAutoHyphens/>
        <w:spacing w:line="360" w:lineRule="auto"/>
        <w:ind w:left="1117" w:hanging="357"/>
        <w:jc w:val="both"/>
        <w:rPr>
          <w:rFonts w:ascii="Calibri" w:hAnsi="Calibri"/>
        </w:rPr>
      </w:pPr>
      <w:r>
        <w:rPr>
          <w:rFonts w:ascii="Calibri" w:hAnsi="Calibri"/>
        </w:rPr>
        <w:t>w przypadku odstąpienia od umowy przez Zamawiającego z przyczyn, za które ponosi odpowiedzialność Wykonawca - w wysokości 20% wynagrodzenia brutto, o którym mowa w § 13 ust. 2 umowy,</w:t>
      </w:r>
    </w:p>
    <w:p w14:paraId="03A2A83C" w14:textId="77777777" w:rsidR="00D064E1" w:rsidRDefault="00A42BA9" w:rsidP="00E71807">
      <w:pPr>
        <w:widowControl/>
        <w:numPr>
          <w:ilvl w:val="0"/>
          <w:numId w:val="91"/>
        </w:numPr>
        <w:suppressAutoHyphens/>
        <w:spacing w:line="360" w:lineRule="auto"/>
        <w:ind w:left="1117" w:hanging="357"/>
        <w:jc w:val="both"/>
        <w:rPr>
          <w:rFonts w:ascii="Calibri" w:hAnsi="Calibri"/>
        </w:rPr>
      </w:pPr>
      <w:r>
        <w:rPr>
          <w:rFonts w:ascii="Calibri" w:hAnsi="Calibri"/>
        </w:rPr>
        <w:t xml:space="preserve">w przypadku przerwania bez uzasadnionej przyczyny realizacji przedmiotu umowy, jeżeli przerwa trwa dłużej niż 10 dni - w wysokości 5 % wynagrodzenia brutto, </w:t>
      </w:r>
      <w:r>
        <w:rPr>
          <w:rFonts w:ascii="Calibri" w:eastAsia="Calibri" w:hAnsi="Calibri" w:cs="Calibri"/>
        </w:rPr>
        <w:br/>
      </w:r>
      <w:r>
        <w:rPr>
          <w:rFonts w:ascii="Calibri" w:hAnsi="Calibri"/>
        </w:rPr>
        <w:t>o którym mowa w § 13 ust. 2 umowy,</w:t>
      </w:r>
    </w:p>
    <w:p w14:paraId="121CB7B4" w14:textId="77777777" w:rsidR="00D064E1" w:rsidRDefault="00A42BA9" w:rsidP="00E71807">
      <w:pPr>
        <w:widowControl/>
        <w:numPr>
          <w:ilvl w:val="0"/>
          <w:numId w:val="91"/>
        </w:numPr>
        <w:suppressAutoHyphens/>
        <w:spacing w:line="360" w:lineRule="auto"/>
        <w:ind w:left="1117" w:hanging="357"/>
        <w:jc w:val="both"/>
        <w:rPr>
          <w:rFonts w:ascii="Calibri" w:hAnsi="Calibri"/>
        </w:rPr>
      </w:pPr>
      <w:r>
        <w:rPr>
          <w:rFonts w:ascii="Calibri" w:hAnsi="Calibri"/>
        </w:rPr>
        <w:t xml:space="preserve">w przypadku, gdy Wykonawca nie wykonuje obowiązków wynikających z umowy lub nienależycie wykonuje swoje zobowiązania umowne wobec Zamawiającego – w wysokości 0,5% wynagrodzenia brutto, o którym mowa w § 13 ust. 2 umowy, za każdy przypadek, </w:t>
      </w:r>
      <w:r>
        <w:rPr>
          <w:rFonts w:ascii="Calibri" w:eastAsia="Calibri" w:hAnsi="Calibri" w:cs="Calibri"/>
        </w:rPr>
        <w:br/>
      </w:r>
      <w:r>
        <w:rPr>
          <w:rFonts w:ascii="Calibri" w:hAnsi="Calibri"/>
        </w:rPr>
        <w:t>w którym stwierdzono nienależyte wykonywanie przedmiotu umowy, nie więcej jednak niż 20% wspomnianego wynagrodzenia,</w:t>
      </w:r>
    </w:p>
    <w:p w14:paraId="72C026D1" w14:textId="77777777" w:rsidR="00D064E1" w:rsidRDefault="00A42BA9" w:rsidP="00E71807">
      <w:pPr>
        <w:widowControl/>
        <w:numPr>
          <w:ilvl w:val="0"/>
          <w:numId w:val="91"/>
        </w:numPr>
        <w:suppressAutoHyphens/>
        <w:spacing w:line="360" w:lineRule="auto"/>
        <w:ind w:left="1117" w:hanging="357"/>
        <w:jc w:val="both"/>
        <w:rPr>
          <w:rFonts w:ascii="Calibri" w:hAnsi="Calibri"/>
        </w:rPr>
      </w:pPr>
      <w:r>
        <w:rPr>
          <w:rFonts w:ascii="Calibri" w:hAnsi="Calibri"/>
        </w:rPr>
        <w:t xml:space="preserve">za opóźnienie w wykonaniu przedmiotu umowy w wysokości 0,5% wynagrodzenia brutto, </w:t>
      </w:r>
      <w:r>
        <w:rPr>
          <w:rFonts w:ascii="Calibri" w:eastAsia="Calibri" w:hAnsi="Calibri" w:cs="Calibri"/>
        </w:rPr>
        <w:br/>
      </w:r>
      <w:r>
        <w:rPr>
          <w:rFonts w:ascii="Calibri" w:hAnsi="Calibri"/>
        </w:rPr>
        <w:t xml:space="preserve">o którym mowa w § 13 ust. 2 umowy, za każdy rozpoczęty dzień opóźnienia liczony </w:t>
      </w:r>
      <w:r>
        <w:rPr>
          <w:rFonts w:ascii="Calibri" w:eastAsia="Calibri" w:hAnsi="Calibri" w:cs="Calibri"/>
        </w:rPr>
        <w:br/>
      </w:r>
      <w:r>
        <w:rPr>
          <w:rFonts w:ascii="Calibri" w:hAnsi="Calibri"/>
        </w:rPr>
        <w:lastRenderedPageBreak/>
        <w:t>od terminu określonego w § 6 ust. 1, nie więcej jednak niż 20 % wspomnianego wynagrodzenia,</w:t>
      </w:r>
    </w:p>
    <w:p w14:paraId="509E0321" w14:textId="77777777" w:rsidR="00D064E1" w:rsidRDefault="00A42BA9" w:rsidP="00E71807">
      <w:pPr>
        <w:widowControl/>
        <w:numPr>
          <w:ilvl w:val="0"/>
          <w:numId w:val="91"/>
        </w:numPr>
        <w:suppressAutoHyphens/>
        <w:spacing w:line="360" w:lineRule="auto"/>
        <w:ind w:left="1117" w:hanging="357"/>
        <w:jc w:val="both"/>
        <w:rPr>
          <w:rFonts w:ascii="Calibri" w:hAnsi="Calibri"/>
        </w:rPr>
      </w:pPr>
      <w:r>
        <w:rPr>
          <w:rFonts w:ascii="Calibri" w:hAnsi="Calibri"/>
        </w:rPr>
        <w:t>w przypadku opóźnienia w usunięciu wad stwierdzonych przy odbiorze - w wysokości 0,3% wartości wynagrodzenia brutto, o którym mowa w § 13 ust. 2 umowy, za każdy rozpoczęty dzień opóźnienia, liczonego od dnia wyznaczonego na usunięcie wad, nie więcej jednak niż 20% wspomnianego wynagrodzenia,</w:t>
      </w:r>
    </w:p>
    <w:p w14:paraId="58EAF5B5" w14:textId="77777777" w:rsidR="00D064E1" w:rsidRDefault="00A42BA9" w:rsidP="00E71807">
      <w:pPr>
        <w:widowControl/>
        <w:numPr>
          <w:ilvl w:val="0"/>
          <w:numId w:val="91"/>
        </w:numPr>
        <w:suppressAutoHyphens/>
        <w:spacing w:line="360" w:lineRule="auto"/>
        <w:ind w:left="1117" w:hanging="357"/>
        <w:jc w:val="both"/>
        <w:rPr>
          <w:rFonts w:ascii="Calibri" w:hAnsi="Calibri"/>
        </w:rPr>
      </w:pPr>
      <w:r>
        <w:rPr>
          <w:rFonts w:ascii="Calibri" w:hAnsi="Calibri"/>
        </w:rPr>
        <w:t xml:space="preserve">za brak zapłaty lub nieterminowej zapłaty wynagrodzenia należnego podwykonawcom </w:t>
      </w:r>
      <w:r>
        <w:rPr>
          <w:rFonts w:ascii="Calibri" w:eastAsia="Calibri" w:hAnsi="Calibri" w:cs="Calibri"/>
        </w:rPr>
        <w:br/>
      </w:r>
      <w:r>
        <w:rPr>
          <w:rFonts w:ascii="Calibri" w:hAnsi="Calibri"/>
        </w:rPr>
        <w:t xml:space="preserve">lub dalszym podwykonawcom w wysokości w wysokości 0,1 % wynagrodzenia brutto, </w:t>
      </w:r>
      <w:r>
        <w:rPr>
          <w:rFonts w:ascii="Calibri" w:eastAsia="Calibri" w:hAnsi="Calibri" w:cs="Calibri"/>
        </w:rPr>
        <w:br/>
      </w:r>
      <w:r>
        <w:rPr>
          <w:rFonts w:ascii="Calibri" w:hAnsi="Calibri"/>
        </w:rPr>
        <w:t>o którym mowa w § 13 ust. 2 umowy, za każdy dzień opóźnienia od dnia upływu terminu zapłaty do dnia zapłaty, nie więcej jednak niż 20% wspomnianego wynagrodzenia,</w:t>
      </w:r>
    </w:p>
    <w:p w14:paraId="48E11019" w14:textId="77777777" w:rsidR="00D064E1" w:rsidRDefault="00A42BA9" w:rsidP="00E71807">
      <w:pPr>
        <w:widowControl/>
        <w:numPr>
          <w:ilvl w:val="0"/>
          <w:numId w:val="91"/>
        </w:numPr>
        <w:suppressAutoHyphens/>
        <w:spacing w:line="360" w:lineRule="auto"/>
        <w:ind w:left="1117" w:hanging="357"/>
        <w:jc w:val="both"/>
        <w:rPr>
          <w:rFonts w:ascii="Calibri" w:hAnsi="Calibri"/>
        </w:rPr>
      </w:pPr>
      <w:r>
        <w:rPr>
          <w:rFonts w:ascii="Calibri" w:hAnsi="Calibri"/>
        </w:rPr>
        <w:t xml:space="preserve">w przypadku braku zmiany wynagrodzenia przysługującego podwykonawcy zgodnie </w:t>
      </w:r>
      <w:r>
        <w:rPr>
          <w:rFonts w:ascii="Calibri" w:eastAsia="Calibri" w:hAnsi="Calibri" w:cs="Calibri"/>
        </w:rPr>
        <w:br/>
      </w:r>
      <w:r>
        <w:rPr>
          <w:rFonts w:ascii="Calibri" w:hAnsi="Calibri"/>
        </w:rPr>
        <w:t>z art. 439 ust. 5 Pzp w wysokości 1 000 zł (słownie: jeden tysiąc zł) za każdy przypadek braku zmiany,</w:t>
      </w:r>
    </w:p>
    <w:p w14:paraId="7D3365C5" w14:textId="77777777" w:rsidR="00D064E1" w:rsidRDefault="00A42BA9" w:rsidP="00E71807">
      <w:pPr>
        <w:widowControl/>
        <w:numPr>
          <w:ilvl w:val="0"/>
          <w:numId w:val="91"/>
        </w:numPr>
        <w:suppressAutoHyphens/>
        <w:spacing w:line="360" w:lineRule="auto"/>
        <w:ind w:left="1117" w:hanging="357"/>
        <w:jc w:val="both"/>
        <w:rPr>
          <w:rFonts w:ascii="Calibri" w:hAnsi="Calibri"/>
        </w:rPr>
      </w:pPr>
      <w:r>
        <w:rPr>
          <w:rFonts w:ascii="Calibri" w:hAnsi="Calibri"/>
        </w:rPr>
        <w:t>za nieprzedłożenie do zaakceptowania projektu umowy o podwykonawstwo, której przedmiotem są roboty budowlane lub projektu jej zmiany w wysokości 0,2 % wynagrodzenia brutto, o którym mowa w § 13 ust. 2 umowy, za każdy przypadek nieprzedłożenia umowy;</w:t>
      </w:r>
    </w:p>
    <w:p w14:paraId="37D43CD7" w14:textId="77777777" w:rsidR="00D064E1" w:rsidRDefault="00A42BA9" w:rsidP="00E71807">
      <w:pPr>
        <w:widowControl/>
        <w:numPr>
          <w:ilvl w:val="0"/>
          <w:numId w:val="91"/>
        </w:numPr>
        <w:suppressAutoHyphens/>
        <w:spacing w:line="360" w:lineRule="auto"/>
        <w:ind w:left="1117" w:hanging="357"/>
        <w:jc w:val="both"/>
        <w:rPr>
          <w:rFonts w:ascii="Calibri" w:hAnsi="Calibri"/>
        </w:rPr>
      </w:pPr>
      <w:r>
        <w:rPr>
          <w:rFonts w:ascii="Calibri" w:hAnsi="Calibri"/>
        </w:rPr>
        <w:t xml:space="preserve">za nieprzedłożenie poświadczonej za zgodność z oryginałem kopii umowy </w:t>
      </w:r>
      <w:r>
        <w:rPr>
          <w:rFonts w:ascii="Calibri" w:eastAsia="Calibri" w:hAnsi="Calibri" w:cs="Calibri"/>
        </w:rPr>
        <w:br/>
      </w:r>
      <w:r>
        <w:rPr>
          <w:rFonts w:ascii="Calibri" w:hAnsi="Calibri"/>
        </w:rPr>
        <w:t xml:space="preserve">o podwykonawstwo lub jej zmiany w wysokości 0,1 % wynagrodzenia brutto, </w:t>
      </w:r>
      <w:r>
        <w:rPr>
          <w:rFonts w:ascii="Calibri" w:eastAsia="Calibri" w:hAnsi="Calibri" w:cs="Calibri"/>
        </w:rPr>
        <w:br/>
      </w:r>
      <w:r>
        <w:rPr>
          <w:rFonts w:ascii="Calibri" w:hAnsi="Calibri"/>
        </w:rPr>
        <w:t>o którym mowa w § 13 ust. 2 umowy, za każdy przypadek nieprzedłożenia umowy.</w:t>
      </w:r>
    </w:p>
    <w:p w14:paraId="642ECAC3" w14:textId="77777777" w:rsidR="00D064E1" w:rsidRDefault="00A42BA9" w:rsidP="00E71807">
      <w:pPr>
        <w:widowControl/>
        <w:numPr>
          <w:ilvl w:val="0"/>
          <w:numId w:val="92"/>
        </w:numPr>
        <w:spacing w:line="360" w:lineRule="auto"/>
        <w:ind w:left="703" w:hanging="567"/>
        <w:jc w:val="both"/>
        <w:rPr>
          <w:rFonts w:ascii="Calibri" w:hAnsi="Calibri"/>
        </w:rPr>
      </w:pPr>
      <w:r>
        <w:rPr>
          <w:rFonts w:ascii="Calibri" w:hAnsi="Calibri"/>
        </w:rPr>
        <w:t>W przypadku, gdy Zamawiający jest uprawniony do zastosowania kar umownych określonych w umowie, to może należną mu kwotę (niezależnie od wymagalności wierzytelności o zapłatę kary umownej) potrącić z wymagalnej płatności należnej Wykonawcy lub z zabezpieczenia należytego wykonania Umowy, na co Wykonawca wyraża zgodę.</w:t>
      </w:r>
    </w:p>
    <w:p w14:paraId="72257FB1" w14:textId="77777777" w:rsidR="00D064E1" w:rsidRDefault="00A42BA9" w:rsidP="00E71807">
      <w:pPr>
        <w:widowControl/>
        <w:numPr>
          <w:ilvl w:val="0"/>
          <w:numId w:val="89"/>
        </w:numPr>
        <w:spacing w:line="360" w:lineRule="auto"/>
        <w:ind w:left="703" w:hanging="567"/>
        <w:jc w:val="both"/>
        <w:rPr>
          <w:rFonts w:ascii="Calibri" w:hAnsi="Calibri"/>
        </w:rPr>
      </w:pPr>
      <w:r>
        <w:rPr>
          <w:rFonts w:ascii="Calibri" w:hAnsi="Calibri"/>
        </w:rPr>
        <w:t>Wykonawca zobowiązuje się do zapłaty kar umownych niezwłocznie, nie później niż w terminie 14 dni od dnia otrzymania wezwania wraz z notą obciążeniową, z zastrzeżeniem ust. 3.</w:t>
      </w:r>
    </w:p>
    <w:p w14:paraId="23A095E0" w14:textId="77777777" w:rsidR="00D064E1" w:rsidRDefault="00A42BA9" w:rsidP="00E71807">
      <w:pPr>
        <w:widowControl/>
        <w:numPr>
          <w:ilvl w:val="0"/>
          <w:numId w:val="89"/>
        </w:numPr>
        <w:spacing w:line="360" w:lineRule="auto"/>
        <w:ind w:left="703" w:hanging="567"/>
        <w:jc w:val="both"/>
        <w:rPr>
          <w:rFonts w:ascii="Calibri" w:hAnsi="Calibri"/>
        </w:rPr>
      </w:pPr>
      <w:r>
        <w:rPr>
          <w:rFonts w:ascii="Calibri" w:hAnsi="Calibri"/>
        </w:rPr>
        <w:t>Kary umowne należne Zamawiającemu z różnych tytułów nie wykluczają się wzajemnie i mogą być dochodzone łącznie.</w:t>
      </w:r>
    </w:p>
    <w:p w14:paraId="62A26D7E" w14:textId="77777777" w:rsidR="00D064E1" w:rsidRDefault="00A42BA9" w:rsidP="00E71807">
      <w:pPr>
        <w:widowControl/>
        <w:numPr>
          <w:ilvl w:val="0"/>
          <w:numId w:val="89"/>
        </w:numPr>
        <w:spacing w:line="360" w:lineRule="auto"/>
        <w:ind w:left="703" w:hanging="567"/>
        <w:jc w:val="both"/>
        <w:rPr>
          <w:rFonts w:ascii="Calibri" w:hAnsi="Calibri"/>
        </w:rPr>
      </w:pPr>
      <w:r>
        <w:rPr>
          <w:rFonts w:ascii="Calibri" w:hAnsi="Calibri"/>
        </w:rPr>
        <w:t>W przypadku odstąpienia przez Zamawiającego od umowy z przyczyn zależnych od Wykonawcy kary naliczone do dnia odstąpienia są nadal należne.</w:t>
      </w:r>
    </w:p>
    <w:p w14:paraId="0C4F60AE" w14:textId="77777777" w:rsidR="00D064E1" w:rsidRDefault="00A42BA9" w:rsidP="00E71807">
      <w:pPr>
        <w:widowControl/>
        <w:numPr>
          <w:ilvl w:val="0"/>
          <w:numId w:val="89"/>
        </w:numPr>
        <w:spacing w:line="360" w:lineRule="auto"/>
        <w:ind w:left="703" w:hanging="567"/>
        <w:jc w:val="both"/>
        <w:rPr>
          <w:rFonts w:ascii="Calibri" w:hAnsi="Calibri"/>
        </w:rPr>
      </w:pPr>
      <w:r>
        <w:rPr>
          <w:rFonts w:ascii="Calibri" w:hAnsi="Calibri"/>
        </w:rPr>
        <w:t>Strony postanawiają, że kary umowne stają się wymagalne z chwilą zaistnienia podstawy do ich naliczania bez konieczności odrębnego wezwania.</w:t>
      </w:r>
    </w:p>
    <w:p w14:paraId="5C3CA7E2" w14:textId="77777777" w:rsidR="00D064E1" w:rsidRDefault="00A42BA9" w:rsidP="00E71807">
      <w:pPr>
        <w:widowControl/>
        <w:numPr>
          <w:ilvl w:val="0"/>
          <w:numId w:val="89"/>
        </w:numPr>
        <w:spacing w:line="360" w:lineRule="auto"/>
        <w:ind w:left="703" w:hanging="567"/>
        <w:jc w:val="both"/>
        <w:rPr>
          <w:rFonts w:ascii="Calibri" w:hAnsi="Calibri"/>
        </w:rPr>
      </w:pPr>
      <w:r>
        <w:rPr>
          <w:rFonts w:ascii="Calibri" w:hAnsi="Calibri"/>
        </w:rPr>
        <w:t>Łączna maksymalna wysokość kar umownych, których mogą dochodzić strony wynosi 20% wynagrodzenia brutto, określonego w § 13 ust. 2.</w:t>
      </w:r>
    </w:p>
    <w:p w14:paraId="1E017D8B" w14:textId="77777777" w:rsidR="00D064E1" w:rsidRDefault="00A42BA9" w:rsidP="00E71807">
      <w:pPr>
        <w:widowControl/>
        <w:numPr>
          <w:ilvl w:val="0"/>
          <w:numId w:val="89"/>
        </w:numPr>
        <w:spacing w:line="360" w:lineRule="auto"/>
        <w:ind w:left="703" w:hanging="567"/>
        <w:jc w:val="both"/>
        <w:rPr>
          <w:rFonts w:ascii="Calibri" w:hAnsi="Calibri"/>
        </w:rPr>
      </w:pPr>
      <w:r>
        <w:rPr>
          <w:rFonts w:ascii="Calibri" w:hAnsi="Calibri"/>
        </w:rPr>
        <w:t xml:space="preserve">Zamawiający zastrzega sobie prawo dochodzenia od Wykonawcy odszkodowania przenoszącego wysokość zastrzeżonych kar umownych, do wysokości rzeczywiście poniesionej szkody oraz </w:t>
      </w:r>
      <w:r>
        <w:rPr>
          <w:rFonts w:ascii="Calibri" w:hAnsi="Calibri"/>
        </w:rPr>
        <w:lastRenderedPageBreak/>
        <w:t>utraconych korzyści, za działania i zaniechania Wykonawcy pozostające w związku przyczynowo - skutkowym z zaistniałą szkodą.</w:t>
      </w:r>
    </w:p>
    <w:p w14:paraId="3A39FB50" w14:textId="77777777" w:rsidR="00D064E1" w:rsidRDefault="00A42BA9" w:rsidP="00E71807">
      <w:pPr>
        <w:widowControl/>
        <w:numPr>
          <w:ilvl w:val="0"/>
          <w:numId w:val="89"/>
        </w:numPr>
        <w:spacing w:line="360" w:lineRule="auto"/>
        <w:ind w:left="703" w:hanging="567"/>
        <w:jc w:val="both"/>
        <w:rPr>
          <w:rFonts w:ascii="Calibri" w:hAnsi="Calibri"/>
        </w:rPr>
      </w:pPr>
      <w:r>
        <w:rPr>
          <w:rFonts w:ascii="Calibri" w:hAnsi="Calibri"/>
        </w:rPr>
        <w:t>Zapłata kar umownych nie zwalnia Wykonawcy z obowiązku wykonania wszystkich zobowiązań wynikających z umowy.</w:t>
      </w:r>
    </w:p>
    <w:p w14:paraId="5D6B0048" w14:textId="77777777" w:rsidR="00D064E1" w:rsidRDefault="00D064E1">
      <w:pPr>
        <w:pStyle w:val="Tekstpodstawowy"/>
        <w:spacing w:line="360" w:lineRule="auto"/>
        <w:ind w:left="0" w:firstLine="0"/>
        <w:jc w:val="left"/>
        <w:rPr>
          <w:rFonts w:ascii="Calibri" w:eastAsia="Calibri" w:hAnsi="Calibri" w:cs="Calibri"/>
          <w:b/>
          <w:bCs/>
          <w:sz w:val="22"/>
          <w:szCs w:val="22"/>
        </w:rPr>
      </w:pPr>
    </w:p>
    <w:p w14:paraId="6CF6AA49" w14:textId="77777777" w:rsidR="00D064E1" w:rsidRDefault="00A42BA9">
      <w:pPr>
        <w:spacing w:line="360" w:lineRule="auto"/>
        <w:ind w:right="31"/>
        <w:jc w:val="center"/>
        <w:rPr>
          <w:rFonts w:ascii="Calibri" w:eastAsia="Calibri" w:hAnsi="Calibri" w:cs="Calibri"/>
          <w:b/>
          <w:bCs/>
        </w:rPr>
      </w:pPr>
      <w:r>
        <w:rPr>
          <w:rFonts w:ascii="Calibri" w:hAnsi="Calibri"/>
          <w:b/>
          <w:bCs/>
        </w:rPr>
        <w:t>§ 18.</w:t>
      </w:r>
    </w:p>
    <w:p w14:paraId="4DEFB472" w14:textId="77777777" w:rsidR="00D064E1" w:rsidRDefault="00A42BA9">
      <w:pPr>
        <w:pStyle w:val="Nagwek1"/>
        <w:spacing w:line="360" w:lineRule="auto"/>
        <w:ind w:left="3533" w:right="3567"/>
        <w:rPr>
          <w:rFonts w:ascii="Calibri" w:eastAsia="Calibri" w:hAnsi="Calibri" w:cs="Calibri"/>
          <w:sz w:val="22"/>
          <w:szCs w:val="22"/>
        </w:rPr>
      </w:pPr>
      <w:r>
        <w:rPr>
          <w:rFonts w:ascii="Calibri" w:hAnsi="Calibri"/>
          <w:sz w:val="22"/>
          <w:szCs w:val="22"/>
        </w:rPr>
        <w:t>ODSTĄPIENIE</w:t>
      </w:r>
      <w:r>
        <w:rPr>
          <w:rFonts w:ascii="Calibri" w:hAnsi="Calibri"/>
          <w:spacing w:val="-1"/>
          <w:sz w:val="22"/>
          <w:szCs w:val="22"/>
        </w:rPr>
        <w:t xml:space="preserve"> </w:t>
      </w:r>
      <w:r>
        <w:rPr>
          <w:rFonts w:ascii="Calibri" w:hAnsi="Calibri"/>
          <w:sz w:val="22"/>
          <w:szCs w:val="22"/>
        </w:rPr>
        <w:t>OD</w:t>
      </w:r>
      <w:r>
        <w:rPr>
          <w:rFonts w:ascii="Calibri" w:hAnsi="Calibri"/>
          <w:spacing w:val="-6"/>
          <w:sz w:val="22"/>
          <w:szCs w:val="22"/>
        </w:rPr>
        <w:t xml:space="preserve"> </w:t>
      </w:r>
      <w:r>
        <w:rPr>
          <w:rFonts w:ascii="Calibri" w:hAnsi="Calibri"/>
          <w:sz w:val="22"/>
          <w:szCs w:val="22"/>
        </w:rPr>
        <w:t>UMOWY</w:t>
      </w:r>
    </w:p>
    <w:p w14:paraId="7FEA520D" w14:textId="77777777" w:rsidR="00D064E1" w:rsidRDefault="00A42BA9" w:rsidP="00E71807">
      <w:pPr>
        <w:widowControl/>
        <w:numPr>
          <w:ilvl w:val="1"/>
          <w:numId w:val="94"/>
        </w:numPr>
        <w:suppressAutoHyphens/>
        <w:spacing w:line="360" w:lineRule="auto"/>
        <w:ind w:left="136"/>
        <w:rPr>
          <w:rFonts w:ascii="Calibri" w:hAnsi="Calibri"/>
        </w:rPr>
      </w:pPr>
      <w:r>
        <w:rPr>
          <w:rFonts w:ascii="Calibri" w:hAnsi="Calibri"/>
        </w:rPr>
        <w:t>Stronom przysługuje prawo odstąpienia od umowy w następujących sytuacjach:</w:t>
      </w:r>
    </w:p>
    <w:p w14:paraId="33222443" w14:textId="5480A778" w:rsidR="006874EB" w:rsidRDefault="00A42BA9" w:rsidP="00E71807">
      <w:pPr>
        <w:widowControl/>
        <w:numPr>
          <w:ilvl w:val="0"/>
          <w:numId w:val="96"/>
        </w:numPr>
        <w:suppressAutoHyphens/>
        <w:spacing w:line="360" w:lineRule="auto"/>
        <w:ind w:left="1117" w:hanging="357"/>
        <w:rPr>
          <w:rFonts w:ascii="Calibri" w:hAnsi="Calibri"/>
        </w:rPr>
      </w:pPr>
      <w:r>
        <w:rPr>
          <w:rFonts w:ascii="Calibri" w:hAnsi="Calibri"/>
        </w:rPr>
        <w:t>Zamawiającemu przysługuje prawo do odstąpienia od umowy:</w:t>
      </w:r>
    </w:p>
    <w:p w14:paraId="425F49CF" w14:textId="1FE2C3E9" w:rsidR="00D064E1" w:rsidRPr="00E71807" w:rsidRDefault="00A42BA9" w:rsidP="00E71807">
      <w:pPr>
        <w:pStyle w:val="Akapitzlist"/>
        <w:widowControl/>
        <w:numPr>
          <w:ilvl w:val="0"/>
          <w:numId w:val="98"/>
        </w:numPr>
        <w:suppressAutoHyphens/>
        <w:spacing w:line="360" w:lineRule="auto"/>
        <w:ind w:left="1208" w:hanging="357"/>
        <w:rPr>
          <w:rFonts w:ascii="Calibri" w:hAnsi="Calibri"/>
        </w:rPr>
      </w:pPr>
      <w:r w:rsidRPr="00E71807">
        <w:rPr>
          <w:rFonts w:ascii="Calibri" w:hAnsi="Calibri"/>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5C9F605E" w14:textId="77777777" w:rsidR="00D064E1" w:rsidRDefault="00A42BA9" w:rsidP="00E71807">
      <w:pPr>
        <w:pStyle w:val="Akapitzlist"/>
        <w:widowControl/>
        <w:numPr>
          <w:ilvl w:val="0"/>
          <w:numId w:val="98"/>
        </w:numPr>
        <w:suppressAutoHyphens/>
        <w:spacing w:line="360" w:lineRule="auto"/>
        <w:ind w:left="1208" w:hanging="357"/>
        <w:rPr>
          <w:rFonts w:ascii="Calibri" w:hAnsi="Calibri"/>
        </w:rPr>
      </w:pPr>
      <w:r>
        <w:rPr>
          <w:rFonts w:ascii="Calibri" w:hAnsi="Calibri"/>
        </w:rPr>
        <w:t>jeżeli zostanie ogłoszona likwidacja Wykonawcy,</w:t>
      </w:r>
    </w:p>
    <w:p w14:paraId="6940CBA4" w14:textId="77777777" w:rsidR="00D064E1" w:rsidRDefault="00A42BA9" w:rsidP="00E71807">
      <w:pPr>
        <w:pStyle w:val="Akapitzlist"/>
        <w:widowControl/>
        <w:numPr>
          <w:ilvl w:val="0"/>
          <w:numId w:val="98"/>
        </w:numPr>
        <w:suppressAutoHyphens/>
        <w:spacing w:line="360" w:lineRule="auto"/>
        <w:ind w:left="1208" w:hanging="357"/>
        <w:rPr>
          <w:rFonts w:ascii="Calibri" w:hAnsi="Calibri"/>
        </w:rPr>
      </w:pPr>
      <w:r>
        <w:rPr>
          <w:rFonts w:ascii="Calibri" w:hAnsi="Calibri"/>
        </w:rPr>
        <w:t>jeżeli zostanie wydany nakaz zajęcia majątku Wykonawcy,</w:t>
      </w:r>
    </w:p>
    <w:p w14:paraId="75D13614" w14:textId="77777777" w:rsidR="00D064E1" w:rsidRDefault="00A42BA9" w:rsidP="00E71807">
      <w:pPr>
        <w:pStyle w:val="Akapitzlist"/>
        <w:widowControl/>
        <w:numPr>
          <w:ilvl w:val="0"/>
          <w:numId w:val="98"/>
        </w:numPr>
        <w:suppressAutoHyphens/>
        <w:spacing w:line="360" w:lineRule="auto"/>
        <w:ind w:left="1208" w:hanging="357"/>
        <w:rPr>
          <w:rFonts w:ascii="Calibri" w:hAnsi="Calibri"/>
        </w:rPr>
      </w:pPr>
      <w:r>
        <w:rPr>
          <w:rFonts w:ascii="Calibri" w:hAnsi="Calibri"/>
        </w:rPr>
        <w:t>jeżeli Wykonawca nie rozpoczął realizacji przedmiotu umowy bez uzasadnionych przyczyn oraz nie kontynuuje ich pomimo wezwania Zamawiającego złożonego na piśmie,</w:t>
      </w:r>
    </w:p>
    <w:p w14:paraId="7614A5DB" w14:textId="77777777" w:rsidR="00D064E1" w:rsidRDefault="00A42BA9" w:rsidP="00E71807">
      <w:pPr>
        <w:pStyle w:val="Akapitzlist"/>
        <w:widowControl/>
        <w:numPr>
          <w:ilvl w:val="0"/>
          <w:numId w:val="98"/>
        </w:numPr>
        <w:suppressAutoHyphens/>
        <w:spacing w:line="360" w:lineRule="auto"/>
        <w:ind w:left="1208" w:hanging="357"/>
        <w:rPr>
          <w:rFonts w:ascii="Calibri" w:hAnsi="Calibri"/>
        </w:rPr>
      </w:pPr>
      <w:r>
        <w:rPr>
          <w:rFonts w:ascii="Calibri" w:hAnsi="Calibri"/>
        </w:rPr>
        <w:t>jeżeli Wykonawca wykonuje przedmiot umowy w sposób wadliwy lub sprzeczny z umową, a w szczególności z jej § 1 i mimo wyznaczenia mu przez Zamawiającego na piśmie terminu do zmiany sposobu wykonania przedmiotu umowy dalej wykonuje go wadliwie,</w:t>
      </w:r>
    </w:p>
    <w:p w14:paraId="112BC7DC" w14:textId="77777777" w:rsidR="00D064E1" w:rsidRDefault="00A42BA9" w:rsidP="00E71807">
      <w:pPr>
        <w:pStyle w:val="Akapitzlist"/>
        <w:widowControl/>
        <w:numPr>
          <w:ilvl w:val="0"/>
          <w:numId w:val="98"/>
        </w:numPr>
        <w:suppressAutoHyphens/>
        <w:spacing w:line="360" w:lineRule="auto"/>
        <w:ind w:left="1208" w:hanging="357"/>
        <w:rPr>
          <w:rFonts w:ascii="Calibri" w:hAnsi="Calibri"/>
        </w:rPr>
      </w:pPr>
      <w:r>
        <w:rPr>
          <w:rFonts w:ascii="Calibri" w:hAnsi="Calibri"/>
        </w:rPr>
        <w:t>w przypadku zaistnienia okoliczności, o której mowa w § 10 ust. 14 pkt 2,</w:t>
      </w:r>
    </w:p>
    <w:p w14:paraId="579EFBCB" w14:textId="77777777" w:rsidR="00D064E1" w:rsidRDefault="00A42BA9" w:rsidP="00E71807">
      <w:pPr>
        <w:pStyle w:val="Akapitzlist"/>
        <w:widowControl/>
        <w:numPr>
          <w:ilvl w:val="0"/>
          <w:numId w:val="98"/>
        </w:numPr>
        <w:suppressAutoHyphens/>
        <w:spacing w:line="360" w:lineRule="auto"/>
        <w:ind w:left="1208" w:hanging="357"/>
        <w:rPr>
          <w:rFonts w:ascii="Calibri" w:hAnsi="Calibri"/>
        </w:rPr>
      </w:pPr>
      <w:r>
        <w:rPr>
          <w:rFonts w:ascii="Calibri" w:hAnsi="Calibri"/>
        </w:rPr>
        <w:t>w przypadku zaistnienia okoliczności, o których mowa w art. 635 i następnych kodeksu cywilnego,</w:t>
      </w:r>
    </w:p>
    <w:p w14:paraId="092E6F6B" w14:textId="77777777" w:rsidR="00D064E1" w:rsidRDefault="00A42BA9" w:rsidP="00E71807">
      <w:pPr>
        <w:pStyle w:val="Akapitzlist"/>
        <w:widowControl/>
        <w:numPr>
          <w:ilvl w:val="0"/>
          <w:numId w:val="98"/>
        </w:numPr>
        <w:suppressAutoHyphens/>
        <w:spacing w:line="360" w:lineRule="auto"/>
        <w:ind w:left="1208" w:hanging="357"/>
        <w:rPr>
          <w:rFonts w:ascii="Calibri" w:hAnsi="Calibri"/>
        </w:rPr>
      </w:pPr>
      <w:r>
        <w:rPr>
          <w:rFonts w:ascii="Calibri" w:hAnsi="Calibri"/>
        </w:rPr>
        <w:t>w przypadku zaistnienia innych okoliczności lub zdarzeń, gdzie prawo odstąpienia od umowy wynika z przepisów uPzp lub Kodeksu cywilnego,</w:t>
      </w:r>
    </w:p>
    <w:p w14:paraId="55751916" w14:textId="77777777" w:rsidR="00D064E1" w:rsidRDefault="00A42BA9" w:rsidP="00E71807">
      <w:pPr>
        <w:pStyle w:val="Akapitzlist"/>
        <w:widowControl/>
        <w:numPr>
          <w:ilvl w:val="0"/>
          <w:numId w:val="98"/>
        </w:numPr>
        <w:suppressAutoHyphens/>
        <w:spacing w:line="360" w:lineRule="auto"/>
        <w:ind w:left="1208" w:hanging="357"/>
        <w:rPr>
          <w:rFonts w:ascii="Calibri" w:hAnsi="Calibri"/>
        </w:rPr>
      </w:pPr>
      <w:r>
        <w:rPr>
          <w:rFonts w:ascii="Calibri" w:hAnsi="Calibri"/>
        </w:rPr>
        <w:t>w przypadku konieczności wielokrotnego dokonywania bezpośredniej zapłaty podwykonawcy lub dalszemu podwykonawcy lub konieczności dokonania bezpośrednich zapłat na sumę większą niż 5% wynagrodzenia, o którym mowa w § 13 ust. 2 umowy .</w:t>
      </w:r>
    </w:p>
    <w:p w14:paraId="08504A32" w14:textId="77777777" w:rsidR="00D064E1" w:rsidRDefault="00A42BA9" w:rsidP="00E71807">
      <w:pPr>
        <w:widowControl/>
        <w:numPr>
          <w:ilvl w:val="0"/>
          <w:numId w:val="99"/>
        </w:numPr>
        <w:suppressAutoHyphens/>
        <w:spacing w:line="360" w:lineRule="auto"/>
        <w:ind w:left="1117" w:hanging="357"/>
        <w:jc w:val="both"/>
        <w:rPr>
          <w:rFonts w:ascii="Calibri" w:hAnsi="Calibri"/>
        </w:rPr>
      </w:pPr>
      <w:r>
        <w:rPr>
          <w:rFonts w:ascii="Calibri" w:hAnsi="Calibri"/>
        </w:rPr>
        <w:t>Wykonawcy przysługuje prawo odstąpienia od umowy, jeżeli:</w:t>
      </w:r>
    </w:p>
    <w:p w14:paraId="0B3B148B" w14:textId="77777777" w:rsidR="00D064E1" w:rsidRDefault="00A42BA9" w:rsidP="00E71807">
      <w:pPr>
        <w:widowControl/>
        <w:numPr>
          <w:ilvl w:val="0"/>
          <w:numId w:val="101"/>
        </w:numPr>
        <w:suppressAutoHyphens/>
        <w:spacing w:line="360" w:lineRule="auto"/>
        <w:ind w:left="1208" w:hanging="357"/>
        <w:jc w:val="both"/>
        <w:rPr>
          <w:rFonts w:ascii="Calibri" w:hAnsi="Calibri"/>
        </w:rPr>
      </w:pPr>
      <w:r>
        <w:rPr>
          <w:rFonts w:ascii="Calibri" w:hAnsi="Calibri"/>
        </w:rPr>
        <w:t>Zamawiający nie wywiązuje się z obowiązku zapłaty faktur mimo dodatkowego wezwania w terminie 1 miesiąca od upływu terminu na zapłatę faktury określonego w niniejszej umowie,</w:t>
      </w:r>
    </w:p>
    <w:p w14:paraId="748FCAB2" w14:textId="77777777" w:rsidR="00D064E1" w:rsidRDefault="00A42BA9" w:rsidP="00E71807">
      <w:pPr>
        <w:widowControl/>
        <w:numPr>
          <w:ilvl w:val="0"/>
          <w:numId w:val="101"/>
        </w:numPr>
        <w:suppressAutoHyphens/>
        <w:spacing w:line="360" w:lineRule="auto"/>
        <w:ind w:left="1208" w:hanging="357"/>
        <w:jc w:val="both"/>
        <w:rPr>
          <w:rFonts w:ascii="Calibri" w:hAnsi="Calibri"/>
        </w:rPr>
      </w:pPr>
      <w:r>
        <w:rPr>
          <w:rFonts w:ascii="Calibri" w:hAnsi="Calibri"/>
        </w:rPr>
        <w:t>Zamawiający zawiadomi Wykonawcę, iż wobec zaistnienia uprzednio nieprzewidzianych okoliczności nie będzie mógł spełniać swoich zobowiązań umownych wobec Wykonawcy.</w:t>
      </w:r>
    </w:p>
    <w:p w14:paraId="2D82149C" w14:textId="66A583F4" w:rsidR="006874EB" w:rsidRDefault="00A42BA9" w:rsidP="00E71807">
      <w:pPr>
        <w:widowControl/>
        <w:numPr>
          <w:ilvl w:val="1"/>
          <w:numId w:val="102"/>
        </w:numPr>
        <w:suppressAutoHyphens/>
        <w:spacing w:line="360" w:lineRule="auto"/>
        <w:ind w:left="703"/>
        <w:jc w:val="both"/>
        <w:rPr>
          <w:rFonts w:ascii="Calibri" w:hAnsi="Calibri"/>
        </w:rPr>
      </w:pPr>
      <w:r>
        <w:rPr>
          <w:rFonts w:ascii="Calibri" w:hAnsi="Calibri"/>
        </w:rPr>
        <w:t>Zamawiający ma prawo odstąpienia od umowy w terminie 30 dni od dnia wystąpienia okoliczności, o których mowa w ust. 1.</w:t>
      </w:r>
    </w:p>
    <w:p w14:paraId="28E7F8A0" w14:textId="76C40DEA" w:rsidR="006874EB" w:rsidRPr="006874EB" w:rsidRDefault="00A42BA9" w:rsidP="00E71807">
      <w:pPr>
        <w:widowControl/>
        <w:numPr>
          <w:ilvl w:val="1"/>
          <w:numId w:val="102"/>
        </w:numPr>
        <w:suppressAutoHyphens/>
        <w:spacing w:line="360" w:lineRule="auto"/>
        <w:ind w:left="703"/>
        <w:jc w:val="both"/>
        <w:rPr>
          <w:rFonts w:ascii="Calibri" w:hAnsi="Calibri"/>
        </w:rPr>
      </w:pPr>
      <w:r w:rsidRPr="006874EB">
        <w:rPr>
          <w:rFonts w:ascii="Calibri" w:hAnsi="Calibri"/>
        </w:rPr>
        <w:lastRenderedPageBreak/>
        <w:t>Odstąpienie od umowy powinno nastąpić w formie pisemnej pod rygorem nieważności takiego oświadczenia i powinno zawierać uzasadnienie.</w:t>
      </w:r>
    </w:p>
    <w:p w14:paraId="06834BE4" w14:textId="77777777" w:rsidR="00D064E1" w:rsidRPr="006874EB" w:rsidRDefault="00A42BA9" w:rsidP="00E71807">
      <w:pPr>
        <w:widowControl/>
        <w:numPr>
          <w:ilvl w:val="1"/>
          <w:numId w:val="102"/>
        </w:numPr>
        <w:suppressAutoHyphens/>
        <w:spacing w:line="360" w:lineRule="auto"/>
        <w:ind w:left="703"/>
        <w:jc w:val="both"/>
        <w:rPr>
          <w:rFonts w:ascii="Calibri" w:hAnsi="Calibri"/>
        </w:rPr>
      </w:pPr>
      <w:r w:rsidRPr="006874EB">
        <w:rPr>
          <w:rFonts w:ascii="Calibri" w:hAnsi="Calibri"/>
        </w:rPr>
        <w:t>W przypadku odstąpienia od umowy Wykonawca przy udziale Zamawiającego sporządzi protokół inwentaryzacji robót budowlanych w toku na dzień odstąpienia od umowy oraz przejmie następujące obowiązki szczegółowe:</w:t>
      </w:r>
    </w:p>
    <w:p w14:paraId="4A3580DA" w14:textId="4E3F2F4C" w:rsidR="006874EB" w:rsidRPr="00E71807" w:rsidRDefault="00A42BA9" w:rsidP="00E71807">
      <w:pPr>
        <w:pStyle w:val="Akapitzlist"/>
        <w:widowControl/>
        <w:numPr>
          <w:ilvl w:val="3"/>
          <w:numId w:val="21"/>
        </w:numPr>
        <w:suppressAutoHyphens/>
        <w:spacing w:line="360" w:lineRule="auto"/>
        <w:ind w:left="1117" w:hanging="357"/>
        <w:rPr>
          <w:rFonts w:ascii="Calibri" w:hAnsi="Calibri"/>
        </w:rPr>
      </w:pPr>
      <w:r w:rsidRPr="00E71807">
        <w:rPr>
          <w:rFonts w:ascii="Calibri" w:hAnsi="Calibri"/>
        </w:rPr>
        <w:t>zabezpieczy przerwane roboty budowlane w zakresie wzajemnie uzgodnionym, na koszt Strony,</w:t>
      </w:r>
      <w:r w:rsidR="006874EB" w:rsidRPr="00E71807">
        <w:rPr>
          <w:rFonts w:ascii="Calibri" w:hAnsi="Calibri"/>
        </w:rPr>
        <w:t xml:space="preserve"> </w:t>
      </w:r>
      <w:r w:rsidRPr="00E71807">
        <w:rPr>
          <w:rFonts w:ascii="Calibri" w:hAnsi="Calibri"/>
        </w:rPr>
        <w:t>która spowodowała odstąpienie od umowy;</w:t>
      </w:r>
    </w:p>
    <w:p w14:paraId="71068551" w14:textId="77777777" w:rsidR="00D064E1" w:rsidRPr="00E71807" w:rsidRDefault="00A42BA9" w:rsidP="00E71807">
      <w:pPr>
        <w:pStyle w:val="Akapitzlist"/>
        <w:widowControl/>
        <w:numPr>
          <w:ilvl w:val="3"/>
          <w:numId w:val="21"/>
        </w:numPr>
        <w:suppressAutoHyphens/>
        <w:spacing w:line="360" w:lineRule="auto"/>
        <w:ind w:left="1117" w:hanging="357"/>
        <w:rPr>
          <w:rFonts w:ascii="Calibri" w:hAnsi="Calibri"/>
        </w:rPr>
      </w:pPr>
      <w:r w:rsidRPr="00E71807">
        <w:rPr>
          <w:rFonts w:ascii="Calibri" w:hAnsi="Calibri"/>
        </w:rPr>
        <w:t>wezwie Zamawiającego do dokonania odbioru wykonanych robót budowlanych w toku i robót budowlanych zabezpieczających, jeżeli odstąpienie od umowy nastąpiło z przyczyn, za które Wykonawca nie odpowiada.</w:t>
      </w:r>
    </w:p>
    <w:p w14:paraId="22355875" w14:textId="77777777" w:rsidR="00D064E1" w:rsidRDefault="00A42BA9" w:rsidP="00E71807">
      <w:pPr>
        <w:widowControl/>
        <w:numPr>
          <w:ilvl w:val="1"/>
          <w:numId w:val="105"/>
        </w:numPr>
        <w:suppressAutoHyphens/>
        <w:spacing w:line="360" w:lineRule="auto"/>
        <w:ind w:left="703"/>
        <w:jc w:val="both"/>
        <w:rPr>
          <w:rFonts w:ascii="Calibri" w:hAnsi="Calibri"/>
        </w:rPr>
      </w:pPr>
      <w:r>
        <w:rPr>
          <w:rFonts w:ascii="Calibri" w:hAnsi="Calibri"/>
        </w:rPr>
        <w:t>W razie odstąpienia od umowy z przyczyn, za które Wykonawca nie ponosi odpowiedzialności Zamawiający przeprowadzi odbiór robót i za odebrane bez uwag roboty zapłaci należne wynagrodzenie.</w:t>
      </w:r>
    </w:p>
    <w:p w14:paraId="738F46DC" w14:textId="77777777" w:rsidR="00685FA9" w:rsidRPr="00416820" w:rsidRDefault="00A42BA9" w:rsidP="00E71807">
      <w:pPr>
        <w:widowControl/>
        <w:numPr>
          <w:ilvl w:val="1"/>
          <w:numId w:val="102"/>
        </w:numPr>
        <w:suppressAutoHyphens/>
        <w:spacing w:line="360" w:lineRule="auto"/>
        <w:ind w:left="703"/>
        <w:jc w:val="both"/>
        <w:rPr>
          <w:rFonts w:ascii="Calibri" w:hAnsi="Calibri"/>
        </w:rPr>
      </w:pPr>
      <w:r>
        <w:rPr>
          <w:rFonts w:ascii="Calibri" w:hAnsi="Calibri"/>
        </w:rPr>
        <w:t>W przypadku pozostawienia przez Wykonawcę maszyn, zaplecza budowy, itp. Zamawiający usunie je na koszt i ryzyko Wykonawcy.</w:t>
      </w:r>
    </w:p>
    <w:p w14:paraId="698955D3" w14:textId="77777777" w:rsidR="00676754" w:rsidRDefault="00676754">
      <w:pPr>
        <w:spacing w:line="360" w:lineRule="auto"/>
        <w:ind w:right="31"/>
        <w:jc w:val="center"/>
        <w:rPr>
          <w:rFonts w:ascii="Calibri" w:hAnsi="Calibri"/>
          <w:b/>
          <w:bCs/>
        </w:rPr>
      </w:pPr>
    </w:p>
    <w:p w14:paraId="5A9E5544" w14:textId="77777777" w:rsidR="00D064E1" w:rsidRDefault="00A42BA9">
      <w:pPr>
        <w:spacing w:line="360" w:lineRule="auto"/>
        <w:ind w:right="31"/>
        <w:jc w:val="center"/>
        <w:rPr>
          <w:rFonts w:ascii="Calibri" w:eastAsia="Calibri" w:hAnsi="Calibri" w:cs="Calibri"/>
          <w:b/>
          <w:bCs/>
        </w:rPr>
      </w:pPr>
      <w:r>
        <w:rPr>
          <w:rFonts w:ascii="Calibri" w:hAnsi="Calibri"/>
          <w:b/>
          <w:bCs/>
        </w:rPr>
        <w:t>§ 19.</w:t>
      </w:r>
    </w:p>
    <w:p w14:paraId="0739E88C" w14:textId="77777777" w:rsidR="00D064E1" w:rsidRDefault="00A42BA9">
      <w:pPr>
        <w:pStyle w:val="Nagwek1"/>
        <w:spacing w:line="360" w:lineRule="auto"/>
        <w:ind w:right="30"/>
        <w:rPr>
          <w:rFonts w:ascii="Calibri" w:eastAsia="Calibri" w:hAnsi="Calibri" w:cs="Calibri"/>
          <w:sz w:val="22"/>
          <w:szCs w:val="22"/>
        </w:rPr>
      </w:pPr>
      <w:r>
        <w:rPr>
          <w:rFonts w:ascii="Calibri" w:hAnsi="Calibri"/>
          <w:sz w:val="22"/>
          <w:szCs w:val="22"/>
        </w:rPr>
        <w:t>ZAKRES</w:t>
      </w:r>
      <w:r>
        <w:rPr>
          <w:rFonts w:ascii="Calibri" w:hAnsi="Calibri"/>
          <w:spacing w:val="-1"/>
          <w:sz w:val="22"/>
          <w:szCs w:val="22"/>
        </w:rPr>
        <w:t xml:space="preserve"> </w:t>
      </w:r>
      <w:r>
        <w:rPr>
          <w:rFonts w:ascii="Calibri" w:hAnsi="Calibri"/>
          <w:sz w:val="22"/>
          <w:szCs w:val="22"/>
        </w:rPr>
        <w:t>ZMIANY</w:t>
      </w:r>
      <w:r>
        <w:rPr>
          <w:rFonts w:ascii="Calibri" w:hAnsi="Calibri"/>
          <w:spacing w:val="-7"/>
          <w:sz w:val="22"/>
          <w:szCs w:val="22"/>
        </w:rPr>
        <w:t xml:space="preserve"> </w:t>
      </w:r>
      <w:r>
        <w:rPr>
          <w:rFonts w:ascii="Calibri" w:hAnsi="Calibri"/>
          <w:sz w:val="22"/>
          <w:szCs w:val="22"/>
        </w:rPr>
        <w:t>UMOWY</w:t>
      </w:r>
    </w:p>
    <w:p w14:paraId="539B0A57" w14:textId="77777777" w:rsidR="00D064E1" w:rsidRDefault="00A42BA9" w:rsidP="00E71807">
      <w:pPr>
        <w:pStyle w:val="Akapitzlist"/>
        <w:numPr>
          <w:ilvl w:val="0"/>
          <w:numId w:val="107"/>
        </w:numPr>
        <w:spacing w:line="360" w:lineRule="auto"/>
        <w:rPr>
          <w:rFonts w:ascii="Calibri" w:hAnsi="Calibri"/>
        </w:rPr>
      </w:pPr>
      <w:r>
        <w:rPr>
          <w:rFonts w:ascii="Calibri" w:hAnsi="Calibri"/>
        </w:rPr>
        <w:t>Nie dopuszcza się istotnych zmian umowy, o których mowa w art. 454 uPzp. Wszelkie zmiany umowy mogą być dokonywane wyłącznie na zasadach określonych w art. 455 uPzp, za zgodą obu stron wyrażoną na piśmie pod rygorem nieważności z zastrzeżeniem wyjątków przewidzianych w umowie.</w:t>
      </w:r>
    </w:p>
    <w:p w14:paraId="7DE89061" w14:textId="77777777" w:rsidR="00D064E1" w:rsidRDefault="00A42BA9" w:rsidP="00E71807">
      <w:pPr>
        <w:pStyle w:val="Akapitzlist"/>
        <w:numPr>
          <w:ilvl w:val="0"/>
          <w:numId w:val="107"/>
        </w:numPr>
        <w:spacing w:line="360" w:lineRule="auto"/>
        <w:rPr>
          <w:rFonts w:ascii="Calibri" w:hAnsi="Calibri"/>
        </w:rPr>
      </w:pPr>
      <w:r>
        <w:rPr>
          <w:rFonts w:ascii="Calibri" w:hAnsi="Calibri"/>
        </w:rPr>
        <w:t>Strony dopuszczają możliwość dokonania zmian postanowień umowy w stosunku do  treści oferty w sytuacji gdy:</w:t>
      </w:r>
    </w:p>
    <w:p w14:paraId="5DF7E534" w14:textId="77777777" w:rsidR="00D064E1" w:rsidRDefault="00A42BA9" w:rsidP="00E71807">
      <w:pPr>
        <w:pStyle w:val="Akapitzlist"/>
        <w:numPr>
          <w:ilvl w:val="1"/>
          <w:numId w:val="107"/>
        </w:numPr>
        <w:spacing w:line="360" w:lineRule="auto"/>
        <w:ind w:left="1117" w:hanging="357"/>
        <w:rPr>
          <w:rFonts w:ascii="Calibri" w:hAnsi="Calibri"/>
        </w:rPr>
      </w:pPr>
      <w:r>
        <w:rPr>
          <w:rFonts w:ascii="Calibri" w:hAnsi="Calibri"/>
        </w:rPr>
        <w:t>Wykonawca dokona zmiany zgłoszonego w ofercie zakresu rzeczowego wykonywanego przy udziale podwykonawcy, z zachowaniem terminu wykonania przedmiotu Umowy,</w:t>
      </w:r>
    </w:p>
    <w:p w14:paraId="0A20E16C" w14:textId="77777777" w:rsidR="00D064E1" w:rsidRDefault="00A42BA9" w:rsidP="00E71807">
      <w:pPr>
        <w:pStyle w:val="Akapitzlist"/>
        <w:numPr>
          <w:ilvl w:val="1"/>
          <w:numId w:val="107"/>
        </w:numPr>
        <w:spacing w:line="360" w:lineRule="auto"/>
        <w:ind w:left="1117" w:hanging="357"/>
        <w:rPr>
          <w:rFonts w:ascii="Calibri" w:hAnsi="Calibri"/>
        </w:rPr>
      </w:pPr>
      <w:r>
        <w:rPr>
          <w:rFonts w:ascii="Calibri" w:hAnsi="Calibri"/>
        </w:rPr>
        <w:t>Wykonawca dokona zmiany podwykonawcy lub zrezygnuje z podwykonawcy, przy czym, w przypadku gdy Wykonawca w celu wykazania spełnienia warunków udziału w postępowaniu, powoływał się na zasoby tego podwykonawcy na zasadach określonych w art. 118 ust. 1 uP</w:t>
      </w:r>
      <w:r w:rsidR="00597314">
        <w:rPr>
          <w:rFonts w:ascii="Calibri" w:hAnsi="Calibri"/>
        </w:rPr>
        <w:t>zp</w:t>
      </w:r>
      <w:r>
        <w:rPr>
          <w:rFonts w:ascii="Calibri" w:hAnsi="Calibri"/>
        </w:rPr>
        <w:t>, w przypadku gdy zmiana lub rezygnacja z Podwykonawcy dotyczy podmiotu na którego zasoby Wykonawca powoływał się, na zasadach określonych w art. 118 ust.1,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2A74A46F" w14:textId="77777777" w:rsidR="00D064E1" w:rsidRDefault="00A42BA9" w:rsidP="00E71807">
      <w:pPr>
        <w:pStyle w:val="Akapitzlist"/>
        <w:numPr>
          <w:ilvl w:val="1"/>
          <w:numId w:val="107"/>
        </w:numPr>
        <w:spacing w:line="360" w:lineRule="auto"/>
        <w:ind w:left="1117" w:hanging="357"/>
        <w:rPr>
          <w:rFonts w:ascii="Calibri" w:hAnsi="Calibri"/>
        </w:rPr>
      </w:pPr>
      <w:r>
        <w:rPr>
          <w:rFonts w:ascii="Calibri" w:hAnsi="Calibri"/>
        </w:rPr>
        <w:lastRenderedPageBreak/>
        <w:t>Wykonawca zgłosi Zamawiającemu realizację przedmiotu zamówienia przez podwykonawców jeśli zajdzie potrzeba wykonania zamówienia przy pomocy podwykonawców, pomimo nie wskazania w ofercie żadnej części zamówienia przeznaczonej do wykonania w ramach podwykonawstwa – przy spełnieniu warunków zawartych w § 11 i § 12 umowy, z zachowaniem terminu wykonania przedmiotu umowy,</w:t>
      </w:r>
    </w:p>
    <w:p w14:paraId="57D4F2A4" w14:textId="77777777" w:rsidR="00D064E1" w:rsidRDefault="00A42BA9" w:rsidP="00E71807">
      <w:pPr>
        <w:pStyle w:val="Akapitzlist"/>
        <w:numPr>
          <w:ilvl w:val="1"/>
          <w:numId w:val="107"/>
        </w:numPr>
        <w:spacing w:line="360" w:lineRule="auto"/>
        <w:ind w:left="1117" w:hanging="357"/>
        <w:rPr>
          <w:rFonts w:ascii="Calibri" w:hAnsi="Calibri"/>
        </w:rPr>
      </w:pPr>
      <w:r>
        <w:rPr>
          <w:rFonts w:ascii="Calibri" w:hAnsi="Calibri"/>
        </w:rPr>
        <w:t>w zakresie wysokości wynagrodzenia należnego Wykonawcy w przypadkach określonych w § 13 ust. 5 zgodnie z zasadami określonymi w § 13 ust. 6-13,</w:t>
      </w:r>
    </w:p>
    <w:p w14:paraId="1F6D5FE3" w14:textId="77777777" w:rsidR="00D064E1" w:rsidRDefault="00A42BA9" w:rsidP="00E71807">
      <w:pPr>
        <w:pStyle w:val="Akapitzlist"/>
        <w:numPr>
          <w:ilvl w:val="1"/>
          <w:numId w:val="107"/>
        </w:numPr>
        <w:spacing w:line="360" w:lineRule="auto"/>
        <w:ind w:left="1117" w:hanging="357"/>
        <w:rPr>
          <w:rFonts w:ascii="Calibri" w:hAnsi="Calibri"/>
        </w:rPr>
      </w:pPr>
      <w:r>
        <w:rPr>
          <w:rFonts w:ascii="Calibri" w:hAnsi="Calibri"/>
        </w:rPr>
        <w:t>w przypadku zmiany obowiązujących przepisów, jeżeli zgodnie z nimi koniecznie będzie dostosowanie treści umowy do aktualnego stanu prawnego. Zmiana wymaga zgłoszenia w formie pisemnej w terminie 14 dni od powzięcia informacji stanowiącej podstawę do wprowadzenia zmian. Zmiana ta może spowodować wydłużenie terminu wykonania prac i nie spowoduje zmiany wynagrodzenia Wykonawcy,</w:t>
      </w:r>
    </w:p>
    <w:p w14:paraId="420446EE" w14:textId="77777777" w:rsidR="00D064E1" w:rsidRDefault="00A42BA9" w:rsidP="00E71807">
      <w:pPr>
        <w:pStyle w:val="Akapitzlist"/>
        <w:numPr>
          <w:ilvl w:val="1"/>
          <w:numId w:val="107"/>
        </w:numPr>
        <w:spacing w:line="360" w:lineRule="auto"/>
        <w:ind w:left="1117" w:hanging="357"/>
        <w:rPr>
          <w:rFonts w:ascii="Calibri" w:hAnsi="Calibri"/>
        </w:rPr>
      </w:pPr>
      <w:r>
        <w:rPr>
          <w:rFonts w:ascii="Calibri" w:hAnsi="Calibri"/>
        </w:rPr>
        <w:t>w  przypadku, gdy procedura wydawania pozwolenia na budowę lub uzyskania zaświadczenia Starosty Oławskiego o braku sprzeciwu do złożonego zgłoszenia robót będzie trwała dłużej niż 65 dni licząc od dnia złożenia przez Wykonawcę w imieniu Zamawiającego wniosku o wydanie pozwolenia na budowę lub zgłoszenia robót w Wydziale Architektury i Budownictwa Starostwa Powiatowego w Oławie dopuszcza się wydłużenie terminu realizacji przedmiotu umowy o ilość dni trwania procedury przekraczającą 65 o ile wspomniane wydłużenie nie zostało zawinione przez Wykonawcę.</w:t>
      </w:r>
    </w:p>
    <w:p w14:paraId="3921EC88" w14:textId="77777777" w:rsidR="00D064E1" w:rsidRDefault="00A42BA9" w:rsidP="00E71807">
      <w:pPr>
        <w:pStyle w:val="Akapitzlist"/>
        <w:numPr>
          <w:ilvl w:val="0"/>
          <w:numId w:val="107"/>
        </w:numPr>
        <w:spacing w:line="360" w:lineRule="auto"/>
        <w:rPr>
          <w:rFonts w:ascii="Calibri" w:hAnsi="Calibri"/>
        </w:rPr>
      </w:pPr>
      <w:r>
        <w:rPr>
          <w:rFonts w:ascii="Calibri" w:hAnsi="Calibri"/>
        </w:rPr>
        <w:t>Zmiany w zakresie nazwy zadania, danych Stron, w szczególności ich adresów, przedstawicieli Stron, innych osób wskazanych imiennie w umowie, nie stanowią zmiany umowy i będą dokonywane w formie jednostronnego oświadczenia Strony, której zmiana dotyczy, złożonego na piśmie pod rygorem nieważności. Oświadczenie powinno zostać doręczone drugiej Stronie z 7 dniowym wyprzedzeniem. W przypadku niedopełnienia obowiązku powiadomienia drugiej Strony o zmianie, za skuteczne uznaje się czynności dokonane z uwzględnieniem dotychczasowych danych.</w:t>
      </w:r>
    </w:p>
    <w:p w14:paraId="657BEF9A" w14:textId="77777777" w:rsidR="00D064E1" w:rsidRDefault="00D064E1">
      <w:pPr>
        <w:pStyle w:val="Tekstpodstawowy"/>
        <w:spacing w:line="360" w:lineRule="auto"/>
        <w:ind w:left="0" w:firstLine="0"/>
        <w:jc w:val="left"/>
        <w:rPr>
          <w:rFonts w:ascii="Calibri" w:eastAsia="Calibri" w:hAnsi="Calibri" w:cs="Calibri"/>
          <w:sz w:val="22"/>
          <w:szCs w:val="22"/>
        </w:rPr>
      </w:pPr>
    </w:p>
    <w:p w14:paraId="5EA3CAC0" w14:textId="77777777" w:rsidR="00D064E1" w:rsidRDefault="00A42BA9">
      <w:pPr>
        <w:spacing w:line="360" w:lineRule="auto"/>
        <w:ind w:left="532" w:right="57"/>
        <w:jc w:val="center"/>
        <w:rPr>
          <w:rFonts w:ascii="Calibri" w:eastAsia="Calibri" w:hAnsi="Calibri" w:cs="Calibri"/>
          <w:b/>
          <w:bCs/>
        </w:rPr>
      </w:pPr>
      <w:r>
        <w:rPr>
          <w:rFonts w:ascii="Calibri" w:hAnsi="Calibri"/>
          <w:b/>
          <w:bCs/>
        </w:rPr>
        <w:t>§ 20.</w:t>
      </w:r>
    </w:p>
    <w:p w14:paraId="4CA5FF7E" w14:textId="77777777" w:rsidR="00D064E1" w:rsidRDefault="00A42BA9">
      <w:pPr>
        <w:pStyle w:val="Nagwek1"/>
        <w:spacing w:line="360" w:lineRule="auto"/>
        <w:ind w:left="526" w:right="57"/>
        <w:rPr>
          <w:rFonts w:ascii="Calibri" w:eastAsia="Calibri" w:hAnsi="Calibri" w:cs="Calibri"/>
          <w:sz w:val="22"/>
          <w:szCs w:val="22"/>
        </w:rPr>
      </w:pPr>
      <w:r>
        <w:rPr>
          <w:rFonts w:ascii="Calibri" w:hAnsi="Calibri"/>
          <w:sz w:val="22"/>
          <w:szCs w:val="22"/>
        </w:rPr>
        <w:t>OCHRONA</w:t>
      </w:r>
      <w:r>
        <w:rPr>
          <w:rFonts w:ascii="Calibri" w:hAnsi="Calibri"/>
          <w:spacing w:val="-10"/>
          <w:sz w:val="22"/>
          <w:szCs w:val="22"/>
        </w:rPr>
        <w:t xml:space="preserve"> </w:t>
      </w:r>
      <w:r>
        <w:rPr>
          <w:rFonts w:ascii="Calibri" w:hAnsi="Calibri"/>
          <w:sz w:val="22"/>
          <w:szCs w:val="22"/>
        </w:rPr>
        <w:t>DANYCH</w:t>
      </w:r>
      <w:r>
        <w:rPr>
          <w:rFonts w:ascii="Calibri" w:hAnsi="Calibri"/>
          <w:spacing w:val="-12"/>
          <w:sz w:val="22"/>
          <w:szCs w:val="22"/>
        </w:rPr>
        <w:t xml:space="preserve"> </w:t>
      </w:r>
      <w:r>
        <w:rPr>
          <w:rFonts w:ascii="Calibri" w:hAnsi="Calibri"/>
          <w:sz w:val="22"/>
          <w:szCs w:val="22"/>
        </w:rPr>
        <w:t>OSOBOWYCH</w:t>
      </w:r>
    </w:p>
    <w:p w14:paraId="17475327" w14:textId="3064ACBD" w:rsidR="00D064E1" w:rsidRPr="00E71807" w:rsidRDefault="00A42BA9" w:rsidP="00E71807">
      <w:pPr>
        <w:pStyle w:val="Akapitzlist"/>
        <w:widowControl/>
        <w:numPr>
          <w:ilvl w:val="2"/>
          <w:numId w:val="102"/>
        </w:numPr>
        <w:spacing w:line="360" w:lineRule="auto"/>
        <w:rPr>
          <w:rFonts w:ascii="Calibri" w:hAnsi="Calibri"/>
        </w:rPr>
      </w:pPr>
      <w:r w:rsidRPr="00E71807">
        <w:rPr>
          <w:rFonts w:ascii="Calibri" w:hAnsi="Calibri"/>
        </w:rPr>
        <w:t>Z dniem zawarcia umowy, Strony powierzają sobie nawzajem przetwarzanie danych osobowych w celu realizacji przedmiotu umowy i w zakresie minimalnym, ale niezbędnym do wykonania niniejszej umowy.</w:t>
      </w:r>
    </w:p>
    <w:p w14:paraId="264DB27F" w14:textId="77777777" w:rsidR="00D064E1" w:rsidRDefault="00A42BA9">
      <w:pPr>
        <w:widowControl/>
        <w:numPr>
          <w:ilvl w:val="2"/>
          <w:numId w:val="102"/>
        </w:numPr>
        <w:spacing w:line="360" w:lineRule="auto"/>
        <w:rPr>
          <w:rFonts w:ascii="Calibri" w:hAnsi="Calibri"/>
        </w:rPr>
      </w:pPr>
      <w:r>
        <w:rPr>
          <w:rFonts w:ascii="Calibri" w:hAnsi="Calibri"/>
        </w:rPr>
        <w:t xml:space="preserve">Wykonawca oświadcza, że: </w:t>
      </w:r>
    </w:p>
    <w:p w14:paraId="0DC575E0" w14:textId="77777777" w:rsidR="00D064E1" w:rsidRDefault="00A42BA9" w:rsidP="00E71807">
      <w:pPr>
        <w:pStyle w:val="Bezodstpw"/>
        <w:numPr>
          <w:ilvl w:val="0"/>
          <w:numId w:val="109"/>
        </w:numPr>
        <w:suppressAutoHyphens/>
        <w:spacing w:line="360" w:lineRule="auto"/>
        <w:ind w:left="1117" w:hanging="357"/>
        <w:jc w:val="both"/>
      </w:pPr>
      <w:r>
        <w:t>na podstawie art. 6 ust. 1 lit b, Rozporządzenia Parlamentu Europejskiego i Rady (UE) 2016/679 z dnia 27 kwietnia 2016 r. w sprawie ochrony os</w:t>
      </w:r>
      <w:r>
        <w:rPr>
          <w:lang w:val="es-ES_tradnl"/>
        </w:rPr>
        <w:t>ó</w:t>
      </w:r>
      <w:r>
        <w:t xml:space="preserve">b fizycznych w związku </w:t>
      </w:r>
      <w:r>
        <w:lastRenderedPageBreak/>
        <w:t>z przetwarzaniem danych osobowych i w sprawie swobodnego przepływu takich danych oraz uchylenia dyrektywy 95/46/WE (og</w:t>
      </w:r>
      <w:r>
        <w:rPr>
          <w:lang w:val="es-ES_tradnl"/>
        </w:rPr>
        <w:t>ó</w:t>
      </w:r>
      <w:r>
        <w:t>lne rozporządzenie o ochronie danych „</w:t>
      </w:r>
      <w:r>
        <w:rPr>
          <w:lang w:val="es-ES_tradnl"/>
        </w:rPr>
        <w:t>RODO</w:t>
      </w:r>
      <w:r>
        <w:t>” Dz. Urz. UE. L Nr 119 z 04.05.2016 r.), Pełnomocnik Wykonawcy, osoby fizyczne wskazane w umowie, osoby fizyczne zatrudnione przez Wykonawcę na podstawie umowy o pracę przy realizacji niniejszej umowy, osoby fizyczne działające w imieniu podmiot</w:t>
      </w:r>
      <w:r>
        <w:rPr>
          <w:lang w:val="es-ES_tradnl"/>
        </w:rPr>
        <w:t>ó</w:t>
      </w:r>
      <w:r>
        <w:t>w trzecich udostępniających zasoby w ramach realizacji niniejszej umowy, osoby fizyczne działające w imieniu podwykonawc</w:t>
      </w:r>
      <w:r>
        <w:rPr>
          <w:lang w:val="es-ES_tradnl"/>
        </w:rPr>
        <w:t>ó</w:t>
      </w:r>
      <w:r>
        <w:t>w realizujących część przedmiotu umowy lub inne osoby fizyczne – wykonujące lub kt</w:t>
      </w:r>
      <w:r>
        <w:rPr>
          <w:lang w:val="es-ES_tradnl"/>
        </w:rPr>
        <w:t>ó</w:t>
      </w:r>
      <w:r>
        <w:t xml:space="preserve">re będą wykonywać czynności związane z realizacją przedmiotowej umowy wyrażają zgodę na przetwarzanie swoich danych osobowych przez administratora danych – </w:t>
      </w:r>
      <w:r>
        <w:rPr>
          <w:lang w:val="de-DE"/>
        </w:rPr>
        <w:t>W</w:t>
      </w:r>
      <w:r>
        <w:rPr>
          <w:lang w:val="es-ES_tradnl"/>
        </w:rPr>
        <w:t>ó</w:t>
      </w:r>
      <w:r>
        <w:t>jta Gminy Domani</w:t>
      </w:r>
      <w:r>
        <w:rPr>
          <w:lang w:val="es-ES_tradnl"/>
        </w:rPr>
        <w:t>ó</w:t>
      </w:r>
      <w:r>
        <w:t>w w celu realizacji przedmiotowej umowy, w zakresie danych niezbędnych do jej realizacji,</w:t>
      </w:r>
    </w:p>
    <w:p w14:paraId="6B47CDA4" w14:textId="77777777" w:rsidR="00D064E1" w:rsidRDefault="00A42BA9" w:rsidP="00E71807">
      <w:pPr>
        <w:pStyle w:val="Bezodstpw"/>
        <w:numPr>
          <w:ilvl w:val="0"/>
          <w:numId w:val="109"/>
        </w:numPr>
        <w:suppressAutoHyphens/>
        <w:spacing w:line="360" w:lineRule="auto"/>
        <w:ind w:left="1117" w:hanging="357"/>
        <w:jc w:val="both"/>
      </w:pPr>
      <w:r>
        <w:t>osoby wymienione w punkcie wyżej podają dane osobowe dobrowolnie i że są one zgodne z prawdą,</w:t>
      </w:r>
    </w:p>
    <w:p w14:paraId="3CA9006B" w14:textId="77777777" w:rsidR="00D064E1" w:rsidRDefault="00A42BA9" w:rsidP="00E71807">
      <w:pPr>
        <w:pStyle w:val="Bezodstpw"/>
        <w:numPr>
          <w:ilvl w:val="0"/>
          <w:numId w:val="109"/>
        </w:numPr>
        <w:suppressAutoHyphens/>
        <w:spacing w:line="360" w:lineRule="auto"/>
        <w:ind w:left="1117" w:hanging="357"/>
        <w:jc w:val="both"/>
      </w:pPr>
      <w:r>
        <w:t>wykonał obowiązki informacyjne wynikające z Rozporządzenia Parlamentu Europejskiego i Rady (UE) 2016/679 z dnia 27 kwietnia 2016 r. w sprawie ochrony os</w:t>
      </w:r>
      <w:r>
        <w:rPr>
          <w:lang w:val="es-ES_tradnl"/>
        </w:rPr>
        <w:t>ó</w:t>
      </w:r>
      <w:r>
        <w:t>b fizycznych w związku z przetwarzaniem danych osobowych i w sprawie swobodnego przepływu takich danych oraz uchylenia dyrektywy 95/46/WE (og</w:t>
      </w:r>
      <w:r>
        <w:rPr>
          <w:lang w:val="es-ES_tradnl"/>
        </w:rPr>
        <w:t>ó</w:t>
      </w:r>
      <w:r>
        <w:t>lne rozporządzenie o ochronie danych „</w:t>
      </w:r>
      <w:r>
        <w:rPr>
          <w:lang w:val="es-ES_tradnl"/>
        </w:rPr>
        <w:t>RODO</w:t>
      </w:r>
      <w:r>
        <w:t>” Dz. Urz. UE. L Nr 119 z 04.05.2016 r.) wobec os</w:t>
      </w:r>
      <w:r>
        <w:rPr>
          <w:lang w:val="es-ES_tradnl"/>
        </w:rPr>
        <w:t>ó</w:t>
      </w:r>
      <w:r>
        <w:t xml:space="preserve">b wskazanych w pkt. 1 powyżej, w tym też o klauzulach dotyczących tego przedmiotu zawartych w niniejszej umowie. </w:t>
      </w:r>
    </w:p>
    <w:p w14:paraId="3A81DBD1" w14:textId="77777777" w:rsidR="00D064E1" w:rsidRDefault="00A42BA9">
      <w:pPr>
        <w:pStyle w:val="Bezodstpw"/>
        <w:numPr>
          <w:ilvl w:val="2"/>
          <w:numId w:val="110"/>
        </w:numPr>
        <w:suppressAutoHyphens/>
        <w:spacing w:line="360" w:lineRule="auto"/>
        <w:jc w:val="both"/>
      </w:pPr>
      <w:r>
        <w:t>Dane osobowe w Urzędzie Gminy Domani</w:t>
      </w:r>
      <w:r>
        <w:rPr>
          <w:lang w:val="es-ES_tradnl"/>
        </w:rPr>
        <w:t>ó</w:t>
      </w:r>
      <w:r>
        <w:t>w są przetwarzane zgodnie z obowiązującymi przepisami prawa Unii Europejskiej (w szczeg</w:t>
      </w:r>
      <w:r>
        <w:rPr>
          <w:lang w:val="es-ES_tradnl"/>
        </w:rPr>
        <w:t>ó</w:t>
      </w:r>
      <w:r>
        <w:t>lności z Rozporządzeniem Parlamentu Europejskiego i Rady UE) 2016/679 z dnia 27 kwietnia 2016 r. w sprawie ochrony os</w:t>
      </w:r>
      <w:r>
        <w:rPr>
          <w:lang w:val="es-ES_tradnl"/>
        </w:rPr>
        <w:t>ó</w:t>
      </w:r>
      <w:r>
        <w:t>b fizycznych w związku z przetwarzaniem danych osobowych i w sprawie swobodnego przepływu takich danych oraz uchylenia dyrektywy 95/46/WE zwanym dalej „</w:t>
      </w:r>
      <w:r>
        <w:rPr>
          <w:lang w:val="es-ES_tradnl"/>
        </w:rPr>
        <w:t>RODO</w:t>
      </w:r>
      <w:r>
        <w:t>”) i przepisami krajowymi z zakresu ochrony danych osobowych.</w:t>
      </w:r>
    </w:p>
    <w:p w14:paraId="22DABDB0" w14:textId="77777777" w:rsidR="00D064E1" w:rsidRDefault="00A42BA9">
      <w:pPr>
        <w:pStyle w:val="Bezodstpw"/>
        <w:numPr>
          <w:ilvl w:val="2"/>
          <w:numId w:val="110"/>
        </w:numPr>
        <w:suppressAutoHyphens/>
        <w:spacing w:line="360" w:lineRule="auto"/>
        <w:jc w:val="both"/>
      </w:pPr>
      <w:r>
        <w:t>Administratorem Pani/Pana Danych Osobowych jest W</w:t>
      </w:r>
      <w:r>
        <w:rPr>
          <w:lang w:val="es-ES_tradnl"/>
        </w:rPr>
        <w:t>ó</w:t>
      </w:r>
      <w:r>
        <w:t>jt Gminy Domani</w:t>
      </w:r>
      <w:r>
        <w:rPr>
          <w:lang w:val="es-ES_tradnl"/>
        </w:rPr>
        <w:t>ó</w:t>
      </w:r>
      <w:r>
        <w:rPr>
          <w:lang w:val="it-IT"/>
        </w:rPr>
        <w:t>w, Domani</w:t>
      </w:r>
      <w:r>
        <w:rPr>
          <w:lang w:val="es-ES_tradnl"/>
        </w:rPr>
        <w:t>ó</w:t>
      </w:r>
      <w:r>
        <w:rPr>
          <w:lang w:val="it-IT"/>
        </w:rPr>
        <w:t>w 56, 55-216 Domani</w:t>
      </w:r>
      <w:r>
        <w:rPr>
          <w:lang w:val="es-ES_tradnl"/>
        </w:rPr>
        <w:t>ó</w:t>
      </w:r>
      <w:r>
        <w:t>w.</w:t>
      </w:r>
    </w:p>
    <w:p w14:paraId="3CABDDD5" w14:textId="77777777" w:rsidR="00D064E1" w:rsidRDefault="00A42BA9">
      <w:pPr>
        <w:pStyle w:val="Bezodstpw"/>
        <w:numPr>
          <w:ilvl w:val="2"/>
          <w:numId w:val="110"/>
        </w:numPr>
        <w:suppressAutoHyphens/>
        <w:spacing w:line="360" w:lineRule="auto"/>
        <w:jc w:val="both"/>
      </w:pPr>
      <w:r>
        <w:t xml:space="preserve">Inspektorem Ochrony Danych Osobowych jest wyznaczona przez Gminę </w:t>
      </w:r>
      <w:r>
        <w:rPr>
          <w:lang w:val="it-IT"/>
        </w:rPr>
        <w:t>Domani</w:t>
      </w:r>
      <w:r>
        <w:rPr>
          <w:lang w:val="es-ES_tradnl"/>
        </w:rPr>
        <w:t>ó</w:t>
      </w:r>
      <w:r>
        <w:t>w osoba, z kt</w:t>
      </w:r>
      <w:r>
        <w:rPr>
          <w:lang w:val="es-ES_tradnl"/>
        </w:rPr>
        <w:t>ó</w:t>
      </w:r>
      <w:r>
        <w:t xml:space="preserve">rą można się skontaktować pod adresem e-mail email: </w:t>
      </w:r>
      <w:hyperlink r:id="rId8" w:history="1">
        <w:r>
          <w:rPr>
            <w:rStyle w:val="Hyperlink0"/>
          </w:rPr>
          <w:t>iod.lege.olawa@gmail.com</w:t>
        </w:r>
      </w:hyperlink>
      <w:r>
        <w:t xml:space="preserve"> lub na wskazany powyżej adres Administratora Danych Osobowych.</w:t>
      </w:r>
    </w:p>
    <w:p w14:paraId="286A0681" w14:textId="77777777" w:rsidR="00D064E1" w:rsidRDefault="00A42BA9">
      <w:pPr>
        <w:pStyle w:val="Bezodstpw"/>
        <w:numPr>
          <w:ilvl w:val="2"/>
          <w:numId w:val="110"/>
        </w:numPr>
        <w:suppressAutoHyphens/>
        <w:spacing w:line="360" w:lineRule="auto"/>
        <w:jc w:val="both"/>
      </w:pPr>
      <w:r>
        <w:t>Podstawą przetwarzania danych osobowych jest art. 6 ust.1 lit. b Rozporządzenia RODO tj. w celu realizacji niniejszej umowy.</w:t>
      </w:r>
    </w:p>
    <w:p w14:paraId="06883957" w14:textId="77777777" w:rsidR="00D064E1" w:rsidRDefault="00A42BA9">
      <w:pPr>
        <w:pStyle w:val="Bezodstpw"/>
        <w:numPr>
          <w:ilvl w:val="2"/>
          <w:numId w:val="110"/>
        </w:numPr>
        <w:suppressAutoHyphens/>
        <w:spacing w:line="360" w:lineRule="auto"/>
        <w:jc w:val="both"/>
      </w:pPr>
      <w:r>
        <w:t>Odbiorcami danych osobowych będą organy i instytucje uprawnione do otrzymania danych osobowych na podstawie przepis</w:t>
      </w:r>
      <w:r>
        <w:rPr>
          <w:lang w:val="es-ES_tradnl"/>
        </w:rPr>
        <w:t>ó</w:t>
      </w:r>
      <w:r>
        <w:t>w prawa.</w:t>
      </w:r>
    </w:p>
    <w:p w14:paraId="330C741B" w14:textId="77777777" w:rsidR="00D064E1" w:rsidRDefault="00A42BA9">
      <w:pPr>
        <w:pStyle w:val="Bezodstpw"/>
        <w:numPr>
          <w:ilvl w:val="2"/>
          <w:numId w:val="110"/>
        </w:numPr>
        <w:suppressAutoHyphens/>
        <w:spacing w:line="360" w:lineRule="auto"/>
        <w:jc w:val="both"/>
      </w:pPr>
      <w:r>
        <w:t>Osoba, kt</w:t>
      </w:r>
      <w:r>
        <w:rPr>
          <w:lang w:val="es-ES_tradnl"/>
        </w:rPr>
        <w:t>ó</w:t>
      </w:r>
      <w:r>
        <w:t>rej dane osobowe są przetwarzane:</w:t>
      </w:r>
    </w:p>
    <w:p w14:paraId="7FCEFDCE" w14:textId="77777777" w:rsidR="00D064E1" w:rsidRDefault="00A42BA9" w:rsidP="00E71807">
      <w:pPr>
        <w:pStyle w:val="Bezodstpw"/>
        <w:numPr>
          <w:ilvl w:val="0"/>
          <w:numId w:val="112"/>
        </w:numPr>
        <w:suppressAutoHyphens/>
        <w:spacing w:line="360" w:lineRule="auto"/>
        <w:ind w:left="1117" w:hanging="357"/>
        <w:jc w:val="both"/>
      </w:pPr>
      <w:r>
        <w:lastRenderedPageBreak/>
        <w:t xml:space="preserve">ma prawo żądać od administratora dostępu do swoich danych osobowych, </w:t>
      </w:r>
      <w:r>
        <w:br/>
        <w:t>ich sprostowania, przenoszenia danych oraz ograniczenia przetwarzania:</w:t>
      </w:r>
    </w:p>
    <w:p w14:paraId="42EBCB69" w14:textId="77777777" w:rsidR="00D064E1" w:rsidRDefault="00A42BA9" w:rsidP="00E71807">
      <w:pPr>
        <w:pStyle w:val="Bezodstpw"/>
        <w:numPr>
          <w:ilvl w:val="0"/>
          <w:numId w:val="112"/>
        </w:numPr>
        <w:suppressAutoHyphens/>
        <w:spacing w:line="360" w:lineRule="auto"/>
        <w:ind w:left="1117" w:hanging="357"/>
        <w:jc w:val="both"/>
      </w:pPr>
      <w:r>
        <w:t>ma prawo wniesienia skargi do organu nadzorczego, czyli Prezesa Urzędu Ochrony Danych Osobowych.</w:t>
      </w:r>
    </w:p>
    <w:p w14:paraId="6AE7537C" w14:textId="77777777" w:rsidR="00D064E1" w:rsidRDefault="00A42BA9">
      <w:pPr>
        <w:pStyle w:val="Bezodstpw"/>
        <w:numPr>
          <w:ilvl w:val="2"/>
          <w:numId w:val="113"/>
        </w:numPr>
        <w:suppressAutoHyphens/>
        <w:spacing w:line="360" w:lineRule="auto"/>
        <w:jc w:val="both"/>
      </w:pPr>
      <w:r>
        <w:t>Dane osobowe będą przechowywane do czasu przedawnienia ewentualnych roszczeń oraz zgodnie z przepisami dotyczącymi archiwizacji dokument</w:t>
      </w:r>
      <w:r>
        <w:rPr>
          <w:lang w:val="es-ES_tradnl"/>
        </w:rPr>
        <w:t>ó</w:t>
      </w:r>
      <w:r>
        <w:t>w.</w:t>
      </w:r>
    </w:p>
    <w:p w14:paraId="477A9BCE" w14:textId="77777777" w:rsidR="00D064E1" w:rsidRDefault="00A42BA9">
      <w:pPr>
        <w:pStyle w:val="Bezodstpw"/>
        <w:numPr>
          <w:ilvl w:val="2"/>
          <w:numId w:val="113"/>
        </w:numPr>
        <w:suppressAutoHyphens/>
        <w:spacing w:line="360" w:lineRule="auto"/>
        <w:jc w:val="both"/>
      </w:pPr>
      <w:r>
        <w:t>Przy przetwarzaniu danych osobowych Administrator nie stosuje zautomatyzowanego podejmowania decyzji i profilowania.</w:t>
      </w:r>
    </w:p>
    <w:p w14:paraId="45B80D12" w14:textId="77777777" w:rsidR="00685FA9" w:rsidRDefault="00685FA9">
      <w:pPr>
        <w:pStyle w:val="Tekstpodstawowy"/>
        <w:spacing w:line="360" w:lineRule="auto"/>
        <w:ind w:left="0" w:firstLine="0"/>
        <w:jc w:val="left"/>
        <w:rPr>
          <w:rFonts w:ascii="Calibri" w:eastAsia="Calibri" w:hAnsi="Calibri" w:cs="Calibri"/>
          <w:sz w:val="22"/>
          <w:szCs w:val="22"/>
        </w:rPr>
      </w:pPr>
    </w:p>
    <w:p w14:paraId="40DA4035" w14:textId="77777777" w:rsidR="00D064E1" w:rsidRDefault="00A42BA9">
      <w:pPr>
        <w:spacing w:line="360" w:lineRule="auto"/>
        <w:ind w:right="31"/>
        <w:jc w:val="center"/>
        <w:rPr>
          <w:rFonts w:ascii="Calibri" w:eastAsia="Calibri" w:hAnsi="Calibri" w:cs="Calibri"/>
          <w:b/>
          <w:bCs/>
        </w:rPr>
      </w:pPr>
      <w:r>
        <w:rPr>
          <w:rFonts w:ascii="Calibri" w:hAnsi="Calibri"/>
          <w:b/>
          <w:bCs/>
        </w:rPr>
        <w:t>§ 21.</w:t>
      </w:r>
    </w:p>
    <w:p w14:paraId="0FDE14D6" w14:textId="77777777" w:rsidR="00D064E1" w:rsidRDefault="00A42BA9">
      <w:pPr>
        <w:pStyle w:val="Nagwek1"/>
        <w:spacing w:line="360" w:lineRule="auto"/>
        <w:ind w:right="25"/>
        <w:rPr>
          <w:rFonts w:ascii="Calibri" w:eastAsia="Calibri" w:hAnsi="Calibri" w:cs="Calibri"/>
          <w:sz w:val="22"/>
          <w:szCs w:val="22"/>
        </w:rPr>
      </w:pPr>
      <w:r>
        <w:rPr>
          <w:rFonts w:ascii="Calibri" w:hAnsi="Calibri"/>
          <w:sz w:val="22"/>
          <w:szCs w:val="22"/>
        </w:rPr>
        <w:t>POSTANOWIENIA</w:t>
      </w:r>
      <w:r>
        <w:rPr>
          <w:rFonts w:ascii="Calibri" w:hAnsi="Calibri"/>
          <w:spacing w:val="-12"/>
          <w:sz w:val="22"/>
          <w:szCs w:val="22"/>
        </w:rPr>
        <w:t xml:space="preserve"> </w:t>
      </w:r>
      <w:r>
        <w:rPr>
          <w:rFonts w:ascii="Calibri" w:hAnsi="Calibri"/>
          <w:sz w:val="22"/>
          <w:szCs w:val="22"/>
        </w:rPr>
        <w:t>OGÓLNE</w:t>
      </w:r>
    </w:p>
    <w:p w14:paraId="55D21894" w14:textId="77777777" w:rsidR="00D064E1" w:rsidRDefault="00A42BA9">
      <w:pPr>
        <w:pStyle w:val="Akapitzlist"/>
        <w:numPr>
          <w:ilvl w:val="0"/>
          <w:numId w:val="115"/>
        </w:numPr>
        <w:spacing w:line="360" w:lineRule="auto"/>
        <w:rPr>
          <w:rFonts w:ascii="Calibri" w:hAnsi="Calibri"/>
        </w:rPr>
      </w:pPr>
      <w:r>
        <w:rPr>
          <w:rFonts w:ascii="Calibri" w:hAnsi="Calibri"/>
        </w:rPr>
        <w:t>Integralnymi składnikami niniejszej umowy są:</w:t>
      </w:r>
    </w:p>
    <w:p w14:paraId="7805C080" w14:textId="77777777" w:rsidR="00D064E1" w:rsidRDefault="00A42BA9" w:rsidP="00E71807">
      <w:pPr>
        <w:pStyle w:val="Akapitzlist"/>
        <w:numPr>
          <w:ilvl w:val="1"/>
          <w:numId w:val="115"/>
        </w:numPr>
        <w:spacing w:line="360" w:lineRule="auto"/>
        <w:ind w:left="1117" w:hanging="357"/>
        <w:rPr>
          <w:rFonts w:ascii="Calibri" w:hAnsi="Calibri"/>
        </w:rPr>
      </w:pPr>
      <w:r>
        <w:rPr>
          <w:rFonts w:ascii="Calibri" w:hAnsi="Calibri"/>
        </w:rPr>
        <w:t>Program Funkcjonalno Użytkowy - załącznik nr 1 do umowy;</w:t>
      </w:r>
    </w:p>
    <w:p w14:paraId="0FB6ED6F" w14:textId="77777777" w:rsidR="00D064E1" w:rsidRDefault="00A42BA9" w:rsidP="00E71807">
      <w:pPr>
        <w:pStyle w:val="Akapitzlist"/>
        <w:numPr>
          <w:ilvl w:val="1"/>
          <w:numId w:val="115"/>
        </w:numPr>
        <w:spacing w:line="360" w:lineRule="auto"/>
        <w:ind w:left="1117" w:hanging="357"/>
        <w:rPr>
          <w:rFonts w:ascii="Calibri" w:hAnsi="Calibri"/>
        </w:rPr>
      </w:pPr>
      <w:r>
        <w:rPr>
          <w:rFonts w:ascii="Calibri" w:hAnsi="Calibri"/>
        </w:rPr>
        <w:t>Formularz ofertowy Wykonawcy – załącznik nr 2 do umowy;</w:t>
      </w:r>
    </w:p>
    <w:p w14:paraId="77BF6368" w14:textId="77777777" w:rsidR="00D064E1" w:rsidRDefault="00A42BA9" w:rsidP="00E71807">
      <w:pPr>
        <w:pStyle w:val="Akapitzlist"/>
        <w:numPr>
          <w:ilvl w:val="1"/>
          <w:numId w:val="115"/>
        </w:numPr>
        <w:spacing w:line="360" w:lineRule="auto"/>
        <w:ind w:left="1117" w:hanging="357"/>
        <w:rPr>
          <w:rFonts w:ascii="Calibri" w:hAnsi="Calibri"/>
        </w:rPr>
      </w:pPr>
      <w:r>
        <w:rPr>
          <w:rFonts w:ascii="Calibri" w:hAnsi="Calibri"/>
        </w:rPr>
        <w:t>Harmonogram rzeczowo – finansowy – załącznik nr 3 do umowy.</w:t>
      </w:r>
    </w:p>
    <w:p w14:paraId="045593CE" w14:textId="77777777" w:rsidR="00D064E1" w:rsidRDefault="00A42BA9">
      <w:pPr>
        <w:pStyle w:val="Akapitzlist"/>
        <w:numPr>
          <w:ilvl w:val="0"/>
          <w:numId w:val="116"/>
        </w:numPr>
        <w:spacing w:line="360" w:lineRule="auto"/>
        <w:ind w:right="168"/>
        <w:rPr>
          <w:rFonts w:ascii="Calibri" w:hAnsi="Calibri"/>
        </w:rPr>
      </w:pPr>
      <w:r>
        <w:rPr>
          <w:rFonts w:ascii="Calibri" w:hAnsi="Calibri"/>
        </w:rPr>
        <w:t>W przypadku wątpliwości interpretacyjnych, co do rodzaju i zakresu robót określonych w Umowie oraz zakresu praw i obowiązków Zamawiającego i Wykonawcy, będzie obowiązywać następująca kolejność ważności n/w dokumentów:</w:t>
      </w:r>
    </w:p>
    <w:p w14:paraId="62140599" w14:textId="77777777" w:rsidR="00D064E1" w:rsidRDefault="00A42BA9" w:rsidP="00E71807">
      <w:pPr>
        <w:pStyle w:val="Akapitzlist"/>
        <w:numPr>
          <w:ilvl w:val="1"/>
          <w:numId w:val="116"/>
        </w:numPr>
        <w:spacing w:line="360" w:lineRule="auto"/>
        <w:ind w:left="1117" w:hanging="357"/>
        <w:rPr>
          <w:rFonts w:ascii="Calibri" w:hAnsi="Calibri"/>
        </w:rPr>
      </w:pPr>
      <w:r>
        <w:rPr>
          <w:rFonts w:ascii="Calibri" w:hAnsi="Calibri"/>
        </w:rPr>
        <w:t>umowa,</w:t>
      </w:r>
    </w:p>
    <w:p w14:paraId="3527AE87" w14:textId="77777777" w:rsidR="00D064E1" w:rsidRDefault="00A42BA9" w:rsidP="00E71807">
      <w:pPr>
        <w:pStyle w:val="Akapitzlist"/>
        <w:numPr>
          <w:ilvl w:val="1"/>
          <w:numId w:val="116"/>
        </w:numPr>
        <w:spacing w:line="360" w:lineRule="auto"/>
        <w:ind w:left="1117" w:hanging="357"/>
        <w:rPr>
          <w:rFonts w:ascii="Calibri" w:hAnsi="Calibri"/>
        </w:rPr>
      </w:pPr>
      <w:r>
        <w:rPr>
          <w:rFonts w:ascii="Calibri" w:hAnsi="Calibri"/>
        </w:rPr>
        <w:t>oferta Wykonawcy,</w:t>
      </w:r>
    </w:p>
    <w:p w14:paraId="4E5F32C1" w14:textId="77777777" w:rsidR="00D064E1" w:rsidRDefault="00A42BA9" w:rsidP="00E71807">
      <w:pPr>
        <w:pStyle w:val="Akapitzlist"/>
        <w:numPr>
          <w:ilvl w:val="1"/>
          <w:numId w:val="116"/>
        </w:numPr>
        <w:spacing w:line="360" w:lineRule="auto"/>
        <w:ind w:left="1117" w:hanging="357"/>
        <w:rPr>
          <w:rFonts w:ascii="Calibri" w:hAnsi="Calibri"/>
        </w:rPr>
      </w:pPr>
      <w:r>
        <w:rPr>
          <w:rFonts w:ascii="Calibri" w:hAnsi="Calibri"/>
        </w:rPr>
        <w:t>PFU.</w:t>
      </w:r>
    </w:p>
    <w:p w14:paraId="352AFB6B" w14:textId="77777777" w:rsidR="00D064E1" w:rsidRDefault="00A42BA9">
      <w:pPr>
        <w:pStyle w:val="Akapitzlist"/>
        <w:numPr>
          <w:ilvl w:val="0"/>
          <w:numId w:val="116"/>
        </w:numPr>
        <w:spacing w:line="360" w:lineRule="auto"/>
        <w:ind w:right="168"/>
        <w:rPr>
          <w:rFonts w:ascii="Calibri" w:hAnsi="Calibri"/>
        </w:rPr>
      </w:pPr>
      <w:r>
        <w:rPr>
          <w:rFonts w:ascii="Calibri" w:hAnsi="Calibri"/>
        </w:rPr>
        <w:t>Spory wynikłe na tle realizacji Umowy będzie rozstrzygał Sąd Powszechny właściwy  dla siedziby Zamawiającego.</w:t>
      </w:r>
    </w:p>
    <w:p w14:paraId="4CFC0186" w14:textId="77777777" w:rsidR="00D064E1" w:rsidRDefault="00A42BA9">
      <w:pPr>
        <w:pStyle w:val="Akapitzlist"/>
        <w:numPr>
          <w:ilvl w:val="0"/>
          <w:numId w:val="116"/>
        </w:numPr>
        <w:spacing w:line="360" w:lineRule="auto"/>
        <w:ind w:right="166"/>
        <w:rPr>
          <w:rFonts w:ascii="Calibri" w:hAnsi="Calibri"/>
        </w:rPr>
      </w:pPr>
      <w:r>
        <w:rPr>
          <w:rFonts w:ascii="Calibri" w:hAnsi="Calibri"/>
        </w:rPr>
        <w:t>Wykonawca nie może, bez uprzedniej pisemnej zgody Zamawiającego, przenieść na osobę trzecią, wierzytelności już wymaganych, a także przyszłych, przysługujących Wykonawcy wobec Zamawiającego na podstawie niniejszej umowy. Powyższy zakaz dotyczy także praw związanych z wierzytelnością, w szczególności roszczeń o zaległe odsetki (art. 509 § 1 i § 2 Kodeksu cywilnego).</w:t>
      </w:r>
    </w:p>
    <w:p w14:paraId="7AD360B8" w14:textId="77777777" w:rsidR="00D064E1" w:rsidRDefault="00A42BA9">
      <w:pPr>
        <w:pStyle w:val="Akapitzlist"/>
        <w:numPr>
          <w:ilvl w:val="0"/>
          <w:numId w:val="116"/>
        </w:numPr>
        <w:spacing w:line="360" w:lineRule="auto"/>
        <w:ind w:right="171"/>
        <w:rPr>
          <w:rFonts w:ascii="Calibri" w:hAnsi="Calibri"/>
        </w:rPr>
      </w:pPr>
      <w:r>
        <w:rPr>
          <w:rFonts w:ascii="Calibri" w:hAnsi="Calibri"/>
        </w:rPr>
        <w:t>Wszelkie zmiany Umowy wymagają sporządzenia przez Strony aneksu w formie pisemnej pod rygorem nieważności.</w:t>
      </w:r>
    </w:p>
    <w:p w14:paraId="1A327A64" w14:textId="77777777" w:rsidR="00D064E1" w:rsidRDefault="00A42BA9">
      <w:pPr>
        <w:pStyle w:val="Akapitzlist"/>
        <w:numPr>
          <w:ilvl w:val="0"/>
          <w:numId w:val="116"/>
        </w:numPr>
        <w:spacing w:line="360" w:lineRule="auto"/>
        <w:ind w:right="172"/>
        <w:rPr>
          <w:rFonts w:ascii="Calibri" w:hAnsi="Calibri"/>
        </w:rPr>
      </w:pPr>
      <w:r>
        <w:rPr>
          <w:rFonts w:ascii="Calibri" w:hAnsi="Calibri"/>
        </w:rPr>
        <w:t>Umowa została sporządzona w trzech jednobrzmiących egzemplarzach, dwa egzemplarze dla zamawiającego i jeden dla Wykonawcy.</w:t>
      </w:r>
    </w:p>
    <w:p w14:paraId="1D8E186F" w14:textId="77777777" w:rsidR="00D064E1" w:rsidRDefault="00D064E1">
      <w:pPr>
        <w:pStyle w:val="Tekstpodstawowy"/>
        <w:spacing w:line="360" w:lineRule="auto"/>
        <w:ind w:left="0" w:firstLine="0"/>
        <w:jc w:val="left"/>
        <w:rPr>
          <w:rFonts w:ascii="Calibri" w:eastAsia="Calibri" w:hAnsi="Calibri" w:cs="Calibri"/>
          <w:sz w:val="22"/>
          <w:szCs w:val="22"/>
        </w:rPr>
      </w:pPr>
    </w:p>
    <w:p w14:paraId="642CD1EF" w14:textId="341DA85F" w:rsidR="00D064E1" w:rsidRDefault="00C85F64" w:rsidP="00E71807">
      <w:pPr>
        <w:pStyle w:val="Nagwek1"/>
        <w:tabs>
          <w:tab w:val="left" w:pos="4353"/>
        </w:tabs>
        <w:spacing w:after="240" w:line="360" w:lineRule="auto"/>
        <w:ind w:right="28"/>
        <w:jc w:val="left"/>
      </w:pPr>
      <w:r>
        <w:rPr>
          <w:rFonts w:ascii="Calibri" w:hAnsi="Calibri"/>
          <w:sz w:val="22"/>
          <w:szCs w:val="22"/>
        </w:rPr>
        <w:t xml:space="preserve">                              </w:t>
      </w:r>
      <w:r w:rsidR="00A42BA9">
        <w:rPr>
          <w:rFonts w:ascii="Calibri" w:hAnsi="Calibri"/>
          <w:sz w:val="22"/>
          <w:szCs w:val="22"/>
        </w:rPr>
        <w:t>ZAMAWIAJĄCY</w:t>
      </w:r>
      <w:r w:rsidR="00A42BA9">
        <w:rPr>
          <w:rFonts w:ascii="Calibri" w:hAnsi="Calibri"/>
          <w:sz w:val="22"/>
          <w:szCs w:val="22"/>
        </w:rPr>
        <w:tab/>
      </w:r>
      <w:r>
        <w:rPr>
          <w:rFonts w:ascii="Calibri" w:hAnsi="Calibri"/>
          <w:sz w:val="22"/>
          <w:szCs w:val="22"/>
        </w:rPr>
        <w:t xml:space="preserve">                                  </w:t>
      </w:r>
      <w:r w:rsidR="00A42BA9">
        <w:rPr>
          <w:rFonts w:ascii="Calibri" w:hAnsi="Calibri"/>
          <w:sz w:val="22"/>
          <w:szCs w:val="22"/>
        </w:rPr>
        <w:t>WYKONAWCA</w:t>
      </w:r>
    </w:p>
    <w:p w14:paraId="62144059" w14:textId="77777777" w:rsidR="00D064E1" w:rsidRDefault="00685FA9" w:rsidP="0028237E">
      <w:pPr>
        <w:tabs>
          <w:tab w:val="left" w:pos="3537"/>
        </w:tabs>
        <w:ind w:right="23"/>
      </w:pPr>
      <w:r>
        <w:rPr>
          <w:rFonts w:ascii="Carlito" w:hAnsi="Carlito"/>
          <w:b/>
          <w:bCs/>
          <w:sz w:val="23"/>
          <w:szCs w:val="23"/>
        </w:rPr>
        <w:t xml:space="preserve">       ________________________________               ________________________________</w:t>
      </w:r>
    </w:p>
    <w:sectPr w:rsidR="00D064E1">
      <w:headerReference w:type="default" r:id="rId9"/>
      <w:footerReference w:type="default" r:id="rId10"/>
      <w:pgSz w:w="11900" w:h="16840"/>
      <w:pgMar w:top="1380" w:right="1240" w:bottom="1100" w:left="1140" w:header="0" w:footer="82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73CE9" w14:textId="77777777" w:rsidR="00095D0E" w:rsidRDefault="00095D0E">
      <w:r>
        <w:separator/>
      </w:r>
    </w:p>
  </w:endnote>
  <w:endnote w:type="continuationSeparator" w:id="0">
    <w:p w14:paraId="4431511A" w14:textId="77777777" w:rsidR="00095D0E" w:rsidRDefault="0009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rlito">
    <w:altName w:val="Times New Roman"/>
    <w:charset w:val="00"/>
    <w:family w:val="roman"/>
    <w:pitch w:val="default"/>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9EAB4" w14:textId="77777777" w:rsidR="00463386" w:rsidRDefault="00463386">
    <w:pPr>
      <w:pStyle w:val="Nagweki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68D2A" w14:textId="77777777" w:rsidR="00095D0E" w:rsidRDefault="00095D0E">
      <w:r>
        <w:separator/>
      </w:r>
    </w:p>
  </w:footnote>
  <w:footnote w:type="continuationSeparator" w:id="0">
    <w:p w14:paraId="58A5DF29" w14:textId="77777777" w:rsidR="00095D0E" w:rsidRDefault="0009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417C2" w14:textId="77777777" w:rsidR="00463386" w:rsidRDefault="00463386">
    <w:pPr>
      <w:pStyle w:val="Nagwekistop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37E2"/>
    <w:multiLevelType w:val="hybridMultilevel"/>
    <w:tmpl w:val="3B78F222"/>
    <w:styleLink w:val="Zaimportowanystyl2"/>
    <w:lvl w:ilvl="0" w:tplc="C0A8A19C">
      <w:start w:val="1"/>
      <w:numFmt w:val="decimal"/>
      <w:lvlText w:val="%1)"/>
      <w:lvlJc w:val="left"/>
      <w:rPr>
        <w:rFonts w:ascii="Calibri" w:eastAsia="Arial Unicode MS" w:hAnsi="Calibri" w:cs="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82397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8A1CC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2617E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7ED09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704F5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68443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C81A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5A23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6872578"/>
    <w:multiLevelType w:val="hybridMultilevel"/>
    <w:tmpl w:val="42AC2A98"/>
    <w:styleLink w:val="Zaimportowanystyl22"/>
    <w:lvl w:ilvl="0" w:tplc="7E5ACEA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5CBDD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CE142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8A3F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F6B4A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9047B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E28F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EE8F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6A9E6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6CB3FB2"/>
    <w:multiLevelType w:val="hybridMultilevel"/>
    <w:tmpl w:val="7C16D838"/>
    <w:styleLink w:val="Zaimportowanystyl27"/>
    <w:lvl w:ilvl="0" w:tplc="667C243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9C442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38D39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52B49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F0D77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84051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9614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AC616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38B7B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8123A2D"/>
    <w:multiLevelType w:val="hybridMultilevel"/>
    <w:tmpl w:val="D500FDDC"/>
    <w:numStyleLink w:val="Zaimportowanystyl21"/>
  </w:abstractNum>
  <w:abstractNum w:abstractNumId="4">
    <w:nsid w:val="09FA7F79"/>
    <w:multiLevelType w:val="hybridMultilevel"/>
    <w:tmpl w:val="92DEBD8A"/>
    <w:numStyleLink w:val="Zaimportowanystyl8"/>
  </w:abstractNum>
  <w:abstractNum w:abstractNumId="5">
    <w:nsid w:val="0A701A51"/>
    <w:multiLevelType w:val="hybridMultilevel"/>
    <w:tmpl w:val="9B941C68"/>
    <w:styleLink w:val="Zaimportowanystyl26"/>
    <w:lvl w:ilvl="0" w:tplc="0114AA2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48F09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1E65E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5A714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A0376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16B4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90D0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DC347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4B22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BBC6246"/>
    <w:multiLevelType w:val="hybridMultilevel"/>
    <w:tmpl w:val="DA268068"/>
    <w:styleLink w:val="Zaimportowanystyl19"/>
    <w:lvl w:ilvl="0" w:tplc="726ACA8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1488E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96CD6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8E54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3E88B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3C46F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C41E5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6CEF5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C4CD5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C9F6BBF"/>
    <w:multiLevelType w:val="hybridMultilevel"/>
    <w:tmpl w:val="D26ACB44"/>
    <w:numStyleLink w:val="Zaimportowanystyl10"/>
  </w:abstractNum>
  <w:abstractNum w:abstractNumId="8">
    <w:nsid w:val="0CAB2E81"/>
    <w:multiLevelType w:val="hybridMultilevel"/>
    <w:tmpl w:val="E49E417E"/>
    <w:numStyleLink w:val="Zaimportowanystyl20"/>
  </w:abstractNum>
  <w:abstractNum w:abstractNumId="9">
    <w:nsid w:val="0D291D8D"/>
    <w:multiLevelType w:val="hybridMultilevel"/>
    <w:tmpl w:val="E25C9322"/>
    <w:styleLink w:val="Zaimportowanystyl17"/>
    <w:lvl w:ilvl="0" w:tplc="2D7EC2EE">
      <w:start w:val="1"/>
      <w:numFmt w:val="decimal"/>
      <w:lvlText w:val="%1)"/>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0A9206">
      <w:start w:val="1"/>
      <w:numFmt w:val="lowerLetter"/>
      <w:lvlText w:val="%2."/>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025062">
      <w:start w:val="1"/>
      <w:numFmt w:val="lowerRoman"/>
      <w:lvlText w:val="%3."/>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F2482E">
      <w:start w:val="1"/>
      <w:numFmt w:val="decimal"/>
      <w:lvlText w:val="%4."/>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42109C">
      <w:start w:val="1"/>
      <w:numFmt w:val="lowerLetter"/>
      <w:lvlText w:val="%5."/>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08EC10">
      <w:start w:val="1"/>
      <w:numFmt w:val="lowerRoman"/>
      <w:lvlText w:val="%6."/>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805598">
      <w:start w:val="1"/>
      <w:numFmt w:val="decimal"/>
      <w:lvlText w:val="%7."/>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BCE05A">
      <w:start w:val="1"/>
      <w:numFmt w:val="lowerLetter"/>
      <w:lvlText w:val="%8."/>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8E5092">
      <w:start w:val="1"/>
      <w:numFmt w:val="lowerRoman"/>
      <w:lvlText w:val="%9."/>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22956E2"/>
    <w:multiLevelType w:val="hybridMultilevel"/>
    <w:tmpl w:val="D26ACB44"/>
    <w:styleLink w:val="Zaimportowanystyl10"/>
    <w:lvl w:ilvl="0" w:tplc="974E04AA">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C00904">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F240DE">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C49818">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2A364C">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23416">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621948">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E2E560">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E03C9C">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27C5631"/>
    <w:multiLevelType w:val="hybridMultilevel"/>
    <w:tmpl w:val="1636874A"/>
    <w:numStyleLink w:val="Zaimportowanystyl4"/>
  </w:abstractNum>
  <w:abstractNum w:abstractNumId="12">
    <w:nsid w:val="139D26A2"/>
    <w:multiLevelType w:val="hybridMultilevel"/>
    <w:tmpl w:val="B052B2DC"/>
    <w:styleLink w:val="Zaimportowanystyl37"/>
    <w:lvl w:ilvl="0" w:tplc="2E388586">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38064C">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B43858">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DE067C">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7ABEBA">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C8F65C">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F48454">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84618C">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D8F30C">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181814AB"/>
    <w:multiLevelType w:val="hybridMultilevel"/>
    <w:tmpl w:val="18DC26E0"/>
    <w:styleLink w:val="Zaimportowanystyl1"/>
    <w:lvl w:ilvl="0" w:tplc="CF1294DA">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2CF32C">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DEE604">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62F478">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4844EC">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B43814">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4B2B4">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B02E42">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340942">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19132E3F"/>
    <w:multiLevelType w:val="hybridMultilevel"/>
    <w:tmpl w:val="ED4892F6"/>
    <w:numStyleLink w:val="Zaimportowanystyl13"/>
  </w:abstractNum>
  <w:abstractNum w:abstractNumId="15">
    <w:nsid w:val="1C7A3438"/>
    <w:multiLevelType w:val="hybridMultilevel"/>
    <w:tmpl w:val="4322ECD2"/>
    <w:numStyleLink w:val="Zaimportowanystyl30"/>
  </w:abstractNum>
  <w:abstractNum w:abstractNumId="16">
    <w:nsid w:val="1CA773B8"/>
    <w:multiLevelType w:val="hybridMultilevel"/>
    <w:tmpl w:val="A162A030"/>
    <w:numStyleLink w:val="Zaimportowanystyl32"/>
  </w:abstractNum>
  <w:abstractNum w:abstractNumId="17">
    <w:nsid w:val="1E9A35E5"/>
    <w:multiLevelType w:val="hybridMultilevel"/>
    <w:tmpl w:val="93A45DAE"/>
    <w:numStyleLink w:val="Zaimportowanystyl5"/>
  </w:abstractNum>
  <w:abstractNum w:abstractNumId="18">
    <w:nsid w:val="205F067B"/>
    <w:multiLevelType w:val="hybridMultilevel"/>
    <w:tmpl w:val="42AC2A98"/>
    <w:numStyleLink w:val="Zaimportowanystyl22"/>
  </w:abstractNum>
  <w:abstractNum w:abstractNumId="19">
    <w:nsid w:val="20691BE5"/>
    <w:multiLevelType w:val="hybridMultilevel"/>
    <w:tmpl w:val="988235C4"/>
    <w:styleLink w:val="Zaimportowanystyl31"/>
    <w:lvl w:ilvl="0" w:tplc="311C865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2A1EB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D0C8F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C489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9A7CC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12A8F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5692E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B4449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B07BA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20E813C3"/>
    <w:multiLevelType w:val="hybridMultilevel"/>
    <w:tmpl w:val="A162A030"/>
    <w:styleLink w:val="Zaimportowanystyl32"/>
    <w:lvl w:ilvl="0" w:tplc="BD38C5A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14B46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FA4EE4">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E49D26">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30B40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F4115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1ABC7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98DE2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C6BBA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221C5405"/>
    <w:multiLevelType w:val="hybridMultilevel"/>
    <w:tmpl w:val="9D22CF9C"/>
    <w:numStyleLink w:val="Zaimportowanystyl6"/>
  </w:abstractNum>
  <w:abstractNum w:abstractNumId="22">
    <w:nsid w:val="23CE4D00"/>
    <w:multiLevelType w:val="hybridMultilevel"/>
    <w:tmpl w:val="9B941C68"/>
    <w:numStyleLink w:val="Zaimportowanystyl26"/>
  </w:abstractNum>
  <w:abstractNum w:abstractNumId="23">
    <w:nsid w:val="24365D60"/>
    <w:multiLevelType w:val="hybridMultilevel"/>
    <w:tmpl w:val="CA56EAC8"/>
    <w:numStyleLink w:val="Zaimportowanystyl28"/>
  </w:abstractNum>
  <w:abstractNum w:abstractNumId="24">
    <w:nsid w:val="24951696"/>
    <w:multiLevelType w:val="hybridMultilevel"/>
    <w:tmpl w:val="4516C844"/>
    <w:styleLink w:val="Zaimportowanystyl7"/>
    <w:lvl w:ilvl="0" w:tplc="92BA5AD2">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20444A">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38CC1C">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64B9AE">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7CC946">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909614">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42E72">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3EDEBE">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6E4914">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25446A51"/>
    <w:multiLevelType w:val="hybridMultilevel"/>
    <w:tmpl w:val="CA56EAC8"/>
    <w:styleLink w:val="Zaimportowanystyl28"/>
    <w:lvl w:ilvl="0" w:tplc="7A2C4F3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28025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D6E1F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1C5A2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8C6D0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820A5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424AA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B8DF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66924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26CF078D"/>
    <w:multiLevelType w:val="hybridMultilevel"/>
    <w:tmpl w:val="C636AC06"/>
    <w:styleLink w:val="Zaimportowanystyl11"/>
    <w:lvl w:ilvl="0" w:tplc="DB0262B0">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22C89A">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019A8">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5ED34E">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1843D8">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BC9A82">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86D8C">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F67B7A">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0E2BD4">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27A34BE5"/>
    <w:multiLevelType w:val="hybridMultilevel"/>
    <w:tmpl w:val="93A45DAE"/>
    <w:styleLink w:val="Zaimportowanystyl5"/>
    <w:lvl w:ilvl="0" w:tplc="56241AB2">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0285CA">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CAC798">
      <w:start w:val="1"/>
      <w:numFmt w:val="lowerLetter"/>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44C47C">
      <w:start w:val="1"/>
      <w:numFmt w:val="lowerLetter"/>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E72A6">
      <w:start w:val="1"/>
      <w:numFmt w:val="lowerLetter"/>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1662CC">
      <w:start w:val="1"/>
      <w:numFmt w:val="lowerLetter"/>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7C230E">
      <w:start w:val="1"/>
      <w:numFmt w:val="lowerLetter"/>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7284E0">
      <w:start w:val="1"/>
      <w:numFmt w:val="lowerLetter"/>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0CDBC">
      <w:start w:val="1"/>
      <w:numFmt w:val="lowerLetter"/>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28FE434E"/>
    <w:multiLevelType w:val="hybridMultilevel"/>
    <w:tmpl w:val="E25C9322"/>
    <w:numStyleLink w:val="Zaimportowanystyl17"/>
  </w:abstractNum>
  <w:abstractNum w:abstractNumId="29">
    <w:nsid w:val="31BD5A6A"/>
    <w:multiLevelType w:val="hybridMultilevel"/>
    <w:tmpl w:val="1F242156"/>
    <w:numStyleLink w:val="Zaimportowanystyl9"/>
  </w:abstractNum>
  <w:abstractNum w:abstractNumId="30">
    <w:nsid w:val="32F81D89"/>
    <w:multiLevelType w:val="hybridMultilevel"/>
    <w:tmpl w:val="E26831E6"/>
    <w:numStyleLink w:val="Zaimportowanystyl36"/>
  </w:abstractNum>
  <w:abstractNum w:abstractNumId="31">
    <w:nsid w:val="342F3F7F"/>
    <w:multiLevelType w:val="hybridMultilevel"/>
    <w:tmpl w:val="5BD8CBDA"/>
    <w:numStyleLink w:val="Zaimportowanystyl18"/>
  </w:abstractNum>
  <w:abstractNum w:abstractNumId="32">
    <w:nsid w:val="3516492F"/>
    <w:multiLevelType w:val="hybridMultilevel"/>
    <w:tmpl w:val="8F1CB0C4"/>
    <w:styleLink w:val="Zaimportowanystyl25"/>
    <w:lvl w:ilvl="0" w:tplc="DD3245AE">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781A2A">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E2EF94">
      <w:start w:val="1"/>
      <w:numFmt w:val="lowerLetter"/>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CEF6E6">
      <w:start w:val="1"/>
      <w:numFmt w:val="lowerLetter"/>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680056">
      <w:start w:val="1"/>
      <w:numFmt w:val="lowerLetter"/>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16DF5A">
      <w:start w:val="1"/>
      <w:numFmt w:val="lowerLetter"/>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C6CBBA">
      <w:start w:val="1"/>
      <w:numFmt w:val="lowerLetter"/>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4C1D20">
      <w:start w:val="1"/>
      <w:numFmt w:val="lowerLetter"/>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3E4916">
      <w:start w:val="1"/>
      <w:numFmt w:val="lowerLetter"/>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35496826"/>
    <w:multiLevelType w:val="hybridMultilevel"/>
    <w:tmpl w:val="D4BE0902"/>
    <w:numStyleLink w:val="Zaimportowanystyl23"/>
  </w:abstractNum>
  <w:abstractNum w:abstractNumId="34">
    <w:nsid w:val="38414F35"/>
    <w:multiLevelType w:val="hybridMultilevel"/>
    <w:tmpl w:val="B99C10C2"/>
    <w:numStyleLink w:val="Zaimportowanystyl29"/>
  </w:abstractNum>
  <w:abstractNum w:abstractNumId="35">
    <w:nsid w:val="38D86728"/>
    <w:multiLevelType w:val="hybridMultilevel"/>
    <w:tmpl w:val="696A8CFA"/>
    <w:styleLink w:val="Zaimportowanystyl33"/>
    <w:lvl w:ilvl="0" w:tplc="B4465ABE">
      <w:start w:val="1"/>
      <w:numFmt w:val="decimal"/>
      <w:suff w:val="nothing"/>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12C67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90361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BC16E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3A36D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B4F9F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84331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409CE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669CE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3AAA4FD9"/>
    <w:multiLevelType w:val="hybridMultilevel"/>
    <w:tmpl w:val="1636874A"/>
    <w:styleLink w:val="Zaimportowanystyl4"/>
    <w:lvl w:ilvl="0" w:tplc="89A06ABC">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82FB16">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F814C0">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061DE2">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5867E0">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ACB72">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D648D0">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049D6C">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FC791A">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3C73368A"/>
    <w:multiLevelType w:val="hybridMultilevel"/>
    <w:tmpl w:val="F2682390"/>
    <w:styleLink w:val="Zaimportowanystyl35"/>
    <w:lvl w:ilvl="0" w:tplc="BB44943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4AAF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E0D31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D4175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21CA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B834B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E669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60B12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1E093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3DFB089D"/>
    <w:multiLevelType w:val="hybridMultilevel"/>
    <w:tmpl w:val="3A4A8EAA"/>
    <w:styleLink w:val="Zaimportowanystyl14"/>
    <w:lvl w:ilvl="0" w:tplc="9EC6A704">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BE1736">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0497F6">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4EE22A">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12D866">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CEEF64">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F64AF6">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668F6A">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DAB9CA">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3EB262A2"/>
    <w:multiLevelType w:val="hybridMultilevel"/>
    <w:tmpl w:val="61EC3252"/>
    <w:styleLink w:val="Zaimportowanystyl3"/>
    <w:lvl w:ilvl="0" w:tplc="D7F436AC">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1E1BC8">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288474">
      <w:start w:val="1"/>
      <w:numFmt w:val="lowerLetter"/>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8C7E4">
      <w:start w:val="1"/>
      <w:numFmt w:val="lowerLetter"/>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6C2802">
      <w:start w:val="1"/>
      <w:numFmt w:val="lowerLetter"/>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80045C">
      <w:start w:val="1"/>
      <w:numFmt w:val="lowerLetter"/>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2689AE">
      <w:start w:val="1"/>
      <w:numFmt w:val="lowerLetter"/>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5C66A8">
      <w:start w:val="1"/>
      <w:numFmt w:val="lowerLetter"/>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8A5F0E">
      <w:start w:val="1"/>
      <w:numFmt w:val="lowerLetter"/>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3F6120AA"/>
    <w:multiLevelType w:val="hybridMultilevel"/>
    <w:tmpl w:val="3B78F222"/>
    <w:numStyleLink w:val="Zaimportowanystyl2"/>
  </w:abstractNum>
  <w:abstractNum w:abstractNumId="41">
    <w:nsid w:val="401F1E4C"/>
    <w:multiLevelType w:val="hybridMultilevel"/>
    <w:tmpl w:val="3A4A8EAA"/>
    <w:numStyleLink w:val="Zaimportowanystyl14"/>
  </w:abstractNum>
  <w:abstractNum w:abstractNumId="42">
    <w:nsid w:val="40FA0829"/>
    <w:multiLevelType w:val="hybridMultilevel"/>
    <w:tmpl w:val="B84235A6"/>
    <w:lvl w:ilvl="0" w:tplc="3D74FB98">
      <w:start w:val="1"/>
      <w:numFmt w:val="decimal"/>
      <w:lvlText w:val="%1&gt;"/>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3F257C0"/>
    <w:multiLevelType w:val="hybridMultilevel"/>
    <w:tmpl w:val="C636AC06"/>
    <w:numStyleLink w:val="Zaimportowanystyl11"/>
  </w:abstractNum>
  <w:abstractNum w:abstractNumId="44">
    <w:nsid w:val="44581909"/>
    <w:multiLevelType w:val="hybridMultilevel"/>
    <w:tmpl w:val="4516C844"/>
    <w:numStyleLink w:val="Zaimportowanystyl7"/>
  </w:abstractNum>
  <w:abstractNum w:abstractNumId="45">
    <w:nsid w:val="456214DD"/>
    <w:multiLevelType w:val="hybridMultilevel"/>
    <w:tmpl w:val="4322ECD2"/>
    <w:styleLink w:val="Zaimportowanystyl30"/>
    <w:lvl w:ilvl="0" w:tplc="D5DA83C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26827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FCB8A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4AB37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B4427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307A8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34920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5040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D815D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4A8061D3"/>
    <w:multiLevelType w:val="hybridMultilevel"/>
    <w:tmpl w:val="DA268068"/>
    <w:numStyleLink w:val="Zaimportowanystyl19"/>
  </w:abstractNum>
  <w:abstractNum w:abstractNumId="47">
    <w:nsid w:val="4D237F85"/>
    <w:multiLevelType w:val="hybridMultilevel"/>
    <w:tmpl w:val="C8C6E916"/>
    <w:styleLink w:val="Zaimportowanystyl15"/>
    <w:lvl w:ilvl="0" w:tplc="71F67FDE">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905D5E">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A47DD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360E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AC96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B27B22">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228AD4">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C3D6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F6FC6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4DAA3837"/>
    <w:multiLevelType w:val="hybridMultilevel"/>
    <w:tmpl w:val="696A8CFA"/>
    <w:numStyleLink w:val="Zaimportowanystyl33"/>
  </w:abstractNum>
  <w:abstractNum w:abstractNumId="49">
    <w:nsid w:val="4E69482E"/>
    <w:multiLevelType w:val="hybridMultilevel"/>
    <w:tmpl w:val="9D22CF9C"/>
    <w:styleLink w:val="Zaimportowanystyl6"/>
    <w:lvl w:ilvl="0" w:tplc="0CB285AE">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B69C2A">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9860EA">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F0BFE8">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60DFFA">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949642">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F66F76">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94FF3E">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3C1218">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nsid w:val="51514F3E"/>
    <w:multiLevelType w:val="hybridMultilevel"/>
    <w:tmpl w:val="65D2BC94"/>
    <w:styleLink w:val="Zaimportowanystyl34"/>
    <w:lvl w:ilvl="0" w:tplc="217E1F34">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787C4C">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A4BBEA">
      <w:start w:val="1"/>
      <w:numFmt w:val="lowerLetter"/>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C8FABA">
      <w:start w:val="1"/>
      <w:numFmt w:val="lowerLetter"/>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7A0958">
      <w:start w:val="1"/>
      <w:numFmt w:val="lowerLetter"/>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961E80">
      <w:start w:val="1"/>
      <w:numFmt w:val="lowerLetter"/>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AEC2C8">
      <w:start w:val="1"/>
      <w:numFmt w:val="lowerLetter"/>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CCA1C4">
      <w:start w:val="1"/>
      <w:numFmt w:val="lowerLetter"/>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BEC14A">
      <w:start w:val="1"/>
      <w:numFmt w:val="lowerLetter"/>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nsid w:val="52A373C9"/>
    <w:multiLevelType w:val="hybridMultilevel"/>
    <w:tmpl w:val="18DC26E0"/>
    <w:numStyleLink w:val="Zaimportowanystyl1"/>
  </w:abstractNum>
  <w:abstractNum w:abstractNumId="52">
    <w:nsid w:val="53E23B02"/>
    <w:multiLevelType w:val="hybridMultilevel"/>
    <w:tmpl w:val="ED4892F6"/>
    <w:styleLink w:val="Zaimportowanystyl13"/>
    <w:lvl w:ilvl="0" w:tplc="51BAE31C">
      <w:start w:val="1"/>
      <w:numFmt w:val="decimal"/>
      <w:lvlText w:val="%1)"/>
      <w:lvlJc w:val="left"/>
      <w:rPr>
        <w:rFonts w:ascii="Calibri" w:eastAsia="Arial Unicode MS" w:hAnsi="Calibri" w:cs="Arial Unicode MS"/>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58C1CA">
      <w:start w:val="1"/>
      <w:numFmt w:val="lowerLetter"/>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7CC0BE">
      <w:start w:val="1"/>
      <w:numFmt w:val="lowerLetter"/>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2251C0">
      <w:start w:val="1"/>
      <w:numFmt w:val="lowerLetter"/>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AEC196">
      <w:start w:val="1"/>
      <w:numFmt w:val="lowerLetter"/>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40D4C8">
      <w:start w:val="1"/>
      <w:numFmt w:val="lowerLetter"/>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0877F2">
      <w:start w:val="1"/>
      <w:numFmt w:val="lowerLetter"/>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347040">
      <w:start w:val="1"/>
      <w:numFmt w:val="lowerLetter"/>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F0C6FE">
      <w:start w:val="1"/>
      <w:numFmt w:val="lowerLetter"/>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nsid w:val="55C115E7"/>
    <w:multiLevelType w:val="hybridMultilevel"/>
    <w:tmpl w:val="7A6E2C76"/>
    <w:numStyleLink w:val="Zaimportowanystyl24"/>
  </w:abstractNum>
  <w:abstractNum w:abstractNumId="54">
    <w:nsid w:val="572328FE"/>
    <w:multiLevelType w:val="hybridMultilevel"/>
    <w:tmpl w:val="B052B2DC"/>
    <w:numStyleLink w:val="Zaimportowanystyl37"/>
  </w:abstractNum>
  <w:abstractNum w:abstractNumId="55">
    <w:nsid w:val="572570BD"/>
    <w:multiLevelType w:val="hybridMultilevel"/>
    <w:tmpl w:val="908E4364"/>
    <w:styleLink w:val="Zaimportowanystyl16"/>
    <w:lvl w:ilvl="0" w:tplc="E31C3F2A">
      <w:start w:val="1"/>
      <w:numFmt w:val="decimal"/>
      <w:lvlText w:val="%1)"/>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E6C9FA">
      <w:start w:val="1"/>
      <w:numFmt w:val="lowerLetter"/>
      <w:lvlText w:val="%2."/>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721F9A">
      <w:start w:val="1"/>
      <w:numFmt w:val="lowerRoman"/>
      <w:lvlText w:val="%3."/>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785F54">
      <w:start w:val="1"/>
      <w:numFmt w:val="decimal"/>
      <w:lvlText w:val="%4."/>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1880EC">
      <w:start w:val="1"/>
      <w:numFmt w:val="lowerLetter"/>
      <w:lvlText w:val="%5."/>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8CC27E">
      <w:start w:val="1"/>
      <w:numFmt w:val="lowerRoman"/>
      <w:lvlText w:val="%6."/>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C98BE">
      <w:start w:val="1"/>
      <w:numFmt w:val="decimal"/>
      <w:lvlText w:val="%7."/>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52BC3E">
      <w:start w:val="1"/>
      <w:numFmt w:val="lowerLetter"/>
      <w:lvlText w:val="%8."/>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5E8802">
      <w:start w:val="1"/>
      <w:numFmt w:val="lowerRoman"/>
      <w:lvlText w:val="%9."/>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nsid w:val="599734F6"/>
    <w:multiLevelType w:val="hybridMultilevel"/>
    <w:tmpl w:val="E26831E6"/>
    <w:styleLink w:val="Zaimportowanystyl36"/>
    <w:lvl w:ilvl="0" w:tplc="B4B4FCC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92114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FA5C4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42130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B48C5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6E2E7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8650C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88482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5465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nsid w:val="5B3D7723"/>
    <w:multiLevelType w:val="hybridMultilevel"/>
    <w:tmpl w:val="92DEBD8A"/>
    <w:styleLink w:val="Zaimportowanystyl8"/>
    <w:lvl w:ilvl="0" w:tplc="E2CE761E">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7CD768">
      <w:start w:val="1"/>
      <w:numFmt w:val="decimal"/>
      <w:suff w:val="nothing"/>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AC8F84">
      <w:start w:val="1"/>
      <w:numFmt w:val="decimal"/>
      <w:suff w:val="nothing"/>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E051D8">
      <w:start w:val="1"/>
      <w:numFmt w:val="decimal"/>
      <w:suff w:val="nothing"/>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389E10">
      <w:start w:val="1"/>
      <w:numFmt w:val="decimal"/>
      <w:suff w:val="nothing"/>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5250D0">
      <w:start w:val="1"/>
      <w:numFmt w:val="decimal"/>
      <w:suff w:val="nothing"/>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88E822">
      <w:start w:val="1"/>
      <w:numFmt w:val="decimal"/>
      <w:suff w:val="nothing"/>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C01CA">
      <w:start w:val="1"/>
      <w:numFmt w:val="decimal"/>
      <w:suff w:val="nothing"/>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7829A8">
      <w:start w:val="1"/>
      <w:numFmt w:val="decimal"/>
      <w:suff w:val="nothing"/>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nsid w:val="5B4D6190"/>
    <w:multiLevelType w:val="hybridMultilevel"/>
    <w:tmpl w:val="1F242156"/>
    <w:styleLink w:val="Zaimportowanystyl9"/>
    <w:lvl w:ilvl="0" w:tplc="561E2E42">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AC4D16">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658CE">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B086B8">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5E43CC">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58D5F2">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B2F23A">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1EED16">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E861EC">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nsid w:val="62371A6C"/>
    <w:multiLevelType w:val="hybridMultilevel"/>
    <w:tmpl w:val="7C16D838"/>
    <w:numStyleLink w:val="Zaimportowanystyl27"/>
  </w:abstractNum>
  <w:abstractNum w:abstractNumId="60">
    <w:nsid w:val="66F763E8"/>
    <w:multiLevelType w:val="hybridMultilevel"/>
    <w:tmpl w:val="65D2BC94"/>
    <w:numStyleLink w:val="Zaimportowanystyl34"/>
  </w:abstractNum>
  <w:abstractNum w:abstractNumId="61">
    <w:nsid w:val="674E6145"/>
    <w:multiLevelType w:val="hybridMultilevel"/>
    <w:tmpl w:val="D500FDDC"/>
    <w:styleLink w:val="Zaimportowanystyl21"/>
    <w:lvl w:ilvl="0" w:tplc="74A6699C">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16351E">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3C0D76">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D6F3C0">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5E83BA">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3C2336">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66ED9E">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07DE2">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961DDE">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nsid w:val="69A825DE"/>
    <w:multiLevelType w:val="hybridMultilevel"/>
    <w:tmpl w:val="B99C10C2"/>
    <w:styleLink w:val="Zaimportowanystyl29"/>
    <w:lvl w:ilvl="0" w:tplc="61929210">
      <w:start w:val="1"/>
      <w:numFmt w:val="decimal"/>
      <w:lvlText w:val="%1."/>
      <w:lvlJc w:val="left"/>
      <w:rPr>
        <w:rFonts w:ascii="Verdana" w:eastAsia="Verdana" w:hAnsi="Verdana" w:cs="Verdana"/>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CC844">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C2B0E6">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0C396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5C7206">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587E46">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DE9EF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4ADAA0">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4C7620">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nsid w:val="6AE52901"/>
    <w:multiLevelType w:val="hybridMultilevel"/>
    <w:tmpl w:val="F2682390"/>
    <w:numStyleLink w:val="Zaimportowanystyl35"/>
  </w:abstractNum>
  <w:abstractNum w:abstractNumId="64">
    <w:nsid w:val="6B3C3AB2"/>
    <w:multiLevelType w:val="hybridMultilevel"/>
    <w:tmpl w:val="E49E417E"/>
    <w:styleLink w:val="Zaimportowanystyl20"/>
    <w:lvl w:ilvl="0" w:tplc="D2F461B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DA322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FEADF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98D18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126FF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30636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8C16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12FE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E0E67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nsid w:val="6B6A0BC1"/>
    <w:multiLevelType w:val="hybridMultilevel"/>
    <w:tmpl w:val="3B047ECC"/>
    <w:styleLink w:val="Zaimportowanystyl12"/>
    <w:lvl w:ilvl="0" w:tplc="D0EC7A56">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32EE14">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CCA486">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9A8452">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D69C02">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F880E6">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4E8FE4">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148920">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9A13AC">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nsid w:val="6C734921"/>
    <w:multiLevelType w:val="hybridMultilevel"/>
    <w:tmpl w:val="3B047ECC"/>
    <w:numStyleLink w:val="Zaimportowanystyl12"/>
  </w:abstractNum>
  <w:abstractNum w:abstractNumId="67">
    <w:nsid w:val="720D281F"/>
    <w:multiLevelType w:val="hybridMultilevel"/>
    <w:tmpl w:val="61EC3252"/>
    <w:numStyleLink w:val="Zaimportowanystyl3"/>
  </w:abstractNum>
  <w:abstractNum w:abstractNumId="68">
    <w:nsid w:val="73153144"/>
    <w:multiLevelType w:val="hybridMultilevel"/>
    <w:tmpl w:val="7A6E2C76"/>
    <w:styleLink w:val="Zaimportowanystyl24"/>
    <w:lvl w:ilvl="0" w:tplc="F53234B0">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A8D92E">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CA3D0">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92F282">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C66978">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1C539E">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90F314">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0EEF56">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5AA6B4">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nsid w:val="754A6118"/>
    <w:multiLevelType w:val="hybridMultilevel"/>
    <w:tmpl w:val="5BD8CBDA"/>
    <w:styleLink w:val="Zaimportowanystyl18"/>
    <w:lvl w:ilvl="0" w:tplc="135E667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6834B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7803F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3065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AA48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12FB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18B07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F2C49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629CC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nsid w:val="755049F8"/>
    <w:multiLevelType w:val="hybridMultilevel"/>
    <w:tmpl w:val="8F1CB0C4"/>
    <w:numStyleLink w:val="Zaimportowanystyl25"/>
  </w:abstractNum>
  <w:abstractNum w:abstractNumId="71">
    <w:nsid w:val="75F172DF"/>
    <w:multiLevelType w:val="hybridMultilevel"/>
    <w:tmpl w:val="988235C4"/>
    <w:numStyleLink w:val="Zaimportowanystyl31"/>
  </w:abstractNum>
  <w:abstractNum w:abstractNumId="72">
    <w:nsid w:val="78E65747"/>
    <w:multiLevelType w:val="hybridMultilevel"/>
    <w:tmpl w:val="C8C6E916"/>
    <w:numStyleLink w:val="Zaimportowanystyl15"/>
  </w:abstractNum>
  <w:abstractNum w:abstractNumId="73">
    <w:nsid w:val="7C84345D"/>
    <w:multiLevelType w:val="hybridMultilevel"/>
    <w:tmpl w:val="908E4364"/>
    <w:numStyleLink w:val="Zaimportowanystyl16"/>
  </w:abstractNum>
  <w:abstractNum w:abstractNumId="74">
    <w:nsid w:val="7FA52054"/>
    <w:multiLevelType w:val="hybridMultilevel"/>
    <w:tmpl w:val="D4BE0902"/>
    <w:styleLink w:val="Zaimportowanystyl23"/>
    <w:lvl w:ilvl="0" w:tplc="E37CB526">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2AD34C">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F8D708">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E29A94">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D40BFA">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D239E6">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582126">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4E3892">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6EFA5E">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51"/>
  </w:num>
  <w:num w:numId="3">
    <w:abstractNumId w:val="51"/>
    <w:lvlOverride w:ilvl="0">
      <w:lvl w:ilvl="0" w:tplc="BE5ECC2C">
        <w:start w:val="1"/>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FBABBD8">
        <w:start w:val="1"/>
        <w:numFmt w:val="decimal"/>
        <w:lvlText w:val="%2)"/>
        <w:lvlJc w:val="left"/>
        <w:pPr>
          <w:tabs>
            <w:tab w:val="left" w:pos="1131"/>
          </w:tabs>
          <w:ind w:left="1130"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E614170E">
        <w:start w:val="1"/>
        <w:numFmt w:val="decimal"/>
        <w:lvlText w:val="%3)"/>
        <w:lvlJc w:val="left"/>
        <w:pPr>
          <w:tabs>
            <w:tab w:val="left" w:pos="1131"/>
          </w:tabs>
          <w:ind w:left="1832"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EFA2A18E">
        <w:start w:val="1"/>
        <w:numFmt w:val="decimal"/>
        <w:lvlText w:val="%4)"/>
        <w:lvlJc w:val="left"/>
        <w:pPr>
          <w:tabs>
            <w:tab w:val="left" w:pos="1131"/>
          </w:tabs>
          <w:ind w:left="2534"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6674E314">
        <w:start w:val="1"/>
        <w:numFmt w:val="decimal"/>
        <w:lvlText w:val="%5)"/>
        <w:lvlJc w:val="left"/>
        <w:pPr>
          <w:tabs>
            <w:tab w:val="left" w:pos="1131"/>
          </w:tabs>
          <w:ind w:left="323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1512DAB8">
        <w:start w:val="1"/>
        <w:numFmt w:val="decimal"/>
        <w:lvlText w:val="%6)"/>
        <w:lvlJc w:val="left"/>
        <w:pPr>
          <w:tabs>
            <w:tab w:val="left" w:pos="1131"/>
          </w:tabs>
          <w:ind w:left="3938"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5AD6393C">
        <w:start w:val="1"/>
        <w:numFmt w:val="decimal"/>
        <w:lvlText w:val="%7)"/>
        <w:lvlJc w:val="left"/>
        <w:pPr>
          <w:tabs>
            <w:tab w:val="left" w:pos="1131"/>
          </w:tabs>
          <w:ind w:left="4640"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1E3E74F4">
        <w:start w:val="1"/>
        <w:numFmt w:val="decimal"/>
        <w:lvlText w:val="%8)"/>
        <w:lvlJc w:val="left"/>
        <w:pPr>
          <w:tabs>
            <w:tab w:val="left" w:pos="1131"/>
          </w:tabs>
          <w:ind w:left="5342"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4FF61BA8">
        <w:start w:val="1"/>
        <w:numFmt w:val="decimal"/>
        <w:lvlText w:val="%9)"/>
        <w:lvlJc w:val="left"/>
        <w:pPr>
          <w:tabs>
            <w:tab w:val="left" w:pos="1131"/>
          </w:tabs>
          <w:ind w:left="6044"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4">
    <w:abstractNumId w:val="0"/>
  </w:num>
  <w:num w:numId="5">
    <w:abstractNumId w:val="40"/>
  </w:num>
  <w:num w:numId="6">
    <w:abstractNumId w:val="51"/>
    <w:lvlOverride w:ilvl="0">
      <w:startOverride w:val="6"/>
    </w:lvlOverride>
  </w:num>
  <w:num w:numId="7">
    <w:abstractNumId w:val="39"/>
  </w:num>
  <w:num w:numId="8">
    <w:abstractNumId w:val="67"/>
  </w:num>
  <w:num w:numId="9">
    <w:abstractNumId w:val="67"/>
    <w:lvlOverride w:ilvl="0">
      <w:lvl w:ilvl="0" w:tplc="F5BCCD1E">
        <w:start w:val="1"/>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7BC22CEA">
        <w:start w:val="1"/>
        <w:numFmt w:val="decimal"/>
        <w:lvlText w:val="%2)"/>
        <w:lvlJc w:val="left"/>
        <w:pPr>
          <w:tabs>
            <w:tab w:val="left" w:pos="1131"/>
          </w:tabs>
          <w:ind w:left="1130"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9614268C">
        <w:start w:val="1"/>
        <w:numFmt w:val="lowerLetter"/>
        <w:lvlText w:val="%3)"/>
        <w:lvlJc w:val="left"/>
        <w:pPr>
          <w:tabs>
            <w:tab w:val="num" w:pos="1553"/>
          </w:tabs>
          <w:ind w:left="1576" w:hanging="33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0E6CB804">
        <w:start w:val="1"/>
        <w:numFmt w:val="lowerLetter"/>
        <w:lvlText w:val="%4)"/>
        <w:lvlJc w:val="left"/>
        <w:pPr>
          <w:tabs>
            <w:tab w:val="left" w:pos="1553"/>
            <w:tab w:val="num" w:pos="2173"/>
          </w:tabs>
          <w:ind w:left="2196" w:hanging="33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1ADCE056">
        <w:start w:val="1"/>
        <w:numFmt w:val="lowerLetter"/>
        <w:lvlText w:val="%5)"/>
        <w:lvlJc w:val="left"/>
        <w:pPr>
          <w:tabs>
            <w:tab w:val="left" w:pos="1553"/>
            <w:tab w:val="num" w:pos="2793"/>
          </w:tabs>
          <w:ind w:left="2816" w:hanging="33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C250F642">
        <w:start w:val="1"/>
        <w:numFmt w:val="lowerLetter"/>
        <w:lvlText w:val="%6)"/>
        <w:lvlJc w:val="left"/>
        <w:pPr>
          <w:tabs>
            <w:tab w:val="left" w:pos="1553"/>
            <w:tab w:val="num" w:pos="3413"/>
          </w:tabs>
          <w:ind w:left="3436" w:hanging="33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F8626288">
        <w:start w:val="1"/>
        <w:numFmt w:val="lowerLetter"/>
        <w:lvlText w:val="%7)"/>
        <w:lvlJc w:val="left"/>
        <w:pPr>
          <w:tabs>
            <w:tab w:val="left" w:pos="1553"/>
            <w:tab w:val="num" w:pos="4033"/>
          </w:tabs>
          <w:ind w:left="4056" w:hanging="33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7A520DB2">
        <w:start w:val="1"/>
        <w:numFmt w:val="lowerLetter"/>
        <w:lvlText w:val="%8)"/>
        <w:lvlJc w:val="left"/>
        <w:pPr>
          <w:tabs>
            <w:tab w:val="left" w:pos="1553"/>
            <w:tab w:val="num" w:pos="4653"/>
          </w:tabs>
          <w:ind w:left="4676" w:hanging="33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E7CC027C">
        <w:start w:val="1"/>
        <w:numFmt w:val="lowerLetter"/>
        <w:lvlText w:val="%9)"/>
        <w:lvlJc w:val="left"/>
        <w:pPr>
          <w:tabs>
            <w:tab w:val="left" w:pos="1553"/>
            <w:tab w:val="num" w:pos="5273"/>
          </w:tabs>
          <w:ind w:left="5296" w:hanging="33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10">
    <w:abstractNumId w:val="67"/>
    <w:lvlOverride w:ilvl="0">
      <w:lvl w:ilvl="0" w:tplc="F5BCCD1E">
        <w:start w:val="1"/>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7BC22CEA">
        <w:start w:val="1"/>
        <w:numFmt w:val="decimal"/>
        <w:lvlText w:val="%2)"/>
        <w:lvlJc w:val="left"/>
        <w:pPr>
          <w:ind w:left="1130"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9614268C">
        <w:start w:val="1"/>
        <w:numFmt w:val="lowerLetter"/>
        <w:lvlText w:val="%3)"/>
        <w:lvlJc w:val="left"/>
        <w:pPr>
          <w:tabs>
            <w:tab w:val="num" w:pos="1553"/>
          </w:tabs>
          <w:ind w:left="1576"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0E6CB804">
        <w:start w:val="1"/>
        <w:numFmt w:val="lowerLetter"/>
        <w:lvlText w:val="%4)"/>
        <w:lvlJc w:val="left"/>
        <w:pPr>
          <w:tabs>
            <w:tab w:val="left" w:pos="1553"/>
            <w:tab w:val="num" w:pos="2161"/>
          </w:tabs>
          <w:ind w:left="2184"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1ADCE056">
        <w:start w:val="1"/>
        <w:numFmt w:val="lowerLetter"/>
        <w:lvlText w:val="%5)"/>
        <w:lvlJc w:val="left"/>
        <w:pPr>
          <w:tabs>
            <w:tab w:val="left" w:pos="1553"/>
            <w:tab w:val="num" w:pos="2769"/>
          </w:tabs>
          <w:ind w:left="2792"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C250F642">
        <w:start w:val="1"/>
        <w:numFmt w:val="lowerLetter"/>
        <w:lvlText w:val="%6)"/>
        <w:lvlJc w:val="left"/>
        <w:pPr>
          <w:tabs>
            <w:tab w:val="left" w:pos="1553"/>
            <w:tab w:val="num" w:pos="3377"/>
          </w:tabs>
          <w:ind w:left="340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F8626288">
        <w:start w:val="1"/>
        <w:numFmt w:val="lowerLetter"/>
        <w:lvlText w:val="%7)"/>
        <w:lvlJc w:val="left"/>
        <w:pPr>
          <w:tabs>
            <w:tab w:val="left" w:pos="1553"/>
            <w:tab w:val="num" w:pos="3985"/>
          </w:tabs>
          <w:ind w:left="4008"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7A520DB2">
        <w:start w:val="1"/>
        <w:numFmt w:val="lowerLetter"/>
        <w:lvlText w:val="%8)"/>
        <w:lvlJc w:val="left"/>
        <w:pPr>
          <w:tabs>
            <w:tab w:val="left" w:pos="1553"/>
            <w:tab w:val="num" w:pos="4593"/>
          </w:tabs>
          <w:ind w:left="4616"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E7CC027C">
        <w:start w:val="1"/>
        <w:numFmt w:val="lowerLetter"/>
        <w:lvlText w:val="%9)"/>
        <w:lvlJc w:val="left"/>
        <w:pPr>
          <w:tabs>
            <w:tab w:val="left" w:pos="1553"/>
            <w:tab w:val="num" w:pos="5201"/>
          </w:tabs>
          <w:ind w:left="5224"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11">
    <w:abstractNumId w:val="36"/>
  </w:num>
  <w:num w:numId="12">
    <w:abstractNumId w:val="11"/>
  </w:num>
  <w:num w:numId="13">
    <w:abstractNumId w:val="11"/>
    <w:lvlOverride w:ilvl="0">
      <w:startOverride w:val="2"/>
    </w:lvlOverride>
  </w:num>
  <w:num w:numId="14">
    <w:abstractNumId w:val="27"/>
  </w:num>
  <w:num w:numId="15">
    <w:abstractNumId w:val="17"/>
  </w:num>
  <w:num w:numId="16">
    <w:abstractNumId w:val="17"/>
    <w:lvlOverride w:ilvl="0">
      <w:lvl w:ilvl="0" w:tplc="6B30B1B8">
        <w:start w:val="1"/>
        <w:numFmt w:val="decimal"/>
        <w:lvlText w:val="%1."/>
        <w:lvlJc w:val="left"/>
        <w:pPr>
          <w:ind w:left="847" w:hanging="644"/>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91A4CEF0">
        <w:start w:val="1"/>
        <w:numFmt w:val="decimal"/>
        <w:lvlText w:val="%2)"/>
        <w:lvlJc w:val="left"/>
        <w:pPr>
          <w:tabs>
            <w:tab w:val="left" w:pos="987"/>
            <w:tab w:val="left" w:pos="2022"/>
            <w:tab w:val="left" w:pos="2853"/>
            <w:tab w:val="left" w:pos="3812"/>
            <w:tab w:val="left" w:pos="4417"/>
            <w:tab w:val="left" w:pos="5645"/>
            <w:tab w:val="left" w:pos="7278"/>
            <w:tab w:val="left" w:pos="8530"/>
          </w:tabs>
          <w:ind w:left="986" w:hanging="423"/>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4216AC80">
        <w:start w:val="1"/>
        <w:numFmt w:val="lowerLetter"/>
        <w:lvlText w:val="%3)"/>
        <w:lvlJc w:val="left"/>
        <w:pPr>
          <w:tabs>
            <w:tab w:val="left" w:pos="986"/>
            <w:tab w:val="left" w:pos="987"/>
            <w:tab w:val="left" w:pos="2022"/>
            <w:tab w:val="left" w:pos="2853"/>
            <w:tab w:val="left" w:pos="3812"/>
            <w:tab w:val="left" w:pos="4417"/>
            <w:tab w:val="left" w:pos="5645"/>
            <w:tab w:val="left" w:pos="7278"/>
            <w:tab w:val="left" w:pos="8530"/>
          </w:tabs>
          <w:ind w:left="1413"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5B3A5CC4">
        <w:start w:val="1"/>
        <w:numFmt w:val="lowerLetter"/>
        <w:lvlText w:val="%4)"/>
        <w:lvlJc w:val="left"/>
        <w:pPr>
          <w:tabs>
            <w:tab w:val="left" w:pos="986"/>
            <w:tab w:val="left" w:pos="987"/>
            <w:tab w:val="left" w:pos="2022"/>
            <w:tab w:val="left" w:pos="2853"/>
            <w:tab w:val="left" w:pos="3812"/>
            <w:tab w:val="left" w:pos="4417"/>
            <w:tab w:val="left" w:pos="5645"/>
            <w:tab w:val="left" w:pos="7278"/>
            <w:tab w:val="left" w:pos="8530"/>
          </w:tabs>
          <w:ind w:left="190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2466BD90">
        <w:start w:val="1"/>
        <w:numFmt w:val="lowerLetter"/>
        <w:lvlText w:val="%5)"/>
        <w:lvlJc w:val="left"/>
        <w:pPr>
          <w:tabs>
            <w:tab w:val="left" w:pos="986"/>
            <w:tab w:val="left" w:pos="987"/>
            <w:tab w:val="left" w:pos="2022"/>
            <w:tab w:val="left" w:pos="2853"/>
            <w:tab w:val="left" w:pos="3812"/>
            <w:tab w:val="left" w:pos="4417"/>
            <w:tab w:val="left" w:pos="5645"/>
            <w:tab w:val="left" w:pos="7278"/>
            <w:tab w:val="left" w:pos="8530"/>
          </w:tabs>
          <w:ind w:left="2398"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EF24D7CE">
        <w:start w:val="1"/>
        <w:numFmt w:val="lowerLetter"/>
        <w:lvlText w:val="%6)"/>
        <w:lvlJc w:val="left"/>
        <w:pPr>
          <w:tabs>
            <w:tab w:val="left" w:pos="986"/>
            <w:tab w:val="left" w:pos="987"/>
            <w:tab w:val="left" w:pos="2022"/>
            <w:tab w:val="left" w:pos="3812"/>
            <w:tab w:val="left" w:pos="4417"/>
            <w:tab w:val="left" w:pos="5645"/>
            <w:tab w:val="left" w:pos="7278"/>
            <w:tab w:val="left" w:pos="8530"/>
          </w:tabs>
          <w:ind w:left="2891"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A4D650F8">
        <w:start w:val="1"/>
        <w:numFmt w:val="lowerLetter"/>
        <w:lvlText w:val="%7)"/>
        <w:lvlJc w:val="left"/>
        <w:pPr>
          <w:tabs>
            <w:tab w:val="left" w:pos="986"/>
            <w:tab w:val="left" w:pos="987"/>
            <w:tab w:val="left" w:pos="2022"/>
            <w:tab w:val="left" w:pos="2853"/>
            <w:tab w:val="left" w:pos="3812"/>
            <w:tab w:val="left" w:pos="4417"/>
            <w:tab w:val="left" w:pos="5645"/>
            <w:tab w:val="left" w:pos="7278"/>
            <w:tab w:val="left" w:pos="8530"/>
          </w:tabs>
          <w:ind w:left="3383"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8FAE785C">
        <w:start w:val="1"/>
        <w:numFmt w:val="lowerLetter"/>
        <w:lvlText w:val="%8)"/>
        <w:lvlJc w:val="left"/>
        <w:pPr>
          <w:tabs>
            <w:tab w:val="left" w:pos="986"/>
            <w:tab w:val="left" w:pos="987"/>
            <w:tab w:val="left" w:pos="2022"/>
            <w:tab w:val="left" w:pos="2853"/>
            <w:tab w:val="left" w:pos="4417"/>
            <w:tab w:val="left" w:pos="5645"/>
            <w:tab w:val="left" w:pos="7278"/>
            <w:tab w:val="left" w:pos="8530"/>
          </w:tabs>
          <w:ind w:left="387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EDE4E6DA">
        <w:start w:val="1"/>
        <w:numFmt w:val="lowerLetter"/>
        <w:lvlText w:val="%9)"/>
        <w:lvlJc w:val="left"/>
        <w:pPr>
          <w:tabs>
            <w:tab w:val="left" w:pos="986"/>
            <w:tab w:val="left" w:pos="987"/>
            <w:tab w:val="left" w:pos="2022"/>
            <w:tab w:val="left" w:pos="2853"/>
            <w:tab w:val="left" w:pos="3812"/>
            <w:tab w:val="left" w:pos="4417"/>
            <w:tab w:val="left" w:pos="5645"/>
            <w:tab w:val="left" w:pos="7278"/>
            <w:tab w:val="left" w:pos="8530"/>
          </w:tabs>
          <w:ind w:left="4368"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17">
    <w:abstractNumId w:val="17"/>
    <w:lvlOverride w:ilvl="0">
      <w:lvl w:ilvl="0" w:tplc="6B30B1B8">
        <w:start w:val="1"/>
        <w:numFmt w:val="decimal"/>
        <w:lvlText w:val="%1."/>
        <w:lvlJc w:val="left"/>
        <w:pPr>
          <w:ind w:left="847" w:hanging="644"/>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91A4CEF0">
        <w:start w:val="1"/>
        <w:numFmt w:val="decimal"/>
        <w:lvlText w:val="%2)"/>
        <w:lvlJc w:val="left"/>
        <w:pPr>
          <w:tabs>
            <w:tab w:val="left" w:pos="987"/>
          </w:tabs>
          <w:ind w:left="986" w:hanging="423"/>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4216AC80">
        <w:start w:val="1"/>
        <w:numFmt w:val="lowerLetter"/>
        <w:lvlText w:val="%3)"/>
        <w:lvlJc w:val="left"/>
        <w:pPr>
          <w:tabs>
            <w:tab w:val="left" w:pos="987"/>
          </w:tabs>
          <w:ind w:left="1413"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5B3A5CC4">
        <w:start w:val="1"/>
        <w:numFmt w:val="lowerLetter"/>
        <w:lvlText w:val="%4)"/>
        <w:lvlJc w:val="left"/>
        <w:pPr>
          <w:tabs>
            <w:tab w:val="left" w:pos="987"/>
          </w:tabs>
          <w:ind w:left="190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2466BD90">
        <w:start w:val="1"/>
        <w:numFmt w:val="lowerLetter"/>
        <w:lvlText w:val="%5)"/>
        <w:lvlJc w:val="left"/>
        <w:pPr>
          <w:tabs>
            <w:tab w:val="left" w:pos="987"/>
          </w:tabs>
          <w:ind w:left="2398"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EF24D7CE">
        <w:start w:val="1"/>
        <w:numFmt w:val="lowerLetter"/>
        <w:lvlText w:val="%6)"/>
        <w:lvlJc w:val="left"/>
        <w:pPr>
          <w:tabs>
            <w:tab w:val="left" w:pos="987"/>
          </w:tabs>
          <w:ind w:left="2891"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A4D650F8">
        <w:start w:val="1"/>
        <w:numFmt w:val="lowerLetter"/>
        <w:lvlText w:val="%7)"/>
        <w:lvlJc w:val="left"/>
        <w:pPr>
          <w:tabs>
            <w:tab w:val="left" w:pos="987"/>
          </w:tabs>
          <w:ind w:left="3383"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8FAE785C">
        <w:start w:val="1"/>
        <w:numFmt w:val="lowerLetter"/>
        <w:lvlText w:val="%8)"/>
        <w:lvlJc w:val="left"/>
        <w:pPr>
          <w:tabs>
            <w:tab w:val="left" w:pos="987"/>
          </w:tabs>
          <w:ind w:left="387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EDE4E6DA">
        <w:start w:val="1"/>
        <w:numFmt w:val="lowerLetter"/>
        <w:lvlText w:val="%9)"/>
        <w:lvlJc w:val="left"/>
        <w:pPr>
          <w:tabs>
            <w:tab w:val="left" w:pos="987"/>
          </w:tabs>
          <w:ind w:left="4368"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18">
    <w:abstractNumId w:val="17"/>
    <w:lvlOverride w:ilvl="0">
      <w:lvl w:ilvl="0" w:tplc="6B30B1B8">
        <w:start w:val="1"/>
        <w:numFmt w:val="decimal"/>
        <w:lvlText w:val="%1."/>
        <w:lvlJc w:val="left"/>
        <w:pPr>
          <w:ind w:left="564"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91A4CEF0">
        <w:start w:val="1"/>
        <w:numFmt w:val="decimal"/>
        <w:lvlText w:val="%2)"/>
        <w:lvlJc w:val="left"/>
        <w:pPr>
          <w:tabs>
            <w:tab w:val="left" w:pos="564"/>
          </w:tabs>
          <w:ind w:left="703" w:hanging="20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4216AC80">
        <w:start w:val="1"/>
        <w:numFmt w:val="lowerLetter"/>
        <w:lvlText w:val="%3)"/>
        <w:lvlJc w:val="left"/>
        <w:pPr>
          <w:tabs>
            <w:tab w:val="left" w:pos="564"/>
          </w:tabs>
          <w:ind w:left="1130"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5B3A5CC4">
        <w:start w:val="1"/>
        <w:numFmt w:val="lowerLetter"/>
        <w:lvlText w:val="%4)"/>
        <w:lvlJc w:val="left"/>
        <w:pPr>
          <w:tabs>
            <w:tab w:val="left" w:pos="564"/>
          </w:tabs>
          <w:ind w:left="1589"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2466BD90">
        <w:start w:val="1"/>
        <w:numFmt w:val="lowerLetter"/>
        <w:lvlText w:val="%5)"/>
        <w:lvlJc w:val="left"/>
        <w:pPr>
          <w:tabs>
            <w:tab w:val="left" w:pos="564"/>
          </w:tabs>
          <w:ind w:left="2048"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EF24D7CE">
        <w:start w:val="1"/>
        <w:numFmt w:val="lowerLetter"/>
        <w:lvlText w:val="%6)"/>
        <w:lvlJc w:val="left"/>
        <w:pPr>
          <w:tabs>
            <w:tab w:val="left" w:pos="564"/>
          </w:tabs>
          <w:ind w:left="2507"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A4D650F8">
        <w:start w:val="1"/>
        <w:numFmt w:val="lowerLetter"/>
        <w:lvlText w:val="%7)"/>
        <w:lvlJc w:val="left"/>
        <w:pPr>
          <w:tabs>
            <w:tab w:val="left" w:pos="564"/>
          </w:tabs>
          <w:ind w:left="2966"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8FAE785C">
        <w:start w:val="1"/>
        <w:numFmt w:val="lowerLetter"/>
        <w:lvlText w:val="%8)"/>
        <w:lvlJc w:val="left"/>
        <w:pPr>
          <w:tabs>
            <w:tab w:val="left" w:pos="564"/>
          </w:tabs>
          <w:ind w:left="3425"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EDE4E6DA">
        <w:start w:val="1"/>
        <w:numFmt w:val="lowerLetter"/>
        <w:lvlText w:val="%9)"/>
        <w:lvlJc w:val="left"/>
        <w:pPr>
          <w:tabs>
            <w:tab w:val="left" w:pos="564"/>
          </w:tabs>
          <w:ind w:left="3884"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19">
    <w:abstractNumId w:val="49"/>
  </w:num>
  <w:num w:numId="20">
    <w:abstractNumId w:val="21"/>
  </w:num>
  <w:num w:numId="21">
    <w:abstractNumId w:val="21"/>
    <w:lvlOverride w:ilvl="0">
      <w:lvl w:ilvl="0" w:tplc="45064D76">
        <w:start w:val="1"/>
        <w:numFmt w:val="decimal"/>
        <w:lvlText w:val="%1."/>
        <w:lvlJc w:val="left"/>
        <w:pPr>
          <w:tabs>
            <w:tab w:val="left" w:pos="704"/>
          </w:tabs>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3CAE6A46">
        <w:start w:val="1"/>
        <w:numFmt w:val="decimal"/>
        <w:lvlText w:val="%2)"/>
        <w:lvlJc w:val="left"/>
        <w:pPr>
          <w:tabs>
            <w:tab w:val="left" w:pos="843"/>
          </w:tabs>
          <w:ind w:left="842"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88CA4682">
        <w:start w:val="1"/>
        <w:numFmt w:val="decimal"/>
        <w:lvlText w:val="%3)"/>
        <w:lvlJc w:val="left"/>
        <w:pPr>
          <w:tabs>
            <w:tab w:val="left" w:pos="843"/>
          </w:tabs>
          <w:ind w:left="1337"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5EDC8930">
        <w:start w:val="1"/>
        <w:numFmt w:val="decimal"/>
        <w:lvlText w:val="%4)"/>
        <w:lvlJc w:val="left"/>
        <w:pPr>
          <w:tabs>
            <w:tab w:val="left" w:pos="843"/>
          </w:tabs>
          <w:ind w:left="1832"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65EA522C">
        <w:start w:val="1"/>
        <w:numFmt w:val="decimal"/>
        <w:lvlText w:val="%5)"/>
        <w:lvlJc w:val="left"/>
        <w:pPr>
          <w:tabs>
            <w:tab w:val="left" w:pos="843"/>
          </w:tabs>
          <w:ind w:left="2327"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D1CAB852">
        <w:start w:val="1"/>
        <w:numFmt w:val="decimal"/>
        <w:lvlText w:val="%6)"/>
        <w:lvlJc w:val="left"/>
        <w:pPr>
          <w:tabs>
            <w:tab w:val="left" w:pos="843"/>
          </w:tabs>
          <w:ind w:left="2822"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B70CDF5A">
        <w:start w:val="1"/>
        <w:numFmt w:val="decimal"/>
        <w:lvlText w:val="%7)"/>
        <w:lvlJc w:val="left"/>
        <w:pPr>
          <w:tabs>
            <w:tab w:val="left" w:pos="843"/>
          </w:tabs>
          <w:ind w:left="3317"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0F00C69E">
        <w:start w:val="1"/>
        <w:numFmt w:val="decimal"/>
        <w:lvlText w:val="%8)"/>
        <w:lvlJc w:val="left"/>
        <w:pPr>
          <w:tabs>
            <w:tab w:val="left" w:pos="843"/>
          </w:tabs>
          <w:ind w:left="3812"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50D69FCC">
        <w:start w:val="1"/>
        <w:numFmt w:val="decimal"/>
        <w:lvlText w:val="%9)"/>
        <w:lvlJc w:val="left"/>
        <w:pPr>
          <w:tabs>
            <w:tab w:val="left" w:pos="843"/>
          </w:tabs>
          <w:ind w:left="4307"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22">
    <w:abstractNumId w:val="21"/>
    <w:lvlOverride w:ilvl="0">
      <w:lvl w:ilvl="0" w:tplc="45064D76">
        <w:start w:val="1"/>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3CAE6A46">
        <w:start w:val="1"/>
        <w:numFmt w:val="decimal"/>
        <w:lvlText w:val="%2)"/>
        <w:lvlJc w:val="left"/>
        <w:pPr>
          <w:ind w:left="850" w:hanging="35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88CA4682">
        <w:start w:val="1"/>
        <w:numFmt w:val="decimal"/>
        <w:lvlText w:val="%3)"/>
        <w:lvlJc w:val="left"/>
        <w:pPr>
          <w:tabs>
            <w:tab w:val="left" w:pos="843"/>
          </w:tabs>
          <w:ind w:left="1343" w:hanging="35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5EDC8930">
        <w:start w:val="1"/>
        <w:numFmt w:val="decimal"/>
        <w:lvlText w:val="%4)"/>
        <w:lvlJc w:val="left"/>
        <w:pPr>
          <w:tabs>
            <w:tab w:val="left" w:pos="843"/>
          </w:tabs>
          <w:ind w:left="1836" w:hanging="35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65EA522C">
        <w:start w:val="1"/>
        <w:numFmt w:val="decimal"/>
        <w:lvlText w:val="%5)"/>
        <w:lvlJc w:val="left"/>
        <w:pPr>
          <w:tabs>
            <w:tab w:val="left" w:pos="843"/>
          </w:tabs>
          <w:ind w:left="2329" w:hanging="35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D1CAB852">
        <w:start w:val="1"/>
        <w:numFmt w:val="decimal"/>
        <w:lvlText w:val="%6)"/>
        <w:lvlJc w:val="left"/>
        <w:pPr>
          <w:tabs>
            <w:tab w:val="left" w:pos="843"/>
          </w:tabs>
          <w:ind w:left="2822" w:hanging="35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B70CDF5A">
        <w:start w:val="1"/>
        <w:numFmt w:val="decimal"/>
        <w:lvlText w:val="%7)"/>
        <w:lvlJc w:val="left"/>
        <w:pPr>
          <w:tabs>
            <w:tab w:val="left" w:pos="843"/>
          </w:tabs>
          <w:ind w:left="3315" w:hanging="35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0F00C69E">
        <w:start w:val="1"/>
        <w:numFmt w:val="decimal"/>
        <w:lvlText w:val="%8)"/>
        <w:lvlJc w:val="left"/>
        <w:pPr>
          <w:tabs>
            <w:tab w:val="left" w:pos="843"/>
          </w:tabs>
          <w:ind w:left="3808" w:hanging="35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50D69FCC">
        <w:start w:val="1"/>
        <w:numFmt w:val="decimal"/>
        <w:lvlText w:val="%9)"/>
        <w:lvlJc w:val="left"/>
        <w:pPr>
          <w:tabs>
            <w:tab w:val="left" w:pos="843"/>
          </w:tabs>
          <w:ind w:left="4301" w:hanging="35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23">
    <w:abstractNumId w:val="21"/>
    <w:lvlOverride w:ilvl="0">
      <w:lvl w:ilvl="0" w:tplc="45064D76">
        <w:start w:val="1"/>
        <w:numFmt w:val="decimal"/>
        <w:lvlText w:val="%1."/>
        <w:lvlJc w:val="left"/>
        <w:pPr>
          <w:tabs>
            <w:tab w:val="left" w:pos="704"/>
          </w:tabs>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3CAE6A46">
        <w:start w:val="1"/>
        <w:numFmt w:val="decimal"/>
        <w:lvlText w:val="%2)"/>
        <w:lvlJc w:val="left"/>
        <w:pPr>
          <w:ind w:left="704"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88CA4682">
        <w:start w:val="1"/>
        <w:numFmt w:val="decimal"/>
        <w:lvlText w:val="%3)"/>
        <w:lvlJc w:val="left"/>
        <w:pPr>
          <w:tabs>
            <w:tab w:val="left" w:pos="704"/>
          </w:tabs>
          <w:ind w:left="1200"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5EDC8930">
        <w:start w:val="1"/>
        <w:numFmt w:val="decimal"/>
        <w:lvlText w:val="%4)"/>
        <w:lvlJc w:val="left"/>
        <w:pPr>
          <w:tabs>
            <w:tab w:val="left" w:pos="704"/>
          </w:tabs>
          <w:ind w:left="1696"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65EA522C">
        <w:start w:val="1"/>
        <w:numFmt w:val="decimal"/>
        <w:lvlText w:val="%5)"/>
        <w:lvlJc w:val="left"/>
        <w:pPr>
          <w:tabs>
            <w:tab w:val="left" w:pos="704"/>
          </w:tabs>
          <w:ind w:left="2192"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D1CAB852">
        <w:start w:val="1"/>
        <w:numFmt w:val="decimal"/>
        <w:lvlText w:val="%6)"/>
        <w:lvlJc w:val="left"/>
        <w:pPr>
          <w:tabs>
            <w:tab w:val="left" w:pos="704"/>
          </w:tabs>
          <w:ind w:left="2688"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B70CDF5A">
        <w:start w:val="1"/>
        <w:numFmt w:val="decimal"/>
        <w:lvlText w:val="%7)"/>
        <w:lvlJc w:val="left"/>
        <w:pPr>
          <w:tabs>
            <w:tab w:val="left" w:pos="704"/>
          </w:tabs>
          <w:ind w:left="3184"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0F00C69E">
        <w:start w:val="1"/>
        <w:numFmt w:val="decimal"/>
        <w:lvlText w:val="%8)"/>
        <w:lvlJc w:val="left"/>
        <w:pPr>
          <w:tabs>
            <w:tab w:val="left" w:pos="704"/>
          </w:tabs>
          <w:ind w:left="3680"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50D69FCC">
        <w:start w:val="1"/>
        <w:numFmt w:val="decimal"/>
        <w:lvlText w:val="%9)"/>
        <w:lvlJc w:val="left"/>
        <w:pPr>
          <w:tabs>
            <w:tab w:val="left" w:pos="704"/>
          </w:tabs>
          <w:ind w:left="4176"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24">
    <w:abstractNumId w:val="24"/>
  </w:num>
  <w:num w:numId="25">
    <w:abstractNumId w:val="44"/>
  </w:num>
  <w:num w:numId="26">
    <w:abstractNumId w:val="57"/>
  </w:num>
  <w:num w:numId="27">
    <w:abstractNumId w:val="4"/>
  </w:num>
  <w:num w:numId="28">
    <w:abstractNumId w:val="58"/>
  </w:num>
  <w:num w:numId="29">
    <w:abstractNumId w:val="29"/>
  </w:num>
  <w:num w:numId="30">
    <w:abstractNumId w:val="10"/>
  </w:num>
  <w:num w:numId="31">
    <w:abstractNumId w:val="7"/>
  </w:num>
  <w:num w:numId="32">
    <w:abstractNumId w:val="7"/>
    <w:lvlOverride w:ilvl="0">
      <w:lvl w:ilvl="0" w:tplc="E4A0842C">
        <w:start w:val="1"/>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10EC9AA2">
        <w:start w:val="1"/>
        <w:numFmt w:val="decimal"/>
        <w:lvlText w:val="%2)"/>
        <w:lvlJc w:val="left"/>
        <w:pPr>
          <w:tabs>
            <w:tab w:val="left" w:pos="1270"/>
          </w:tabs>
          <w:ind w:left="1269"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D7628786">
        <w:start w:val="1"/>
        <w:numFmt w:val="decimal"/>
        <w:lvlText w:val="%3)"/>
        <w:lvlJc w:val="left"/>
        <w:pPr>
          <w:tabs>
            <w:tab w:val="left" w:pos="1270"/>
          </w:tabs>
          <w:ind w:left="1971"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9EB4D668">
        <w:start w:val="1"/>
        <w:numFmt w:val="decimal"/>
        <w:lvlText w:val="%4)"/>
        <w:lvlJc w:val="left"/>
        <w:pPr>
          <w:tabs>
            <w:tab w:val="left" w:pos="1270"/>
          </w:tabs>
          <w:ind w:left="267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E6E0BD1A">
        <w:start w:val="1"/>
        <w:numFmt w:val="decimal"/>
        <w:lvlText w:val="%5)"/>
        <w:lvlJc w:val="left"/>
        <w:pPr>
          <w:tabs>
            <w:tab w:val="left" w:pos="1270"/>
          </w:tabs>
          <w:ind w:left="3375"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12025AFA">
        <w:start w:val="1"/>
        <w:numFmt w:val="decimal"/>
        <w:lvlText w:val="%6)"/>
        <w:lvlJc w:val="left"/>
        <w:pPr>
          <w:tabs>
            <w:tab w:val="left" w:pos="1270"/>
          </w:tabs>
          <w:ind w:left="407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A0FEA924">
        <w:start w:val="1"/>
        <w:numFmt w:val="decimal"/>
        <w:lvlText w:val="%7)"/>
        <w:lvlJc w:val="left"/>
        <w:pPr>
          <w:tabs>
            <w:tab w:val="left" w:pos="1270"/>
          </w:tabs>
          <w:ind w:left="4779"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692ACE42">
        <w:start w:val="1"/>
        <w:numFmt w:val="decimal"/>
        <w:lvlText w:val="%8)"/>
        <w:lvlJc w:val="left"/>
        <w:pPr>
          <w:tabs>
            <w:tab w:val="left" w:pos="1270"/>
          </w:tabs>
          <w:ind w:left="5481"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663C756E">
        <w:start w:val="1"/>
        <w:numFmt w:val="decimal"/>
        <w:lvlText w:val="%9)"/>
        <w:lvlJc w:val="left"/>
        <w:pPr>
          <w:tabs>
            <w:tab w:val="left" w:pos="1270"/>
          </w:tabs>
          <w:ind w:left="618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33">
    <w:abstractNumId w:val="26"/>
  </w:num>
  <w:num w:numId="34">
    <w:abstractNumId w:val="43"/>
  </w:num>
  <w:num w:numId="35">
    <w:abstractNumId w:val="65"/>
  </w:num>
  <w:num w:numId="36">
    <w:abstractNumId w:val="66"/>
  </w:num>
  <w:num w:numId="37">
    <w:abstractNumId w:val="66"/>
    <w:lvlOverride w:ilvl="0">
      <w:lvl w:ilvl="0" w:tplc="32FC336A">
        <w:start w:val="1"/>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B260B696">
        <w:start w:val="1"/>
        <w:numFmt w:val="decimal"/>
        <w:lvlText w:val="%2)"/>
        <w:lvlJc w:val="left"/>
        <w:pPr>
          <w:ind w:left="856"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4ED0E3C0">
        <w:start w:val="1"/>
        <w:numFmt w:val="decimal"/>
        <w:lvlText w:val="%3)"/>
        <w:lvlJc w:val="left"/>
        <w:pPr>
          <w:tabs>
            <w:tab w:val="left" w:pos="848"/>
          </w:tabs>
          <w:ind w:left="1352"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FFB0AE42">
        <w:start w:val="1"/>
        <w:numFmt w:val="decimal"/>
        <w:lvlText w:val="%4)"/>
        <w:lvlJc w:val="left"/>
        <w:pPr>
          <w:tabs>
            <w:tab w:val="left" w:pos="848"/>
          </w:tabs>
          <w:ind w:left="1848"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BFFA4A64">
        <w:start w:val="1"/>
        <w:numFmt w:val="decimal"/>
        <w:lvlText w:val="%5)"/>
        <w:lvlJc w:val="left"/>
        <w:pPr>
          <w:tabs>
            <w:tab w:val="left" w:pos="848"/>
          </w:tabs>
          <w:ind w:left="2344"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56EAA346">
        <w:start w:val="1"/>
        <w:numFmt w:val="decimal"/>
        <w:lvlText w:val="%6)"/>
        <w:lvlJc w:val="left"/>
        <w:pPr>
          <w:tabs>
            <w:tab w:val="left" w:pos="848"/>
          </w:tabs>
          <w:ind w:left="284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5ADAB176">
        <w:start w:val="1"/>
        <w:numFmt w:val="decimal"/>
        <w:lvlText w:val="%7)"/>
        <w:lvlJc w:val="left"/>
        <w:pPr>
          <w:tabs>
            <w:tab w:val="left" w:pos="848"/>
          </w:tabs>
          <w:ind w:left="3336"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6F4E9C68">
        <w:start w:val="1"/>
        <w:numFmt w:val="decimal"/>
        <w:lvlText w:val="%8)"/>
        <w:lvlJc w:val="left"/>
        <w:pPr>
          <w:tabs>
            <w:tab w:val="left" w:pos="848"/>
          </w:tabs>
          <w:ind w:left="3832"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B8E0F52C">
        <w:start w:val="1"/>
        <w:numFmt w:val="decimal"/>
        <w:lvlText w:val="%9)"/>
        <w:lvlJc w:val="left"/>
        <w:pPr>
          <w:tabs>
            <w:tab w:val="left" w:pos="848"/>
          </w:tabs>
          <w:ind w:left="4328"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38">
    <w:abstractNumId w:val="66"/>
    <w:lvlOverride w:ilvl="0">
      <w:lvl w:ilvl="0" w:tplc="32FC336A">
        <w:start w:val="1"/>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B260B696">
        <w:start w:val="1"/>
        <w:numFmt w:val="decimal"/>
        <w:lvlText w:val="%2)"/>
        <w:lvlJc w:val="left"/>
        <w:pPr>
          <w:tabs>
            <w:tab w:val="num" w:pos="843"/>
          </w:tabs>
          <w:ind w:left="856"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4ED0E3C0">
        <w:start w:val="1"/>
        <w:numFmt w:val="decimal"/>
        <w:lvlText w:val="%3)"/>
        <w:lvlJc w:val="left"/>
        <w:pPr>
          <w:tabs>
            <w:tab w:val="left" w:pos="843"/>
            <w:tab w:val="num" w:pos="1339"/>
          </w:tabs>
          <w:ind w:left="1352"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FFB0AE42">
        <w:start w:val="1"/>
        <w:numFmt w:val="decimal"/>
        <w:lvlText w:val="%4)"/>
        <w:lvlJc w:val="left"/>
        <w:pPr>
          <w:tabs>
            <w:tab w:val="left" w:pos="843"/>
            <w:tab w:val="num" w:pos="1835"/>
          </w:tabs>
          <w:ind w:left="1848"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BFFA4A64">
        <w:start w:val="1"/>
        <w:numFmt w:val="decimal"/>
        <w:lvlText w:val="%5)"/>
        <w:lvlJc w:val="left"/>
        <w:pPr>
          <w:tabs>
            <w:tab w:val="left" w:pos="843"/>
            <w:tab w:val="num" w:pos="2331"/>
          </w:tabs>
          <w:ind w:left="2344"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56EAA346">
        <w:start w:val="1"/>
        <w:numFmt w:val="decimal"/>
        <w:lvlText w:val="%6)"/>
        <w:lvlJc w:val="left"/>
        <w:pPr>
          <w:tabs>
            <w:tab w:val="left" w:pos="843"/>
            <w:tab w:val="num" w:pos="2827"/>
          </w:tabs>
          <w:ind w:left="284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5ADAB176">
        <w:start w:val="1"/>
        <w:numFmt w:val="decimal"/>
        <w:lvlText w:val="%7)"/>
        <w:lvlJc w:val="left"/>
        <w:pPr>
          <w:tabs>
            <w:tab w:val="left" w:pos="843"/>
            <w:tab w:val="num" w:pos="3323"/>
          </w:tabs>
          <w:ind w:left="3336"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6F4E9C68">
        <w:start w:val="1"/>
        <w:numFmt w:val="decimal"/>
        <w:lvlText w:val="%8)"/>
        <w:lvlJc w:val="left"/>
        <w:pPr>
          <w:tabs>
            <w:tab w:val="left" w:pos="843"/>
            <w:tab w:val="num" w:pos="3819"/>
          </w:tabs>
          <w:ind w:left="3832"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B8E0F52C">
        <w:start w:val="1"/>
        <w:numFmt w:val="decimal"/>
        <w:lvlText w:val="%9)"/>
        <w:lvlJc w:val="left"/>
        <w:pPr>
          <w:tabs>
            <w:tab w:val="left" w:pos="843"/>
            <w:tab w:val="num" w:pos="4315"/>
          </w:tabs>
          <w:ind w:left="4328"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39">
    <w:abstractNumId w:val="66"/>
    <w:lvlOverride w:ilvl="0">
      <w:lvl w:ilvl="0" w:tplc="32FC336A">
        <w:start w:val="1"/>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B260B696">
        <w:start w:val="1"/>
        <w:numFmt w:val="decimal"/>
        <w:lvlText w:val="%2)"/>
        <w:lvlJc w:val="left"/>
        <w:pPr>
          <w:tabs>
            <w:tab w:val="left" w:pos="843"/>
          </w:tabs>
          <w:ind w:left="842"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4ED0E3C0">
        <w:start w:val="1"/>
        <w:numFmt w:val="decimal"/>
        <w:lvlText w:val="%3)"/>
        <w:lvlJc w:val="left"/>
        <w:pPr>
          <w:tabs>
            <w:tab w:val="left" w:pos="843"/>
          </w:tabs>
          <w:ind w:left="1337"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FFB0AE42">
        <w:start w:val="1"/>
        <w:numFmt w:val="decimal"/>
        <w:lvlText w:val="%4)"/>
        <w:lvlJc w:val="left"/>
        <w:pPr>
          <w:tabs>
            <w:tab w:val="left" w:pos="843"/>
          </w:tabs>
          <w:ind w:left="1832"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BFFA4A64">
        <w:start w:val="1"/>
        <w:numFmt w:val="decimal"/>
        <w:lvlText w:val="%5)"/>
        <w:lvlJc w:val="left"/>
        <w:pPr>
          <w:tabs>
            <w:tab w:val="left" w:pos="843"/>
          </w:tabs>
          <w:ind w:left="2327"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56EAA346">
        <w:start w:val="1"/>
        <w:numFmt w:val="decimal"/>
        <w:lvlText w:val="%6)"/>
        <w:lvlJc w:val="left"/>
        <w:pPr>
          <w:tabs>
            <w:tab w:val="left" w:pos="843"/>
          </w:tabs>
          <w:ind w:left="2822"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5ADAB176">
        <w:start w:val="1"/>
        <w:numFmt w:val="decimal"/>
        <w:lvlText w:val="%7)"/>
        <w:lvlJc w:val="left"/>
        <w:pPr>
          <w:tabs>
            <w:tab w:val="left" w:pos="843"/>
          </w:tabs>
          <w:ind w:left="3317"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6F4E9C68">
        <w:start w:val="1"/>
        <w:numFmt w:val="decimal"/>
        <w:lvlText w:val="%8)"/>
        <w:lvlJc w:val="left"/>
        <w:pPr>
          <w:tabs>
            <w:tab w:val="left" w:pos="843"/>
          </w:tabs>
          <w:ind w:left="3812"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B8E0F52C">
        <w:start w:val="1"/>
        <w:numFmt w:val="decimal"/>
        <w:lvlText w:val="%9)"/>
        <w:lvlJc w:val="left"/>
        <w:pPr>
          <w:tabs>
            <w:tab w:val="left" w:pos="843"/>
          </w:tabs>
          <w:ind w:left="4307" w:hanging="3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40">
    <w:abstractNumId w:val="66"/>
    <w:lvlOverride w:ilvl="0">
      <w:lvl w:ilvl="0" w:tplc="32FC336A">
        <w:start w:val="1"/>
        <w:numFmt w:val="decimal"/>
        <w:lvlText w:val="%1."/>
        <w:lvlJc w:val="left"/>
        <w:pPr>
          <w:tabs>
            <w:tab w:val="num" w:pos="564"/>
          </w:tabs>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B260B696">
        <w:start w:val="1"/>
        <w:numFmt w:val="decimal"/>
        <w:lvlText w:val="%2)"/>
        <w:lvlJc w:val="left"/>
        <w:pPr>
          <w:tabs>
            <w:tab w:val="left" w:pos="564"/>
            <w:tab w:val="num" w:pos="847"/>
          </w:tabs>
          <w:ind w:left="986" w:hanging="49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4ED0E3C0">
        <w:start w:val="1"/>
        <w:numFmt w:val="decimal"/>
        <w:lvlText w:val="%3)"/>
        <w:lvlJc w:val="left"/>
        <w:pPr>
          <w:tabs>
            <w:tab w:val="left" w:pos="564"/>
            <w:tab w:val="num" w:pos="1343"/>
          </w:tabs>
          <w:ind w:left="1482" w:hanging="49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FFB0AE42">
        <w:start w:val="1"/>
        <w:numFmt w:val="decimal"/>
        <w:lvlText w:val="%4)"/>
        <w:lvlJc w:val="left"/>
        <w:pPr>
          <w:tabs>
            <w:tab w:val="left" w:pos="564"/>
            <w:tab w:val="num" w:pos="1839"/>
          </w:tabs>
          <w:ind w:left="1978" w:hanging="49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BFFA4A64">
        <w:start w:val="1"/>
        <w:numFmt w:val="decimal"/>
        <w:lvlText w:val="%5)"/>
        <w:lvlJc w:val="left"/>
        <w:pPr>
          <w:tabs>
            <w:tab w:val="left" w:pos="564"/>
            <w:tab w:val="num" w:pos="2335"/>
          </w:tabs>
          <w:ind w:left="2474" w:hanging="49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56EAA346">
        <w:start w:val="1"/>
        <w:numFmt w:val="decimal"/>
        <w:lvlText w:val="%6)"/>
        <w:lvlJc w:val="left"/>
        <w:pPr>
          <w:tabs>
            <w:tab w:val="left" w:pos="564"/>
            <w:tab w:val="num" w:pos="2831"/>
          </w:tabs>
          <w:ind w:left="2970" w:hanging="49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5ADAB176">
        <w:start w:val="1"/>
        <w:numFmt w:val="decimal"/>
        <w:lvlText w:val="%7)"/>
        <w:lvlJc w:val="left"/>
        <w:pPr>
          <w:tabs>
            <w:tab w:val="left" w:pos="564"/>
            <w:tab w:val="num" w:pos="3327"/>
          </w:tabs>
          <w:ind w:left="3466" w:hanging="49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6F4E9C68">
        <w:start w:val="1"/>
        <w:numFmt w:val="decimal"/>
        <w:lvlText w:val="%8)"/>
        <w:lvlJc w:val="left"/>
        <w:pPr>
          <w:tabs>
            <w:tab w:val="left" w:pos="564"/>
            <w:tab w:val="num" w:pos="3823"/>
          </w:tabs>
          <w:ind w:left="3962" w:hanging="49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B8E0F52C">
        <w:start w:val="1"/>
        <w:numFmt w:val="decimal"/>
        <w:lvlText w:val="%9)"/>
        <w:lvlJc w:val="left"/>
        <w:pPr>
          <w:tabs>
            <w:tab w:val="left" w:pos="564"/>
            <w:tab w:val="num" w:pos="4319"/>
          </w:tabs>
          <w:ind w:left="4458" w:hanging="49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41">
    <w:abstractNumId w:val="66"/>
    <w:lvlOverride w:ilvl="0">
      <w:lvl w:ilvl="0" w:tplc="32FC336A">
        <w:start w:val="1"/>
        <w:numFmt w:val="decimal"/>
        <w:lvlText w:val="%1."/>
        <w:lvlJc w:val="left"/>
        <w:pPr>
          <w:ind w:left="564"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B260B696">
        <w:start w:val="1"/>
        <w:numFmt w:val="decimal"/>
        <w:lvlText w:val="%2)"/>
        <w:lvlJc w:val="left"/>
        <w:pPr>
          <w:tabs>
            <w:tab w:val="left" w:pos="564"/>
          </w:tabs>
          <w:ind w:left="708"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4ED0E3C0">
        <w:start w:val="1"/>
        <w:numFmt w:val="decimal"/>
        <w:lvlText w:val="%3)"/>
        <w:lvlJc w:val="left"/>
        <w:pPr>
          <w:tabs>
            <w:tab w:val="left" w:pos="564"/>
          </w:tabs>
          <w:ind w:left="1204"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FFB0AE42">
        <w:start w:val="1"/>
        <w:numFmt w:val="decimal"/>
        <w:lvlText w:val="%4)"/>
        <w:lvlJc w:val="left"/>
        <w:pPr>
          <w:tabs>
            <w:tab w:val="left" w:pos="564"/>
          </w:tabs>
          <w:ind w:left="1700"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BFFA4A64">
        <w:start w:val="1"/>
        <w:numFmt w:val="decimal"/>
        <w:lvlText w:val="%5)"/>
        <w:lvlJc w:val="left"/>
        <w:pPr>
          <w:tabs>
            <w:tab w:val="left" w:pos="564"/>
          </w:tabs>
          <w:ind w:left="2196"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56EAA346">
        <w:start w:val="1"/>
        <w:numFmt w:val="decimal"/>
        <w:lvlText w:val="%6)"/>
        <w:lvlJc w:val="left"/>
        <w:pPr>
          <w:tabs>
            <w:tab w:val="left" w:pos="564"/>
          </w:tabs>
          <w:ind w:left="2692"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5ADAB176">
        <w:start w:val="1"/>
        <w:numFmt w:val="decimal"/>
        <w:lvlText w:val="%7)"/>
        <w:lvlJc w:val="left"/>
        <w:pPr>
          <w:tabs>
            <w:tab w:val="left" w:pos="564"/>
          </w:tabs>
          <w:ind w:left="3188"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6F4E9C68">
        <w:start w:val="1"/>
        <w:numFmt w:val="decimal"/>
        <w:lvlText w:val="%8)"/>
        <w:lvlJc w:val="left"/>
        <w:pPr>
          <w:tabs>
            <w:tab w:val="left" w:pos="564"/>
          </w:tabs>
          <w:ind w:left="3684"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B8E0F52C">
        <w:start w:val="1"/>
        <w:numFmt w:val="decimal"/>
        <w:lvlText w:val="%9)"/>
        <w:lvlJc w:val="left"/>
        <w:pPr>
          <w:tabs>
            <w:tab w:val="left" w:pos="564"/>
          </w:tabs>
          <w:ind w:left="4180" w:hanging="212"/>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42">
    <w:abstractNumId w:val="52"/>
  </w:num>
  <w:num w:numId="43">
    <w:abstractNumId w:val="14"/>
  </w:num>
  <w:num w:numId="44">
    <w:abstractNumId w:val="66"/>
    <w:lvlOverride w:ilvl="0">
      <w:startOverride w:val="11"/>
      <w:lvl w:ilvl="0" w:tplc="32FC336A">
        <w:start w:val="11"/>
        <w:numFmt w:val="decimal"/>
        <w:lvlText w:val="%1."/>
        <w:lvlJc w:val="left"/>
        <w:pPr>
          <w:ind w:left="712" w:hanging="57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startOverride w:val="1"/>
      <w:lvl w:ilvl="1" w:tplc="B260B696">
        <w:start w:val="1"/>
        <w:numFmt w:val="decimal"/>
        <w:lvlText w:val="%2)"/>
        <w:lvlJc w:val="left"/>
        <w:pPr>
          <w:ind w:left="712"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startOverride w:val="1"/>
      <w:lvl w:ilvl="2" w:tplc="4ED0E3C0">
        <w:start w:val="1"/>
        <w:numFmt w:val="decimal"/>
        <w:lvlText w:val="%3)"/>
        <w:lvlJc w:val="left"/>
        <w:pPr>
          <w:tabs>
            <w:tab w:val="left" w:pos="704"/>
          </w:tabs>
          <w:ind w:left="1208"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startOverride w:val="1"/>
      <w:lvl w:ilvl="3" w:tplc="FFB0AE42">
        <w:start w:val="1"/>
        <w:numFmt w:val="decimal"/>
        <w:lvlText w:val="%4)"/>
        <w:lvlJc w:val="left"/>
        <w:pPr>
          <w:tabs>
            <w:tab w:val="left" w:pos="704"/>
          </w:tabs>
          <w:ind w:left="1704"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startOverride w:val="1"/>
      <w:lvl w:ilvl="4" w:tplc="BFFA4A64">
        <w:start w:val="1"/>
        <w:numFmt w:val="decimal"/>
        <w:lvlText w:val="%5)"/>
        <w:lvlJc w:val="left"/>
        <w:pPr>
          <w:tabs>
            <w:tab w:val="left" w:pos="704"/>
          </w:tabs>
          <w:ind w:left="2200"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startOverride w:val="1"/>
      <w:lvl w:ilvl="5" w:tplc="56EAA346">
        <w:start w:val="1"/>
        <w:numFmt w:val="decimal"/>
        <w:lvlText w:val="%6)"/>
        <w:lvlJc w:val="left"/>
        <w:pPr>
          <w:tabs>
            <w:tab w:val="left" w:pos="704"/>
          </w:tabs>
          <w:ind w:left="2696"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startOverride w:val="1"/>
      <w:lvl w:ilvl="6" w:tplc="5ADAB176">
        <w:start w:val="1"/>
        <w:numFmt w:val="decimal"/>
        <w:lvlText w:val="%7)"/>
        <w:lvlJc w:val="left"/>
        <w:pPr>
          <w:tabs>
            <w:tab w:val="left" w:pos="704"/>
          </w:tabs>
          <w:ind w:left="3192"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startOverride w:val="1"/>
      <w:lvl w:ilvl="7" w:tplc="6F4E9C68">
        <w:start w:val="1"/>
        <w:numFmt w:val="decimal"/>
        <w:lvlText w:val="%8)"/>
        <w:lvlJc w:val="left"/>
        <w:pPr>
          <w:tabs>
            <w:tab w:val="left" w:pos="704"/>
          </w:tabs>
          <w:ind w:left="3688"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startOverride w:val="1"/>
      <w:lvl w:ilvl="8" w:tplc="B8E0F52C">
        <w:start w:val="1"/>
        <w:numFmt w:val="decimal"/>
        <w:lvlText w:val="%9)"/>
        <w:lvlJc w:val="left"/>
        <w:pPr>
          <w:tabs>
            <w:tab w:val="left" w:pos="704"/>
          </w:tabs>
          <w:ind w:left="4184"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45">
    <w:abstractNumId w:val="66"/>
    <w:lvlOverride w:ilvl="0">
      <w:lvl w:ilvl="0" w:tplc="32FC336A">
        <w:start w:val="1"/>
        <w:numFmt w:val="decimal"/>
        <w:lvlText w:val="%1."/>
        <w:lvlJc w:val="left"/>
        <w:pPr>
          <w:tabs>
            <w:tab w:val="left" w:pos="704"/>
          </w:tabs>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B260B696">
        <w:start w:val="1"/>
        <w:numFmt w:val="decimal"/>
        <w:lvlText w:val="%2)"/>
        <w:lvlJc w:val="left"/>
        <w:pPr>
          <w:ind w:left="704"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4ED0E3C0">
        <w:start w:val="1"/>
        <w:numFmt w:val="decimal"/>
        <w:lvlText w:val="%3)"/>
        <w:lvlJc w:val="left"/>
        <w:pPr>
          <w:tabs>
            <w:tab w:val="left" w:pos="704"/>
          </w:tabs>
          <w:ind w:left="1200"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FFB0AE42">
        <w:start w:val="1"/>
        <w:numFmt w:val="decimal"/>
        <w:lvlText w:val="%4)"/>
        <w:lvlJc w:val="left"/>
        <w:pPr>
          <w:tabs>
            <w:tab w:val="left" w:pos="704"/>
          </w:tabs>
          <w:ind w:left="1696"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BFFA4A64">
        <w:start w:val="1"/>
        <w:numFmt w:val="decimal"/>
        <w:lvlText w:val="%5)"/>
        <w:lvlJc w:val="left"/>
        <w:pPr>
          <w:tabs>
            <w:tab w:val="left" w:pos="704"/>
          </w:tabs>
          <w:ind w:left="2192"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56EAA346">
        <w:start w:val="1"/>
        <w:numFmt w:val="decimal"/>
        <w:lvlText w:val="%6)"/>
        <w:lvlJc w:val="left"/>
        <w:pPr>
          <w:tabs>
            <w:tab w:val="left" w:pos="704"/>
          </w:tabs>
          <w:ind w:left="2688"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5ADAB176">
        <w:start w:val="1"/>
        <w:numFmt w:val="decimal"/>
        <w:lvlText w:val="%7)"/>
        <w:lvlJc w:val="left"/>
        <w:pPr>
          <w:tabs>
            <w:tab w:val="left" w:pos="704"/>
          </w:tabs>
          <w:ind w:left="3184"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6F4E9C68">
        <w:start w:val="1"/>
        <w:numFmt w:val="decimal"/>
        <w:lvlText w:val="%8)"/>
        <w:lvlJc w:val="left"/>
        <w:pPr>
          <w:tabs>
            <w:tab w:val="left" w:pos="704"/>
          </w:tabs>
          <w:ind w:left="3680"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B8E0F52C">
        <w:start w:val="1"/>
        <w:numFmt w:val="decimal"/>
        <w:lvlText w:val="%9)"/>
        <w:lvlJc w:val="left"/>
        <w:pPr>
          <w:tabs>
            <w:tab w:val="left" w:pos="704"/>
          </w:tabs>
          <w:ind w:left="4176" w:hanging="2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46">
    <w:abstractNumId w:val="66"/>
    <w:lvlOverride w:ilvl="0">
      <w:lvl w:ilvl="0" w:tplc="32FC336A">
        <w:start w:val="1"/>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B260B696">
        <w:start w:val="1"/>
        <w:numFmt w:val="decimal"/>
        <w:lvlText w:val="%2)"/>
        <w:lvlJc w:val="left"/>
        <w:pPr>
          <w:ind w:left="847" w:hanging="351"/>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4ED0E3C0">
        <w:start w:val="1"/>
        <w:numFmt w:val="decimal"/>
        <w:lvlText w:val="%3)"/>
        <w:lvlJc w:val="left"/>
        <w:pPr>
          <w:ind w:left="1343" w:hanging="351"/>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FFB0AE42">
        <w:start w:val="1"/>
        <w:numFmt w:val="decimal"/>
        <w:lvlText w:val="%4)"/>
        <w:lvlJc w:val="left"/>
        <w:pPr>
          <w:ind w:left="1839" w:hanging="351"/>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BFFA4A64">
        <w:start w:val="1"/>
        <w:numFmt w:val="decimal"/>
        <w:lvlText w:val="%5)"/>
        <w:lvlJc w:val="left"/>
        <w:pPr>
          <w:ind w:left="2335" w:hanging="351"/>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56EAA346">
        <w:start w:val="1"/>
        <w:numFmt w:val="decimal"/>
        <w:lvlText w:val="%6)"/>
        <w:lvlJc w:val="left"/>
        <w:pPr>
          <w:ind w:left="2831" w:hanging="351"/>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5ADAB176">
        <w:start w:val="1"/>
        <w:numFmt w:val="decimal"/>
        <w:lvlText w:val="%7)"/>
        <w:lvlJc w:val="left"/>
        <w:pPr>
          <w:ind w:left="3327" w:hanging="351"/>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6F4E9C68">
        <w:start w:val="1"/>
        <w:numFmt w:val="decimal"/>
        <w:lvlText w:val="%8)"/>
        <w:lvlJc w:val="left"/>
        <w:pPr>
          <w:ind w:left="3823" w:hanging="351"/>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B8E0F52C">
        <w:start w:val="1"/>
        <w:numFmt w:val="decimal"/>
        <w:lvlText w:val="%9)"/>
        <w:lvlJc w:val="left"/>
        <w:pPr>
          <w:ind w:left="4319" w:hanging="351"/>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47">
    <w:abstractNumId w:val="38"/>
  </w:num>
  <w:num w:numId="48">
    <w:abstractNumId w:val="41"/>
  </w:num>
  <w:num w:numId="49">
    <w:abstractNumId w:val="47"/>
  </w:num>
  <w:num w:numId="50">
    <w:abstractNumId w:val="72"/>
  </w:num>
  <w:num w:numId="51">
    <w:abstractNumId w:val="41"/>
    <w:lvlOverride w:ilvl="0">
      <w:startOverride w:val="8"/>
      <w:lvl w:ilvl="0" w:tplc="5A025DEE">
        <w:start w:val="8"/>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startOverride w:val="1"/>
      <w:lvl w:ilvl="1" w:tplc="C728DE6C">
        <w:start w:val="1"/>
        <w:numFmt w:val="decimal"/>
        <w:lvlText w:val="%2."/>
        <w:lvlJc w:val="left"/>
        <w:pPr>
          <w:ind w:left="128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startOverride w:val="1"/>
      <w:lvl w:ilvl="2" w:tplc="944839B4">
        <w:start w:val="1"/>
        <w:numFmt w:val="decimal"/>
        <w:lvlText w:val="%3."/>
        <w:lvlJc w:val="left"/>
        <w:pPr>
          <w:ind w:left="200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startOverride w:val="1"/>
      <w:lvl w:ilvl="3" w:tplc="3AC296C4">
        <w:start w:val="1"/>
        <w:numFmt w:val="decimal"/>
        <w:lvlText w:val="%4."/>
        <w:lvlJc w:val="left"/>
        <w:pPr>
          <w:ind w:left="272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startOverride w:val="1"/>
      <w:lvl w:ilvl="4" w:tplc="820C7A1E">
        <w:start w:val="1"/>
        <w:numFmt w:val="decimal"/>
        <w:lvlText w:val="%5."/>
        <w:lvlJc w:val="left"/>
        <w:pPr>
          <w:ind w:left="344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startOverride w:val="1"/>
      <w:lvl w:ilvl="5" w:tplc="365A7696">
        <w:start w:val="1"/>
        <w:numFmt w:val="decimal"/>
        <w:lvlText w:val="%6."/>
        <w:lvlJc w:val="left"/>
        <w:pPr>
          <w:ind w:left="416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startOverride w:val="1"/>
      <w:lvl w:ilvl="6" w:tplc="BEEE3DB8">
        <w:start w:val="1"/>
        <w:numFmt w:val="decimal"/>
        <w:lvlText w:val="%7."/>
        <w:lvlJc w:val="left"/>
        <w:pPr>
          <w:ind w:left="488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startOverride w:val="1"/>
      <w:lvl w:ilvl="7" w:tplc="2EDE806C">
        <w:start w:val="1"/>
        <w:numFmt w:val="decimal"/>
        <w:lvlText w:val="%8."/>
        <w:lvlJc w:val="left"/>
        <w:pPr>
          <w:ind w:left="560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startOverride w:val="1"/>
      <w:lvl w:ilvl="8" w:tplc="3C561B76">
        <w:start w:val="1"/>
        <w:numFmt w:val="decimal"/>
        <w:lvlText w:val="%9."/>
        <w:lvlJc w:val="left"/>
        <w:pPr>
          <w:ind w:left="632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52">
    <w:abstractNumId w:val="55"/>
  </w:num>
  <w:num w:numId="53">
    <w:abstractNumId w:val="73"/>
  </w:num>
  <w:num w:numId="54">
    <w:abstractNumId w:val="41"/>
    <w:lvlOverride w:ilvl="0">
      <w:startOverride w:val="19"/>
      <w:lvl w:ilvl="0" w:tplc="5A025DEE">
        <w:start w:val="19"/>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startOverride w:val="1"/>
      <w:lvl w:ilvl="1" w:tplc="C728DE6C">
        <w:start w:val="1"/>
        <w:numFmt w:val="decimal"/>
        <w:lvlText w:val="%2."/>
        <w:lvlJc w:val="left"/>
        <w:pPr>
          <w:ind w:left="128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startOverride w:val="1"/>
      <w:lvl w:ilvl="2" w:tplc="944839B4">
        <w:start w:val="1"/>
        <w:numFmt w:val="decimal"/>
        <w:lvlText w:val="%3."/>
        <w:lvlJc w:val="left"/>
        <w:pPr>
          <w:ind w:left="200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startOverride w:val="1"/>
      <w:lvl w:ilvl="3" w:tplc="3AC296C4">
        <w:start w:val="1"/>
        <w:numFmt w:val="decimal"/>
        <w:lvlText w:val="%4."/>
        <w:lvlJc w:val="left"/>
        <w:pPr>
          <w:ind w:left="272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startOverride w:val="1"/>
      <w:lvl w:ilvl="4" w:tplc="820C7A1E">
        <w:start w:val="1"/>
        <w:numFmt w:val="decimal"/>
        <w:lvlText w:val="%5."/>
        <w:lvlJc w:val="left"/>
        <w:pPr>
          <w:ind w:left="344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startOverride w:val="1"/>
      <w:lvl w:ilvl="5" w:tplc="365A7696">
        <w:start w:val="1"/>
        <w:numFmt w:val="decimal"/>
        <w:lvlText w:val="%6."/>
        <w:lvlJc w:val="left"/>
        <w:pPr>
          <w:ind w:left="416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startOverride w:val="1"/>
      <w:lvl w:ilvl="6" w:tplc="BEEE3DB8">
        <w:start w:val="1"/>
        <w:numFmt w:val="decimal"/>
        <w:lvlText w:val="%7."/>
        <w:lvlJc w:val="left"/>
        <w:pPr>
          <w:ind w:left="488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startOverride w:val="1"/>
      <w:lvl w:ilvl="7" w:tplc="2EDE806C">
        <w:start w:val="1"/>
        <w:numFmt w:val="decimal"/>
        <w:lvlText w:val="%8."/>
        <w:lvlJc w:val="left"/>
        <w:pPr>
          <w:ind w:left="560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startOverride w:val="1"/>
      <w:lvl w:ilvl="8" w:tplc="3C561B76">
        <w:start w:val="1"/>
        <w:numFmt w:val="decimal"/>
        <w:lvlText w:val="%9."/>
        <w:lvlJc w:val="left"/>
        <w:pPr>
          <w:ind w:left="632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55">
    <w:abstractNumId w:val="9"/>
  </w:num>
  <w:num w:numId="56">
    <w:abstractNumId w:val="28"/>
  </w:num>
  <w:num w:numId="57">
    <w:abstractNumId w:val="41"/>
    <w:lvlOverride w:ilvl="0">
      <w:startOverride w:val="20"/>
      <w:lvl w:ilvl="0" w:tplc="5A025DEE">
        <w:start w:val="20"/>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startOverride w:val="1"/>
      <w:lvl w:ilvl="1" w:tplc="C728DE6C">
        <w:start w:val="1"/>
        <w:numFmt w:val="decimal"/>
        <w:lvlText w:val="%2."/>
        <w:lvlJc w:val="left"/>
        <w:pPr>
          <w:ind w:left="128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startOverride w:val="1"/>
      <w:lvl w:ilvl="2" w:tplc="944839B4">
        <w:start w:val="1"/>
        <w:numFmt w:val="decimal"/>
        <w:lvlText w:val="%3."/>
        <w:lvlJc w:val="left"/>
        <w:pPr>
          <w:ind w:left="200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startOverride w:val="1"/>
      <w:lvl w:ilvl="3" w:tplc="3AC296C4">
        <w:start w:val="1"/>
        <w:numFmt w:val="decimal"/>
        <w:lvlText w:val="%4."/>
        <w:lvlJc w:val="left"/>
        <w:pPr>
          <w:ind w:left="272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startOverride w:val="1"/>
      <w:lvl w:ilvl="4" w:tplc="820C7A1E">
        <w:start w:val="1"/>
        <w:numFmt w:val="decimal"/>
        <w:lvlText w:val="%5."/>
        <w:lvlJc w:val="left"/>
        <w:pPr>
          <w:ind w:left="344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startOverride w:val="1"/>
      <w:lvl w:ilvl="5" w:tplc="365A7696">
        <w:start w:val="1"/>
        <w:numFmt w:val="decimal"/>
        <w:lvlText w:val="%6."/>
        <w:lvlJc w:val="left"/>
        <w:pPr>
          <w:ind w:left="416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startOverride w:val="1"/>
      <w:lvl w:ilvl="6" w:tplc="BEEE3DB8">
        <w:start w:val="1"/>
        <w:numFmt w:val="decimal"/>
        <w:lvlText w:val="%7."/>
        <w:lvlJc w:val="left"/>
        <w:pPr>
          <w:ind w:left="488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startOverride w:val="1"/>
      <w:lvl w:ilvl="7" w:tplc="2EDE806C">
        <w:start w:val="1"/>
        <w:numFmt w:val="decimal"/>
        <w:lvlText w:val="%8."/>
        <w:lvlJc w:val="left"/>
        <w:pPr>
          <w:ind w:left="560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startOverride w:val="1"/>
      <w:lvl w:ilvl="8" w:tplc="3C561B76">
        <w:start w:val="1"/>
        <w:numFmt w:val="decimal"/>
        <w:lvlText w:val="%9."/>
        <w:lvlJc w:val="left"/>
        <w:pPr>
          <w:ind w:left="6327"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58">
    <w:abstractNumId w:val="69"/>
  </w:num>
  <w:num w:numId="59">
    <w:abstractNumId w:val="31"/>
  </w:num>
  <w:num w:numId="60">
    <w:abstractNumId w:val="6"/>
  </w:num>
  <w:num w:numId="61">
    <w:abstractNumId w:val="46"/>
  </w:num>
  <w:num w:numId="62">
    <w:abstractNumId w:val="31"/>
    <w:lvlOverride w:ilvl="0">
      <w:startOverride w:val="2"/>
    </w:lvlOverride>
  </w:num>
  <w:num w:numId="63">
    <w:abstractNumId w:val="64"/>
  </w:num>
  <w:num w:numId="64">
    <w:abstractNumId w:val="8"/>
  </w:num>
  <w:num w:numId="65">
    <w:abstractNumId w:val="31"/>
    <w:lvlOverride w:ilvl="0">
      <w:startOverride w:val="8"/>
      <w:lvl w:ilvl="0" w:tplc="7A5482CC">
        <w:start w:val="8"/>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290960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734896A">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B008F3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36C49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C9CD5E0">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8C2DD8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86A983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2E35A6">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abstractNumId w:val="61"/>
  </w:num>
  <w:num w:numId="67">
    <w:abstractNumId w:val="3"/>
  </w:num>
  <w:num w:numId="68">
    <w:abstractNumId w:val="3"/>
    <w:lvlOverride w:ilvl="0">
      <w:lvl w:ilvl="0" w:tplc="C0EE223C">
        <w:start w:val="1"/>
        <w:numFmt w:val="decimal"/>
        <w:lvlText w:val="%1."/>
        <w:lvlJc w:val="left"/>
        <w:pPr>
          <w:ind w:left="703" w:hanging="50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C55CF3DC">
        <w:start w:val="1"/>
        <w:numFmt w:val="decimal"/>
        <w:lvlText w:val="%2)"/>
        <w:lvlJc w:val="left"/>
        <w:pPr>
          <w:tabs>
            <w:tab w:val="left" w:pos="1131"/>
            <w:tab w:val="left" w:pos="2401"/>
            <w:tab w:val="left" w:pos="3149"/>
            <w:tab w:val="left" w:pos="4675"/>
            <w:tab w:val="left" w:pos="5347"/>
            <w:tab w:val="left" w:leader="dot" w:pos="8989"/>
          </w:tabs>
          <w:ind w:left="1130"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CE32F004">
        <w:start w:val="1"/>
        <w:numFmt w:val="decimal"/>
        <w:lvlText w:val="%3)"/>
        <w:lvlJc w:val="left"/>
        <w:pPr>
          <w:tabs>
            <w:tab w:val="left" w:pos="1130"/>
            <w:tab w:val="left" w:pos="1131"/>
            <w:tab w:val="left" w:pos="2401"/>
            <w:tab w:val="left" w:pos="3149"/>
            <w:tab w:val="left" w:pos="4675"/>
            <w:tab w:val="left" w:pos="5347"/>
            <w:tab w:val="left" w:leader="dot" w:pos="8989"/>
          </w:tabs>
          <w:ind w:left="1832"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5AB8B092">
        <w:start w:val="1"/>
        <w:numFmt w:val="decimal"/>
        <w:lvlText w:val="%4)"/>
        <w:lvlJc w:val="left"/>
        <w:pPr>
          <w:tabs>
            <w:tab w:val="left" w:pos="1130"/>
            <w:tab w:val="left" w:pos="1131"/>
            <w:tab w:val="left" w:pos="3149"/>
            <w:tab w:val="left" w:pos="4675"/>
            <w:tab w:val="left" w:pos="5347"/>
            <w:tab w:val="left" w:leader="dot" w:pos="8989"/>
          </w:tabs>
          <w:ind w:left="2534"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4BA0AFB2">
        <w:start w:val="1"/>
        <w:numFmt w:val="decimal"/>
        <w:lvlText w:val="%5)"/>
        <w:lvlJc w:val="left"/>
        <w:pPr>
          <w:tabs>
            <w:tab w:val="left" w:pos="1130"/>
            <w:tab w:val="left" w:pos="1131"/>
            <w:tab w:val="left" w:pos="2401"/>
            <w:tab w:val="left" w:pos="4675"/>
            <w:tab w:val="left" w:pos="5347"/>
            <w:tab w:val="left" w:leader="dot" w:pos="8989"/>
          </w:tabs>
          <w:ind w:left="323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AC6E8BA2">
        <w:start w:val="1"/>
        <w:numFmt w:val="decimal"/>
        <w:lvlText w:val="%6)"/>
        <w:lvlJc w:val="left"/>
        <w:pPr>
          <w:tabs>
            <w:tab w:val="left" w:pos="1130"/>
            <w:tab w:val="left" w:pos="1131"/>
            <w:tab w:val="left" w:pos="2401"/>
            <w:tab w:val="left" w:pos="3149"/>
            <w:tab w:val="left" w:pos="4675"/>
            <w:tab w:val="left" w:pos="5347"/>
            <w:tab w:val="left" w:leader="dot" w:pos="8989"/>
          </w:tabs>
          <w:ind w:left="3938"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4FDADF70">
        <w:start w:val="1"/>
        <w:numFmt w:val="decimal"/>
        <w:lvlText w:val="%7)"/>
        <w:lvlJc w:val="left"/>
        <w:pPr>
          <w:tabs>
            <w:tab w:val="left" w:pos="1130"/>
            <w:tab w:val="left" w:pos="1131"/>
            <w:tab w:val="left" w:pos="2401"/>
            <w:tab w:val="left" w:pos="3149"/>
            <w:tab w:val="left" w:pos="4675"/>
            <w:tab w:val="left" w:pos="5347"/>
            <w:tab w:val="left" w:leader="dot" w:pos="8989"/>
          </w:tabs>
          <w:ind w:left="4640"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7B4A22DA">
        <w:start w:val="1"/>
        <w:numFmt w:val="decimal"/>
        <w:lvlText w:val="%8)"/>
        <w:lvlJc w:val="left"/>
        <w:pPr>
          <w:tabs>
            <w:tab w:val="left" w:pos="1130"/>
            <w:tab w:val="left" w:pos="1131"/>
            <w:tab w:val="left" w:pos="2401"/>
            <w:tab w:val="left" w:pos="3149"/>
            <w:tab w:val="left" w:pos="4675"/>
            <w:tab w:val="left" w:pos="5347"/>
            <w:tab w:val="left" w:leader="dot" w:pos="8989"/>
          </w:tabs>
          <w:ind w:left="5342"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82F8F43C">
        <w:start w:val="1"/>
        <w:numFmt w:val="decimal"/>
        <w:lvlText w:val="%9)"/>
        <w:lvlJc w:val="left"/>
        <w:pPr>
          <w:tabs>
            <w:tab w:val="left" w:pos="1130"/>
            <w:tab w:val="left" w:pos="1131"/>
            <w:tab w:val="left" w:pos="2401"/>
            <w:tab w:val="left" w:pos="3149"/>
            <w:tab w:val="left" w:pos="4675"/>
            <w:tab w:val="left" w:pos="5347"/>
            <w:tab w:val="left" w:leader="dot" w:pos="8989"/>
          </w:tabs>
          <w:ind w:left="6044"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69">
    <w:abstractNumId w:val="1"/>
  </w:num>
  <w:num w:numId="70">
    <w:abstractNumId w:val="18"/>
    <w:lvlOverride w:ilvl="0">
      <w:lvl w:ilvl="0" w:tplc="D724FA7E">
        <w:start w:val="1"/>
        <w:numFmt w:val="decimal"/>
        <w:lvlText w:val="%1)"/>
        <w:lvlJc w:val="left"/>
        <w:pPr>
          <w:tabs>
            <w:tab w:val="left" w:pos="284"/>
          </w:tabs>
          <w:ind w:left="1134" w:hanging="357"/>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71">
    <w:abstractNumId w:val="3"/>
    <w:lvlOverride w:ilvl="0">
      <w:startOverride w:val="6"/>
      <w:lvl w:ilvl="0" w:tplc="C0EE223C">
        <w:start w:val="6"/>
        <w:numFmt w:val="decimal"/>
        <w:lvlText w:val="%1."/>
        <w:lvlJc w:val="left"/>
        <w:pPr>
          <w:tabs>
            <w:tab w:val="left" w:pos="704"/>
          </w:tabs>
          <w:ind w:left="703" w:hanging="499"/>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startOverride w:val="1"/>
      <w:lvl w:ilvl="1" w:tplc="C55CF3DC">
        <w:start w:val="1"/>
        <w:numFmt w:val="decimal"/>
        <w:lvlText w:val="%2)"/>
        <w:lvlJc w:val="left"/>
        <w:pPr>
          <w:tabs>
            <w:tab w:val="left" w:pos="704"/>
          </w:tabs>
          <w:ind w:left="1130" w:hanging="42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startOverride w:val="1"/>
      <w:lvl w:ilvl="2" w:tplc="CE32F004">
        <w:start w:val="1"/>
        <w:numFmt w:val="decimal"/>
        <w:lvlText w:val="%3)"/>
        <w:lvlJc w:val="left"/>
        <w:pPr>
          <w:tabs>
            <w:tab w:val="left" w:pos="704"/>
          </w:tabs>
          <w:ind w:left="1833" w:hanging="42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startOverride w:val="1"/>
      <w:lvl w:ilvl="3" w:tplc="5AB8B092">
        <w:start w:val="1"/>
        <w:numFmt w:val="decimal"/>
        <w:lvlText w:val="%4)"/>
        <w:lvlJc w:val="left"/>
        <w:pPr>
          <w:tabs>
            <w:tab w:val="left" w:pos="704"/>
          </w:tabs>
          <w:ind w:left="2536" w:hanging="42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startOverride w:val="1"/>
      <w:lvl w:ilvl="4" w:tplc="4BA0AFB2">
        <w:start w:val="1"/>
        <w:numFmt w:val="decimal"/>
        <w:lvlText w:val="%5)"/>
        <w:lvlJc w:val="left"/>
        <w:pPr>
          <w:tabs>
            <w:tab w:val="left" w:pos="704"/>
          </w:tabs>
          <w:ind w:left="3239" w:hanging="42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startOverride w:val="1"/>
      <w:lvl w:ilvl="5" w:tplc="AC6E8BA2">
        <w:start w:val="1"/>
        <w:numFmt w:val="decimal"/>
        <w:lvlText w:val="%6)"/>
        <w:lvlJc w:val="left"/>
        <w:pPr>
          <w:tabs>
            <w:tab w:val="left" w:pos="704"/>
          </w:tabs>
          <w:ind w:left="3942" w:hanging="42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startOverride w:val="1"/>
      <w:lvl w:ilvl="6" w:tplc="4FDADF70">
        <w:start w:val="1"/>
        <w:numFmt w:val="decimal"/>
        <w:lvlText w:val="%7)"/>
        <w:lvlJc w:val="left"/>
        <w:pPr>
          <w:tabs>
            <w:tab w:val="left" w:pos="704"/>
          </w:tabs>
          <w:ind w:left="4645" w:hanging="42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startOverride w:val="1"/>
      <w:lvl w:ilvl="7" w:tplc="7B4A22DA">
        <w:start w:val="1"/>
        <w:numFmt w:val="decimal"/>
        <w:lvlText w:val="%8)"/>
        <w:lvlJc w:val="left"/>
        <w:pPr>
          <w:tabs>
            <w:tab w:val="left" w:pos="704"/>
          </w:tabs>
          <w:ind w:left="5348" w:hanging="42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startOverride w:val="1"/>
      <w:lvl w:ilvl="8" w:tplc="82F8F43C">
        <w:start w:val="1"/>
        <w:numFmt w:val="decimal"/>
        <w:lvlText w:val="%9)"/>
        <w:lvlJc w:val="left"/>
        <w:pPr>
          <w:tabs>
            <w:tab w:val="left" w:pos="704"/>
          </w:tabs>
          <w:ind w:left="6051" w:hanging="42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72">
    <w:abstractNumId w:val="3"/>
    <w:lvlOverride w:ilvl="0">
      <w:lvl w:ilvl="0" w:tplc="C0EE223C">
        <w:start w:val="1"/>
        <w:numFmt w:val="decimal"/>
        <w:lvlText w:val="%1."/>
        <w:lvlJc w:val="left"/>
        <w:pPr>
          <w:ind w:left="703" w:hanging="50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C55CF3DC">
        <w:start w:val="1"/>
        <w:numFmt w:val="decimal"/>
        <w:lvlText w:val="%2)"/>
        <w:lvlJc w:val="left"/>
        <w:pPr>
          <w:tabs>
            <w:tab w:val="left" w:pos="704"/>
          </w:tabs>
          <w:ind w:left="1128"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CE32F004">
        <w:start w:val="1"/>
        <w:numFmt w:val="decimal"/>
        <w:lvlText w:val="%3)"/>
        <w:lvlJc w:val="left"/>
        <w:pPr>
          <w:tabs>
            <w:tab w:val="left" w:pos="704"/>
          </w:tabs>
          <w:ind w:left="1831"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5AB8B092">
        <w:start w:val="1"/>
        <w:numFmt w:val="decimal"/>
        <w:lvlText w:val="%4)"/>
        <w:lvlJc w:val="left"/>
        <w:pPr>
          <w:tabs>
            <w:tab w:val="left" w:pos="704"/>
          </w:tabs>
          <w:ind w:left="2534"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4BA0AFB2">
        <w:start w:val="1"/>
        <w:numFmt w:val="decimal"/>
        <w:lvlText w:val="%5)"/>
        <w:lvlJc w:val="left"/>
        <w:pPr>
          <w:tabs>
            <w:tab w:val="left" w:pos="704"/>
          </w:tabs>
          <w:ind w:left="3237"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AC6E8BA2">
        <w:start w:val="1"/>
        <w:numFmt w:val="decimal"/>
        <w:lvlText w:val="%6)"/>
        <w:lvlJc w:val="left"/>
        <w:pPr>
          <w:tabs>
            <w:tab w:val="left" w:pos="704"/>
          </w:tabs>
          <w:ind w:left="3940"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4FDADF70">
        <w:start w:val="1"/>
        <w:numFmt w:val="decimal"/>
        <w:lvlText w:val="%7)"/>
        <w:lvlJc w:val="left"/>
        <w:pPr>
          <w:tabs>
            <w:tab w:val="left" w:pos="704"/>
          </w:tabs>
          <w:ind w:left="4643"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7B4A22DA">
        <w:start w:val="1"/>
        <w:numFmt w:val="decimal"/>
        <w:lvlText w:val="%8)"/>
        <w:lvlJc w:val="left"/>
        <w:pPr>
          <w:tabs>
            <w:tab w:val="left" w:pos="704"/>
          </w:tabs>
          <w:ind w:left="5346"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82F8F43C">
        <w:start w:val="1"/>
        <w:numFmt w:val="decimal"/>
        <w:lvlText w:val="%9)"/>
        <w:lvlJc w:val="left"/>
        <w:pPr>
          <w:tabs>
            <w:tab w:val="left" w:pos="704"/>
          </w:tabs>
          <w:ind w:left="6049"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73">
    <w:abstractNumId w:val="3"/>
    <w:lvlOverride w:ilvl="0">
      <w:lvl w:ilvl="0" w:tplc="C0EE223C">
        <w:start w:val="1"/>
        <w:numFmt w:val="decimal"/>
        <w:lvlText w:val="%1."/>
        <w:lvlJc w:val="left"/>
        <w:pPr>
          <w:ind w:left="703" w:hanging="50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C55CF3DC">
        <w:start w:val="1"/>
        <w:numFmt w:val="decimal"/>
        <w:lvlText w:val="%2)"/>
        <w:lvlJc w:val="left"/>
        <w:pPr>
          <w:tabs>
            <w:tab w:val="left" w:pos="704"/>
          </w:tabs>
          <w:ind w:left="1130"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CE32F004">
        <w:start w:val="1"/>
        <w:numFmt w:val="decimal"/>
        <w:lvlText w:val="%3)"/>
        <w:lvlJc w:val="left"/>
        <w:pPr>
          <w:tabs>
            <w:tab w:val="left" w:pos="704"/>
          </w:tabs>
          <w:ind w:left="1832"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5AB8B092">
        <w:start w:val="1"/>
        <w:numFmt w:val="decimal"/>
        <w:lvlText w:val="%4)"/>
        <w:lvlJc w:val="left"/>
        <w:pPr>
          <w:tabs>
            <w:tab w:val="left" w:pos="704"/>
          </w:tabs>
          <w:ind w:left="2534"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4BA0AFB2">
        <w:start w:val="1"/>
        <w:numFmt w:val="decimal"/>
        <w:lvlText w:val="%5)"/>
        <w:lvlJc w:val="left"/>
        <w:pPr>
          <w:tabs>
            <w:tab w:val="left" w:pos="704"/>
          </w:tabs>
          <w:ind w:left="323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AC6E8BA2">
        <w:start w:val="1"/>
        <w:numFmt w:val="decimal"/>
        <w:lvlText w:val="%6)"/>
        <w:lvlJc w:val="left"/>
        <w:pPr>
          <w:tabs>
            <w:tab w:val="left" w:pos="704"/>
          </w:tabs>
          <w:ind w:left="3938"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4FDADF70">
        <w:start w:val="1"/>
        <w:numFmt w:val="decimal"/>
        <w:lvlText w:val="%7)"/>
        <w:lvlJc w:val="left"/>
        <w:pPr>
          <w:tabs>
            <w:tab w:val="left" w:pos="704"/>
          </w:tabs>
          <w:ind w:left="4640"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7B4A22DA">
        <w:start w:val="1"/>
        <w:numFmt w:val="decimal"/>
        <w:lvlText w:val="%8)"/>
        <w:lvlJc w:val="left"/>
        <w:pPr>
          <w:tabs>
            <w:tab w:val="left" w:pos="704"/>
          </w:tabs>
          <w:ind w:left="5342"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82F8F43C">
        <w:start w:val="1"/>
        <w:numFmt w:val="decimal"/>
        <w:lvlText w:val="%9)"/>
        <w:lvlJc w:val="left"/>
        <w:pPr>
          <w:tabs>
            <w:tab w:val="left" w:pos="704"/>
          </w:tabs>
          <w:ind w:left="6044"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74">
    <w:abstractNumId w:val="3"/>
    <w:lvlOverride w:ilvl="0">
      <w:lvl w:ilvl="0" w:tplc="C0EE223C">
        <w:start w:val="1"/>
        <w:numFmt w:val="decimal"/>
        <w:lvlText w:val="%1."/>
        <w:lvlJc w:val="left"/>
        <w:pPr>
          <w:tabs>
            <w:tab w:val="left" w:pos="704"/>
          </w:tabs>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C55CF3DC">
        <w:start w:val="1"/>
        <w:numFmt w:val="decimal"/>
        <w:lvlText w:val="%2)"/>
        <w:lvlJc w:val="left"/>
        <w:pPr>
          <w:tabs>
            <w:tab w:val="left" w:pos="987"/>
          </w:tabs>
          <w:ind w:left="986"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CE32F004">
        <w:start w:val="1"/>
        <w:numFmt w:val="decimal"/>
        <w:lvlText w:val="%3)"/>
        <w:lvlJc w:val="left"/>
        <w:pPr>
          <w:tabs>
            <w:tab w:val="left" w:pos="987"/>
          </w:tabs>
          <w:ind w:left="1612"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5AB8B092">
        <w:start w:val="1"/>
        <w:numFmt w:val="decimal"/>
        <w:lvlText w:val="%4)"/>
        <w:lvlJc w:val="left"/>
        <w:pPr>
          <w:tabs>
            <w:tab w:val="left" w:pos="987"/>
          </w:tabs>
          <w:ind w:left="2238"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4BA0AFB2">
        <w:start w:val="1"/>
        <w:numFmt w:val="decimal"/>
        <w:lvlText w:val="%5)"/>
        <w:lvlJc w:val="left"/>
        <w:pPr>
          <w:tabs>
            <w:tab w:val="left" w:pos="987"/>
          </w:tabs>
          <w:ind w:left="2864"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AC6E8BA2">
        <w:start w:val="1"/>
        <w:numFmt w:val="decimal"/>
        <w:lvlText w:val="%6)"/>
        <w:lvlJc w:val="left"/>
        <w:pPr>
          <w:tabs>
            <w:tab w:val="left" w:pos="987"/>
          </w:tabs>
          <w:ind w:left="349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4FDADF70">
        <w:start w:val="1"/>
        <w:numFmt w:val="decimal"/>
        <w:lvlText w:val="%7)"/>
        <w:lvlJc w:val="left"/>
        <w:pPr>
          <w:tabs>
            <w:tab w:val="left" w:pos="987"/>
          </w:tabs>
          <w:ind w:left="4116"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7B4A22DA">
        <w:start w:val="1"/>
        <w:numFmt w:val="decimal"/>
        <w:lvlText w:val="%8)"/>
        <w:lvlJc w:val="left"/>
        <w:pPr>
          <w:tabs>
            <w:tab w:val="left" w:pos="987"/>
          </w:tabs>
          <w:ind w:left="4742"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82F8F43C">
        <w:start w:val="1"/>
        <w:numFmt w:val="decimal"/>
        <w:lvlText w:val="%9)"/>
        <w:lvlJc w:val="left"/>
        <w:pPr>
          <w:tabs>
            <w:tab w:val="left" w:pos="987"/>
          </w:tabs>
          <w:ind w:left="5368"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75">
    <w:abstractNumId w:val="3"/>
    <w:lvlOverride w:ilvl="0">
      <w:lvl w:ilvl="0" w:tplc="C0EE223C">
        <w:start w:val="1"/>
        <w:numFmt w:val="decimal"/>
        <w:lvlText w:val="%1."/>
        <w:lvlJc w:val="left"/>
        <w:pPr>
          <w:tabs>
            <w:tab w:val="left" w:pos="704"/>
          </w:tabs>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C55CF3DC">
        <w:start w:val="1"/>
        <w:numFmt w:val="decimal"/>
        <w:lvlText w:val="%2)"/>
        <w:lvlJc w:val="left"/>
        <w:pPr>
          <w:tabs>
            <w:tab w:val="left" w:pos="703"/>
            <w:tab w:val="left" w:pos="704"/>
          </w:tabs>
          <w:ind w:left="1130" w:hanging="49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CE32F004">
        <w:start w:val="1"/>
        <w:numFmt w:val="decimal"/>
        <w:lvlText w:val="%3)"/>
        <w:lvlJc w:val="left"/>
        <w:pPr>
          <w:tabs>
            <w:tab w:val="left" w:pos="703"/>
            <w:tab w:val="left" w:pos="704"/>
          </w:tabs>
          <w:ind w:left="1765" w:hanging="49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5AB8B092">
        <w:start w:val="1"/>
        <w:numFmt w:val="decimal"/>
        <w:lvlText w:val="%4)"/>
        <w:lvlJc w:val="left"/>
        <w:pPr>
          <w:tabs>
            <w:tab w:val="left" w:pos="703"/>
            <w:tab w:val="left" w:pos="704"/>
          </w:tabs>
          <w:ind w:left="2400" w:hanging="49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4BA0AFB2">
        <w:start w:val="1"/>
        <w:numFmt w:val="decimal"/>
        <w:lvlText w:val="%5)"/>
        <w:lvlJc w:val="left"/>
        <w:pPr>
          <w:tabs>
            <w:tab w:val="left" w:pos="703"/>
            <w:tab w:val="left" w:pos="704"/>
          </w:tabs>
          <w:ind w:left="3035" w:hanging="49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AC6E8BA2">
        <w:start w:val="1"/>
        <w:numFmt w:val="decimal"/>
        <w:lvlText w:val="%6)"/>
        <w:lvlJc w:val="left"/>
        <w:pPr>
          <w:tabs>
            <w:tab w:val="left" w:pos="703"/>
            <w:tab w:val="left" w:pos="704"/>
          </w:tabs>
          <w:ind w:left="3670" w:hanging="49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4FDADF70">
        <w:start w:val="1"/>
        <w:numFmt w:val="decimal"/>
        <w:lvlText w:val="%7)"/>
        <w:lvlJc w:val="left"/>
        <w:pPr>
          <w:tabs>
            <w:tab w:val="left" w:pos="703"/>
            <w:tab w:val="left" w:pos="704"/>
          </w:tabs>
          <w:ind w:left="4305" w:hanging="49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7B4A22DA">
        <w:start w:val="1"/>
        <w:numFmt w:val="decimal"/>
        <w:lvlText w:val="%8)"/>
        <w:lvlJc w:val="left"/>
        <w:pPr>
          <w:tabs>
            <w:tab w:val="left" w:pos="703"/>
            <w:tab w:val="left" w:pos="704"/>
          </w:tabs>
          <w:ind w:left="4940" w:hanging="49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82F8F43C">
        <w:start w:val="1"/>
        <w:numFmt w:val="decimal"/>
        <w:lvlText w:val="%9)"/>
        <w:lvlJc w:val="left"/>
        <w:pPr>
          <w:tabs>
            <w:tab w:val="left" w:pos="703"/>
            <w:tab w:val="left" w:pos="704"/>
          </w:tabs>
          <w:ind w:left="5575" w:hanging="49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76">
    <w:abstractNumId w:val="3"/>
    <w:lvlOverride w:ilvl="0">
      <w:lvl w:ilvl="0" w:tplc="C0EE223C">
        <w:start w:val="1"/>
        <w:numFmt w:val="decimal"/>
        <w:lvlText w:val="%1."/>
        <w:lvlJc w:val="left"/>
        <w:pPr>
          <w:tabs>
            <w:tab w:val="left" w:pos="704"/>
          </w:tabs>
          <w:ind w:left="703" w:hanging="56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C55CF3DC">
        <w:start w:val="1"/>
        <w:numFmt w:val="decimal"/>
        <w:lvlText w:val="%2)"/>
        <w:lvlJc w:val="left"/>
        <w:pPr>
          <w:tabs>
            <w:tab w:val="left" w:pos="703"/>
            <w:tab w:val="left" w:pos="704"/>
          </w:tabs>
          <w:ind w:left="1130"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CE32F004">
        <w:start w:val="1"/>
        <w:numFmt w:val="decimal"/>
        <w:lvlText w:val="%3)"/>
        <w:lvlJc w:val="left"/>
        <w:pPr>
          <w:tabs>
            <w:tab w:val="left" w:pos="703"/>
            <w:tab w:val="left" w:pos="704"/>
          </w:tabs>
          <w:ind w:left="1832"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5AB8B092">
        <w:start w:val="1"/>
        <w:numFmt w:val="decimal"/>
        <w:lvlText w:val="%4)"/>
        <w:lvlJc w:val="left"/>
        <w:pPr>
          <w:tabs>
            <w:tab w:val="left" w:pos="703"/>
            <w:tab w:val="left" w:pos="704"/>
          </w:tabs>
          <w:ind w:left="2534"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4BA0AFB2">
        <w:start w:val="1"/>
        <w:numFmt w:val="decimal"/>
        <w:lvlText w:val="%5)"/>
        <w:lvlJc w:val="left"/>
        <w:pPr>
          <w:tabs>
            <w:tab w:val="left" w:pos="703"/>
            <w:tab w:val="left" w:pos="704"/>
          </w:tabs>
          <w:ind w:left="323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AC6E8BA2">
        <w:start w:val="1"/>
        <w:numFmt w:val="decimal"/>
        <w:lvlText w:val="%6)"/>
        <w:lvlJc w:val="left"/>
        <w:pPr>
          <w:tabs>
            <w:tab w:val="left" w:pos="703"/>
            <w:tab w:val="left" w:pos="704"/>
          </w:tabs>
          <w:ind w:left="3938"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4FDADF70">
        <w:start w:val="1"/>
        <w:numFmt w:val="decimal"/>
        <w:lvlText w:val="%7)"/>
        <w:lvlJc w:val="left"/>
        <w:pPr>
          <w:tabs>
            <w:tab w:val="left" w:pos="703"/>
            <w:tab w:val="left" w:pos="704"/>
          </w:tabs>
          <w:ind w:left="4640"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7B4A22DA">
        <w:start w:val="1"/>
        <w:numFmt w:val="decimal"/>
        <w:lvlText w:val="%8)"/>
        <w:lvlJc w:val="left"/>
        <w:pPr>
          <w:tabs>
            <w:tab w:val="left" w:pos="703"/>
            <w:tab w:val="left" w:pos="704"/>
          </w:tabs>
          <w:ind w:left="5342"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82F8F43C">
        <w:start w:val="1"/>
        <w:numFmt w:val="decimal"/>
        <w:lvlText w:val="%9)"/>
        <w:lvlJc w:val="left"/>
        <w:pPr>
          <w:tabs>
            <w:tab w:val="left" w:pos="703"/>
            <w:tab w:val="left" w:pos="704"/>
          </w:tabs>
          <w:ind w:left="6044"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77">
    <w:abstractNumId w:val="74"/>
  </w:num>
  <w:num w:numId="78">
    <w:abstractNumId w:val="33"/>
  </w:num>
  <w:num w:numId="79">
    <w:abstractNumId w:val="33"/>
    <w:lvlOverride w:ilvl="0">
      <w:lvl w:ilvl="0" w:tplc="D8E45080">
        <w:start w:val="1"/>
        <w:numFmt w:val="decimal"/>
        <w:lvlText w:val="%1."/>
        <w:lvlJc w:val="left"/>
        <w:pPr>
          <w:tabs>
            <w:tab w:val="left" w:pos="704"/>
          </w:tabs>
          <w:ind w:left="703" w:hanging="56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BA200242">
        <w:start w:val="1"/>
        <w:numFmt w:val="decimal"/>
        <w:lvlText w:val="%2)"/>
        <w:lvlJc w:val="left"/>
        <w:pPr>
          <w:tabs>
            <w:tab w:val="left" w:pos="1131"/>
          </w:tabs>
          <w:ind w:left="1128"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0D282CB2">
        <w:start w:val="1"/>
        <w:numFmt w:val="decimal"/>
        <w:lvlText w:val="%3)"/>
        <w:lvlJc w:val="left"/>
        <w:pPr>
          <w:tabs>
            <w:tab w:val="left" w:pos="1131"/>
          </w:tabs>
          <w:ind w:left="1831"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310A91E8">
        <w:start w:val="1"/>
        <w:numFmt w:val="decimal"/>
        <w:lvlText w:val="%4)"/>
        <w:lvlJc w:val="left"/>
        <w:pPr>
          <w:tabs>
            <w:tab w:val="left" w:pos="1131"/>
          </w:tabs>
          <w:ind w:left="2534"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DCE60788">
        <w:start w:val="1"/>
        <w:numFmt w:val="decimal"/>
        <w:lvlText w:val="%5)"/>
        <w:lvlJc w:val="left"/>
        <w:pPr>
          <w:tabs>
            <w:tab w:val="left" w:pos="1131"/>
          </w:tabs>
          <w:ind w:left="3237"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6DA607A0">
        <w:start w:val="1"/>
        <w:numFmt w:val="decimal"/>
        <w:lvlText w:val="%6)"/>
        <w:lvlJc w:val="left"/>
        <w:pPr>
          <w:tabs>
            <w:tab w:val="left" w:pos="1131"/>
          </w:tabs>
          <w:ind w:left="3940"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E1FE4A76">
        <w:start w:val="1"/>
        <w:numFmt w:val="decimal"/>
        <w:lvlText w:val="%7)"/>
        <w:lvlJc w:val="left"/>
        <w:pPr>
          <w:tabs>
            <w:tab w:val="left" w:pos="1131"/>
          </w:tabs>
          <w:ind w:left="4643"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0A187C0E">
        <w:start w:val="1"/>
        <w:numFmt w:val="decimal"/>
        <w:lvlText w:val="%8)"/>
        <w:lvlJc w:val="left"/>
        <w:pPr>
          <w:tabs>
            <w:tab w:val="left" w:pos="1131"/>
          </w:tabs>
          <w:ind w:left="5346"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89DA02E0">
        <w:start w:val="1"/>
        <w:numFmt w:val="decimal"/>
        <w:lvlText w:val="%9)"/>
        <w:lvlJc w:val="left"/>
        <w:pPr>
          <w:tabs>
            <w:tab w:val="left" w:pos="1131"/>
          </w:tabs>
          <w:ind w:left="6049" w:hanging="42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80">
    <w:abstractNumId w:val="68"/>
  </w:num>
  <w:num w:numId="81">
    <w:abstractNumId w:val="53"/>
  </w:num>
  <w:num w:numId="82">
    <w:abstractNumId w:val="32"/>
  </w:num>
  <w:num w:numId="83">
    <w:abstractNumId w:val="70"/>
  </w:num>
  <w:num w:numId="84">
    <w:abstractNumId w:val="70"/>
    <w:lvlOverride w:ilvl="0">
      <w:lvl w:ilvl="0" w:tplc="9A401B1C">
        <w:start w:val="1"/>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65003EE0">
        <w:start w:val="1"/>
        <w:numFmt w:val="decimal"/>
        <w:lvlText w:val="%2)"/>
        <w:lvlJc w:val="left"/>
        <w:pPr>
          <w:ind w:left="98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194429C">
        <w:start w:val="1"/>
        <w:numFmt w:val="lowerLetter"/>
        <w:lvlText w:val="%3)"/>
        <w:lvlJc w:val="left"/>
        <w:pPr>
          <w:ind w:left="98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F01892FA">
        <w:start w:val="1"/>
        <w:numFmt w:val="lowerLetter"/>
        <w:lvlText w:val="%4)"/>
        <w:lvlJc w:val="left"/>
        <w:pPr>
          <w:ind w:left="1265"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232CD3F4">
        <w:start w:val="1"/>
        <w:numFmt w:val="lowerLetter"/>
        <w:lvlText w:val="%5)"/>
        <w:lvlJc w:val="left"/>
        <w:pPr>
          <w:ind w:left="1544"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B66E2A94">
        <w:start w:val="1"/>
        <w:numFmt w:val="lowerLetter"/>
        <w:lvlText w:val="%6)"/>
        <w:lvlJc w:val="left"/>
        <w:pPr>
          <w:ind w:left="1823"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FF54C382">
        <w:start w:val="1"/>
        <w:numFmt w:val="lowerLetter"/>
        <w:lvlText w:val="%7)"/>
        <w:lvlJc w:val="left"/>
        <w:pPr>
          <w:ind w:left="2102"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F0242494">
        <w:start w:val="1"/>
        <w:numFmt w:val="lowerLetter"/>
        <w:lvlText w:val="%8)"/>
        <w:lvlJc w:val="left"/>
        <w:pPr>
          <w:ind w:left="2381"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CA6892EE">
        <w:start w:val="1"/>
        <w:numFmt w:val="lowerLetter"/>
        <w:lvlText w:val="%9)"/>
        <w:lvlJc w:val="left"/>
        <w:pPr>
          <w:ind w:left="2660"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85">
    <w:abstractNumId w:val="5"/>
  </w:num>
  <w:num w:numId="86">
    <w:abstractNumId w:val="22"/>
  </w:num>
  <w:num w:numId="87">
    <w:abstractNumId w:val="70"/>
    <w:lvlOverride w:ilvl="0">
      <w:startOverride w:val="5"/>
      <w:lvl w:ilvl="0" w:tplc="9A401B1C">
        <w:start w:val="5"/>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startOverride w:val="1"/>
      <w:lvl w:ilvl="1" w:tplc="65003EE0">
        <w:start w:val="1"/>
        <w:numFmt w:val="decimal"/>
        <w:lvlText w:val="%2)"/>
        <w:lvlJc w:val="left"/>
        <w:pPr>
          <w:ind w:left="98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194429C">
        <w:start w:val="1"/>
        <w:numFmt w:val="lowerLetter"/>
        <w:lvlText w:val="%3)"/>
        <w:lvlJc w:val="left"/>
        <w:pPr>
          <w:ind w:left="98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startOverride w:val="1"/>
      <w:lvl w:ilvl="3" w:tplc="F01892FA">
        <w:start w:val="1"/>
        <w:numFmt w:val="lowerLetter"/>
        <w:lvlText w:val="%4)"/>
        <w:lvlJc w:val="left"/>
        <w:pPr>
          <w:ind w:left="1265"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startOverride w:val="1"/>
      <w:lvl w:ilvl="4" w:tplc="232CD3F4">
        <w:start w:val="1"/>
        <w:numFmt w:val="lowerLetter"/>
        <w:lvlText w:val="%5)"/>
        <w:lvlJc w:val="left"/>
        <w:pPr>
          <w:ind w:left="1544"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startOverride w:val="1"/>
      <w:lvl w:ilvl="5" w:tplc="B66E2A94">
        <w:start w:val="1"/>
        <w:numFmt w:val="lowerLetter"/>
        <w:lvlText w:val="%6)"/>
        <w:lvlJc w:val="left"/>
        <w:pPr>
          <w:ind w:left="1823"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startOverride w:val="1"/>
      <w:lvl w:ilvl="6" w:tplc="FF54C382">
        <w:start w:val="1"/>
        <w:numFmt w:val="lowerLetter"/>
        <w:lvlText w:val="%7)"/>
        <w:lvlJc w:val="left"/>
        <w:pPr>
          <w:ind w:left="2102"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startOverride w:val="1"/>
      <w:lvl w:ilvl="7" w:tplc="F0242494">
        <w:start w:val="1"/>
        <w:numFmt w:val="lowerLetter"/>
        <w:lvlText w:val="%8)"/>
        <w:lvlJc w:val="left"/>
        <w:pPr>
          <w:ind w:left="2381"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startOverride w:val="1"/>
      <w:lvl w:ilvl="8" w:tplc="CA6892EE">
        <w:start w:val="1"/>
        <w:numFmt w:val="lowerLetter"/>
        <w:lvlText w:val="%9)"/>
        <w:lvlJc w:val="left"/>
        <w:pPr>
          <w:ind w:left="2660"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88">
    <w:abstractNumId w:val="2"/>
  </w:num>
  <w:num w:numId="89">
    <w:abstractNumId w:val="59"/>
  </w:num>
  <w:num w:numId="90">
    <w:abstractNumId w:val="25"/>
  </w:num>
  <w:num w:numId="91">
    <w:abstractNumId w:val="23"/>
  </w:num>
  <w:num w:numId="92">
    <w:abstractNumId w:val="59"/>
    <w:lvlOverride w:ilvl="0">
      <w:startOverride w:val="3"/>
    </w:lvlOverride>
  </w:num>
  <w:num w:numId="93">
    <w:abstractNumId w:val="62"/>
  </w:num>
  <w:num w:numId="94">
    <w:abstractNumId w:val="34"/>
  </w:num>
  <w:num w:numId="95">
    <w:abstractNumId w:val="45"/>
  </w:num>
  <w:num w:numId="96">
    <w:abstractNumId w:val="15"/>
  </w:num>
  <w:num w:numId="97">
    <w:abstractNumId w:val="19"/>
  </w:num>
  <w:num w:numId="98">
    <w:abstractNumId w:val="71"/>
  </w:num>
  <w:num w:numId="99">
    <w:abstractNumId w:val="15"/>
    <w:lvlOverride w:ilvl="0">
      <w:startOverride w:val="2"/>
      <w:lvl w:ilvl="0" w:tplc="0F404ED2">
        <w:start w:val="2"/>
        <w:numFmt w:val="decimal"/>
        <w:lvlText w:val="%1)"/>
        <w:lvlJc w:val="left"/>
        <w:pPr>
          <w:tabs>
            <w:tab w:val="num" w:pos="567"/>
          </w:tabs>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D7E56BC">
        <w:start w:val="1"/>
        <w:numFmt w:val="lowerLetter"/>
        <w:lvlText w:val="%2."/>
        <w:lvlJc w:val="left"/>
        <w:pPr>
          <w:tabs>
            <w:tab w:val="left" w:pos="567"/>
            <w:tab w:val="num" w:pos="1429"/>
          </w:tabs>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8FCD306">
        <w:start w:val="1"/>
        <w:numFmt w:val="lowerRoman"/>
        <w:lvlText w:val="%3."/>
        <w:lvlJc w:val="left"/>
        <w:pPr>
          <w:tabs>
            <w:tab w:val="left" w:pos="567"/>
            <w:tab w:val="num" w:pos="2149"/>
          </w:tabs>
          <w:ind w:left="2291" w:hanging="4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F9E829C">
        <w:start w:val="1"/>
        <w:numFmt w:val="decimal"/>
        <w:lvlText w:val="%4."/>
        <w:lvlJc w:val="left"/>
        <w:pPr>
          <w:tabs>
            <w:tab w:val="left" w:pos="567"/>
            <w:tab w:val="num" w:pos="2869"/>
          </w:tabs>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DBCA3BA">
        <w:start w:val="1"/>
        <w:numFmt w:val="lowerLetter"/>
        <w:lvlText w:val="%5."/>
        <w:lvlJc w:val="left"/>
        <w:pPr>
          <w:tabs>
            <w:tab w:val="left" w:pos="567"/>
            <w:tab w:val="num" w:pos="3589"/>
          </w:tabs>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E8E7410">
        <w:start w:val="1"/>
        <w:numFmt w:val="lowerRoman"/>
        <w:lvlText w:val="%6."/>
        <w:lvlJc w:val="left"/>
        <w:pPr>
          <w:tabs>
            <w:tab w:val="left" w:pos="567"/>
            <w:tab w:val="num" w:pos="4309"/>
          </w:tabs>
          <w:ind w:left="4451" w:hanging="4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6529DCA">
        <w:start w:val="1"/>
        <w:numFmt w:val="decimal"/>
        <w:lvlText w:val="%7."/>
        <w:lvlJc w:val="left"/>
        <w:pPr>
          <w:tabs>
            <w:tab w:val="left" w:pos="567"/>
            <w:tab w:val="num" w:pos="5029"/>
          </w:tabs>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BB44792">
        <w:start w:val="1"/>
        <w:numFmt w:val="lowerLetter"/>
        <w:lvlText w:val="%8."/>
        <w:lvlJc w:val="left"/>
        <w:pPr>
          <w:tabs>
            <w:tab w:val="left" w:pos="567"/>
            <w:tab w:val="num" w:pos="5749"/>
          </w:tabs>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0325790">
        <w:start w:val="1"/>
        <w:numFmt w:val="lowerRoman"/>
        <w:lvlText w:val="%9."/>
        <w:lvlJc w:val="left"/>
        <w:pPr>
          <w:tabs>
            <w:tab w:val="left" w:pos="567"/>
            <w:tab w:val="num" w:pos="6469"/>
          </w:tabs>
          <w:ind w:left="6611" w:hanging="4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0">
    <w:abstractNumId w:val="20"/>
  </w:num>
  <w:num w:numId="101">
    <w:abstractNumId w:val="16"/>
  </w:num>
  <w:num w:numId="102">
    <w:abstractNumId w:val="34"/>
    <w:lvlOverride w:ilvl="0">
      <w:startOverride w:val="1"/>
      <w:lvl w:ilvl="0" w:tplc="4DBCB686">
        <w:start w:val="1"/>
        <w:numFmt w:val="decimal"/>
        <w:lvlText w:val="%1."/>
        <w:lvlJc w:val="left"/>
        <w:pPr>
          <w:tabs>
            <w:tab w:val="num" w:pos="720"/>
          </w:tabs>
          <w:ind w:left="856" w:hanging="49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1">
      <w:startOverride w:val="2"/>
      <w:lvl w:ilvl="1" w:tplc="AD5C3D14">
        <w:start w:val="2"/>
        <w:numFmt w:val="decimal"/>
        <w:lvlText w:val="%2."/>
        <w:lvlJc w:val="left"/>
        <w:pPr>
          <w:tabs>
            <w:tab w:val="left" w:pos="1080"/>
          </w:tabs>
          <w:ind w:left="56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00A616E">
        <w:start w:val="1"/>
        <w:numFmt w:val="decimal"/>
        <w:lvlText w:val="%3."/>
        <w:lvlJc w:val="left"/>
        <w:pPr>
          <w:tabs>
            <w:tab w:val="num" w:pos="567"/>
          </w:tabs>
          <w:ind w:left="703" w:hanging="567"/>
        </w:pPr>
        <w:rPr>
          <w:rFonts w:ascii="Calibri" w:eastAsia="Arial Unicode MS" w:hAnsi="Calibri" w:cs="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C468AEC">
        <w:start w:val="1"/>
        <w:numFmt w:val="decimal"/>
        <w:lvlText w:val="%4."/>
        <w:lvlJc w:val="left"/>
        <w:pPr>
          <w:tabs>
            <w:tab w:val="num" w:pos="567"/>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3549708">
        <w:start w:val="1"/>
        <w:numFmt w:val="decimal"/>
        <w:lvlText w:val="%5."/>
        <w:lvlJc w:val="left"/>
        <w:pPr>
          <w:tabs>
            <w:tab w:val="left" w:pos="567"/>
            <w:tab w:val="num" w:pos="1423"/>
          </w:tabs>
          <w:ind w:left="1559"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4F6DF68">
        <w:start w:val="1"/>
        <w:numFmt w:val="decimal"/>
        <w:lvlText w:val="%6."/>
        <w:lvlJc w:val="left"/>
        <w:pPr>
          <w:tabs>
            <w:tab w:val="left" w:pos="567"/>
            <w:tab w:val="num" w:pos="1783"/>
          </w:tabs>
          <w:ind w:left="1919"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86E0900">
        <w:start w:val="1"/>
        <w:numFmt w:val="decimal"/>
        <w:lvlText w:val="%7."/>
        <w:lvlJc w:val="left"/>
        <w:pPr>
          <w:tabs>
            <w:tab w:val="left" w:pos="567"/>
            <w:tab w:val="num" w:pos="2143"/>
          </w:tabs>
          <w:ind w:left="2279"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982085A">
        <w:start w:val="1"/>
        <w:numFmt w:val="decimal"/>
        <w:lvlText w:val="%8."/>
        <w:lvlJc w:val="left"/>
        <w:pPr>
          <w:tabs>
            <w:tab w:val="left" w:pos="567"/>
            <w:tab w:val="num" w:pos="2503"/>
          </w:tabs>
          <w:ind w:left="2639"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216A7EA">
        <w:start w:val="1"/>
        <w:numFmt w:val="decimal"/>
        <w:lvlText w:val="%9."/>
        <w:lvlJc w:val="left"/>
        <w:pPr>
          <w:tabs>
            <w:tab w:val="left" w:pos="567"/>
            <w:tab w:val="num" w:pos="2863"/>
          </w:tabs>
          <w:ind w:left="2999" w:hanging="7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3">
    <w:abstractNumId w:val="35"/>
  </w:num>
  <w:num w:numId="104">
    <w:abstractNumId w:val="48"/>
  </w:num>
  <w:num w:numId="105">
    <w:abstractNumId w:val="34"/>
    <w:lvlOverride w:ilvl="0">
      <w:startOverride w:val="1"/>
      <w:lvl w:ilvl="0" w:tplc="4DBCB686">
        <w:start w:val="1"/>
        <w:numFmt w:val="decimal"/>
        <w:lvlText w:val="%1."/>
        <w:lvlJc w:val="left"/>
        <w:pPr>
          <w:tabs>
            <w:tab w:val="num" w:pos="720"/>
          </w:tabs>
          <w:ind w:left="856" w:hanging="49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1">
      <w:startOverride w:val="5"/>
      <w:lvl w:ilvl="1" w:tplc="AD5C3D14">
        <w:start w:val="5"/>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00A616E">
        <w:start w:val="1"/>
        <w:numFmt w:val="decimal"/>
        <w:lvlText w:val="%3."/>
        <w:lvlJc w:val="left"/>
        <w:pPr>
          <w:ind w:left="567" w:hanging="2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C468AEC">
        <w:start w:val="1"/>
        <w:numFmt w:val="decimal"/>
        <w:lvlText w:val="%4."/>
        <w:lvlJc w:val="left"/>
        <w:pPr>
          <w:ind w:left="56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3549708">
        <w:start w:val="1"/>
        <w:numFmt w:val="decimal"/>
        <w:lvlText w:val="%5."/>
        <w:lvlJc w:val="left"/>
        <w:pPr>
          <w:ind w:left="164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4F6DF68">
        <w:start w:val="1"/>
        <w:numFmt w:val="decimal"/>
        <w:lvlText w:val="%6."/>
        <w:lvlJc w:val="left"/>
        <w:pPr>
          <w:ind w:left="200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86E0900">
        <w:start w:val="1"/>
        <w:numFmt w:val="decimal"/>
        <w:lvlText w:val="%7."/>
        <w:lvlJc w:val="left"/>
        <w:pPr>
          <w:ind w:left="236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982085A">
        <w:start w:val="1"/>
        <w:numFmt w:val="decimal"/>
        <w:lvlText w:val="%8."/>
        <w:lvlJc w:val="left"/>
        <w:pPr>
          <w:ind w:left="272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216A7EA">
        <w:start w:val="1"/>
        <w:numFmt w:val="decimal"/>
        <w:lvlText w:val="%9."/>
        <w:lvlJc w:val="left"/>
        <w:pPr>
          <w:ind w:left="308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6">
    <w:abstractNumId w:val="50"/>
  </w:num>
  <w:num w:numId="107">
    <w:abstractNumId w:val="60"/>
  </w:num>
  <w:num w:numId="108">
    <w:abstractNumId w:val="37"/>
  </w:num>
  <w:num w:numId="109">
    <w:abstractNumId w:val="63"/>
  </w:num>
  <w:num w:numId="110">
    <w:abstractNumId w:val="34"/>
    <w:lvlOverride w:ilvl="0">
      <w:startOverride w:val="1"/>
      <w:lvl w:ilvl="0" w:tplc="4DBCB686">
        <w:start w:val="1"/>
        <w:numFmt w:val="decimal"/>
        <w:lvlText w:val="%1."/>
        <w:lvlJc w:val="left"/>
        <w:pPr>
          <w:tabs>
            <w:tab w:val="num" w:pos="720"/>
          </w:tabs>
          <w:ind w:left="856" w:hanging="49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1">
      <w:startOverride w:val="1"/>
      <w:lvl w:ilvl="1" w:tplc="AD5C3D14">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3"/>
      <w:lvl w:ilvl="2" w:tplc="800A616E">
        <w:start w:val="3"/>
        <w:numFmt w:val="decimal"/>
        <w:lvlText w:val="%3."/>
        <w:lvlJc w:val="left"/>
        <w:pPr>
          <w:tabs>
            <w:tab w:val="left" w:pos="1440"/>
          </w:tabs>
          <w:ind w:left="7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C468AEC">
        <w:start w:val="1"/>
        <w:numFmt w:val="decimal"/>
        <w:lvlText w:val="%4."/>
        <w:lvlJc w:val="left"/>
        <w:pPr>
          <w:tabs>
            <w:tab w:val="left" w:pos="144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3549708">
        <w:start w:val="1"/>
        <w:numFmt w:val="decimal"/>
        <w:lvlText w:val="%5."/>
        <w:lvlJc w:val="left"/>
        <w:pPr>
          <w:tabs>
            <w:tab w:val="left" w:pos="1440"/>
          </w:tabs>
          <w:ind w:left="142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4F6DF68">
        <w:start w:val="1"/>
        <w:numFmt w:val="decimal"/>
        <w:lvlText w:val="%6."/>
        <w:lvlJc w:val="left"/>
        <w:pPr>
          <w:ind w:left="178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86E0900">
        <w:start w:val="1"/>
        <w:numFmt w:val="decimal"/>
        <w:lvlText w:val="%7."/>
        <w:lvlJc w:val="left"/>
        <w:pPr>
          <w:tabs>
            <w:tab w:val="left" w:pos="1440"/>
          </w:tabs>
          <w:ind w:left="214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982085A">
        <w:start w:val="1"/>
        <w:numFmt w:val="decimal"/>
        <w:lvlText w:val="%8."/>
        <w:lvlJc w:val="left"/>
        <w:pPr>
          <w:tabs>
            <w:tab w:val="left" w:pos="1440"/>
          </w:tabs>
          <w:ind w:left="25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216A7EA">
        <w:start w:val="1"/>
        <w:numFmt w:val="decimal"/>
        <w:lvlText w:val="%9."/>
        <w:lvlJc w:val="left"/>
        <w:pPr>
          <w:tabs>
            <w:tab w:val="left" w:pos="1440"/>
          </w:tabs>
          <w:ind w:left="2863"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1">
    <w:abstractNumId w:val="56"/>
  </w:num>
  <w:num w:numId="112">
    <w:abstractNumId w:val="30"/>
  </w:num>
  <w:num w:numId="113">
    <w:abstractNumId w:val="34"/>
    <w:lvlOverride w:ilvl="0">
      <w:startOverride w:val="1"/>
      <w:lvl w:ilvl="0" w:tplc="4DBCB686">
        <w:start w:val="1"/>
        <w:numFmt w:val="decimal"/>
        <w:lvlText w:val="%1."/>
        <w:lvlJc w:val="left"/>
        <w:pPr>
          <w:tabs>
            <w:tab w:val="num" w:pos="720"/>
          </w:tabs>
          <w:ind w:left="856" w:hanging="49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1">
      <w:startOverride w:val="1"/>
      <w:lvl w:ilvl="1" w:tplc="AD5C3D14">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9"/>
      <w:lvl w:ilvl="2" w:tplc="800A616E">
        <w:start w:val="9"/>
        <w:numFmt w:val="decimal"/>
        <w:lvlText w:val="%3."/>
        <w:lvlJc w:val="left"/>
        <w:pPr>
          <w:tabs>
            <w:tab w:val="num" w:pos="567"/>
            <w:tab w:val="left" w:pos="1440"/>
          </w:tabs>
          <w:ind w:left="7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C468AEC">
        <w:start w:val="1"/>
        <w:numFmt w:val="decimal"/>
        <w:lvlText w:val="%4."/>
        <w:lvlJc w:val="left"/>
        <w:pPr>
          <w:tabs>
            <w:tab w:val="num" w:pos="567"/>
            <w:tab w:val="left" w:pos="1440"/>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3549708">
        <w:start w:val="1"/>
        <w:numFmt w:val="decimal"/>
        <w:lvlText w:val="%5."/>
        <w:lvlJc w:val="left"/>
        <w:pPr>
          <w:tabs>
            <w:tab w:val="left" w:pos="567"/>
            <w:tab w:val="num" w:pos="1423"/>
            <w:tab w:val="left" w:pos="1440"/>
          </w:tabs>
          <w:ind w:left="1559"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4F6DF68">
        <w:start w:val="1"/>
        <w:numFmt w:val="decimal"/>
        <w:lvlText w:val="%6."/>
        <w:lvlJc w:val="left"/>
        <w:pPr>
          <w:tabs>
            <w:tab w:val="left" w:pos="567"/>
            <w:tab w:val="num" w:pos="1783"/>
          </w:tabs>
          <w:ind w:left="1919"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86E0900">
        <w:start w:val="1"/>
        <w:numFmt w:val="decimal"/>
        <w:lvlText w:val="%7."/>
        <w:lvlJc w:val="left"/>
        <w:pPr>
          <w:tabs>
            <w:tab w:val="left" w:pos="567"/>
            <w:tab w:val="left" w:pos="1440"/>
            <w:tab w:val="num" w:pos="2143"/>
          </w:tabs>
          <w:ind w:left="2279"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982085A">
        <w:start w:val="1"/>
        <w:numFmt w:val="decimal"/>
        <w:lvlText w:val="%8."/>
        <w:lvlJc w:val="left"/>
        <w:pPr>
          <w:tabs>
            <w:tab w:val="left" w:pos="567"/>
            <w:tab w:val="left" w:pos="1440"/>
            <w:tab w:val="num" w:pos="2503"/>
          </w:tabs>
          <w:ind w:left="2639"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216A7EA">
        <w:start w:val="1"/>
        <w:numFmt w:val="decimal"/>
        <w:lvlText w:val="%9."/>
        <w:lvlJc w:val="left"/>
        <w:pPr>
          <w:tabs>
            <w:tab w:val="left" w:pos="567"/>
            <w:tab w:val="left" w:pos="1440"/>
            <w:tab w:val="num" w:pos="2863"/>
          </w:tabs>
          <w:ind w:left="2999" w:hanging="7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4">
    <w:abstractNumId w:val="12"/>
  </w:num>
  <w:num w:numId="115">
    <w:abstractNumId w:val="54"/>
  </w:num>
  <w:num w:numId="116">
    <w:abstractNumId w:val="54"/>
    <w:lvlOverride w:ilvl="0">
      <w:lvl w:ilvl="0" w:tplc="D26AC634">
        <w:start w:val="1"/>
        <w:numFmt w:val="decimal"/>
        <w:lvlText w:val="%1."/>
        <w:lvlJc w:val="left"/>
        <w:pPr>
          <w:tabs>
            <w:tab w:val="left" w:pos="704"/>
          </w:tabs>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3E00F380">
        <w:start w:val="1"/>
        <w:numFmt w:val="decimal"/>
        <w:lvlText w:val="%2)"/>
        <w:lvlJc w:val="left"/>
        <w:pPr>
          <w:tabs>
            <w:tab w:val="left" w:pos="704"/>
          </w:tabs>
          <w:ind w:left="842"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15281558">
        <w:start w:val="1"/>
        <w:numFmt w:val="decimal"/>
        <w:lvlText w:val="%3)"/>
        <w:lvlJc w:val="left"/>
        <w:pPr>
          <w:tabs>
            <w:tab w:val="left" w:pos="704"/>
          </w:tabs>
          <w:ind w:left="1468"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5456CDE4">
        <w:start w:val="1"/>
        <w:numFmt w:val="decimal"/>
        <w:lvlText w:val="%4)"/>
        <w:lvlJc w:val="left"/>
        <w:pPr>
          <w:tabs>
            <w:tab w:val="left" w:pos="704"/>
          </w:tabs>
          <w:ind w:left="2094"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3DD0D9C0">
        <w:start w:val="1"/>
        <w:numFmt w:val="decimal"/>
        <w:lvlText w:val="%5)"/>
        <w:lvlJc w:val="left"/>
        <w:pPr>
          <w:tabs>
            <w:tab w:val="left" w:pos="704"/>
          </w:tabs>
          <w:ind w:left="2720"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4C42CFDC">
        <w:start w:val="1"/>
        <w:numFmt w:val="decimal"/>
        <w:lvlText w:val="%6)"/>
        <w:lvlJc w:val="left"/>
        <w:pPr>
          <w:tabs>
            <w:tab w:val="left" w:pos="704"/>
          </w:tabs>
          <w:ind w:left="3346"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DAACA8B0">
        <w:start w:val="1"/>
        <w:numFmt w:val="decimal"/>
        <w:lvlText w:val="%7)"/>
        <w:lvlJc w:val="left"/>
        <w:pPr>
          <w:tabs>
            <w:tab w:val="left" w:pos="704"/>
          </w:tabs>
          <w:ind w:left="3972"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127ED4B4">
        <w:start w:val="1"/>
        <w:numFmt w:val="decimal"/>
        <w:lvlText w:val="%8)"/>
        <w:lvlJc w:val="left"/>
        <w:pPr>
          <w:tabs>
            <w:tab w:val="left" w:pos="704"/>
          </w:tabs>
          <w:ind w:left="4598"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A91C1B40">
        <w:start w:val="1"/>
        <w:numFmt w:val="decimal"/>
        <w:lvlText w:val="%9)"/>
        <w:lvlJc w:val="left"/>
        <w:pPr>
          <w:tabs>
            <w:tab w:val="left" w:pos="704"/>
          </w:tabs>
          <w:ind w:left="5224" w:hanging="216"/>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117">
    <w:abstractNumId w:val="4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E1"/>
    <w:rsid w:val="0003257A"/>
    <w:rsid w:val="00095D0E"/>
    <w:rsid w:val="00116CFC"/>
    <w:rsid w:val="00141E9D"/>
    <w:rsid w:val="0014686A"/>
    <w:rsid w:val="001E58CC"/>
    <w:rsid w:val="00226D49"/>
    <w:rsid w:val="00232812"/>
    <w:rsid w:val="00270BFE"/>
    <w:rsid w:val="0028237E"/>
    <w:rsid w:val="002C4526"/>
    <w:rsid w:val="002E1833"/>
    <w:rsid w:val="00396464"/>
    <w:rsid w:val="004006BE"/>
    <w:rsid w:val="00416820"/>
    <w:rsid w:val="00463386"/>
    <w:rsid w:val="00597314"/>
    <w:rsid w:val="005A3D85"/>
    <w:rsid w:val="00676754"/>
    <w:rsid w:val="00685FA9"/>
    <w:rsid w:val="006874EB"/>
    <w:rsid w:val="007167E7"/>
    <w:rsid w:val="007C16F0"/>
    <w:rsid w:val="007C42CE"/>
    <w:rsid w:val="007D3BFF"/>
    <w:rsid w:val="008964CC"/>
    <w:rsid w:val="009349D6"/>
    <w:rsid w:val="00960422"/>
    <w:rsid w:val="009974FC"/>
    <w:rsid w:val="009B02F9"/>
    <w:rsid w:val="00A42BA9"/>
    <w:rsid w:val="00AB3B21"/>
    <w:rsid w:val="00B6690B"/>
    <w:rsid w:val="00C62701"/>
    <w:rsid w:val="00C85F64"/>
    <w:rsid w:val="00CE5069"/>
    <w:rsid w:val="00CF1F39"/>
    <w:rsid w:val="00D064E1"/>
    <w:rsid w:val="00D44405"/>
    <w:rsid w:val="00D6222C"/>
    <w:rsid w:val="00DE49CE"/>
    <w:rsid w:val="00E43C1E"/>
    <w:rsid w:val="00E71807"/>
    <w:rsid w:val="00EC12C1"/>
    <w:rsid w:val="00EF605F"/>
    <w:rsid w:val="00F377D0"/>
    <w:rsid w:val="00F43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widowControl w:val="0"/>
    </w:pPr>
    <w:rPr>
      <w:rFonts w:ascii="Calibri Light" w:hAnsi="Calibri Light" w:cs="Arial Unicode MS"/>
      <w:color w:val="000000"/>
      <w:sz w:val="22"/>
      <w:szCs w:val="22"/>
      <w:u w:color="000000"/>
      <w:lang w:val="en-US"/>
    </w:rPr>
  </w:style>
  <w:style w:type="paragraph" w:styleId="Nagwek1">
    <w:name w:val="heading 1"/>
    <w:pPr>
      <w:widowControl w:val="0"/>
      <w:spacing w:line="280" w:lineRule="exact"/>
      <w:jc w:val="center"/>
      <w:outlineLvl w:val="0"/>
    </w:pPr>
    <w:rPr>
      <w:rFonts w:ascii="Carlito" w:hAnsi="Carlito" w:cs="Arial Unicode MS"/>
      <w:b/>
      <w:bCs/>
      <w:color w:val="000000"/>
      <w:sz w:val="23"/>
      <w:szCs w:val="23"/>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pPr>
      <w:widowControl w:val="0"/>
      <w:ind w:left="703" w:hanging="567"/>
      <w:jc w:val="both"/>
    </w:pPr>
    <w:rPr>
      <w:rFonts w:ascii="Calibri Light" w:hAnsi="Calibri Light" w:cs="Arial Unicode MS"/>
      <w:color w:val="000000"/>
      <w:sz w:val="23"/>
      <w:szCs w:val="23"/>
      <w:u w:color="000000"/>
      <w:lang w:val="en-US"/>
    </w:rPr>
  </w:style>
  <w:style w:type="paragraph" w:styleId="NormalnyWeb">
    <w:name w:val="Normal (Web)"/>
    <w:pPr>
      <w:spacing w:before="100" w:after="100"/>
    </w:pPr>
    <w:rPr>
      <w:rFonts w:eastAsia="Times New Roman"/>
      <w:color w:val="000000"/>
      <w:sz w:val="24"/>
      <w:szCs w:val="24"/>
      <w:u w:color="000000"/>
    </w:rPr>
  </w:style>
  <w:style w:type="numbering" w:customStyle="1" w:styleId="Zaimportowanystyl1">
    <w:name w:val="Zaimportowany styl 1"/>
    <w:pPr>
      <w:numPr>
        <w:numId w:val="1"/>
      </w:numPr>
    </w:pPr>
  </w:style>
  <w:style w:type="paragraph" w:styleId="Akapitzlist">
    <w:name w:val="List Paragraph"/>
    <w:pPr>
      <w:widowControl w:val="0"/>
      <w:ind w:left="703" w:hanging="567"/>
      <w:jc w:val="both"/>
    </w:pPr>
    <w:rPr>
      <w:rFonts w:ascii="Calibri Light" w:hAnsi="Calibri Light" w:cs="Arial Unicode MS"/>
      <w:color w:val="000000"/>
      <w:sz w:val="22"/>
      <w:szCs w:val="22"/>
      <w:u w:color="000000"/>
      <w:lang w:val="en-US"/>
    </w:rPr>
  </w:style>
  <w:style w:type="numbering" w:customStyle="1" w:styleId="Zaimportowanystyl2">
    <w:name w:val="Zaimportowany styl 2"/>
    <w:pPr>
      <w:numPr>
        <w:numId w:val="4"/>
      </w:numPr>
    </w:pPr>
  </w:style>
  <w:style w:type="numbering" w:customStyle="1" w:styleId="Zaimportowanystyl3">
    <w:name w:val="Zaimportowany styl 3"/>
    <w:pPr>
      <w:numPr>
        <w:numId w:val="7"/>
      </w:numPr>
    </w:pPr>
  </w:style>
  <w:style w:type="numbering" w:customStyle="1" w:styleId="Zaimportowanystyl4">
    <w:name w:val="Zaimportowany styl 4"/>
    <w:pPr>
      <w:numPr>
        <w:numId w:val="11"/>
      </w:numPr>
    </w:pPr>
  </w:style>
  <w:style w:type="numbering" w:customStyle="1" w:styleId="Zaimportowanystyl5">
    <w:name w:val="Zaimportowany styl 5"/>
    <w:pPr>
      <w:numPr>
        <w:numId w:val="14"/>
      </w:numPr>
    </w:pPr>
  </w:style>
  <w:style w:type="numbering" w:customStyle="1" w:styleId="Zaimportowanystyl6">
    <w:name w:val="Zaimportowany styl 6"/>
    <w:pPr>
      <w:numPr>
        <w:numId w:val="19"/>
      </w:numPr>
    </w:pPr>
  </w:style>
  <w:style w:type="numbering" w:customStyle="1" w:styleId="Zaimportowanystyl7">
    <w:name w:val="Zaimportowany styl 7"/>
    <w:pPr>
      <w:numPr>
        <w:numId w:val="24"/>
      </w:numPr>
    </w:pPr>
  </w:style>
  <w:style w:type="numbering" w:customStyle="1" w:styleId="Zaimportowanystyl8">
    <w:name w:val="Zaimportowany styl 8"/>
    <w:pPr>
      <w:numPr>
        <w:numId w:val="26"/>
      </w:numPr>
    </w:pPr>
  </w:style>
  <w:style w:type="numbering" w:customStyle="1" w:styleId="Zaimportowanystyl9">
    <w:name w:val="Zaimportowany styl 9"/>
    <w:pPr>
      <w:numPr>
        <w:numId w:val="28"/>
      </w:numPr>
    </w:pPr>
  </w:style>
  <w:style w:type="numbering" w:customStyle="1" w:styleId="Zaimportowanystyl10">
    <w:name w:val="Zaimportowany styl 10"/>
    <w:pPr>
      <w:numPr>
        <w:numId w:val="30"/>
      </w:numPr>
    </w:pPr>
  </w:style>
  <w:style w:type="numbering" w:customStyle="1" w:styleId="Zaimportowanystyl11">
    <w:name w:val="Zaimportowany styl 11"/>
    <w:pPr>
      <w:numPr>
        <w:numId w:val="33"/>
      </w:numPr>
    </w:pPr>
  </w:style>
  <w:style w:type="numbering" w:customStyle="1" w:styleId="Zaimportowanystyl12">
    <w:name w:val="Zaimportowany styl 12"/>
    <w:pPr>
      <w:numPr>
        <w:numId w:val="35"/>
      </w:numPr>
    </w:pPr>
  </w:style>
  <w:style w:type="numbering" w:customStyle="1" w:styleId="Zaimportowanystyl13">
    <w:name w:val="Zaimportowany styl 13"/>
    <w:pPr>
      <w:numPr>
        <w:numId w:val="42"/>
      </w:numPr>
    </w:pPr>
  </w:style>
  <w:style w:type="numbering" w:customStyle="1" w:styleId="Zaimportowanystyl14">
    <w:name w:val="Zaimportowany styl 14"/>
    <w:pPr>
      <w:numPr>
        <w:numId w:val="47"/>
      </w:numPr>
    </w:pPr>
  </w:style>
  <w:style w:type="numbering" w:customStyle="1" w:styleId="Zaimportowanystyl15">
    <w:name w:val="Zaimportowany styl 15"/>
    <w:pPr>
      <w:numPr>
        <w:numId w:val="49"/>
      </w:numPr>
    </w:pPr>
  </w:style>
  <w:style w:type="numbering" w:customStyle="1" w:styleId="Zaimportowanystyl16">
    <w:name w:val="Zaimportowany styl 16"/>
    <w:pPr>
      <w:numPr>
        <w:numId w:val="52"/>
      </w:numPr>
    </w:pPr>
  </w:style>
  <w:style w:type="numbering" w:customStyle="1" w:styleId="Zaimportowanystyl17">
    <w:name w:val="Zaimportowany styl 17"/>
    <w:pPr>
      <w:numPr>
        <w:numId w:val="55"/>
      </w:numPr>
    </w:pPr>
  </w:style>
  <w:style w:type="numbering" w:customStyle="1" w:styleId="Zaimportowanystyl18">
    <w:name w:val="Zaimportowany styl 18"/>
    <w:pPr>
      <w:numPr>
        <w:numId w:val="58"/>
      </w:numPr>
    </w:pPr>
  </w:style>
  <w:style w:type="numbering" w:customStyle="1" w:styleId="Zaimportowanystyl19">
    <w:name w:val="Zaimportowany styl 19"/>
    <w:pPr>
      <w:numPr>
        <w:numId w:val="60"/>
      </w:numPr>
    </w:pPr>
  </w:style>
  <w:style w:type="numbering" w:customStyle="1" w:styleId="Zaimportowanystyl20">
    <w:name w:val="Zaimportowany styl 20"/>
    <w:pPr>
      <w:numPr>
        <w:numId w:val="63"/>
      </w:numPr>
    </w:pPr>
  </w:style>
  <w:style w:type="numbering" w:customStyle="1" w:styleId="Zaimportowanystyl21">
    <w:name w:val="Zaimportowany styl 21"/>
    <w:pPr>
      <w:numPr>
        <w:numId w:val="66"/>
      </w:numPr>
    </w:pPr>
  </w:style>
  <w:style w:type="numbering" w:customStyle="1" w:styleId="Zaimportowanystyl22">
    <w:name w:val="Zaimportowany styl 22"/>
    <w:pPr>
      <w:numPr>
        <w:numId w:val="69"/>
      </w:numPr>
    </w:pPr>
  </w:style>
  <w:style w:type="numbering" w:customStyle="1" w:styleId="Zaimportowanystyl23">
    <w:name w:val="Zaimportowany styl 23"/>
    <w:pPr>
      <w:numPr>
        <w:numId w:val="77"/>
      </w:numPr>
    </w:pPr>
  </w:style>
  <w:style w:type="numbering" w:customStyle="1" w:styleId="Zaimportowanystyl24">
    <w:name w:val="Zaimportowany styl 24"/>
    <w:pPr>
      <w:numPr>
        <w:numId w:val="80"/>
      </w:numPr>
    </w:pPr>
  </w:style>
  <w:style w:type="numbering" w:customStyle="1" w:styleId="Zaimportowanystyl25">
    <w:name w:val="Zaimportowany styl 25"/>
    <w:pPr>
      <w:numPr>
        <w:numId w:val="82"/>
      </w:numPr>
    </w:pPr>
  </w:style>
  <w:style w:type="numbering" w:customStyle="1" w:styleId="Zaimportowanystyl26">
    <w:name w:val="Zaimportowany styl 26"/>
    <w:pPr>
      <w:numPr>
        <w:numId w:val="85"/>
      </w:numPr>
    </w:pPr>
  </w:style>
  <w:style w:type="numbering" w:customStyle="1" w:styleId="Zaimportowanystyl27">
    <w:name w:val="Zaimportowany styl 27"/>
    <w:pPr>
      <w:numPr>
        <w:numId w:val="88"/>
      </w:numPr>
    </w:pPr>
  </w:style>
  <w:style w:type="numbering" w:customStyle="1" w:styleId="Zaimportowanystyl28">
    <w:name w:val="Zaimportowany styl 28"/>
    <w:pPr>
      <w:numPr>
        <w:numId w:val="90"/>
      </w:numPr>
    </w:pPr>
  </w:style>
  <w:style w:type="numbering" w:customStyle="1" w:styleId="Zaimportowanystyl29">
    <w:name w:val="Zaimportowany styl 29"/>
    <w:pPr>
      <w:numPr>
        <w:numId w:val="93"/>
      </w:numPr>
    </w:pPr>
  </w:style>
  <w:style w:type="numbering" w:customStyle="1" w:styleId="Zaimportowanystyl30">
    <w:name w:val="Zaimportowany styl 30"/>
    <w:pPr>
      <w:numPr>
        <w:numId w:val="95"/>
      </w:numPr>
    </w:pPr>
  </w:style>
  <w:style w:type="numbering" w:customStyle="1" w:styleId="Zaimportowanystyl31">
    <w:name w:val="Zaimportowany styl 31"/>
    <w:pPr>
      <w:numPr>
        <w:numId w:val="97"/>
      </w:numPr>
    </w:pPr>
  </w:style>
  <w:style w:type="numbering" w:customStyle="1" w:styleId="Zaimportowanystyl32">
    <w:name w:val="Zaimportowany styl 32"/>
    <w:pPr>
      <w:numPr>
        <w:numId w:val="100"/>
      </w:numPr>
    </w:pPr>
  </w:style>
  <w:style w:type="numbering" w:customStyle="1" w:styleId="Zaimportowanystyl33">
    <w:name w:val="Zaimportowany styl 33"/>
    <w:pPr>
      <w:numPr>
        <w:numId w:val="103"/>
      </w:numPr>
    </w:pPr>
  </w:style>
  <w:style w:type="numbering" w:customStyle="1" w:styleId="Zaimportowanystyl34">
    <w:name w:val="Zaimportowany styl 34"/>
    <w:pPr>
      <w:numPr>
        <w:numId w:val="106"/>
      </w:numPr>
    </w:pPr>
  </w:style>
  <w:style w:type="paragraph" w:styleId="Bezodstpw">
    <w:name w:val="No Spacing"/>
    <w:rPr>
      <w:rFonts w:ascii="Calibri" w:hAnsi="Calibri" w:cs="Arial Unicode MS"/>
      <w:color w:val="000000"/>
      <w:sz w:val="22"/>
      <w:szCs w:val="22"/>
      <w:u w:color="000000"/>
    </w:rPr>
  </w:style>
  <w:style w:type="numbering" w:customStyle="1" w:styleId="Zaimportowanystyl35">
    <w:name w:val="Zaimportowany styl 35"/>
    <w:pPr>
      <w:numPr>
        <w:numId w:val="108"/>
      </w:numPr>
    </w:pPr>
  </w:style>
  <w:style w:type="character" w:customStyle="1" w:styleId="cze">
    <w:name w:val="Łącze"/>
    <w:rPr>
      <w:color w:val="555555"/>
      <w:u w:val="single" w:color="555555"/>
      <w14:textOutline w14:w="0" w14:cap="rnd" w14:cmpd="sng" w14:algn="ctr">
        <w14:noFill/>
        <w14:prstDash w14:val="solid"/>
        <w14:bevel/>
      </w14:textOutline>
    </w:rPr>
  </w:style>
  <w:style w:type="character" w:customStyle="1" w:styleId="Hyperlink0">
    <w:name w:val="Hyperlink.0"/>
    <w:basedOn w:val="cze"/>
    <w:rPr>
      <w:rFonts w:ascii="Calibri" w:eastAsia="Calibri" w:hAnsi="Calibri" w:cs="Calibri"/>
      <w:color w:val="555555"/>
      <w:u w:val="single" w:color="555555"/>
      <w14:textOutline w14:w="0" w14:cap="rnd" w14:cmpd="sng" w14:algn="ctr">
        <w14:noFill/>
        <w14:prstDash w14:val="solid"/>
        <w14:bevel/>
      </w14:textOutline>
    </w:rPr>
  </w:style>
  <w:style w:type="numbering" w:customStyle="1" w:styleId="Zaimportowanystyl36">
    <w:name w:val="Zaimportowany styl 36"/>
    <w:pPr>
      <w:numPr>
        <w:numId w:val="111"/>
      </w:numPr>
    </w:pPr>
  </w:style>
  <w:style w:type="numbering" w:customStyle="1" w:styleId="Zaimportowanystyl37">
    <w:name w:val="Zaimportowany styl 37"/>
    <w:pPr>
      <w:numPr>
        <w:numId w:val="114"/>
      </w:numPr>
    </w:pPr>
  </w:style>
  <w:style w:type="paragraph" w:styleId="Tekstdymka">
    <w:name w:val="Balloon Text"/>
    <w:basedOn w:val="Normalny"/>
    <w:link w:val="TekstdymkaZnak"/>
    <w:uiPriority w:val="99"/>
    <w:semiHidden/>
    <w:unhideWhenUsed/>
    <w:rsid w:val="001E58CC"/>
    <w:rPr>
      <w:rFonts w:ascii="Tahoma" w:hAnsi="Tahoma" w:cs="Tahoma"/>
      <w:sz w:val="16"/>
      <w:szCs w:val="16"/>
    </w:rPr>
  </w:style>
  <w:style w:type="character" w:customStyle="1" w:styleId="TekstdymkaZnak">
    <w:name w:val="Tekst dymka Znak"/>
    <w:basedOn w:val="Domylnaczcionkaakapitu"/>
    <w:link w:val="Tekstdymka"/>
    <w:uiPriority w:val="99"/>
    <w:semiHidden/>
    <w:rsid w:val="001E58CC"/>
    <w:rPr>
      <w:rFonts w:ascii="Tahoma" w:hAnsi="Tahoma" w:cs="Tahoma"/>
      <w:color w:val="000000"/>
      <w:sz w:val="16"/>
      <w:szCs w:val="16"/>
      <w:u w:color="000000"/>
      <w:lang w:val="en-US"/>
    </w:rPr>
  </w:style>
  <w:style w:type="paragraph" w:styleId="Poprawka">
    <w:name w:val="Revision"/>
    <w:hidden/>
    <w:uiPriority w:val="99"/>
    <w:semiHidden/>
    <w:rsid w:val="00226D4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Light" w:hAnsi="Calibri Light" w:cs="Arial Unicode MS"/>
      <w:color w:val="000000"/>
      <w:sz w:val="22"/>
      <w:szCs w:val="22"/>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widowControl w:val="0"/>
    </w:pPr>
    <w:rPr>
      <w:rFonts w:ascii="Calibri Light" w:hAnsi="Calibri Light" w:cs="Arial Unicode MS"/>
      <w:color w:val="000000"/>
      <w:sz w:val="22"/>
      <w:szCs w:val="22"/>
      <w:u w:color="000000"/>
      <w:lang w:val="en-US"/>
    </w:rPr>
  </w:style>
  <w:style w:type="paragraph" w:styleId="Nagwek1">
    <w:name w:val="heading 1"/>
    <w:pPr>
      <w:widowControl w:val="0"/>
      <w:spacing w:line="280" w:lineRule="exact"/>
      <w:jc w:val="center"/>
      <w:outlineLvl w:val="0"/>
    </w:pPr>
    <w:rPr>
      <w:rFonts w:ascii="Carlito" w:hAnsi="Carlito" w:cs="Arial Unicode MS"/>
      <w:b/>
      <w:bCs/>
      <w:color w:val="000000"/>
      <w:sz w:val="23"/>
      <w:szCs w:val="23"/>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pPr>
      <w:widowControl w:val="0"/>
      <w:ind w:left="703" w:hanging="567"/>
      <w:jc w:val="both"/>
    </w:pPr>
    <w:rPr>
      <w:rFonts w:ascii="Calibri Light" w:hAnsi="Calibri Light" w:cs="Arial Unicode MS"/>
      <w:color w:val="000000"/>
      <w:sz w:val="23"/>
      <w:szCs w:val="23"/>
      <w:u w:color="000000"/>
      <w:lang w:val="en-US"/>
    </w:rPr>
  </w:style>
  <w:style w:type="paragraph" w:styleId="NormalnyWeb">
    <w:name w:val="Normal (Web)"/>
    <w:pPr>
      <w:spacing w:before="100" w:after="100"/>
    </w:pPr>
    <w:rPr>
      <w:rFonts w:eastAsia="Times New Roman"/>
      <w:color w:val="000000"/>
      <w:sz w:val="24"/>
      <w:szCs w:val="24"/>
      <w:u w:color="000000"/>
    </w:rPr>
  </w:style>
  <w:style w:type="numbering" w:customStyle="1" w:styleId="Zaimportowanystyl1">
    <w:name w:val="Zaimportowany styl 1"/>
    <w:pPr>
      <w:numPr>
        <w:numId w:val="1"/>
      </w:numPr>
    </w:pPr>
  </w:style>
  <w:style w:type="paragraph" w:styleId="Akapitzlist">
    <w:name w:val="List Paragraph"/>
    <w:pPr>
      <w:widowControl w:val="0"/>
      <w:ind w:left="703" w:hanging="567"/>
      <w:jc w:val="both"/>
    </w:pPr>
    <w:rPr>
      <w:rFonts w:ascii="Calibri Light" w:hAnsi="Calibri Light" w:cs="Arial Unicode MS"/>
      <w:color w:val="000000"/>
      <w:sz w:val="22"/>
      <w:szCs w:val="22"/>
      <w:u w:color="000000"/>
      <w:lang w:val="en-US"/>
    </w:rPr>
  </w:style>
  <w:style w:type="numbering" w:customStyle="1" w:styleId="Zaimportowanystyl2">
    <w:name w:val="Zaimportowany styl 2"/>
    <w:pPr>
      <w:numPr>
        <w:numId w:val="4"/>
      </w:numPr>
    </w:pPr>
  </w:style>
  <w:style w:type="numbering" w:customStyle="1" w:styleId="Zaimportowanystyl3">
    <w:name w:val="Zaimportowany styl 3"/>
    <w:pPr>
      <w:numPr>
        <w:numId w:val="7"/>
      </w:numPr>
    </w:pPr>
  </w:style>
  <w:style w:type="numbering" w:customStyle="1" w:styleId="Zaimportowanystyl4">
    <w:name w:val="Zaimportowany styl 4"/>
    <w:pPr>
      <w:numPr>
        <w:numId w:val="11"/>
      </w:numPr>
    </w:pPr>
  </w:style>
  <w:style w:type="numbering" w:customStyle="1" w:styleId="Zaimportowanystyl5">
    <w:name w:val="Zaimportowany styl 5"/>
    <w:pPr>
      <w:numPr>
        <w:numId w:val="14"/>
      </w:numPr>
    </w:pPr>
  </w:style>
  <w:style w:type="numbering" w:customStyle="1" w:styleId="Zaimportowanystyl6">
    <w:name w:val="Zaimportowany styl 6"/>
    <w:pPr>
      <w:numPr>
        <w:numId w:val="19"/>
      </w:numPr>
    </w:pPr>
  </w:style>
  <w:style w:type="numbering" w:customStyle="1" w:styleId="Zaimportowanystyl7">
    <w:name w:val="Zaimportowany styl 7"/>
    <w:pPr>
      <w:numPr>
        <w:numId w:val="24"/>
      </w:numPr>
    </w:pPr>
  </w:style>
  <w:style w:type="numbering" w:customStyle="1" w:styleId="Zaimportowanystyl8">
    <w:name w:val="Zaimportowany styl 8"/>
    <w:pPr>
      <w:numPr>
        <w:numId w:val="26"/>
      </w:numPr>
    </w:pPr>
  </w:style>
  <w:style w:type="numbering" w:customStyle="1" w:styleId="Zaimportowanystyl9">
    <w:name w:val="Zaimportowany styl 9"/>
    <w:pPr>
      <w:numPr>
        <w:numId w:val="28"/>
      </w:numPr>
    </w:pPr>
  </w:style>
  <w:style w:type="numbering" w:customStyle="1" w:styleId="Zaimportowanystyl10">
    <w:name w:val="Zaimportowany styl 10"/>
    <w:pPr>
      <w:numPr>
        <w:numId w:val="30"/>
      </w:numPr>
    </w:pPr>
  </w:style>
  <w:style w:type="numbering" w:customStyle="1" w:styleId="Zaimportowanystyl11">
    <w:name w:val="Zaimportowany styl 11"/>
    <w:pPr>
      <w:numPr>
        <w:numId w:val="33"/>
      </w:numPr>
    </w:pPr>
  </w:style>
  <w:style w:type="numbering" w:customStyle="1" w:styleId="Zaimportowanystyl12">
    <w:name w:val="Zaimportowany styl 12"/>
    <w:pPr>
      <w:numPr>
        <w:numId w:val="35"/>
      </w:numPr>
    </w:pPr>
  </w:style>
  <w:style w:type="numbering" w:customStyle="1" w:styleId="Zaimportowanystyl13">
    <w:name w:val="Zaimportowany styl 13"/>
    <w:pPr>
      <w:numPr>
        <w:numId w:val="42"/>
      </w:numPr>
    </w:pPr>
  </w:style>
  <w:style w:type="numbering" w:customStyle="1" w:styleId="Zaimportowanystyl14">
    <w:name w:val="Zaimportowany styl 14"/>
    <w:pPr>
      <w:numPr>
        <w:numId w:val="47"/>
      </w:numPr>
    </w:pPr>
  </w:style>
  <w:style w:type="numbering" w:customStyle="1" w:styleId="Zaimportowanystyl15">
    <w:name w:val="Zaimportowany styl 15"/>
    <w:pPr>
      <w:numPr>
        <w:numId w:val="49"/>
      </w:numPr>
    </w:pPr>
  </w:style>
  <w:style w:type="numbering" w:customStyle="1" w:styleId="Zaimportowanystyl16">
    <w:name w:val="Zaimportowany styl 16"/>
    <w:pPr>
      <w:numPr>
        <w:numId w:val="52"/>
      </w:numPr>
    </w:pPr>
  </w:style>
  <w:style w:type="numbering" w:customStyle="1" w:styleId="Zaimportowanystyl17">
    <w:name w:val="Zaimportowany styl 17"/>
    <w:pPr>
      <w:numPr>
        <w:numId w:val="55"/>
      </w:numPr>
    </w:pPr>
  </w:style>
  <w:style w:type="numbering" w:customStyle="1" w:styleId="Zaimportowanystyl18">
    <w:name w:val="Zaimportowany styl 18"/>
    <w:pPr>
      <w:numPr>
        <w:numId w:val="58"/>
      </w:numPr>
    </w:pPr>
  </w:style>
  <w:style w:type="numbering" w:customStyle="1" w:styleId="Zaimportowanystyl19">
    <w:name w:val="Zaimportowany styl 19"/>
    <w:pPr>
      <w:numPr>
        <w:numId w:val="60"/>
      </w:numPr>
    </w:pPr>
  </w:style>
  <w:style w:type="numbering" w:customStyle="1" w:styleId="Zaimportowanystyl20">
    <w:name w:val="Zaimportowany styl 20"/>
    <w:pPr>
      <w:numPr>
        <w:numId w:val="63"/>
      </w:numPr>
    </w:pPr>
  </w:style>
  <w:style w:type="numbering" w:customStyle="1" w:styleId="Zaimportowanystyl21">
    <w:name w:val="Zaimportowany styl 21"/>
    <w:pPr>
      <w:numPr>
        <w:numId w:val="66"/>
      </w:numPr>
    </w:pPr>
  </w:style>
  <w:style w:type="numbering" w:customStyle="1" w:styleId="Zaimportowanystyl22">
    <w:name w:val="Zaimportowany styl 22"/>
    <w:pPr>
      <w:numPr>
        <w:numId w:val="69"/>
      </w:numPr>
    </w:pPr>
  </w:style>
  <w:style w:type="numbering" w:customStyle="1" w:styleId="Zaimportowanystyl23">
    <w:name w:val="Zaimportowany styl 23"/>
    <w:pPr>
      <w:numPr>
        <w:numId w:val="77"/>
      </w:numPr>
    </w:pPr>
  </w:style>
  <w:style w:type="numbering" w:customStyle="1" w:styleId="Zaimportowanystyl24">
    <w:name w:val="Zaimportowany styl 24"/>
    <w:pPr>
      <w:numPr>
        <w:numId w:val="80"/>
      </w:numPr>
    </w:pPr>
  </w:style>
  <w:style w:type="numbering" w:customStyle="1" w:styleId="Zaimportowanystyl25">
    <w:name w:val="Zaimportowany styl 25"/>
    <w:pPr>
      <w:numPr>
        <w:numId w:val="82"/>
      </w:numPr>
    </w:pPr>
  </w:style>
  <w:style w:type="numbering" w:customStyle="1" w:styleId="Zaimportowanystyl26">
    <w:name w:val="Zaimportowany styl 26"/>
    <w:pPr>
      <w:numPr>
        <w:numId w:val="85"/>
      </w:numPr>
    </w:pPr>
  </w:style>
  <w:style w:type="numbering" w:customStyle="1" w:styleId="Zaimportowanystyl27">
    <w:name w:val="Zaimportowany styl 27"/>
    <w:pPr>
      <w:numPr>
        <w:numId w:val="88"/>
      </w:numPr>
    </w:pPr>
  </w:style>
  <w:style w:type="numbering" w:customStyle="1" w:styleId="Zaimportowanystyl28">
    <w:name w:val="Zaimportowany styl 28"/>
    <w:pPr>
      <w:numPr>
        <w:numId w:val="90"/>
      </w:numPr>
    </w:pPr>
  </w:style>
  <w:style w:type="numbering" w:customStyle="1" w:styleId="Zaimportowanystyl29">
    <w:name w:val="Zaimportowany styl 29"/>
    <w:pPr>
      <w:numPr>
        <w:numId w:val="93"/>
      </w:numPr>
    </w:pPr>
  </w:style>
  <w:style w:type="numbering" w:customStyle="1" w:styleId="Zaimportowanystyl30">
    <w:name w:val="Zaimportowany styl 30"/>
    <w:pPr>
      <w:numPr>
        <w:numId w:val="95"/>
      </w:numPr>
    </w:pPr>
  </w:style>
  <w:style w:type="numbering" w:customStyle="1" w:styleId="Zaimportowanystyl31">
    <w:name w:val="Zaimportowany styl 31"/>
    <w:pPr>
      <w:numPr>
        <w:numId w:val="97"/>
      </w:numPr>
    </w:pPr>
  </w:style>
  <w:style w:type="numbering" w:customStyle="1" w:styleId="Zaimportowanystyl32">
    <w:name w:val="Zaimportowany styl 32"/>
    <w:pPr>
      <w:numPr>
        <w:numId w:val="100"/>
      </w:numPr>
    </w:pPr>
  </w:style>
  <w:style w:type="numbering" w:customStyle="1" w:styleId="Zaimportowanystyl33">
    <w:name w:val="Zaimportowany styl 33"/>
    <w:pPr>
      <w:numPr>
        <w:numId w:val="103"/>
      </w:numPr>
    </w:pPr>
  </w:style>
  <w:style w:type="numbering" w:customStyle="1" w:styleId="Zaimportowanystyl34">
    <w:name w:val="Zaimportowany styl 34"/>
    <w:pPr>
      <w:numPr>
        <w:numId w:val="106"/>
      </w:numPr>
    </w:pPr>
  </w:style>
  <w:style w:type="paragraph" w:styleId="Bezodstpw">
    <w:name w:val="No Spacing"/>
    <w:rPr>
      <w:rFonts w:ascii="Calibri" w:hAnsi="Calibri" w:cs="Arial Unicode MS"/>
      <w:color w:val="000000"/>
      <w:sz w:val="22"/>
      <w:szCs w:val="22"/>
      <w:u w:color="000000"/>
    </w:rPr>
  </w:style>
  <w:style w:type="numbering" w:customStyle="1" w:styleId="Zaimportowanystyl35">
    <w:name w:val="Zaimportowany styl 35"/>
    <w:pPr>
      <w:numPr>
        <w:numId w:val="108"/>
      </w:numPr>
    </w:pPr>
  </w:style>
  <w:style w:type="character" w:customStyle="1" w:styleId="cze">
    <w:name w:val="Łącze"/>
    <w:rPr>
      <w:color w:val="555555"/>
      <w:u w:val="single" w:color="555555"/>
      <w14:textOutline w14:w="0" w14:cap="rnd" w14:cmpd="sng" w14:algn="ctr">
        <w14:noFill/>
        <w14:prstDash w14:val="solid"/>
        <w14:bevel/>
      </w14:textOutline>
    </w:rPr>
  </w:style>
  <w:style w:type="character" w:customStyle="1" w:styleId="Hyperlink0">
    <w:name w:val="Hyperlink.0"/>
    <w:basedOn w:val="cze"/>
    <w:rPr>
      <w:rFonts w:ascii="Calibri" w:eastAsia="Calibri" w:hAnsi="Calibri" w:cs="Calibri"/>
      <w:color w:val="555555"/>
      <w:u w:val="single" w:color="555555"/>
      <w14:textOutline w14:w="0" w14:cap="rnd" w14:cmpd="sng" w14:algn="ctr">
        <w14:noFill/>
        <w14:prstDash w14:val="solid"/>
        <w14:bevel/>
      </w14:textOutline>
    </w:rPr>
  </w:style>
  <w:style w:type="numbering" w:customStyle="1" w:styleId="Zaimportowanystyl36">
    <w:name w:val="Zaimportowany styl 36"/>
    <w:pPr>
      <w:numPr>
        <w:numId w:val="111"/>
      </w:numPr>
    </w:pPr>
  </w:style>
  <w:style w:type="numbering" w:customStyle="1" w:styleId="Zaimportowanystyl37">
    <w:name w:val="Zaimportowany styl 37"/>
    <w:pPr>
      <w:numPr>
        <w:numId w:val="114"/>
      </w:numPr>
    </w:pPr>
  </w:style>
  <w:style w:type="paragraph" w:styleId="Tekstdymka">
    <w:name w:val="Balloon Text"/>
    <w:basedOn w:val="Normalny"/>
    <w:link w:val="TekstdymkaZnak"/>
    <w:uiPriority w:val="99"/>
    <w:semiHidden/>
    <w:unhideWhenUsed/>
    <w:rsid w:val="001E58CC"/>
    <w:rPr>
      <w:rFonts w:ascii="Tahoma" w:hAnsi="Tahoma" w:cs="Tahoma"/>
      <w:sz w:val="16"/>
      <w:szCs w:val="16"/>
    </w:rPr>
  </w:style>
  <w:style w:type="character" w:customStyle="1" w:styleId="TekstdymkaZnak">
    <w:name w:val="Tekst dymka Znak"/>
    <w:basedOn w:val="Domylnaczcionkaakapitu"/>
    <w:link w:val="Tekstdymka"/>
    <w:uiPriority w:val="99"/>
    <w:semiHidden/>
    <w:rsid w:val="001E58CC"/>
    <w:rPr>
      <w:rFonts w:ascii="Tahoma" w:hAnsi="Tahoma" w:cs="Tahoma"/>
      <w:color w:val="000000"/>
      <w:sz w:val="16"/>
      <w:szCs w:val="16"/>
      <w:u w:color="000000"/>
      <w:lang w:val="en-US"/>
    </w:rPr>
  </w:style>
  <w:style w:type="paragraph" w:styleId="Poprawka">
    <w:name w:val="Revision"/>
    <w:hidden/>
    <w:uiPriority w:val="99"/>
    <w:semiHidden/>
    <w:rsid w:val="00226D4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Light" w:hAnsi="Calibri Light"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od.lege.olawa@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35</Pages>
  <Words>11853</Words>
  <Characters>71123</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Ciecierski</dc:creator>
  <cp:lastModifiedBy>Tomasz Ciecierski</cp:lastModifiedBy>
  <cp:revision>13</cp:revision>
  <cp:lastPrinted>2022-01-12T14:02:00Z</cp:lastPrinted>
  <dcterms:created xsi:type="dcterms:W3CDTF">2022-01-11T20:59:00Z</dcterms:created>
  <dcterms:modified xsi:type="dcterms:W3CDTF">2022-01-12T14:04:00Z</dcterms:modified>
</cp:coreProperties>
</file>