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91EC" w14:textId="6B07E262" w:rsidR="003F3FF2" w:rsidRPr="008C2F0D" w:rsidRDefault="00CB3E2B" w:rsidP="008C2F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F0D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29571EB4" w14:textId="67C8A13D" w:rsidR="005226EE" w:rsidRPr="00B25221" w:rsidRDefault="005F61A2" w:rsidP="00B25221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3D5">
        <w:rPr>
          <w:rFonts w:ascii="Times New Roman" w:hAnsi="Times New Roman" w:cs="Times New Roman"/>
          <w:b/>
          <w:sz w:val="24"/>
          <w:szCs w:val="24"/>
        </w:rPr>
        <w:t xml:space="preserve">do uchwały </w:t>
      </w:r>
      <w:r w:rsidR="005226EE" w:rsidRPr="003333D5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3333D5" w:rsidRPr="003333D5">
        <w:rPr>
          <w:rFonts w:ascii="Times New Roman" w:hAnsi="Times New Roman" w:cs="Times New Roman"/>
          <w:b/>
          <w:bCs/>
          <w:sz w:val="24"/>
          <w:szCs w:val="24"/>
        </w:rPr>
        <w:t xml:space="preserve">przystąpienia do sporządzenia miejscowego planu zagospodarowania przestrzennego dla obszaru w miejscowości Pełczyce w Gminie </w:t>
      </w:r>
      <w:r w:rsidR="003333D5" w:rsidRPr="00B25221">
        <w:rPr>
          <w:rFonts w:ascii="Times New Roman" w:hAnsi="Times New Roman" w:cs="Times New Roman"/>
          <w:b/>
          <w:bCs/>
          <w:sz w:val="24"/>
          <w:szCs w:val="24"/>
        </w:rPr>
        <w:t>Domaniów</w:t>
      </w:r>
    </w:p>
    <w:p w14:paraId="2B3F7F85" w14:textId="2BB03096" w:rsidR="008C2F0D" w:rsidRDefault="00EA18A1" w:rsidP="00B252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22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Przedmiotowy teren </w:t>
      </w:r>
      <w:r w:rsidR="003333D5" w:rsidRPr="00B2522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nie </w:t>
      </w:r>
      <w:r w:rsidRPr="00B2522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jest objęty ustaleniami </w:t>
      </w:r>
      <w:r w:rsidR="005577FD" w:rsidRPr="00B2522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miejscowego planu zagospodarowania</w:t>
      </w:r>
      <w:r w:rsidR="005577FD" w:rsidRPr="00B25221">
        <w:rPr>
          <w:rFonts w:ascii="Times New Roman" w:hAnsi="Times New Roman" w:cs="Times New Roman"/>
          <w:sz w:val="24"/>
          <w:szCs w:val="24"/>
        </w:rPr>
        <w:t xml:space="preserve"> przestrzennego</w:t>
      </w:r>
      <w:r w:rsidR="003333D5" w:rsidRPr="00B25221">
        <w:rPr>
          <w:rFonts w:ascii="Times New Roman" w:hAnsi="Times New Roman" w:cs="Times New Roman"/>
          <w:sz w:val="24"/>
          <w:szCs w:val="24"/>
        </w:rPr>
        <w:t>.</w:t>
      </w:r>
      <w:r w:rsidR="00343B50" w:rsidRPr="00B25221">
        <w:rPr>
          <w:rFonts w:ascii="Times New Roman" w:hAnsi="Times New Roman" w:cs="Times New Roman"/>
          <w:sz w:val="24"/>
          <w:szCs w:val="24"/>
        </w:rPr>
        <w:t xml:space="preserve"> </w:t>
      </w:r>
      <w:r w:rsidR="00B25221" w:rsidRPr="00B25221">
        <w:rPr>
          <w:rFonts w:ascii="Times New Roman" w:hAnsi="Times New Roman" w:cs="Times New Roman"/>
          <w:sz w:val="24"/>
          <w:szCs w:val="24"/>
        </w:rPr>
        <w:t xml:space="preserve">Do Wójta Gminy Domaniów wpłynął wniosek o sporządzenie miejscowego planu zagospodarowania przestrzennego dla obszaru objętego działkami o nr </w:t>
      </w:r>
      <w:proofErr w:type="spellStart"/>
      <w:r w:rsidR="00B25221" w:rsidRPr="00B25221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B25221" w:rsidRPr="00B25221">
        <w:rPr>
          <w:rFonts w:ascii="Times New Roman" w:hAnsi="Times New Roman" w:cs="Times New Roman"/>
          <w:sz w:val="24"/>
          <w:szCs w:val="24"/>
        </w:rPr>
        <w:t xml:space="preserve">. 3/5, 3/6 ob. Pełczyce, gmina Domaniów. Wniosek zawiera prośbę o przeznaczenie wskazanego obszaru jako P/U – tereny aktywności gospodarczej, </w:t>
      </w:r>
      <w:r w:rsidR="00B25221">
        <w:rPr>
          <w:rFonts w:ascii="Times New Roman" w:hAnsi="Times New Roman" w:cs="Times New Roman"/>
          <w:sz w:val="24"/>
          <w:szCs w:val="24"/>
        </w:rPr>
        <w:t>o</w:t>
      </w:r>
      <w:r w:rsidR="00B25221" w:rsidRPr="00B25221">
        <w:rPr>
          <w:rFonts w:ascii="Times New Roman" w:hAnsi="Times New Roman" w:cs="Times New Roman"/>
          <w:sz w:val="24"/>
          <w:szCs w:val="24"/>
        </w:rPr>
        <w:t>biektów produkcyjnych, składów, magazynów i</w:t>
      </w:r>
      <w:r w:rsidR="00B25221">
        <w:rPr>
          <w:rFonts w:ascii="Times New Roman" w:hAnsi="Times New Roman" w:cs="Times New Roman"/>
          <w:sz w:val="24"/>
          <w:szCs w:val="24"/>
        </w:rPr>
        <w:t> </w:t>
      </w:r>
      <w:r w:rsidR="00B25221" w:rsidRPr="00B25221">
        <w:rPr>
          <w:rFonts w:ascii="Times New Roman" w:hAnsi="Times New Roman" w:cs="Times New Roman"/>
          <w:sz w:val="24"/>
          <w:szCs w:val="24"/>
        </w:rPr>
        <w:t>zabudowy usługowej</w:t>
      </w:r>
      <w:r w:rsidR="00B25221">
        <w:rPr>
          <w:rFonts w:ascii="Times New Roman" w:hAnsi="Times New Roman" w:cs="Times New Roman"/>
          <w:sz w:val="24"/>
          <w:szCs w:val="24"/>
        </w:rPr>
        <w:t xml:space="preserve">. </w:t>
      </w:r>
      <w:r w:rsidR="001C0145">
        <w:rPr>
          <w:rFonts w:ascii="Times New Roman" w:hAnsi="Times New Roman" w:cs="Times New Roman"/>
          <w:sz w:val="24"/>
          <w:szCs w:val="24"/>
        </w:rPr>
        <w:t xml:space="preserve">Właściciel nieruchomości jako funkcję dominującą wskazuje we wniosku obiekty produkcyjne, składy i magazyny do 30 m. Działalność gospodarcza prowadzona byłaby w zakresie kompleksowej gospodarki odpadami </w:t>
      </w:r>
      <w:r w:rsidR="000D6139">
        <w:rPr>
          <w:rFonts w:ascii="Times New Roman" w:hAnsi="Times New Roman" w:cs="Times New Roman"/>
          <w:sz w:val="24"/>
          <w:szCs w:val="24"/>
        </w:rPr>
        <w:t xml:space="preserve">obejmującej zbieranie, transport, przetwarzanie i wytwarzanie odpadów, łącznie z nadzorem nad tymi działaniami, które wykonywane będą również w charakterze sprzedawcy odpadów lub pośrednika w obrocie odpadami. Nie będzie to składowisko odpadów. Cały proces recyklingu odbywać się będzie w zamkniętej hali, nie stwarzając hałasu dla otoczenia. Wnioskodawca przewiduje zatrudnienie ok. 30 osób oraz pracę na 2 zmiany w godzinach od 6:00 do 22:00 przez 5-6 dni (od poniedziałku do soboty). </w:t>
      </w:r>
    </w:p>
    <w:p w14:paraId="2144A277" w14:textId="75E9F5B0" w:rsidR="00A251FC" w:rsidRDefault="00A251FC" w:rsidP="00B252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Przeznaczenie terenu dla wnioskowanego obszaru będzie zgodne z ustaleniami zawartymi w studium uwarunkowań i kierunków zagospodarowania przestrzennego Gminy Domaniów. </w:t>
      </w:r>
    </w:p>
    <w:p w14:paraId="2C3746DA" w14:textId="603193D4" w:rsidR="000B2F1C" w:rsidRPr="00B25221" w:rsidRDefault="000B2F1C" w:rsidP="00B252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Dokonując analizy terenu sąsiadującego z działkami wskazanymi przez wnioskodawcę do sporządzenia miejscowego planu zagospodarowania przestrzennego, stwierdzono, że w sąsiedztwie, tj. w odległości 400 m od granicy działki o nr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3/6 znajdują się obszary na działce o nr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139/7 ob. Brzezimierz o takim samym przeznaczeniu w miejscowym planie zagospodarowania przestrzennego. Z kolei najbliższa zabudowa mieszkaniowa jednorodzinna </w:t>
      </w:r>
      <w:r w:rsidR="00762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oddalona jest co najmniej o 200 m od granicy działki o nr </w:t>
      </w:r>
      <w:proofErr w:type="spellStart"/>
      <w:r w:rsidR="0076299B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762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3/6. </w:t>
      </w:r>
    </w:p>
    <w:p w14:paraId="6853C21A" w14:textId="3DBEA3AC" w:rsidR="005577FD" w:rsidRDefault="005F61A2" w:rsidP="0005478E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8C2F0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W związku z powyższym zasadne jest podjęcie przez Radę Gminy Domaniów przedmiotowej uchwały.</w:t>
      </w:r>
      <w:r w:rsidR="00EA18A1" w:rsidRPr="008C2F0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CA1A4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Niniejszą uchwałą rozpoczęty zostanie tryb formalno-prawny sporządzenia zmiany miejscowego planu dla obszaru wskazanego w załączniku.</w:t>
      </w:r>
    </w:p>
    <w:p w14:paraId="174D28C8" w14:textId="06223C14" w:rsidR="00343B50" w:rsidRDefault="00343B50" w:rsidP="0005478E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6A678050" w14:textId="77777777" w:rsidR="00343B50" w:rsidRPr="008C2F0D" w:rsidRDefault="00343B50" w:rsidP="0005478E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sectPr w:rsidR="00343B50" w:rsidRPr="008C2F0D" w:rsidSect="0005478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2B"/>
    <w:rsid w:val="000052F3"/>
    <w:rsid w:val="0005478E"/>
    <w:rsid w:val="000B2F1C"/>
    <w:rsid w:val="000D6139"/>
    <w:rsid w:val="001026A7"/>
    <w:rsid w:val="001C0145"/>
    <w:rsid w:val="001D5382"/>
    <w:rsid w:val="00287A5E"/>
    <w:rsid w:val="003333D5"/>
    <w:rsid w:val="00343B50"/>
    <w:rsid w:val="003E3D87"/>
    <w:rsid w:val="003F3FF2"/>
    <w:rsid w:val="005226EE"/>
    <w:rsid w:val="005577FD"/>
    <w:rsid w:val="005F61A2"/>
    <w:rsid w:val="007577EA"/>
    <w:rsid w:val="0076299B"/>
    <w:rsid w:val="00805263"/>
    <w:rsid w:val="008C2F0D"/>
    <w:rsid w:val="009A6136"/>
    <w:rsid w:val="009E7518"/>
    <w:rsid w:val="00A251FC"/>
    <w:rsid w:val="00B12602"/>
    <w:rsid w:val="00B25221"/>
    <w:rsid w:val="00BF6A7B"/>
    <w:rsid w:val="00CA1A47"/>
    <w:rsid w:val="00CB3E2B"/>
    <w:rsid w:val="00CD567B"/>
    <w:rsid w:val="00E7700B"/>
    <w:rsid w:val="00EA18A1"/>
    <w:rsid w:val="00F5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2797"/>
  <w15:chartTrackingRefBased/>
  <w15:docId w15:val="{7E443BB5-8768-4988-AA90-E4641A4F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F61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F61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EA18A1"/>
    <w:rPr>
      <w:b/>
      <w:bCs/>
    </w:rPr>
  </w:style>
  <w:style w:type="character" w:customStyle="1" w:styleId="apple-style-span">
    <w:name w:val="apple-style-span"/>
    <w:basedOn w:val="Domylnaczcionkaakapitu"/>
    <w:uiPriority w:val="99"/>
    <w:rsid w:val="005226EE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A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A5E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8C2F0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6</cp:revision>
  <dcterms:created xsi:type="dcterms:W3CDTF">2021-06-24T08:28:00Z</dcterms:created>
  <dcterms:modified xsi:type="dcterms:W3CDTF">2021-06-24T10:06:00Z</dcterms:modified>
</cp:coreProperties>
</file>