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E0634" w14:textId="77777777" w:rsidR="00730FCE" w:rsidRPr="00730FCE" w:rsidRDefault="00912C09" w:rsidP="00730FCE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bookmarkStart w:id="0" w:name="_Hlk24634940"/>
      <w:r w:rsidRPr="00730FC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UWAGA WAŻNA INFORMACJA</w:t>
      </w:r>
      <w:r w:rsidR="00CE31CD" w:rsidRPr="00730FCE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</w:p>
    <w:p w14:paraId="48577089" w14:textId="77777777" w:rsidR="00730FCE" w:rsidRDefault="00912C09" w:rsidP="00730FCE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30F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DLA PRACODAWCÓW UBIEGAJĄCYCH SIĘ</w:t>
      </w:r>
      <w:r w:rsidR="00730F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730F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 ZWROT DOFINANSOWANIA KOSZTÓW KSZTAŁCENIA MŁODOCIANYCH PRACOWNIKÓW</w:t>
      </w:r>
      <w:r w:rsidR="00CE31CD" w:rsidRPr="00730F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5031FF20" w14:textId="2F3967FF" w:rsidR="00912C09" w:rsidRPr="00730FCE" w:rsidRDefault="00912C09" w:rsidP="00730FCE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l-PL"/>
        </w:rPr>
      </w:pPr>
      <w:r w:rsidRPr="00730FC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l-PL"/>
        </w:rPr>
        <w:t>ZMIANY W PRZEPISACH OD 1 WRZEŚNIA 2019 ROKU</w:t>
      </w:r>
    </w:p>
    <w:p w14:paraId="291550C8" w14:textId="77777777" w:rsidR="00912C09" w:rsidRPr="00730FCE" w:rsidRDefault="00912C09" w:rsidP="00912C09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31C8E08C" w14:textId="6022255F" w:rsidR="00CE31CD" w:rsidRDefault="00912C09" w:rsidP="009455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C09">
        <w:rPr>
          <w:rFonts w:ascii="Times New Roman" w:eastAsia="Times New Roman" w:hAnsi="Times New Roman" w:cs="Times New Roman"/>
          <w:sz w:val="24"/>
          <w:szCs w:val="24"/>
          <w:lang w:eastAsia="pl-PL"/>
        </w:rPr>
        <w:t>Od 1 września 2019 roku wchodzi w życie Ustawa z dnia 22 listopada 2018 r. o zmianie ustawy -</w:t>
      </w:r>
      <w:r w:rsidR="00CE3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2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oświatowe, ustawy o systemie oświaty oraz niektórych innych ustaw (Dz.U. z 2018 r., poz. 2245). W związku z powyższym nastąpią zmiany w przepisach dotyczących przeprowadzania egzaminów młodocianych pracowników po ukończeniu nauki zawodu </w:t>
      </w:r>
      <w:r w:rsidR="00174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912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przyuczenia do wykonywania określonej pracy młodocianego pracownika. </w:t>
      </w:r>
    </w:p>
    <w:p w14:paraId="025B372D" w14:textId="77777777" w:rsidR="00B272C6" w:rsidRPr="00B272C6" w:rsidRDefault="00B272C6" w:rsidP="009455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606470" w14:textId="12436D47" w:rsidR="00CE31CD" w:rsidRPr="00CE31CD" w:rsidRDefault="00912C09" w:rsidP="009455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C0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</w:t>
      </w:r>
      <w:r w:rsidR="00CE3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2C09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122</w:t>
      </w:r>
      <w:r w:rsidR="00CE3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Pr="00912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14 grudnia 2016 r. Prawo oświatowe (Dz.U. z 20</w:t>
      </w:r>
      <w:r w:rsidR="00730FCE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912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730FCE">
        <w:rPr>
          <w:rFonts w:ascii="Times New Roman" w:eastAsia="Times New Roman" w:hAnsi="Times New Roman" w:cs="Times New Roman"/>
          <w:sz w:val="24"/>
          <w:szCs w:val="24"/>
          <w:lang w:eastAsia="pl-PL"/>
        </w:rPr>
        <w:t>910</w:t>
      </w:r>
      <w:r w:rsidRPr="00912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  <w:r w:rsidR="00CE3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CE31CD" w:rsidRPr="00CE3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racodawcom, którzy zawarli z młodocianymi pracownikami umowę o pracę w celu przygotowania zawodowego, przysługuje dofinansowanie kosztów kształcenia, jeżeli: </w:t>
      </w:r>
    </w:p>
    <w:p w14:paraId="0CF9BAD1" w14:textId="321FE144" w:rsidR="00CE31CD" w:rsidRPr="00CE31CD" w:rsidRDefault="00CE31CD" w:rsidP="009455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pracodawca lub osoba prowadząca zakład w imieniu pracodawcy albo osoba zatrudniona </w:t>
      </w:r>
      <w:r w:rsidR="00174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CE3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pracodawcy posiada kwalifikacje wymagane do prowadzenia przygotowania zawodowego młodocianych określone w </w:t>
      </w:r>
      <w:hyperlink r:id="rId7" w:anchor="P108A2" w:tgtFrame="ostatnia" w:history="1">
        <w:r w:rsidRPr="00CE31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 xml:space="preserve">przepisach w sprawie przygotowania zawodowego młodocianych </w:t>
        </w:r>
        <w:r w:rsidR="001748F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 xml:space="preserve">     </w:t>
        </w:r>
        <w:r w:rsidRPr="00CE31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i ich wynagradzania</w:t>
        </w:r>
      </w:hyperlink>
      <w:r w:rsidRPr="00CE3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638088C8" w14:textId="77777777" w:rsidR="00CE31CD" w:rsidRPr="00CE31CD" w:rsidRDefault="00CE31CD" w:rsidP="009455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młodociany pracownik ukończył naukę zawodu i zdał: </w:t>
      </w:r>
    </w:p>
    <w:p w14:paraId="550C5EB2" w14:textId="77777777" w:rsidR="00CE31CD" w:rsidRPr="00CE31CD" w:rsidRDefault="00CE31CD" w:rsidP="009455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 przypadku młodocianego zatrudnionego w celu przygotowania zawodowego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  <w:r w:rsidRPr="00CE3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Pr="00CE31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pracodawcy będącego rzemieślnikiem</w:t>
      </w:r>
      <w:r w:rsidRPr="00CE3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egzamin czeladniczy zgodnie z przepisami wydanymi na podstawie </w:t>
      </w:r>
      <w:hyperlink r:id="rId8" w:anchor="P2594A6" w:tgtFrame="ostatnia" w:history="1">
        <w:r w:rsidRPr="00CE31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art. 3</w:t>
        </w:r>
      </w:hyperlink>
      <w:r w:rsidRPr="00CE3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4 ustawy z dnia 22 marca 1989 r. o rzemiośle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egzamin przeprowadza Izba Rzemieślnicza/Cech </w:t>
      </w:r>
      <w:r w:rsidRPr="00CE31C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699A95B" w14:textId="77777777" w:rsidR="00CE31CD" w:rsidRPr="00CE31CD" w:rsidRDefault="00CE31CD" w:rsidP="009455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w przypadku młodocianego zatrudnionego w celu przygotowania zawodowego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 w:rsidRPr="00CE3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Pr="00CE31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pracodawcy niebędącego rzemieślnikiem</w:t>
      </w:r>
      <w:r w:rsidRPr="00CE3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hyperlink r:id="rId9" w:anchor="P4186A7" w:tgtFrame="ostatnia" w:history="1">
        <w:r w:rsidRPr="00CE31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egzamin zawodowy</w:t>
        </w:r>
      </w:hyperlink>
      <w:r w:rsidR="00400A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egzamin przeprowadza Okręgowa Komisja Egzaminacyjna</w:t>
      </w:r>
      <w:r w:rsidRPr="00CE31C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4366A5D" w14:textId="4970D44E" w:rsidR="00CE31CD" w:rsidRDefault="00CE31CD" w:rsidP="001748F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1CD">
        <w:rPr>
          <w:rFonts w:ascii="Times New Roman" w:eastAsia="Times New Roman" w:hAnsi="Times New Roman" w:cs="Times New Roman"/>
          <w:sz w:val="24"/>
          <w:szCs w:val="24"/>
          <w:lang w:eastAsia="pl-PL"/>
        </w:rPr>
        <w:t>3) młodociany pracownik ukończył przyuczenie do wykonywania określonej pracy i zdał egzamin, zgodnie z przepisami, o których mowa w pkt 1.</w:t>
      </w:r>
    </w:p>
    <w:p w14:paraId="088D94C6" w14:textId="77777777" w:rsidR="001748F9" w:rsidRPr="00CE31CD" w:rsidRDefault="001748F9" w:rsidP="001748F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9B2A5B" w14:textId="77777777" w:rsidR="00CE31CD" w:rsidRPr="001748F9" w:rsidRDefault="00BB44C6" w:rsidP="001748F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74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 DOFINANSOWANIU KOSZTÓW KSZTAŁCENIA MŁODOCIANEGO PRACOWNIKA DECYDUJE ZDANIE EGZAMINU PRZEZ MŁODOCIANEGO PRZED WŁAŚCIWĄ KOMISJĄ EGZAMINACYJNĄ, ZGODNIE Z WW. PRZEPISAMI.</w:t>
      </w:r>
    </w:p>
    <w:p w14:paraId="79B4C437" w14:textId="77777777" w:rsidR="00CE31CD" w:rsidRDefault="00CE31CD" w:rsidP="009455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D8660C" w14:textId="1482DE4C" w:rsidR="006B3E1A" w:rsidRPr="00F17E48" w:rsidRDefault="006B3E1A" w:rsidP="006B3E1A">
      <w:pPr>
        <w:pStyle w:val="Normalny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F17E48">
        <w:rPr>
          <w:color w:val="000000" w:themeColor="text1"/>
        </w:rPr>
        <w:t xml:space="preserve">Dofinansowanie udzielane podmiotowi prowadzącemu działalność gospodarczą w rozumieniu art. 2 pkt 17 ustawy z dnia 30 kwietnia 2004 r. o postępowaniu w sprawach dotyczących pomocy publicznej, stanowi pomoc de minimis udzielaną zgodnie z warunkami określonymi </w:t>
      </w:r>
      <w:r w:rsidR="001748F9">
        <w:rPr>
          <w:color w:val="000000" w:themeColor="text1"/>
        </w:rPr>
        <w:t xml:space="preserve"> </w:t>
      </w:r>
      <w:r w:rsidRPr="00F17E48">
        <w:rPr>
          <w:color w:val="000000" w:themeColor="text1"/>
        </w:rPr>
        <w:t>w rozporządzeniu Komisji (UE) nr 1407/2013 z dnia 18 grudnia 2013 r. w sprawie stosowania art. 107 i 108 Traktatu o funkcjonowaniu Unii Europejskiej do pomocy de minimis (Dz. Urz. UE L 352 z 24.12.2013, s.1) lub rozporządzeniu Komisji (UE) nr 1408/2013 z dnia 18 grudnia 2013 r. w sprawie stosowania art. 107 i 108 Traktatu o funkcjonowaniu Unii Europejskiej do pomocy de minimis w sektorze rolnym (Dz. Urz. UE L 352 z 24.12.2013, s.9).</w:t>
      </w:r>
      <w:r w:rsidRPr="00F17E48">
        <w:rPr>
          <w:color w:val="000000" w:themeColor="text1"/>
        </w:rPr>
        <w:br/>
        <w:t> </w:t>
      </w:r>
    </w:p>
    <w:p w14:paraId="56CF9BC5" w14:textId="04D1D7CB" w:rsidR="006B3E1A" w:rsidRDefault="006B3E1A" w:rsidP="006B3E1A">
      <w:pPr>
        <w:pStyle w:val="Normalny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F17E48">
        <w:rPr>
          <w:color w:val="000000" w:themeColor="text1"/>
        </w:rPr>
        <w:lastRenderedPageBreak/>
        <w:t xml:space="preserve">Dofinansowanie jest przyznawane na wniosek pracodawcy złożony w terminie 3 miesięcy od dnia zdania przez młodocianego pracownika egzaminu, o którym mowa w przepisach </w:t>
      </w:r>
      <w:r w:rsidR="001748F9">
        <w:rPr>
          <w:color w:val="000000" w:themeColor="text1"/>
        </w:rPr>
        <w:t xml:space="preserve">                   </w:t>
      </w:r>
      <w:r w:rsidRPr="00F17E48">
        <w:rPr>
          <w:color w:val="000000" w:themeColor="text1"/>
        </w:rPr>
        <w:t>w sprawie przygotowania zawodowego młodocianych i ich wynagradzania.</w:t>
      </w:r>
      <w:r w:rsidRPr="00F17E48">
        <w:rPr>
          <w:color w:val="000000" w:themeColor="text1"/>
        </w:rPr>
        <w:br/>
      </w:r>
    </w:p>
    <w:p w14:paraId="7597C45B" w14:textId="11E6AE70" w:rsidR="00C6171F" w:rsidRDefault="00C6171F" w:rsidP="006B3E1A">
      <w:pPr>
        <w:pStyle w:val="NormalnyWeb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t xml:space="preserve">Dofinansowanie przyznaje Wójt Gminy </w:t>
      </w:r>
      <w:r w:rsidR="001748F9">
        <w:t>Domaniów</w:t>
      </w:r>
      <w:r>
        <w:t xml:space="preserve">  właściwy ze względu na miejsce zamieszkania młodocianego pracownika, w drodze decyzji, po stwierdzeniu spełnienia określonych warunków.</w:t>
      </w:r>
    </w:p>
    <w:p w14:paraId="5A54D78F" w14:textId="77777777" w:rsidR="00C6171F" w:rsidRPr="00F17E48" w:rsidRDefault="00C6171F" w:rsidP="006B3E1A">
      <w:pPr>
        <w:pStyle w:val="NormalnyWeb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03DE7693" w14:textId="10F86E1F" w:rsidR="00CE31CD" w:rsidRPr="00F77F5A" w:rsidRDefault="00F77F5A" w:rsidP="009455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F5A">
        <w:rPr>
          <w:rFonts w:ascii="Times New Roman" w:hAnsi="Times New Roman" w:cs="Times New Roman"/>
          <w:sz w:val="24"/>
          <w:szCs w:val="24"/>
        </w:rPr>
        <w:t xml:space="preserve">Dofinansowanie udzielane podmiotowi, prowadzącemu działalność gospodarczą w rozumieniu art. 2 pkt. 17 ustawy z dnia 30 kwietnia 2004 r. o postępowaniu w sprawach dotyczących pomocy publicznej (Dz. U.    z 2016 r. poz. 1808 ze zm.), stanowi pomoc de minimis udzielaną zgodnie z warunkami określonymi w rozporządzeniu Komisji (UE) nr 1407/2013 z dnia 18 grudnia 2013 r. w sprawie stosowania art. 107 i 108 Traktatu      o funkcjonowaniu Unii Europejskiej do pomocy de minimis (Dz. Urz. UE L 352 z 24.12.2013, s. 1) lub rozporządzeniu Komisji (UE) nr 1408/2013 z dnia 18 grudnia 2013 r. w sprawie stosowania art. 107 i 108 Traktatu o funkcjonowaniu Unii Europejskiej do pomocy de minimis (Dz. Urz. UE L 352 </w:t>
      </w:r>
      <w:r w:rsidR="001748F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77F5A">
        <w:rPr>
          <w:rFonts w:ascii="Times New Roman" w:hAnsi="Times New Roman" w:cs="Times New Roman"/>
          <w:sz w:val="24"/>
          <w:szCs w:val="24"/>
        </w:rPr>
        <w:t>z 24.12.2013, s. 9) oraz w ustawie z dnia 30 kwietnia 2004 r. o postępowaniu w sprawach dotyczących pomocy publicznej i aktach wykonawczych wydanych na jej podstawie.</w:t>
      </w:r>
    </w:p>
    <w:p w14:paraId="08778EEB" w14:textId="06430607" w:rsidR="00F77F5A" w:rsidRDefault="00F77F5A" w:rsidP="00F77F5A">
      <w:pPr>
        <w:pStyle w:val="NormalnyWeb"/>
        <w:spacing w:line="276" w:lineRule="auto"/>
        <w:jc w:val="both"/>
      </w:pPr>
      <w:r>
        <w:t xml:space="preserve">Przypominam , że zgodnie z § 3a rozporządzenia Rady Ministrów z dnia 28 maja 1996 r. </w:t>
      </w:r>
      <w:r w:rsidR="001748F9">
        <w:t xml:space="preserve">             </w:t>
      </w:r>
      <w:r>
        <w:t xml:space="preserve">w sprawie przygotowania zawodowego młodocianych i ich wynagradzania (Dz.U. z 2018 r. poz. 2010 ze zm.) </w:t>
      </w:r>
      <w:r w:rsidR="001748F9">
        <w:t xml:space="preserve"> </w:t>
      </w:r>
      <w:r>
        <w:rPr>
          <w:rStyle w:val="Pogrubienie"/>
        </w:rPr>
        <w:t>z o b o w i ą z u j e</w:t>
      </w:r>
      <w:r>
        <w:t xml:space="preserve"> się pracodawców do zawiadomienia Wójta  o zawarciu umowy o pracę w celu przygotowania zawodowego z młodocianym pracownikiem.</w:t>
      </w:r>
    </w:p>
    <w:p w14:paraId="6DB2729C" w14:textId="77777777" w:rsidR="00F77F5A" w:rsidRDefault="00F77F5A" w:rsidP="009455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E3AF13" w14:textId="77777777" w:rsidR="00BB44C6" w:rsidRDefault="00912C09" w:rsidP="009455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C09">
        <w:rPr>
          <w:rFonts w:ascii="Times New Roman" w:eastAsia="Times New Roman" w:hAnsi="Times New Roman" w:cs="Times New Roman"/>
          <w:sz w:val="24"/>
          <w:szCs w:val="24"/>
          <w:lang w:eastAsia="pl-PL"/>
        </w:rPr>
        <w:t>PROGNOZA ZAWODÓW –WYSOKOŚĆ DOFINANSOWANIA DO 10</w:t>
      </w:r>
      <w:r w:rsidR="00BB44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2C09">
        <w:rPr>
          <w:rFonts w:ascii="Times New Roman" w:eastAsia="Times New Roman" w:hAnsi="Times New Roman" w:cs="Times New Roman"/>
          <w:sz w:val="24"/>
          <w:szCs w:val="24"/>
          <w:lang w:eastAsia="pl-PL"/>
        </w:rPr>
        <w:t>000 ZŁ</w:t>
      </w:r>
      <w:r w:rsidR="000414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6C05507" w14:textId="77777777" w:rsidR="00BB44C6" w:rsidRDefault="00BB44C6" w:rsidP="009455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Prognoza zawodów będzie obowiązywała w przypadku umów zawartych od 1 września 2019 r. Celem prognozy jest dostarczenie przesłanek do kształtowania oferty szkolnictwa branżowego adekwatnie do potrzeb krajowego o wojewódzkiego rynku pracy. </w:t>
      </w:r>
    </w:p>
    <w:p w14:paraId="5B8AC163" w14:textId="77777777" w:rsidR="00BB44C6" w:rsidRDefault="00B414E3" w:rsidP="009455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składane przez pracodawców na podstawie ww. umów po zakończonym przygotowaniu zawodowym będą dofinansowane do kwoty 10.000 zł wyłącznie dla zawodów, które zostaną ujęte w prognozie obowiązującej na rok, w którym została zawarta umowa z młodocianym pracownikiem. </w:t>
      </w:r>
    </w:p>
    <w:p w14:paraId="7529D69E" w14:textId="77777777" w:rsidR="008915DE" w:rsidRDefault="008915DE" w:rsidP="009455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otrzymania wyższej kwoty dofinansowania jest zatem wskazanie zawodu w prognozie publikowanej co roku w monitorze polskim</w:t>
      </w:r>
      <w:r w:rsidR="00F94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roku szkolnym 2019/2020 obowiązuje obwieszczenie Ministra Edukacji Narodowej z dnia 22 marca 2019 r. w sprawie prognozy zapotrzebowania na pracowników w zawodach szkolnictwa branżowego na krajowym i wojewódzkim rynku pracy (MP z 2019 r. poz.276) .  </w:t>
      </w:r>
    </w:p>
    <w:p w14:paraId="611B5B90" w14:textId="554D3F27" w:rsidR="00F77F5A" w:rsidRDefault="00F77F5A" w:rsidP="00F77F5A">
      <w:pPr>
        <w:pStyle w:val="NormalnyWeb"/>
        <w:spacing w:line="276" w:lineRule="auto"/>
        <w:jc w:val="both"/>
      </w:pPr>
      <w:r>
        <w:t xml:space="preserve">Informacji i wyjaśnień w sprawie dofinansowania pracodawcom kosztów kształcenia młodocianych pracowników udzielają pracownicy </w:t>
      </w:r>
      <w:r w:rsidR="00510AD2">
        <w:rPr>
          <w:rStyle w:val="Pogrubienie"/>
        </w:rPr>
        <w:t>Gminnego Zespołu Oswiaty w Domaniowie, Domaniów 56,  55-216 Domaniów,      tel.  (71) 301 73 76</w:t>
      </w:r>
    </w:p>
    <w:p w14:paraId="7194A05D" w14:textId="77777777" w:rsidR="008915DE" w:rsidRDefault="008915DE" w:rsidP="00912C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9160E" w14:textId="77777777" w:rsidR="00912C09" w:rsidRPr="005C2D41" w:rsidRDefault="00262C3D" w:rsidP="005C2D41">
      <w:pPr>
        <w:spacing w:line="360" w:lineRule="auto"/>
        <w:jc w:val="both"/>
        <w:rPr>
          <w:rFonts w:ascii="Times New Roman" w:hAnsi="Times New Roman" w:cs="Times New Roman"/>
        </w:rPr>
      </w:pPr>
      <w:r w:rsidRPr="005C2D41">
        <w:rPr>
          <w:rFonts w:ascii="Times New Roman" w:hAnsi="Times New Roman" w:cs="Times New Roman"/>
        </w:rPr>
        <w:lastRenderedPageBreak/>
        <w:t>Akty prawne</w:t>
      </w:r>
    </w:p>
    <w:p w14:paraId="3C30041B" w14:textId="62669586" w:rsidR="00262C3D" w:rsidRPr="005C2D41" w:rsidRDefault="00262C3D" w:rsidP="005C2D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5C2D41">
        <w:rPr>
          <w:rFonts w:ascii="Times New Roman" w:hAnsi="Times New Roman" w:cs="Times New Roman"/>
        </w:rPr>
        <w:t>ustawa z dnia 14 grudnia 2016 r. Prawo oświatowe (Dz. U. z 20</w:t>
      </w:r>
      <w:r w:rsidR="004A423A">
        <w:rPr>
          <w:rFonts w:ascii="Times New Roman" w:hAnsi="Times New Roman" w:cs="Times New Roman"/>
        </w:rPr>
        <w:t>20</w:t>
      </w:r>
      <w:r w:rsidRPr="005C2D41">
        <w:rPr>
          <w:rFonts w:ascii="Times New Roman" w:hAnsi="Times New Roman" w:cs="Times New Roman"/>
        </w:rPr>
        <w:t xml:space="preserve"> r. poz. </w:t>
      </w:r>
      <w:r w:rsidR="004A423A">
        <w:rPr>
          <w:rFonts w:ascii="Times New Roman" w:hAnsi="Times New Roman" w:cs="Times New Roman"/>
        </w:rPr>
        <w:t>910</w:t>
      </w:r>
      <w:r w:rsidRPr="005C2D41">
        <w:rPr>
          <w:rFonts w:ascii="Times New Roman" w:hAnsi="Times New Roman" w:cs="Times New Roman"/>
        </w:rPr>
        <w:t xml:space="preserve"> ze zm.)</w:t>
      </w:r>
    </w:p>
    <w:p w14:paraId="191A64BD" w14:textId="77777777" w:rsidR="00262C3D" w:rsidRDefault="00262C3D" w:rsidP="005C2D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5C2D41">
        <w:rPr>
          <w:rFonts w:ascii="Times New Roman" w:hAnsi="Times New Roman" w:cs="Times New Roman"/>
        </w:rPr>
        <w:t>ustawa z dnia 22 marca 1989 r. o rzemiośle (Dz.U. z 2018 r. poz.1267)</w:t>
      </w:r>
    </w:p>
    <w:p w14:paraId="249773D7" w14:textId="77777777" w:rsidR="00552A33" w:rsidRPr="005C2D41" w:rsidRDefault="00552A33" w:rsidP="005C2D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rozporządzenie Rady Ministrów z dnia 28 maja 1996 r. w sprawie przygotowania zawodowego młodocianych (Dz. U. z 2018 r. poz.2010 ze zm.)</w:t>
      </w:r>
    </w:p>
    <w:p w14:paraId="6143B607" w14:textId="77777777" w:rsidR="00262C3D" w:rsidRPr="005C2D41" w:rsidRDefault="00262C3D" w:rsidP="005C2D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bookmarkStart w:id="1" w:name="_Hlk22201725"/>
      <w:r w:rsidRPr="005C2D41">
        <w:rPr>
          <w:rFonts w:ascii="Times New Roman" w:hAnsi="Times New Roman" w:cs="Times New Roman"/>
        </w:rPr>
        <w:t>rozporządzenie Ministra Edukacji Narodowej z dnia 15 grudnia 2010 r. w sprawie praktycznej nauki zawodu (Dz.U. z 2010 r. Nr 244 poz. 1626 ze zm.)</w:t>
      </w:r>
    </w:p>
    <w:bookmarkEnd w:id="1"/>
    <w:p w14:paraId="7DAB09D9" w14:textId="77777777" w:rsidR="005C2D41" w:rsidRDefault="005C2D41" w:rsidP="005C2D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5C2D41">
        <w:rPr>
          <w:rFonts w:ascii="Times New Roman" w:hAnsi="Times New Roman" w:cs="Times New Roman"/>
        </w:rPr>
        <w:t>rozporządzenie Ministra Edukacji Narodowej z dnia 22 lutego 2019 r. w sprawie praktycznej nauki zawodu (Dz.U. z 2019 r. poz. 391)</w:t>
      </w:r>
    </w:p>
    <w:p w14:paraId="25A5CBD6" w14:textId="77777777" w:rsidR="00552A33" w:rsidRDefault="00552A33" w:rsidP="005C2D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ustawa z dnia 30 kwietnia 2004 r. o postępowaniu w sprawach dotyczących pomocy publicznej (Dz. U. z 2018 r. poz. 362 ze zm.)</w:t>
      </w:r>
    </w:p>
    <w:p w14:paraId="648989E9" w14:textId="77777777" w:rsidR="00552A33" w:rsidRPr="005C2D41" w:rsidRDefault="00552A33" w:rsidP="005C2D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Rozporządzenie Rady Ministrów z dnia 29 marca 2010 r. w sprawie zakresu informacji przedstawianych przez podmiot ubiegający się o pomoc de minimis</w:t>
      </w:r>
      <w:r w:rsidR="00A7263C">
        <w:rPr>
          <w:rFonts w:ascii="Times New Roman" w:hAnsi="Times New Roman" w:cs="Times New Roman"/>
        </w:rPr>
        <w:t xml:space="preserve"> (Dz. U z 2010 r. Nr 53, poz.311 ze zm.)</w:t>
      </w:r>
      <w:r>
        <w:rPr>
          <w:rFonts w:ascii="Times New Roman" w:hAnsi="Times New Roman" w:cs="Times New Roman"/>
        </w:rPr>
        <w:t xml:space="preserve">  </w:t>
      </w:r>
    </w:p>
    <w:p w14:paraId="0B7CA031" w14:textId="77777777" w:rsidR="00262C3D" w:rsidRDefault="005C2D41" w:rsidP="009455A9">
      <w:pPr>
        <w:pStyle w:val="Akapitzlist"/>
        <w:numPr>
          <w:ilvl w:val="0"/>
          <w:numId w:val="2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obwieszczenie Ministra Edukacji Narodowej z dnia 22 marca 2019 r. w sprawie prognozy zapotrzebowania na pracowników w zawodach szkolnictwa branżowego na krajowym i wojewódzkim rynku pracy (MP z 2019 r. poz.276) .  </w:t>
      </w:r>
      <w:bookmarkEnd w:id="0"/>
    </w:p>
    <w:sectPr w:rsidR="00262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D9EA8" w14:textId="77777777" w:rsidR="00C53885" w:rsidRDefault="00C53885" w:rsidP="00B414E3">
      <w:pPr>
        <w:spacing w:after="0" w:line="240" w:lineRule="auto"/>
      </w:pPr>
      <w:r>
        <w:separator/>
      </w:r>
    </w:p>
  </w:endnote>
  <w:endnote w:type="continuationSeparator" w:id="0">
    <w:p w14:paraId="30051320" w14:textId="77777777" w:rsidR="00C53885" w:rsidRDefault="00C53885" w:rsidP="00B4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D5C1D" w14:textId="77777777" w:rsidR="00C53885" w:rsidRDefault="00C53885" w:rsidP="00B414E3">
      <w:pPr>
        <w:spacing w:after="0" w:line="240" w:lineRule="auto"/>
      </w:pPr>
      <w:r>
        <w:separator/>
      </w:r>
    </w:p>
  </w:footnote>
  <w:footnote w:type="continuationSeparator" w:id="0">
    <w:p w14:paraId="2BFD30FB" w14:textId="77777777" w:rsidR="00C53885" w:rsidRDefault="00C53885" w:rsidP="00B41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31478"/>
    <w:multiLevelType w:val="hybridMultilevel"/>
    <w:tmpl w:val="6792EA58"/>
    <w:lvl w:ilvl="0" w:tplc="33D6216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74E16"/>
    <w:multiLevelType w:val="hybridMultilevel"/>
    <w:tmpl w:val="367CBE0E"/>
    <w:lvl w:ilvl="0" w:tplc="60CCF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A6E83"/>
    <w:multiLevelType w:val="hybridMultilevel"/>
    <w:tmpl w:val="B13CFA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09"/>
    <w:rsid w:val="000414CA"/>
    <w:rsid w:val="001748F9"/>
    <w:rsid w:val="001757CB"/>
    <w:rsid w:val="0018480A"/>
    <w:rsid w:val="001A7E80"/>
    <w:rsid w:val="001E66E9"/>
    <w:rsid w:val="002177D3"/>
    <w:rsid w:val="00262C3D"/>
    <w:rsid w:val="003D625C"/>
    <w:rsid w:val="003E5967"/>
    <w:rsid w:val="00400AA4"/>
    <w:rsid w:val="004A423A"/>
    <w:rsid w:val="00510AD2"/>
    <w:rsid w:val="0051414D"/>
    <w:rsid w:val="00552A33"/>
    <w:rsid w:val="005C2D41"/>
    <w:rsid w:val="005F3143"/>
    <w:rsid w:val="00644DF3"/>
    <w:rsid w:val="006B3E1A"/>
    <w:rsid w:val="00730FCE"/>
    <w:rsid w:val="0078002A"/>
    <w:rsid w:val="008915DE"/>
    <w:rsid w:val="00912C09"/>
    <w:rsid w:val="009455A9"/>
    <w:rsid w:val="00A7263C"/>
    <w:rsid w:val="00A831A4"/>
    <w:rsid w:val="00B272C6"/>
    <w:rsid w:val="00B414E3"/>
    <w:rsid w:val="00BB44C6"/>
    <w:rsid w:val="00BF60AC"/>
    <w:rsid w:val="00C53885"/>
    <w:rsid w:val="00C6171F"/>
    <w:rsid w:val="00C72298"/>
    <w:rsid w:val="00C77299"/>
    <w:rsid w:val="00CE31CD"/>
    <w:rsid w:val="00F17E48"/>
    <w:rsid w:val="00F77F5A"/>
    <w:rsid w:val="00F9427B"/>
    <w:rsid w:val="00FA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6BAF"/>
  <w15:chartTrackingRefBased/>
  <w15:docId w15:val="{9E7CEE50-B0D7-401B-A881-27A1648D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7E8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14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14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14E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B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77F5A"/>
    <w:rPr>
      <w:i/>
      <w:iCs/>
    </w:rPr>
  </w:style>
  <w:style w:type="character" w:styleId="Pogrubienie">
    <w:name w:val="Strong"/>
    <w:basedOn w:val="Domylnaczcionkaakapitu"/>
    <w:uiPriority w:val="22"/>
    <w:qFormat/>
    <w:rsid w:val="00F77F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17-10-2019&amp;qplikid=25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awo.vulcan.edu.pl/przegdok.asp?qdatprz=17-10-2019&amp;qplikid=1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dok.asp?qdatprz=17-10-2019&amp;qplikid=418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1009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Zespol</cp:lastModifiedBy>
  <cp:revision>4</cp:revision>
  <cp:lastPrinted>2019-10-16T13:04:00Z</cp:lastPrinted>
  <dcterms:created xsi:type="dcterms:W3CDTF">2021-02-16T11:29:00Z</dcterms:created>
  <dcterms:modified xsi:type="dcterms:W3CDTF">2021-02-16T12:00:00Z</dcterms:modified>
</cp:coreProperties>
</file>