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06" w:rsidRPr="00CD1806" w:rsidRDefault="00CD1806" w:rsidP="00CD1806">
      <w:pPr>
        <w:jc w:val="center"/>
        <w:rPr>
          <w:rStyle w:val="Pogrubienie"/>
          <w:rFonts w:ascii="Times New Roman" w:hAnsi="Times New Roman" w:cs="Times New Roman"/>
          <w:b w:val="0"/>
          <w:color w:val="604204"/>
          <w:sz w:val="28"/>
          <w:szCs w:val="28"/>
        </w:rPr>
      </w:pPr>
      <w:r w:rsidRPr="00CD1806">
        <w:rPr>
          <w:rFonts w:ascii="Times New Roman" w:hAnsi="Times New Roman" w:cs="Times New Roman"/>
          <w:b/>
          <w:color w:val="604204"/>
          <w:sz w:val="28"/>
          <w:szCs w:val="28"/>
        </w:rPr>
        <w:t>Informacja dla osób niepełnosprawnych</w:t>
      </w:r>
    </w:p>
    <w:p w:rsidR="00CD1806" w:rsidRPr="00CD1806" w:rsidRDefault="00CD1806">
      <w:pPr>
        <w:rPr>
          <w:rStyle w:val="Pogrubienie"/>
          <w:rFonts w:ascii="Times New Roman" w:hAnsi="Times New Roman" w:cs="Times New Roman"/>
          <w:color w:val="604204"/>
          <w:sz w:val="28"/>
          <w:szCs w:val="28"/>
        </w:rPr>
      </w:pPr>
    </w:p>
    <w:p w:rsidR="00CD1806" w:rsidRPr="00CD1806" w:rsidRDefault="00CD1806" w:rsidP="00CD1806">
      <w:pPr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3779"/>
        <w:gridCol w:w="2790"/>
      </w:tblGrid>
      <w:tr w:rsidR="00CD1806" w:rsidRPr="00CD1806" w:rsidTr="00BB371B">
        <w:trPr>
          <w:trHeight w:val="1239"/>
        </w:trPr>
        <w:tc>
          <w:tcPr>
            <w:tcW w:w="3070" w:type="dxa"/>
            <w:shd w:val="clear" w:color="auto" w:fill="auto"/>
          </w:tcPr>
          <w:p w:rsidR="00CD1806" w:rsidRPr="00CD1806" w:rsidRDefault="00CD1806" w:rsidP="00BB371B">
            <w:pPr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CD1806">
              <w:rPr>
                <w:rFonts w:ascii="Times New Roman" w:eastAsia="Andale Sans UI" w:hAnsi="Times New Roman" w:cs="Times New Roman"/>
                <w:sz w:val="28"/>
                <w:szCs w:val="28"/>
              </w:rPr>
              <w:t>Gmina</w:t>
            </w:r>
          </w:p>
        </w:tc>
        <w:tc>
          <w:tcPr>
            <w:tcW w:w="3070" w:type="dxa"/>
            <w:shd w:val="clear" w:color="auto" w:fill="auto"/>
          </w:tcPr>
          <w:p w:rsidR="00CD1806" w:rsidRPr="00CD1806" w:rsidRDefault="00CD1806" w:rsidP="00BB371B">
            <w:pPr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CD1806">
              <w:rPr>
                <w:rFonts w:ascii="Times New Roman" w:eastAsia="Andale Sans UI" w:hAnsi="Times New Roman" w:cs="Times New Roman"/>
                <w:sz w:val="28"/>
                <w:szCs w:val="28"/>
              </w:rPr>
              <w:t>Telefon, pod którym osoby niepełnosprawne mogą uzyskać informacje</w:t>
            </w:r>
          </w:p>
        </w:tc>
        <w:tc>
          <w:tcPr>
            <w:tcW w:w="3071" w:type="dxa"/>
            <w:shd w:val="clear" w:color="auto" w:fill="auto"/>
          </w:tcPr>
          <w:p w:rsidR="00CD1806" w:rsidRPr="00CD1806" w:rsidRDefault="00CD1806" w:rsidP="00BB371B">
            <w:pPr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CD1806">
              <w:rPr>
                <w:rFonts w:ascii="Times New Roman" w:eastAsia="Andale Sans UI" w:hAnsi="Times New Roman" w:cs="Times New Roman"/>
                <w:sz w:val="28"/>
                <w:szCs w:val="28"/>
              </w:rPr>
              <w:t>Imię i nazwisko osoby upoważnionej do udzielania informacji</w:t>
            </w:r>
          </w:p>
          <w:p w:rsidR="00CD1806" w:rsidRPr="00CD1806" w:rsidRDefault="00CD1806" w:rsidP="00BB371B">
            <w:pPr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</w:tc>
      </w:tr>
      <w:tr w:rsidR="00CD1806" w:rsidRPr="00CD1806" w:rsidTr="00BB371B">
        <w:tc>
          <w:tcPr>
            <w:tcW w:w="3070" w:type="dxa"/>
            <w:shd w:val="clear" w:color="auto" w:fill="auto"/>
          </w:tcPr>
          <w:p w:rsidR="00CD1806" w:rsidRPr="00CD1806" w:rsidRDefault="00CD1806" w:rsidP="00BB371B">
            <w:pPr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CD1806">
              <w:rPr>
                <w:rFonts w:ascii="Times New Roman" w:eastAsia="Andale Sans UI" w:hAnsi="Times New Roman" w:cs="Times New Roman"/>
                <w:sz w:val="28"/>
                <w:szCs w:val="28"/>
              </w:rPr>
              <w:t>Domaniów</w:t>
            </w:r>
          </w:p>
        </w:tc>
        <w:tc>
          <w:tcPr>
            <w:tcW w:w="3070" w:type="dxa"/>
            <w:shd w:val="clear" w:color="auto" w:fill="auto"/>
          </w:tcPr>
          <w:p w:rsidR="00CD1806" w:rsidRPr="00CD1806" w:rsidRDefault="00CD1806" w:rsidP="00BB371B">
            <w:pPr>
              <w:jc w:val="both"/>
              <w:rPr>
                <w:rFonts w:ascii="Times New Roman" w:eastAsia="Andale Sans U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CD1806">
              <w:rPr>
                <w:rFonts w:ascii="Times New Roman" w:eastAsia="Andale Sans UI" w:hAnsi="Times New Roman" w:cs="Times New Roman"/>
                <w:sz w:val="28"/>
                <w:szCs w:val="28"/>
                <w:lang w:val="en-US"/>
              </w:rPr>
              <w:t>71 301 77 35 w. 22;         71 382 81 22; e-mail:</w:t>
            </w:r>
            <w:r w:rsidRPr="00CD1806">
              <w:rPr>
                <w:rFonts w:ascii="Times New Roman" w:eastAsia="Andale Sans UI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hyperlink r:id="rId4" w:history="1">
              <w:r w:rsidRPr="00CD1806">
                <w:rPr>
                  <w:rStyle w:val="Hipercze"/>
                  <w:rFonts w:ascii="Times New Roman" w:eastAsia="Andale Sans UI" w:hAnsi="Times New Roman" w:cs="Times New Roman"/>
                  <w:sz w:val="28"/>
                  <w:szCs w:val="28"/>
                  <w:lang w:val="en-US"/>
                </w:rPr>
                <w:t>ewidencja@gminadomaniow.pl</w:t>
              </w:r>
            </w:hyperlink>
          </w:p>
          <w:p w:rsidR="00CD1806" w:rsidRPr="00CD1806" w:rsidRDefault="00CD1806" w:rsidP="00BB371B">
            <w:pPr>
              <w:jc w:val="both"/>
              <w:rPr>
                <w:rFonts w:ascii="Times New Roman" w:eastAsia="Andale Sans UI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  <w:shd w:val="clear" w:color="auto" w:fill="auto"/>
          </w:tcPr>
          <w:p w:rsidR="00CD1806" w:rsidRPr="00CD1806" w:rsidRDefault="00CD1806" w:rsidP="00BB371B">
            <w:pPr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CD1806">
              <w:rPr>
                <w:rFonts w:ascii="Times New Roman" w:eastAsia="Andale Sans UI" w:hAnsi="Times New Roman" w:cs="Times New Roman"/>
                <w:sz w:val="28"/>
                <w:szCs w:val="28"/>
              </w:rPr>
              <w:t>Ewa Siatkowska Inspektor d/s ewidencji ludności i dowodów osobistych</w:t>
            </w:r>
          </w:p>
        </w:tc>
      </w:tr>
    </w:tbl>
    <w:p w:rsidR="00CD1806" w:rsidRPr="00CD1806" w:rsidRDefault="00CD1806">
      <w:pPr>
        <w:rPr>
          <w:rFonts w:ascii="Times New Roman" w:hAnsi="Times New Roman" w:cs="Times New Roman"/>
          <w:sz w:val="28"/>
          <w:szCs w:val="28"/>
        </w:rPr>
      </w:pPr>
    </w:p>
    <w:sectPr w:rsidR="00CD1806" w:rsidRPr="00CD1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3532"/>
    <w:rsid w:val="00013532"/>
    <w:rsid w:val="00CD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13532"/>
  </w:style>
  <w:style w:type="character" w:styleId="Pogrubienie">
    <w:name w:val="Strong"/>
    <w:basedOn w:val="Domylnaczcionkaakapitu"/>
    <w:uiPriority w:val="22"/>
    <w:qFormat/>
    <w:rsid w:val="00013532"/>
    <w:rPr>
      <w:b/>
      <w:bCs/>
    </w:rPr>
  </w:style>
  <w:style w:type="character" w:styleId="Hipercze">
    <w:name w:val="Hyperlink"/>
    <w:uiPriority w:val="99"/>
    <w:semiHidden/>
    <w:rsid w:val="00CD1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idencja@gminadoma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Sala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2015-03-25T11:39:00Z</dcterms:created>
  <dcterms:modified xsi:type="dcterms:W3CDTF">2015-03-25T11:39:00Z</dcterms:modified>
</cp:coreProperties>
</file>