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6A" w:rsidRDefault="00FD626A" w:rsidP="00FD626A">
      <w:pPr>
        <w:pStyle w:val="NormalnyWeb"/>
        <w:spacing w:before="0" w:beforeAutospacing="0" w:after="0" w:afterAutospacing="0" w:line="360" w:lineRule="atLeast"/>
        <w:jc w:val="center"/>
        <w:rPr>
          <w:rFonts w:ascii="allerregular" w:hAnsi="allerregular"/>
          <w:color w:val="FF0000"/>
          <w:sz w:val="36"/>
          <w:szCs w:val="36"/>
        </w:rPr>
      </w:pPr>
      <w:r>
        <w:rPr>
          <w:rStyle w:val="Pogrubienie"/>
          <w:rFonts w:ascii="Arial" w:hAnsi="Arial" w:cs="Arial"/>
          <w:color w:val="FF0000"/>
          <w:sz w:val="36"/>
          <w:szCs w:val="36"/>
        </w:rPr>
        <w:t>Związek  Międzygminny Ślęza-Oława  przypomina, że na terenie Gminy Domaniów w dniach: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Fonts w:ascii="allerregular" w:hAnsi="allerregular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 </w:t>
      </w:r>
    </w:p>
    <w:p w:rsidR="00FD626A" w:rsidRDefault="00FD626A" w:rsidP="00FD626A">
      <w:pPr>
        <w:spacing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09 X 2013 r.</w:t>
      </w:r>
      <w:r>
        <w:rPr>
          <w:rFonts w:ascii="Arial" w:hAnsi="Arial" w:cs="Arial"/>
          <w:color w:val="000000"/>
          <w:sz w:val="27"/>
          <w:szCs w:val="27"/>
        </w:rPr>
        <w:t xml:space="preserve"> w miejscowości: Gęsice, Swojków, Piskorzów, Chwastnica, Radłowice, Piskorzówek, Gostkowice, Danielowice, Domaniów, Kuchary, Radoszkowice, Kończyce,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Grodziszowice</w:t>
      </w:r>
      <w:proofErr w:type="spellEnd"/>
    </w:p>
    <w:p w:rsidR="00FD626A" w:rsidRPr="00FD626A" w:rsidRDefault="00FD626A" w:rsidP="00FD626A">
      <w:pPr>
        <w:spacing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 także </w:t>
      </w:r>
    </w:p>
    <w:p w:rsidR="00FD626A" w:rsidRDefault="00FD626A" w:rsidP="00FD626A">
      <w:pPr>
        <w:spacing w:line="360" w:lineRule="atLeast"/>
        <w:rPr>
          <w:rFonts w:ascii="allerregular" w:hAnsi="allerregular"/>
          <w:color w:val="666666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 X 2013 r.</w:t>
      </w:r>
      <w:r>
        <w:rPr>
          <w:rFonts w:ascii="Arial" w:hAnsi="Arial" w:cs="Arial"/>
          <w:color w:val="000000"/>
          <w:sz w:val="27"/>
          <w:szCs w:val="27"/>
        </w:rPr>
        <w:t xml:space="preserve"> w miejscowości: Teodorów, Janków, Wierzbno, Polwica, Kuny, Pełczyce, Brzezimierz, Skrzypnik,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Domaniówek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Wyszkowice, Goszczyna, Kurzątkowice 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Fonts w:ascii="allerregular" w:hAnsi="allerregular"/>
          <w:color w:val="666666"/>
        </w:rPr>
      </w:pPr>
      <w:r>
        <w:rPr>
          <w:rFonts w:ascii="Arial" w:hAnsi="Arial" w:cs="Arial"/>
          <w:color w:val="000000"/>
        </w:rPr>
        <w:t> 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Fonts w:ascii="allerregular" w:hAnsi="allerregular"/>
        </w:rPr>
      </w:pPr>
      <w:r>
        <w:rPr>
          <w:rStyle w:val="Pogrubienie"/>
          <w:rFonts w:ascii="Arial" w:hAnsi="Arial" w:cs="Arial"/>
        </w:rPr>
        <w:t>Odbędzie się zbiórka zużytego sprzętu elektrycznego i elektronicznego, mebli i innych odpadów wielkogabarytowych, zużytych opon, przeterminowanych leków i chemikaliów i innych substancji oraz zużytych baterii i akumulatorów, odpadów budowlanych i rozbiórkowych.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Fonts w:ascii="allerregular" w:hAnsi="allerregular"/>
        </w:rPr>
      </w:pPr>
      <w:r>
        <w:rPr>
          <w:rFonts w:ascii="Arial" w:hAnsi="Arial" w:cs="Arial"/>
        </w:rPr>
        <w:t> 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Fonts w:ascii="allerregular" w:hAnsi="allerregular"/>
        </w:rPr>
      </w:pPr>
      <w:r>
        <w:rPr>
          <w:rStyle w:val="Pogrubienie"/>
          <w:rFonts w:ascii="Arial" w:hAnsi="Arial" w:cs="Arial"/>
        </w:rPr>
        <w:t>Odpady należy wystawić przed posesję, za wyjątkiem odpadów budowlanych i rozbiórkowych na które zostaną ustawione w poszczególnych miejscowościach kontenery zbiorcze.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Fonts w:ascii="allerregular" w:hAnsi="allerregular"/>
        </w:rPr>
      </w:pPr>
      <w:r>
        <w:rPr>
          <w:rStyle w:val="Pogrubienie"/>
          <w:rFonts w:ascii="Arial" w:hAnsi="Arial" w:cs="Arial"/>
        </w:rPr>
        <w:t> </w:t>
      </w:r>
    </w:p>
    <w:p w:rsidR="00FD626A" w:rsidRDefault="00FD626A" w:rsidP="00FD626A">
      <w:pPr>
        <w:pStyle w:val="NormalnyWeb"/>
        <w:spacing w:before="0" w:beforeAutospacing="0" w:after="0" w:afterAutospacing="0" w:line="360" w:lineRule="atLeast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Wykaz lokalizacji, gdzie zostaną ustawione kontenery na odpady budowlane i remontowe znajdą Państwo na stronie </w:t>
      </w:r>
      <w:hyperlink r:id="rId4" w:history="1">
        <w:r>
          <w:rPr>
            <w:rStyle w:val="Hipercze"/>
            <w:rFonts w:ascii="Arial" w:hAnsi="Arial" w:cs="Arial"/>
            <w:b/>
            <w:bCs/>
            <w:color w:val="auto"/>
            <w:u w:val="none"/>
          </w:rPr>
          <w:t>www.sleza-olawa.pl</w:t>
        </w:r>
      </w:hyperlink>
      <w:r>
        <w:rPr>
          <w:rStyle w:val="Pogrubienie"/>
          <w:rFonts w:ascii="Arial" w:hAnsi="Arial" w:cs="Arial"/>
        </w:rPr>
        <w:t xml:space="preserve">  </w:t>
      </w:r>
    </w:p>
    <w:p w:rsidR="00FD626A" w:rsidRDefault="00FD626A" w:rsidP="00FD626A">
      <w:pPr>
        <w:rPr>
          <w:rFonts w:ascii="allerregular" w:hAnsi="allerregular" w:cs="Times New Roman"/>
          <w:color w:val="666666"/>
        </w:rPr>
      </w:pPr>
      <w:r>
        <w:rPr>
          <w:rFonts w:ascii="allerregular" w:hAnsi="allerregular"/>
          <w:color w:val="666666"/>
        </w:rPr>
        <w:t> </w:t>
      </w:r>
    </w:p>
    <w:p w:rsidR="00FD626A" w:rsidRDefault="00FD626A" w:rsidP="00FD626A">
      <w:pPr>
        <w:rPr>
          <w:rFonts w:ascii="allerregular" w:hAnsi="allerregular"/>
          <w:color w:val="666666"/>
        </w:rPr>
      </w:pPr>
    </w:p>
    <w:p w:rsidR="00E53084" w:rsidRDefault="00E53084"/>
    <w:sectPr w:rsidR="00E5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ler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D626A"/>
    <w:rsid w:val="00E53084"/>
    <w:rsid w:val="00FD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62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626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6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eza-o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2013-10-02T07:38:00Z</cp:lastPrinted>
  <dcterms:created xsi:type="dcterms:W3CDTF">2013-10-02T07:38:00Z</dcterms:created>
  <dcterms:modified xsi:type="dcterms:W3CDTF">2013-10-02T07:38:00Z</dcterms:modified>
</cp:coreProperties>
</file>