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2C" w:rsidRPr="008A192C" w:rsidRDefault="008A192C" w:rsidP="008A192C">
      <w:pPr>
        <w:spacing w:after="280" w:line="420" w:lineRule="atLeast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 xml:space="preserve">Domaniów: Wykonanie dokumentacji projektowej budowy kanalizacji sanitarnej dla miejscowości Domaniów, Piskorzów, Piskorzówek, Polwica, Wierzbno etapy I </w:t>
      </w:r>
      <w:proofErr w:type="spellStart"/>
      <w:r w:rsidRPr="008A192C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i</w:t>
      </w:r>
      <w:proofErr w:type="spellEnd"/>
      <w:r w:rsidRPr="008A192C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 xml:space="preserve"> II wraz z nadzorem autorskim</w:t>
      </w:r>
      <w:r w:rsidRPr="008A192C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8A192C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243422 - 2013; data zamieszczenia: 25.06.2013</w:t>
      </w:r>
      <w:r w:rsidRPr="008A192C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UDZIELENIU ZAMÓWIENIA - Usługi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Zamieszczanie ogłoszenia: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obowiązkowe.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Ogłoszenie dotyczy: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zamówienia publicznego.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Czy zamówienie było przedmiotem ogłoszenia w Biuletynie Zamówień Publicznych: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tak, numer ogłoszenia w BZP: 168638 - 2013r.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Czy w Biuletynie Zamówień Publicznych zostało zamieszczone ogłoszenie o zmianie ogłoszenia: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nie.</w:t>
      </w:r>
    </w:p>
    <w:p w:rsidR="008A192C" w:rsidRPr="008A192C" w:rsidRDefault="008A192C" w:rsidP="008A192C">
      <w:pPr>
        <w:spacing w:before="375" w:after="225" w:line="3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I. 1) NAZWA I ADRES: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Urząd Gminy Domaniów, Domaniów 56, 55-216 Domaniów, woj. dolnośląskie, tel. 071 3017726, faks 071 3017870.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I. 2) RODZAJ ZAMAWIAJĄCEGO: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Administracja samorządowa.</w:t>
      </w:r>
    </w:p>
    <w:p w:rsidR="008A192C" w:rsidRPr="008A192C" w:rsidRDefault="008A192C" w:rsidP="008A192C">
      <w:pPr>
        <w:spacing w:before="375" w:after="225" w:line="3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II.1) Nazwa nadana zamówieniu przez zamawiającego: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 xml:space="preserve">Wykonanie dokumentacji projektowej budowy kanalizacji sanitarnej dla miejscowości Domaniów, Piskorzów, Piskorzówek, Polwica, Wierzbno etapy I </w:t>
      </w:r>
      <w:proofErr w:type="spellStart"/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i</w:t>
      </w:r>
      <w:proofErr w:type="spellEnd"/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 xml:space="preserve"> II wraz z nadzorem autorskim.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II.2) Rodzaj zamówienia: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Usługi.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II.3) Określenie przedmiotu zamówienia: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Wykonanie wielobranżowego projektu budowlano wykonawczego na budowę kanalizacji sanitarnej w miejscowościach Domaniów, Piskorzów, Piskorzówek, Polwica, Wierzbno etapy I-II wraz z pozwoleniem na budowę na zakres wymagany przepisami prawa budowlanego, zwanej dalej dokumentacją oraz sprawowanie nadzoru autorskiego w toku wykonywania robót budowlanych na podstawie tej dokumentacji. Dokumentację należy wykonać z podziałem inwestycji na następujące etapy: - I etap - budowa kanalizacji sanitarnej w miejscowości Polwica, Piskorzów, Wierzbno oraz kanału tranzytowego kanalizacji sanitarnej, - II etap - budowa kanalizacji sanitarnej w miejscowości Domaniów, Piskorzówek oraz kanału tranzytowego kanalizacji sanitarnej,.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II.4) Wspólny Słownik Zamówień (CPV):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71.32.22.00-3, 71.32.10.00-4, 71.24.80.00-8.</w:t>
      </w:r>
    </w:p>
    <w:p w:rsidR="008A192C" w:rsidRPr="008A192C" w:rsidRDefault="008A192C" w:rsidP="008A192C">
      <w:pPr>
        <w:spacing w:before="375" w:after="225" w:line="3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III: PROCEDURA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III.1) TRYB UDZIELENIA ZAMÓWIENIA: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Przetarg nieograniczony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III.2) INFORMACJE ADMINISTRACYJNE</w:t>
      </w:r>
    </w:p>
    <w:p w:rsidR="008A192C" w:rsidRPr="008A192C" w:rsidRDefault="008A192C" w:rsidP="008A192C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Zamówienie dotyczy projektu/programu finansowanego ze środków Unii Europejskiej: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nie</w:t>
      </w:r>
    </w:p>
    <w:p w:rsidR="008A192C" w:rsidRPr="008A192C" w:rsidRDefault="008A192C" w:rsidP="008A192C">
      <w:pPr>
        <w:spacing w:before="375" w:after="225" w:line="3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lastRenderedPageBreak/>
        <w:t>SEKCJA IV: UDZIELENIE ZAMÓWIENIA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IV.1) DATA UDZIELENIA ZAMÓWIENIA: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10.06.2013.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IV.2) LICZBA OTRZYMANYCH OFERT: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8.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IV.3) LICZBA ODRZUCONYCH OFERT: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0.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IV.4) NAZWA I ADRES WYKONAWCY, KTÓREMU UDZIELONO ZAMÓWIENIA:</w:t>
      </w:r>
    </w:p>
    <w:p w:rsidR="008A192C" w:rsidRPr="008A192C" w:rsidRDefault="008A192C" w:rsidP="008A192C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ELJOT BL Jarosz ul. Edisona 66,, ul. Edisona 66; 80-172 Gdańsk, 80-172 Gdańsk, kraj/woj. pomorskie.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IV.5) Szacunkowa wartość zamówienia</w:t>
      </w:r>
      <w:r w:rsidRPr="008A192C">
        <w:rPr>
          <w:rFonts w:ascii="Arial CE" w:eastAsia="Times New Roman" w:hAnsi="Arial CE" w:cs="Arial CE"/>
          <w:i/>
          <w:iCs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i/>
          <w:iCs/>
          <w:color w:val="000000"/>
          <w:sz w:val="20"/>
          <w:szCs w:val="20"/>
        </w:rPr>
        <w:t>(bez VAT)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: 248908,80 PLN.</w:t>
      </w:r>
    </w:p>
    <w:p w:rsidR="008A192C" w:rsidRPr="008A192C" w:rsidRDefault="008A192C" w:rsidP="008A192C">
      <w:pPr>
        <w:spacing w:after="0" w:line="300" w:lineRule="atLeast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IV.6) INFORMACJA O CENIE WYBRANEJ OFERTY ORAZ O OFERTACH Z NAJNIŻSZĄ I NAJWYŻSZĄ CENĄ</w:t>
      </w:r>
    </w:p>
    <w:p w:rsidR="008A192C" w:rsidRPr="008A192C" w:rsidRDefault="008A192C" w:rsidP="008A192C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Cena wybranej oferty: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125600,00</w:t>
      </w:r>
    </w:p>
    <w:p w:rsidR="008A192C" w:rsidRPr="008A192C" w:rsidRDefault="008A192C" w:rsidP="008A192C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Oferta z najniższą ceną: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125600,00</w:t>
      </w:r>
      <w:r w:rsidRPr="008A192C">
        <w:rPr>
          <w:rFonts w:ascii="Arial CE" w:eastAsia="Times New Roman" w:hAnsi="Arial CE" w:cs="Arial CE"/>
          <w:b/>
          <w:bCs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/ Oferta z najwyższą ceną: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415200,00</w:t>
      </w:r>
    </w:p>
    <w:p w:rsidR="008A192C" w:rsidRPr="008A192C" w:rsidRDefault="008A192C" w:rsidP="008A192C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8A192C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Waluta:</w:t>
      </w:r>
      <w:r w:rsidRPr="008A192C">
        <w:rPr>
          <w:rFonts w:ascii="Arial CE" w:eastAsia="Times New Roman" w:hAnsi="Arial CE" w:cs="Arial CE"/>
          <w:color w:val="000000"/>
          <w:sz w:val="20"/>
        </w:rPr>
        <w:t> </w:t>
      </w:r>
      <w:r w:rsidRPr="008A192C">
        <w:rPr>
          <w:rFonts w:ascii="Arial CE" w:eastAsia="Times New Roman" w:hAnsi="Arial CE" w:cs="Arial CE"/>
          <w:color w:val="000000"/>
          <w:sz w:val="20"/>
          <w:szCs w:val="20"/>
        </w:rPr>
        <w:t>PLN.</w:t>
      </w:r>
    </w:p>
    <w:p w:rsidR="00554D9E" w:rsidRDefault="00554D9E"/>
    <w:sectPr w:rsidR="0055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E2F1F"/>
    <w:multiLevelType w:val="multilevel"/>
    <w:tmpl w:val="C450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A30F6"/>
    <w:multiLevelType w:val="multilevel"/>
    <w:tmpl w:val="C4B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2567CE"/>
    <w:multiLevelType w:val="multilevel"/>
    <w:tmpl w:val="3FA6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A192C"/>
    <w:rsid w:val="00554D9E"/>
    <w:rsid w:val="008A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A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A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A192C"/>
  </w:style>
  <w:style w:type="paragraph" w:customStyle="1" w:styleId="khtitle">
    <w:name w:val="kh_title"/>
    <w:basedOn w:val="Normalny"/>
    <w:rsid w:val="008A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2013-07-02T07:45:00Z</dcterms:created>
  <dcterms:modified xsi:type="dcterms:W3CDTF">2013-07-02T07:45:00Z</dcterms:modified>
</cp:coreProperties>
</file>