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1A" w:rsidRPr="004C5DEB" w:rsidRDefault="0042201A" w:rsidP="00C05B45">
      <w:pPr>
        <w:autoSpaceDE w:val="0"/>
        <w:autoSpaceDN w:val="0"/>
        <w:adjustRightInd w:val="0"/>
        <w:jc w:val="right"/>
        <w:rPr>
          <w:rFonts w:cs="Times New Roman"/>
          <w:bCs/>
          <w:iCs/>
          <w:szCs w:val="24"/>
        </w:rPr>
      </w:pPr>
    </w:p>
    <w:p w:rsidR="002E3E5E" w:rsidRPr="002E3E5E" w:rsidRDefault="002E3E5E" w:rsidP="002E3E5E">
      <w:pPr>
        <w:shd w:val="clear" w:color="auto" w:fill="FFFFFF"/>
        <w:jc w:val="center"/>
        <w:rPr>
          <w:rFonts w:eastAsia="Times New Roman" w:cs="Times New Roman"/>
          <w:color w:val="4B4B4B"/>
          <w:szCs w:val="24"/>
          <w:lang w:eastAsia="pl-PL"/>
        </w:rPr>
      </w:pPr>
      <w:r w:rsidRPr="002E3E5E">
        <w:rPr>
          <w:rFonts w:eastAsia="Times New Roman" w:cs="Times New Roman"/>
          <w:b/>
          <w:bCs/>
          <w:color w:val="4B4B4B"/>
          <w:szCs w:val="24"/>
          <w:lang w:eastAsia="pl-PL"/>
        </w:rPr>
        <w:t>Zapraszamy do zapoznania się z  projekt uchwały w sprawie obwodów głosowania Gminy Domaniów.</w:t>
      </w:r>
    </w:p>
    <w:p w:rsidR="002E3E5E" w:rsidRPr="002E3E5E" w:rsidRDefault="002E3E5E" w:rsidP="002E3E5E">
      <w:pPr>
        <w:shd w:val="clear" w:color="auto" w:fill="FFFFFF"/>
        <w:jc w:val="both"/>
        <w:rPr>
          <w:rFonts w:eastAsia="Times New Roman" w:cs="Times New Roman"/>
          <w:color w:val="4B4B4B"/>
          <w:szCs w:val="24"/>
          <w:lang w:eastAsia="pl-PL"/>
        </w:rPr>
      </w:pPr>
    </w:p>
    <w:p w:rsidR="002E3E5E" w:rsidRPr="002E3E5E" w:rsidRDefault="002E3E5E" w:rsidP="002E3E5E">
      <w:pPr>
        <w:shd w:val="clear" w:color="auto" w:fill="FFFFFF"/>
        <w:jc w:val="both"/>
        <w:rPr>
          <w:rFonts w:eastAsia="Times New Roman" w:cs="Times New Roman"/>
          <w:color w:val="4B4B4B"/>
          <w:szCs w:val="24"/>
          <w:lang w:eastAsia="pl-PL"/>
        </w:rPr>
      </w:pPr>
      <w:r w:rsidRPr="002E3E5E">
        <w:rPr>
          <w:rFonts w:eastAsia="Times New Roman" w:cs="Times New Roman"/>
          <w:color w:val="4B4B4B"/>
          <w:szCs w:val="24"/>
          <w:lang w:eastAsia="pl-PL"/>
        </w:rPr>
        <w:t>   Projekt uchwały zamieszczony jest w załączniku. Z jej treścią możecie Państwo zapoznać się również w sekretariacie Urzędu Gminy. Prosimy o przeczytanie jej i ewentualne wyrażenie swojej opinii na temat propozycji utworzenia nowych obwodów głosowania w terminie do dnia 27 grudnia 2012 r. do godz. 15.15.</w:t>
      </w:r>
    </w:p>
    <w:p w:rsidR="002E3E5E" w:rsidRPr="002E3E5E" w:rsidRDefault="002E3E5E" w:rsidP="002E3E5E">
      <w:pPr>
        <w:shd w:val="clear" w:color="auto" w:fill="FFFFFF"/>
        <w:jc w:val="both"/>
        <w:rPr>
          <w:rFonts w:eastAsia="Times New Roman" w:cs="Times New Roman"/>
          <w:color w:val="4B4B4B"/>
          <w:szCs w:val="24"/>
          <w:lang w:eastAsia="pl-PL"/>
        </w:rPr>
      </w:pPr>
      <w:r w:rsidRPr="002E3E5E">
        <w:rPr>
          <w:rFonts w:eastAsia="Times New Roman" w:cs="Times New Roman"/>
          <w:color w:val="4B4B4B"/>
          <w:szCs w:val="24"/>
          <w:lang w:eastAsia="pl-PL"/>
        </w:rPr>
        <w:t> </w:t>
      </w:r>
    </w:p>
    <w:p w:rsidR="0042201A" w:rsidRPr="002E3E5E" w:rsidRDefault="0042201A" w:rsidP="002E3E5E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4C5DE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2201A" w:rsidRDefault="0042201A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C05B45" w:rsidRDefault="00C05B45" w:rsidP="00C05B45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lastRenderedPageBreak/>
        <w:t>Projekt</w:t>
      </w:r>
    </w:p>
    <w:p w:rsidR="0042201A" w:rsidRDefault="0042201A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2201A" w:rsidRDefault="0042201A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F86CF3">
        <w:rPr>
          <w:rFonts w:cs="Times New Roman"/>
          <w:b/>
          <w:bCs/>
          <w:szCs w:val="24"/>
        </w:rPr>
        <w:t>UCHWAŁA NR ....................</w:t>
      </w:r>
    </w:p>
    <w:p w:rsidR="00C05B45" w:rsidRPr="00F86CF3" w:rsidRDefault="00C05B45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F86CF3">
        <w:rPr>
          <w:rFonts w:cs="Times New Roman"/>
          <w:b/>
          <w:bCs/>
          <w:szCs w:val="24"/>
        </w:rPr>
        <w:t>RADY GMINY DOMANIÓW</w:t>
      </w:r>
    </w:p>
    <w:p w:rsidR="00C05B45" w:rsidRPr="00F86CF3" w:rsidRDefault="00C05B45" w:rsidP="00C05B45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F86CF3">
        <w:rPr>
          <w:rFonts w:cs="Times New Roman"/>
          <w:b/>
          <w:szCs w:val="24"/>
        </w:rPr>
        <w:t>z dnia 28 grudnia 2012 r.</w:t>
      </w:r>
    </w:p>
    <w:p w:rsidR="00C05B45" w:rsidRPr="00F86CF3" w:rsidRDefault="00C05B45" w:rsidP="00C05B45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F86CF3">
        <w:rPr>
          <w:rFonts w:cs="Times New Roman"/>
          <w:b/>
          <w:bCs/>
          <w:szCs w:val="24"/>
        </w:rPr>
        <w:t>w sprawie utworzenia stałych obwodów głosowania, ustalenia ich granic oraz siedzib obwodowych komisji wyborczych na terenie Gminy Domaniów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05B45" w:rsidRPr="00B241EC" w:rsidRDefault="00C05B45" w:rsidP="00B241EC">
      <w:pPr>
        <w:autoSpaceDE w:val="0"/>
        <w:autoSpaceDN w:val="0"/>
        <w:adjustRightInd w:val="0"/>
        <w:rPr>
          <w:rFonts w:cs="Times New Roman"/>
          <w:szCs w:val="24"/>
        </w:rPr>
      </w:pPr>
      <w:r w:rsidRPr="00F86CF3">
        <w:rPr>
          <w:rFonts w:cs="Times New Roman"/>
          <w:szCs w:val="24"/>
        </w:rPr>
        <w:t xml:space="preserve">       </w:t>
      </w:r>
      <w:r w:rsidRPr="00B241EC">
        <w:rPr>
          <w:rFonts w:cs="Times New Roman"/>
          <w:szCs w:val="24"/>
        </w:rPr>
        <w:t xml:space="preserve">Na podstawie </w:t>
      </w:r>
      <w:r w:rsidR="00B241EC" w:rsidRPr="00B241EC">
        <w:rPr>
          <w:rFonts w:cs="Times New Roman"/>
          <w:szCs w:val="24"/>
        </w:rPr>
        <w:t>art. 18 ust. 2 pkt</w:t>
      </w:r>
      <w:r w:rsidR="00B241EC">
        <w:rPr>
          <w:rFonts w:cs="Times New Roman"/>
          <w:szCs w:val="24"/>
        </w:rPr>
        <w:t>.</w:t>
      </w:r>
      <w:r w:rsidR="00B241EC" w:rsidRPr="00B241EC">
        <w:rPr>
          <w:rFonts w:cs="Times New Roman"/>
          <w:szCs w:val="24"/>
        </w:rPr>
        <w:t xml:space="preserve"> 15 ustawy z dnia 8 marca 1990 roku o samorządzie gminnym (Dz.</w:t>
      </w:r>
      <w:r w:rsidR="00B241EC">
        <w:rPr>
          <w:rFonts w:cs="Times New Roman"/>
          <w:szCs w:val="24"/>
        </w:rPr>
        <w:t xml:space="preserve"> U. z 2001r. Nr </w:t>
      </w:r>
      <w:r w:rsidR="00B241EC" w:rsidRPr="00B241EC">
        <w:rPr>
          <w:rFonts w:cs="Times New Roman"/>
          <w:szCs w:val="24"/>
        </w:rPr>
        <w:t>142, poz. 1591 ze zm.),</w:t>
      </w:r>
      <w:r w:rsidR="00B241EC">
        <w:rPr>
          <w:rFonts w:cs="Times New Roman"/>
          <w:szCs w:val="24"/>
        </w:rPr>
        <w:t xml:space="preserve"> </w:t>
      </w:r>
      <w:r w:rsidRPr="00B241EC">
        <w:rPr>
          <w:rFonts w:cs="Times New Roman"/>
          <w:szCs w:val="24"/>
        </w:rPr>
        <w:t xml:space="preserve">art. 12 § </w:t>
      </w:r>
      <w:proofErr w:type="spellStart"/>
      <w:r w:rsidRPr="00B241EC">
        <w:rPr>
          <w:rFonts w:cs="Times New Roman"/>
          <w:szCs w:val="24"/>
        </w:rPr>
        <w:t>§</w:t>
      </w:r>
      <w:proofErr w:type="spellEnd"/>
      <w:r w:rsidRPr="00B241EC">
        <w:rPr>
          <w:rFonts w:cs="Times New Roman"/>
          <w:szCs w:val="24"/>
        </w:rPr>
        <w:t xml:space="preserve"> 1, 3, 11 i 12 ustawy z dnia 5 stycznia 2011 r. - Kodeks wyborczy </w:t>
      </w:r>
      <w:r w:rsidR="00B241EC">
        <w:rPr>
          <w:rFonts w:cs="Times New Roman"/>
          <w:szCs w:val="24"/>
        </w:rPr>
        <w:t>(Dz. U. Nr 21, poz. 112 ze zm.) oraz</w:t>
      </w:r>
      <w:r w:rsidRPr="00B241EC">
        <w:rPr>
          <w:rFonts w:cs="Times New Roman"/>
          <w:szCs w:val="24"/>
        </w:rPr>
        <w:t xml:space="preserve"> art. 14 ust. 1 ustawy z dnia 5 stycznia 2011 r. Przepisy wprowadzające ustawę - Kodeks wyborczy (Dz. U. Nr 21, poz.113 ze zm.), Rada Gminy Domaniów na wniosek Wójta Gminy uchwala, co następuje: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F86CF3">
        <w:rPr>
          <w:rFonts w:cs="Times New Roman"/>
          <w:b/>
          <w:bCs/>
          <w:szCs w:val="24"/>
        </w:rPr>
        <w:t>§ 1.</w:t>
      </w:r>
    </w:p>
    <w:p w:rsidR="00C05B45" w:rsidRPr="00F86CF3" w:rsidRDefault="00C05B45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  <w:r w:rsidRPr="00F86CF3">
        <w:rPr>
          <w:rFonts w:cs="Times New Roman"/>
          <w:szCs w:val="24"/>
        </w:rPr>
        <w:t>Na obszarze Gminy Domaniów  tworzy się 6 obwodów głosowania.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F86CF3">
        <w:rPr>
          <w:rFonts w:cs="Times New Roman"/>
          <w:b/>
          <w:bCs/>
          <w:szCs w:val="24"/>
        </w:rPr>
        <w:t>§ 2.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  <w:r w:rsidRPr="00F86CF3">
        <w:rPr>
          <w:rFonts w:cs="Times New Roman"/>
          <w:szCs w:val="24"/>
        </w:rPr>
        <w:t>Numery, granice oraz siedziby obwodowych komisji wyborczych określa załącznik do niniejszej uchwały.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05B45" w:rsidRPr="00F86CF3" w:rsidRDefault="008970BE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3</w:t>
      </w:r>
      <w:r w:rsidR="00C05B45" w:rsidRPr="00F86CF3">
        <w:rPr>
          <w:rFonts w:cs="Times New Roman"/>
          <w:b/>
          <w:bCs/>
          <w:szCs w:val="24"/>
        </w:rPr>
        <w:t>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  <w:r w:rsidRPr="00F86CF3">
        <w:rPr>
          <w:rFonts w:cs="Times New Roman"/>
          <w:szCs w:val="24"/>
        </w:rPr>
        <w:t>Wykonanie uchwały powierza się Wójtowi Gminy Domaniów.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05B45" w:rsidRPr="00F86CF3" w:rsidRDefault="008970BE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4</w:t>
      </w:r>
      <w:r w:rsidR="00C05B45" w:rsidRPr="00F86CF3">
        <w:rPr>
          <w:rFonts w:cs="Times New Roman"/>
          <w:b/>
          <w:bCs/>
          <w:szCs w:val="24"/>
        </w:rPr>
        <w:t>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  <w:r w:rsidRPr="00F86CF3">
        <w:rPr>
          <w:rFonts w:cs="Times New Roman"/>
          <w:szCs w:val="24"/>
        </w:rPr>
        <w:t>Uchwałę przekazuje się Wojewodzie Dolnośląskiemu oraz Komisarzowi Wyborczemu we Wrocławiu.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05B45" w:rsidRPr="00F86CF3" w:rsidRDefault="008970BE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5</w:t>
      </w:r>
      <w:r w:rsidR="00C05B45" w:rsidRPr="00F86CF3">
        <w:rPr>
          <w:rFonts w:cs="Times New Roman"/>
          <w:b/>
          <w:bCs/>
          <w:szCs w:val="24"/>
        </w:rPr>
        <w:t>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  <w:r w:rsidRPr="00F86CF3">
        <w:rPr>
          <w:rFonts w:cs="Times New Roman"/>
          <w:b/>
          <w:bCs/>
          <w:szCs w:val="24"/>
        </w:rPr>
        <w:t xml:space="preserve"> </w:t>
      </w:r>
      <w:r w:rsidRPr="00F86CF3">
        <w:rPr>
          <w:rFonts w:cs="Times New Roman"/>
          <w:szCs w:val="24"/>
        </w:rPr>
        <w:t>Uchwała podlega ogłoszeniu w Dzienniku Urzędowym Województwa Dolnośląskiego oraz podaniu do publicznej wiadomości w sposób zwyczajowo przyjęty.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05B45" w:rsidRPr="00F86CF3" w:rsidRDefault="008970BE" w:rsidP="00C05B4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6</w:t>
      </w:r>
      <w:r w:rsidR="00C05B45" w:rsidRPr="00F86CF3">
        <w:rPr>
          <w:rFonts w:cs="Times New Roman"/>
          <w:b/>
          <w:bCs/>
          <w:szCs w:val="24"/>
        </w:rPr>
        <w:t>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  <w:r w:rsidRPr="00F86CF3">
        <w:rPr>
          <w:rFonts w:cs="Times New Roman"/>
          <w:szCs w:val="24"/>
        </w:rPr>
        <w:t>Uchwała wchodzi w życie po upływie 14 dni od dnia ogłoszenia w Dzienniku Urzędowym Województwa Dolnośląskiego.</w:t>
      </w:r>
    </w:p>
    <w:p w:rsidR="00C05B45" w:rsidRPr="00F86CF3" w:rsidRDefault="00C05B45" w:rsidP="00C05B45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10920" w:rsidRDefault="00210920"/>
    <w:p w:rsidR="000204FF" w:rsidRDefault="000204FF"/>
    <w:p w:rsidR="008970BE" w:rsidRDefault="008970BE"/>
    <w:p w:rsidR="008970BE" w:rsidRDefault="008970BE"/>
    <w:p w:rsidR="00570724" w:rsidRDefault="00570724" w:rsidP="00570724">
      <w:pPr>
        <w:spacing w:line="288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3A4D16" w:rsidRDefault="003A4D16" w:rsidP="00570724">
      <w:pPr>
        <w:spacing w:line="288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4C5DEB" w:rsidRDefault="004C5DEB" w:rsidP="00570724">
      <w:pPr>
        <w:spacing w:line="288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4C5DEB" w:rsidRDefault="004C5DEB" w:rsidP="00570724">
      <w:pPr>
        <w:spacing w:line="288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70724" w:rsidRPr="00CD2652" w:rsidRDefault="00570724" w:rsidP="00570724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D2652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</w:t>
      </w:r>
    </w:p>
    <w:p w:rsidR="00570724" w:rsidRPr="00CD2652" w:rsidRDefault="00570724" w:rsidP="00570724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D2652">
        <w:rPr>
          <w:rFonts w:eastAsia="Times New Roman" w:cs="Times New Roman"/>
          <w:sz w:val="20"/>
          <w:szCs w:val="20"/>
          <w:lang w:eastAsia="pl-PL"/>
        </w:rPr>
        <w:t xml:space="preserve">do Uchwały Nr XXV/ /12 </w:t>
      </w:r>
    </w:p>
    <w:p w:rsidR="00570724" w:rsidRPr="00CD2652" w:rsidRDefault="00570724" w:rsidP="00570724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D2652">
        <w:rPr>
          <w:rFonts w:eastAsia="Times New Roman" w:cs="Times New Roman"/>
          <w:sz w:val="20"/>
          <w:szCs w:val="20"/>
          <w:lang w:eastAsia="pl-PL"/>
        </w:rPr>
        <w:t>Rady Gminy Domaniów</w:t>
      </w:r>
    </w:p>
    <w:p w:rsidR="00570724" w:rsidRPr="00CD2652" w:rsidRDefault="00570724" w:rsidP="00570724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D2652">
        <w:rPr>
          <w:rFonts w:eastAsia="Times New Roman" w:cs="Times New Roman"/>
          <w:sz w:val="20"/>
          <w:szCs w:val="20"/>
          <w:lang w:eastAsia="pl-PL"/>
        </w:rPr>
        <w:t xml:space="preserve">z  dnia 28 grudnia 2012 r. </w:t>
      </w:r>
    </w:p>
    <w:p w:rsidR="00570724" w:rsidRPr="00CD2652" w:rsidRDefault="00570724" w:rsidP="00570724">
      <w:pPr>
        <w:spacing w:before="100" w:beforeAutospacing="1" w:after="100" w:afterAutospacing="1" w:line="255" w:lineRule="atLeast"/>
        <w:jc w:val="center"/>
        <w:rPr>
          <w:rFonts w:eastAsia="Times New Roman" w:cs="Times New Roman"/>
          <w:szCs w:val="24"/>
          <w:lang w:eastAsia="pl-PL"/>
        </w:rPr>
      </w:pPr>
      <w:r w:rsidRPr="00CD2652">
        <w:rPr>
          <w:rFonts w:eastAsia="Times New Roman" w:cs="Times New Roman"/>
          <w:b/>
          <w:bCs/>
          <w:szCs w:val="24"/>
          <w:lang w:eastAsia="pl-PL"/>
        </w:rPr>
        <w:t xml:space="preserve">Wykaz numerów i granic stałych obwodów głosowania oraz siedzib obwodowych komisji wyborczych utworzonych na terenie  Gminy Domaniów </w:t>
      </w:r>
      <w:r w:rsidRPr="00CD2652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9259" w:type="dxa"/>
        <w:tblCellMar>
          <w:left w:w="0" w:type="dxa"/>
          <w:right w:w="0" w:type="dxa"/>
        </w:tblCellMar>
        <w:tblLook w:val="00A0"/>
      </w:tblPr>
      <w:tblGrid>
        <w:gridCol w:w="1463"/>
        <w:gridCol w:w="3827"/>
        <w:gridCol w:w="3969"/>
      </w:tblGrid>
      <w:tr w:rsidR="00570724" w:rsidRPr="00CD2652" w:rsidTr="00C65A80"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b/>
                <w:bCs/>
                <w:szCs w:val="24"/>
                <w:lang w:eastAsia="pl-PL"/>
              </w:rPr>
              <w:t>Numer obwodu głosowania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Granice obwodu  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b/>
                <w:bCs/>
                <w:szCs w:val="24"/>
                <w:lang w:eastAsia="pl-PL"/>
              </w:rPr>
              <w:t>Siedziba Obwodowej Komisji Wyborczej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  <w:tr w:rsidR="00570724" w:rsidRPr="00CD2652" w:rsidTr="00C65A80">
        <w:trPr>
          <w:trHeight w:val="1288"/>
        </w:trPr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1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Domaniów od nr 29-74, nr 128-150,    ul. Akacjowa, </w:t>
            </w:r>
            <w:proofErr w:type="spellStart"/>
            <w:r w:rsidRPr="00CD2652">
              <w:rPr>
                <w:rFonts w:eastAsia="Times New Roman" w:cs="Times New Roman"/>
                <w:szCs w:val="24"/>
                <w:lang w:eastAsia="pl-PL"/>
              </w:rPr>
              <w:t>Domaniówek</w:t>
            </w:r>
            <w:proofErr w:type="spellEnd"/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, Kończyce, Radoszkowice, </w:t>
            </w:r>
            <w:proofErr w:type="spellStart"/>
            <w:r w:rsidR="00B76937">
              <w:rPr>
                <w:rFonts w:eastAsia="Times New Roman" w:cs="Times New Roman"/>
                <w:szCs w:val="24"/>
                <w:lang w:eastAsia="pl-PL"/>
              </w:rPr>
              <w:t>Grodzi</w:t>
            </w:r>
            <w:r w:rsidRPr="00B76937">
              <w:rPr>
                <w:rFonts w:eastAsia="Times New Roman" w:cs="Times New Roman"/>
                <w:szCs w:val="24"/>
                <w:lang w:eastAsia="pl-PL"/>
              </w:rPr>
              <w:t>szowice</w:t>
            </w:r>
            <w:proofErr w:type="spellEnd"/>
            <w:r w:rsidRPr="00B76937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Zespół Szkół w Domaniowie  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Domaniów 144 </w:t>
            </w:r>
          </w:p>
          <w:p w:rsidR="00570724" w:rsidRPr="00CD2652" w:rsidRDefault="00570724" w:rsidP="006913D6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70724" w:rsidRPr="00CD2652" w:rsidTr="00C65A80"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2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Domaniów od nr 1-28, nr 75-127a, Danielowice, Gostkowice, Kuchary, Radłowice, Piskorzówek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hd w:val="clear" w:color="auto" w:fill="FFFFFF"/>
              <w:outlineLvl w:val="1"/>
              <w:rPr>
                <w:rFonts w:eastAsia="Times New Roman" w:cs="Times New Roman"/>
                <w:bCs/>
                <w:kern w:val="36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bCs/>
                <w:kern w:val="36"/>
                <w:szCs w:val="24"/>
                <w:lang w:eastAsia="pl-PL"/>
              </w:rPr>
              <w:t>Gminne Centrum Kultury i Kultury Fizycznej w Domaniowie</w:t>
            </w:r>
          </w:p>
          <w:p w:rsidR="00570724" w:rsidRPr="00CD2652" w:rsidRDefault="00570724" w:rsidP="00C65A80">
            <w:pPr>
              <w:shd w:val="clear" w:color="auto" w:fill="FFFFFF"/>
              <w:outlineLvl w:val="1"/>
              <w:rPr>
                <w:rFonts w:eastAsia="Times New Roman" w:cs="Times New Roman"/>
                <w:bCs/>
                <w:kern w:val="36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bCs/>
                <w:kern w:val="36"/>
                <w:szCs w:val="24"/>
                <w:lang w:eastAsia="pl-PL"/>
              </w:rPr>
              <w:t>Domaniów 15</w:t>
            </w:r>
          </w:p>
          <w:p w:rsidR="00570724" w:rsidRPr="00CD2652" w:rsidRDefault="00570724" w:rsidP="00C65A80">
            <w:pPr>
              <w:spacing w:line="255" w:lineRule="atLeas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70724" w:rsidRPr="00CD2652" w:rsidTr="00C65A80"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3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Brzezimierz, Goszczyna, Pełczyce, Kurzątkowice, Wyszkowice, Skrzypnik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>Świetlica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Wiejska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Skrzypnik </w:t>
            </w:r>
            <w:r w:rsidR="006913D6">
              <w:rPr>
                <w:rFonts w:eastAsia="Times New Roman" w:cs="Times New Roman"/>
                <w:szCs w:val="24"/>
                <w:lang w:eastAsia="pl-PL"/>
              </w:rPr>
              <w:t>65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70724" w:rsidRPr="00CD2652" w:rsidTr="00C65A80"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4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>Chwastnica, Piskorzów, Gęsice, Swojków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>Swojków</w:t>
            </w:r>
            <w:r w:rsidR="006913D6">
              <w:rPr>
                <w:rFonts w:eastAsia="Times New Roman" w:cs="Times New Roman"/>
                <w:szCs w:val="24"/>
                <w:lang w:eastAsia="pl-PL"/>
              </w:rPr>
              <w:t xml:space="preserve"> 11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70724" w:rsidRPr="00CD2652" w:rsidTr="00C65A80"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5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>Wierzbno od nr 1 do 77A, Janków, Teodorów, Kuny,  Polwica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Szkoła Podstawowa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 w  Wierzbnie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>Wierzbno 84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70724" w:rsidRPr="00CD2652" w:rsidTr="00C65A80"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6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851CA6">
            <w:pPr>
              <w:spacing w:line="255" w:lineRule="atLeast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Wierzbno od nr 78 do 118, ul. Osiedle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0724" w:rsidRPr="00CD2652" w:rsidRDefault="00570724" w:rsidP="00C65A80">
            <w:pPr>
              <w:spacing w:line="255" w:lineRule="atLeas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Gimnazjum</w:t>
            </w:r>
            <w:r w:rsidRPr="00CD2652">
              <w:rPr>
                <w:rFonts w:eastAsia="Times New Roman" w:cs="Times New Roman"/>
                <w:szCs w:val="24"/>
                <w:lang w:eastAsia="pl-PL"/>
              </w:rPr>
              <w:t xml:space="preserve"> w Wierzbnie</w:t>
            </w:r>
          </w:p>
          <w:p w:rsidR="00570724" w:rsidRPr="00CD2652" w:rsidRDefault="00570724" w:rsidP="00C65A80">
            <w:pPr>
              <w:spacing w:line="255" w:lineRule="atLeast"/>
              <w:rPr>
                <w:rFonts w:eastAsia="Times New Roman" w:cs="Times New Roman"/>
                <w:szCs w:val="24"/>
                <w:lang w:eastAsia="pl-PL"/>
              </w:rPr>
            </w:pPr>
            <w:r w:rsidRPr="00CD2652">
              <w:rPr>
                <w:rFonts w:eastAsia="Times New Roman" w:cs="Times New Roman"/>
                <w:szCs w:val="24"/>
                <w:lang w:eastAsia="pl-PL"/>
              </w:rPr>
              <w:t>Wierzbno 84</w:t>
            </w:r>
          </w:p>
          <w:p w:rsidR="00570724" w:rsidRPr="00CD2652" w:rsidRDefault="00570724" w:rsidP="00C65A80">
            <w:pPr>
              <w:spacing w:line="288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570724" w:rsidRPr="001B1D86" w:rsidRDefault="00570724" w:rsidP="00570724">
      <w:pPr>
        <w:spacing w:after="200" w:line="288" w:lineRule="auto"/>
        <w:rPr>
          <w:rFonts w:eastAsia="Times New Roman" w:cs="Times New Roman"/>
          <w:color w:val="666666"/>
          <w:szCs w:val="24"/>
          <w:lang w:eastAsia="pl-PL"/>
        </w:rPr>
      </w:pPr>
      <w:r w:rsidRPr="001B1D86">
        <w:rPr>
          <w:rFonts w:ascii="Calibri" w:eastAsia="Times New Roman" w:hAnsi="Calibri" w:cs="Times New Roman"/>
          <w:color w:val="000000"/>
          <w:szCs w:val="24"/>
          <w:lang w:eastAsia="pl-PL"/>
        </w:rPr>
        <w:t> </w:t>
      </w:r>
      <w:r w:rsidRPr="001B1D86">
        <w:rPr>
          <w:rFonts w:eastAsia="Times New Roman" w:cs="Times New Roman"/>
          <w:color w:val="666666"/>
          <w:szCs w:val="24"/>
          <w:lang w:eastAsia="pl-PL"/>
        </w:rPr>
        <w:t xml:space="preserve"> </w:t>
      </w:r>
    </w:p>
    <w:p w:rsidR="000204FF" w:rsidRDefault="000204FF"/>
    <w:p w:rsidR="000204FF" w:rsidRDefault="000204FF"/>
    <w:p w:rsidR="000204FF" w:rsidRDefault="000204FF"/>
    <w:p w:rsidR="000204FF" w:rsidRDefault="000204FF"/>
    <w:p w:rsidR="000204FF" w:rsidRDefault="000204FF"/>
    <w:p w:rsidR="000204FF" w:rsidRDefault="000204FF"/>
    <w:p w:rsidR="000204FF" w:rsidRDefault="000204FF"/>
    <w:p w:rsidR="007E4A18" w:rsidRDefault="007E4A18"/>
    <w:p w:rsidR="007E4A18" w:rsidRDefault="007E4A18"/>
    <w:p w:rsidR="007E4A18" w:rsidRDefault="007E4A18"/>
    <w:p w:rsidR="007E4A18" w:rsidRDefault="007E4A18"/>
    <w:p w:rsidR="004C5DEB" w:rsidRDefault="004C5DEB"/>
    <w:p w:rsidR="004C5DEB" w:rsidRDefault="004C5DEB"/>
    <w:p w:rsidR="00912281" w:rsidRDefault="00912281"/>
    <w:p w:rsidR="000204FF" w:rsidRPr="00503EC7" w:rsidRDefault="000204FF" w:rsidP="000204F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503EC7">
        <w:rPr>
          <w:rFonts w:cs="Times New Roman"/>
          <w:b/>
          <w:sz w:val="28"/>
          <w:szCs w:val="28"/>
        </w:rPr>
        <w:lastRenderedPageBreak/>
        <w:t>Uzasadnienie</w:t>
      </w:r>
    </w:p>
    <w:p w:rsidR="000204FF" w:rsidRPr="00503EC7" w:rsidRDefault="000204FF" w:rsidP="000204F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503EC7">
        <w:rPr>
          <w:rFonts w:cs="Times New Roman"/>
          <w:b/>
          <w:sz w:val="28"/>
          <w:szCs w:val="28"/>
        </w:rPr>
        <w:t>do uchwały Rady Gminy Domaniów w sprawie obwodów głosowania.</w:t>
      </w:r>
    </w:p>
    <w:p w:rsidR="000204FF" w:rsidRPr="00503EC7" w:rsidRDefault="000204FF" w:rsidP="000204F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 xml:space="preserve">Przepisy wprowadzające ustawę - Kodeks wyborczy w art. 14 nakładają na rady gmin obowiązek dokonania podziału </w:t>
      </w:r>
      <w:proofErr w:type="spellStart"/>
      <w:r w:rsidRPr="00503EC7">
        <w:rPr>
          <w:rFonts w:cs="Times New Roman"/>
          <w:szCs w:val="24"/>
        </w:rPr>
        <w:t>gminy</w:t>
      </w:r>
      <w:proofErr w:type="spellEnd"/>
      <w:r w:rsidRPr="00503EC7">
        <w:rPr>
          <w:rFonts w:cs="Times New Roman"/>
          <w:szCs w:val="24"/>
        </w:rPr>
        <w:t xml:space="preserve"> na stałe obwody głosowania w terminie 3 miesięcy od dnia ustalenia w trybie art. 13 ust. 1 tej ustawy nowego podziału Gminy na okręgi wyborcze. Rada Gminy Domaniów dokonała nowego podziału na okręgi wyborcze  uchwałą Nr XXVI/146/12 na sesji przeprowadzonej w dniu 25 października 2012r. Obwody głosowania tworzy się w celu przeprowadzania głosowania w wyborach powszechnych oraz w wyborach przeprowadzanych w trakcie kadencji organów przedstawicielskich. Obwód głosowania stanowi obszar działania jednej obwodowej komisji wyborczej przeprowadzającej głosowanie w jednym lokalu wyborczym.</w:t>
      </w: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 xml:space="preserve">Przedkładany Wysokiej Radzie projekt uchwały w sprawie obwodów głosowania ustala ich numery, granice oraz siedziby obwodowych komisji wyborczych. W proponowanym </w:t>
      </w:r>
      <w:r>
        <w:rPr>
          <w:rFonts w:cs="Times New Roman"/>
          <w:szCs w:val="24"/>
        </w:rPr>
        <w:t xml:space="preserve"> </w:t>
      </w:r>
      <w:r w:rsidRPr="00503EC7">
        <w:rPr>
          <w:rFonts w:cs="Times New Roman"/>
          <w:szCs w:val="24"/>
        </w:rPr>
        <w:t>podziale Gminy Domaniów na obwody głosowania utrzymano generalną zasadę wynikającą z art. 12 § 3 Ko</w:t>
      </w:r>
      <w:r>
        <w:rPr>
          <w:rFonts w:cs="Times New Roman"/>
          <w:szCs w:val="24"/>
        </w:rPr>
        <w:t>deksu wyborczego, że o wielkości</w:t>
      </w:r>
      <w:r w:rsidRPr="00503EC7">
        <w:rPr>
          <w:rFonts w:cs="Times New Roman"/>
          <w:szCs w:val="24"/>
        </w:rPr>
        <w:t xml:space="preserve"> obwodu głosowania decyduje </w:t>
      </w:r>
      <w:r>
        <w:rPr>
          <w:rFonts w:cs="Times New Roman"/>
          <w:szCs w:val="24"/>
        </w:rPr>
        <w:t>liczba mieszkańców nim objęta, n</w:t>
      </w:r>
      <w:r w:rsidRPr="00503EC7">
        <w:rPr>
          <w:rFonts w:cs="Times New Roman"/>
          <w:szCs w:val="24"/>
        </w:rPr>
        <w:t>ie może ona przekroczyć 3000 mieszkańców zamieszkałych w obwodzie głosowania.</w:t>
      </w: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 xml:space="preserve">Ustanowienie uchwałą Nr XXVI/146/12 z dnia 25 października nowego podziału </w:t>
      </w:r>
      <w:proofErr w:type="spellStart"/>
      <w:r w:rsidRPr="00503EC7">
        <w:rPr>
          <w:rFonts w:cs="Times New Roman"/>
          <w:szCs w:val="24"/>
        </w:rPr>
        <w:t>gminy</w:t>
      </w:r>
      <w:proofErr w:type="spellEnd"/>
      <w:r w:rsidRPr="00503EC7">
        <w:rPr>
          <w:rFonts w:cs="Times New Roman"/>
          <w:szCs w:val="24"/>
        </w:rPr>
        <w:t xml:space="preserve"> na okręgi wyborcze, przyjęcie zasady, że obwód głosowania obejmuje swoimi granicami cały okręg wyborczy przy jednoczesnym założeniu minimalnej liczby okręgów wyborczych w ramach obwodu głosowania spowodowało konieczność utworzenia nowych obwodów głosowania.</w:t>
      </w: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 xml:space="preserve">Przepis art. 12 § 11 Kodeksu wyborczego ustanawia obowiązek ustalenia w uchwałach o podziale </w:t>
      </w:r>
      <w:proofErr w:type="spellStart"/>
      <w:r w:rsidRPr="00503EC7">
        <w:rPr>
          <w:rFonts w:cs="Times New Roman"/>
          <w:szCs w:val="24"/>
        </w:rPr>
        <w:t>gminy</w:t>
      </w:r>
      <w:proofErr w:type="spellEnd"/>
      <w:r w:rsidRPr="00503EC7">
        <w:rPr>
          <w:rFonts w:cs="Times New Roman"/>
          <w:szCs w:val="24"/>
        </w:rPr>
        <w:t xml:space="preserve"> na obwody głosowania   numerów, granic oraz siedzib obwodowych komisji wyborczych obwodowych komisji wyborczych.</w:t>
      </w: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>Proponując lokale na siedziby obwodowych komisji wyborczych starano się je wyznaczyć w miejscach zapewniających wyborcom łatwy do nich dostęp. Uwzględniono również dyspozycję art. 186 § 1 Kodeksu wyborczego w związku z art. 15a Przepisów wprowadzających ustawę – Kodeks wyborczy, zobowiązujących do  wyznaczenie odpowiedniej liczby siedzib obwodowych komisji wyborczych w budynkach dostosowanych do potrzeb wyborców niepełnosprawnych. Lokale te powinny spełniać kryteria określone w rozporządzeniu Ministra Infrastruktury z dnia 29 lipca 2011 r. w sprawie lokali obwodowych komisji wyborczych dostosowanych do potrzeb wyborców niepełnosprawnych.</w:t>
      </w: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 xml:space="preserve">Przedkładany projekt podziału </w:t>
      </w:r>
      <w:proofErr w:type="spellStart"/>
      <w:r w:rsidRPr="00503EC7">
        <w:rPr>
          <w:rFonts w:cs="Times New Roman"/>
          <w:szCs w:val="24"/>
        </w:rPr>
        <w:t>gminy</w:t>
      </w:r>
      <w:proofErr w:type="spellEnd"/>
      <w:r w:rsidRPr="00503EC7">
        <w:rPr>
          <w:rFonts w:cs="Times New Roman"/>
          <w:szCs w:val="24"/>
        </w:rPr>
        <w:t xml:space="preserve"> na obwody głosowania konsultowany był</w:t>
      </w: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>z komisjami rady, podano go do publicznej wiadomości zamieszczając jego treść z uzasadnieniem na stronie internetowej Biuletynu Informacji Publicznej oraz wywieszono informację na tablicy ogłoszeń Urzędu o możliwości zapoznania się z projektem w siedzibie Urzędu.</w:t>
      </w:r>
    </w:p>
    <w:p w:rsidR="000204FF" w:rsidRPr="00503EC7" w:rsidRDefault="000204FF" w:rsidP="000204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03EC7">
        <w:rPr>
          <w:rFonts w:cs="Times New Roman"/>
          <w:szCs w:val="24"/>
        </w:rPr>
        <w:t xml:space="preserve">Proponowany podział Gminy Domaniów na obwody głosowania będzie miał zastosowanie do wyborów do Sejmu RP i Senatu RP, Prezydenta RP, do Parlamentu Europejskiego oraz referendów od chwili jego uchwalenia. Dla wyborów organów samorządowych, zgodnie </w:t>
      </w:r>
      <w:r>
        <w:rPr>
          <w:rFonts w:cs="Times New Roman"/>
          <w:szCs w:val="24"/>
        </w:rPr>
        <w:t xml:space="preserve">  </w:t>
      </w:r>
      <w:r w:rsidRPr="00503EC7">
        <w:rPr>
          <w:rFonts w:cs="Times New Roman"/>
          <w:szCs w:val="24"/>
        </w:rPr>
        <w:t>z art. 16 Przepisy wprowadzające ustawę – Kodeks wyborczy</w:t>
      </w:r>
      <w:r>
        <w:rPr>
          <w:rFonts w:cs="Times New Roman"/>
          <w:szCs w:val="24"/>
        </w:rPr>
        <w:t>,</w:t>
      </w:r>
      <w:r w:rsidRPr="00503EC7">
        <w:rPr>
          <w:rFonts w:cs="Times New Roman"/>
          <w:szCs w:val="24"/>
        </w:rPr>
        <w:t xml:space="preserve"> przyjęty podział na obwody głosowania będzie miał zastosowanie</w:t>
      </w:r>
      <w:r>
        <w:rPr>
          <w:rFonts w:cs="Times New Roman"/>
          <w:szCs w:val="24"/>
        </w:rPr>
        <w:t xml:space="preserve"> do wyborów samorządowych</w:t>
      </w:r>
      <w:r w:rsidRPr="00503EC7">
        <w:rPr>
          <w:rFonts w:cs="Times New Roman"/>
          <w:szCs w:val="24"/>
        </w:rPr>
        <w:t xml:space="preserve"> od kadencji 2014 – 2018.</w:t>
      </w:r>
    </w:p>
    <w:p w:rsidR="000204FF" w:rsidRDefault="000204FF"/>
    <w:sectPr w:rsidR="000204FF" w:rsidSect="004C5D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05B45"/>
    <w:rsid w:val="000204FF"/>
    <w:rsid w:val="00210920"/>
    <w:rsid w:val="002E3E5E"/>
    <w:rsid w:val="002E757D"/>
    <w:rsid w:val="003A4D16"/>
    <w:rsid w:val="0042201A"/>
    <w:rsid w:val="004C5DEB"/>
    <w:rsid w:val="004F230E"/>
    <w:rsid w:val="00512BDC"/>
    <w:rsid w:val="00570724"/>
    <w:rsid w:val="006913D6"/>
    <w:rsid w:val="0077505C"/>
    <w:rsid w:val="007E32B6"/>
    <w:rsid w:val="007E4A18"/>
    <w:rsid w:val="00851CA6"/>
    <w:rsid w:val="008970BE"/>
    <w:rsid w:val="00912281"/>
    <w:rsid w:val="00B241EC"/>
    <w:rsid w:val="00B76937"/>
    <w:rsid w:val="00C05B45"/>
    <w:rsid w:val="00CA69C6"/>
    <w:rsid w:val="00DA69B8"/>
    <w:rsid w:val="00ED69CF"/>
    <w:rsid w:val="00FC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3E5E"/>
    <w:rPr>
      <w:strike w:val="0"/>
      <w:dstrike w:val="0"/>
      <w:color w:val="4B4B4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4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9503">
                  <w:marLeft w:val="94"/>
                  <w:marRight w:val="94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single" w:sz="8" w:space="0" w:color="4E824D"/>
                    <w:right w:val="none" w:sz="0" w:space="0" w:color="auto"/>
                  </w:divBdr>
                  <w:divsChild>
                    <w:div w:id="83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844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19</cp:revision>
  <dcterms:created xsi:type="dcterms:W3CDTF">2012-12-13T09:02:00Z</dcterms:created>
  <dcterms:modified xsi:type="dcterms:W3CDTF">2012-12-21T10:03:00Z</dcterms:modified>
</cp:coreProperties>
</file>