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AEC2E" w14:textId="77777777" w:rsidR="00963481" w:rsidRPr="00CC7B0B" w:rsidRDefault="00963481" w:rsidP="004041B1"/>
    <w:p w14:paraId="66E35CA7" w14:textId="77777777" w:rsidR="00963481" w:rsidRPr="00CC7B0B" w:rsidRDefault="00963481" w:rsidP="006924FF">
      <w:pPr>
        <w:jc w:val="center"/>
      </w:pPr>
    </w:p>
    <w:p w14:paraId="3B66587F" w14:textId="77777777" w:rsidR="00963481" w:rsidRPr="00CC7B0B" w:rsidRDefault="00000000" w:rsidP="004041B1">
      <w:pPr>
        <w:pStyle w:val="Tytu"/>
        <w:rPr>
          <w:rFonts w:ascii="ErieBlack" w:hAnsi="ErieBlack" w:cs="ErieBlack"/>
          <w:sz w:val="24"/>
          <w:szCs w:val="24"/>
        </w:rPr>
      </w:pPr>
      <w:r w:rsidRPr="00CC7B0B">
        <w:rPr>
          <w:noProof/>
        </w:rPr>
        <w:pict w14:anchorId="3D83489E">
          <v:line id="_x0000_s1026" style="position:absolute;left:0;text-align:left;z-index:1" from="65.95pt,22.75pt" to="404.35pt,22.75pt" o:allowincell="f" strokeweight="1.5pt"/>
        </w:pict>
      </w:r>
      <w:r w:rsidR="00963481" w:rsidRPr="00CC7B0B">
        <w:rPr>
          <w:rFonts w:ascii="ErieBlack" w:hAnsi="ErieBlack" w:cs="ErieBlack"/>
          <w:sz w:val="24"/>
          <w:szCs w:val="24"/>
        </w:rPr>
        <w:t>WOJEWÓDZTWO  WIELKOPOLSKIE</w:t>
      </w:r>
    </w:p>
    <w:p w14:paraId="605DD434" w14:textId="77777777" w:rsidR="00963481" w:rsidRPr="00CC7B0B" w:rsidRDefault="00963481" w:rsidP="004041B1">
      <w:pPr>
        <w:pStyle w:val="Tytu"/>
        <w:rPr>
          <w:rFonts w:ascii="ErieBlack" w:hAnsi="ErieBlack" w:cs="ErieBlack"/>
          <w:b w:val="0"/>
          <w:bCs/>
          <w:caps/>
          <w:sz w:val="24"/>
          <w:szCs w:val="24"/>
        </w:rPr>
      </w:pPr>
    </w:p>
    <w:p w14:paraId="02500224" w14:textId="77777777" w:rsidR="00270540" w:rsidRPr="00CC7B0B" w:rsidRDefault="00270540" w:rsidP="00270540">
      <w:pPr>
        <w:jc w:val="center"/>
        <w:rPr>
          <w:rFonts w:ascii="Arial Black" w:hAnsi="Arial Black"/>
          <w:b/>
          <w:caps/>
          <w:sz w:val="30"/>
        </w:rPr>
      </w:pPr>
      <w:r w:rsidRPr="00CC7B0B">
        <w:rPr>
          <w:rFonts w:ascii="ErieBlack" w:hAnsi="ErieBlack"/>
          <w:b/>
          <w:caps/>
          <w:sz w:val="22"/>
          <w:szCs w:val="20"/>
        </w:rPr>
        <w:t>MIASTO I GMINA DOBRZYCA</w:t>
      </w:r>
    </w:p>
    <w:p w14:paraId="0AA2C774" w14:textId="1B21FF68" w:rsidR="00963481" w:rsidRPr="00CC7B0B" w:rsidRDefault="00963481" w:rsidP="004041B1">
      <w:pPr>
        <w:pStyle w:val="Podtytu"/>
        <w:rPr>
          <w:rFonts w:ascii="ErieBlack" w:hAnsi="ErieBlack" w:cs="ErieBlack"/>
          <w:b/>
        </w:rPr>
      </w:pPr>
    </w:p>
    <w:p w14:paraId="21CA6A96" w14:textId="77777777" w:rsidR="00963481" w:rsidRPr="00CC7B0B" w:rsidRDefault="00963481" w:rsidP="004041B1">
      <w:pPr>
        <w:jc w:val="center"/>
        <w:rPr>
          <w:rFonts w:ascii="Arial Black" w:hAnsi="Arial Black" w:cs="Arial Black"/>
        </w:rPr>
      </w:pPr>
    </w:p>
    <w:p w14:paraId="6D67ADDE" w14:textId="77777777" w:rsidR="00963481" w:rsidRPr="00CC7B0B" w:rsidRDefault="00963481" w:rsidP="004041B1">
      <w:pPr>
        <w:spacing w:line="360" w:lineRule="auto"/>
        <w:jc w:val="center"/>
        <w:rPr>
          <w:rFonts w:ascii="Arial Black" w:hAnsi="Arial Black" w:cs="Arial Black"/>
        </w:rPr>
      </w:pPr>
    </w:p>
    <w:p w14:paraId="3D861263" w14:textId="77777777" w:rsidR="00963481" w:rsidRPr="00CC7B0B" w:rsidRDefault="00963481" w:rsidP="001502E2">
      <w:pPr>
        <w:spacing w:line="360" w:lineRule="auto"/>
        <w:rPr>
          <w:rFonts w:ascii="Arial" w:hAnsi="Arial" w:cs="Arial"/>
        </w:rPr>
      </w:pPr>
    </w:p>
    <w:p w14:paraId="5B7C39CD" w14:textId="77777777" w:rsidR="00963481" w:rsidRPr="00CC7B0B" w:rsidRDefault="00963481" w:rsidP="004041B1">
      <w:pPr>
        <w:spacing w:line="360" w:lineRule="auto"/>
        <w:jc w:val="center"/>
        <w:rPr>
          <w:rFonts w:ascii="ErieBlack" w:hAnsi="ErieBlack" w:cs="ErieBlack"/>
          <w:b/>
          <w:bCs/>
          <w:sz w:val="28"/>
          <w:szCs w:val="28"/>
        </w:rPr>
      </w:pPr>
      <w:r w:rsidRPr="00CC7B0B">
        <w:rPr>
          <w:rFonts w:ascii="ErieBlack" w:hAnsi="ErieBlack" w:cs="ErieBlack"/>
          <w:b/>
          <w:bCs/>
          <w:sz w:val="28"/>
          <w:szCs w:val="28"/>
        </w:rPr>
        <w:t xml:space="preserve">PROGNOZA </w:t>
      </w:r>
      <w:r w:rsidRPr="00CC7B0B">
        <w:rPr>
          <w:rFonts w:ascii="ErieBlack CE" w:hAnsi="ErieBlack CE" w:cs="ErieBlack CE"/>
          <w:b/>
          <w:bCs/>
          <w:sz w:val="28"/>
          <w:szCs w:val="28"/>
        </w:rPr>
        <w:t>ODDZIAŁYWANIA NA ŚRODOWISKO</w:t>
      </w:r>
    </w:p>
    <w:p w14:paraId="47C26582" w14:textId="77777777" w:rsidR="00963481" w:rsidRPr="00CC7B0B" w:rsidRDefault="00963481" w:rsidP="004041B1">
      <w:pPr>
        <w:spacing w:line="360" w:lineRule="auto"/>
        <w:jc w:val="center"/>
        <w:rPr>
          <w:rFonts w:ascii="ErieBlack" w:hAnsi="ErieBlack" w:cs="ErieBlack"/>
          <w:b/>
          <w:bCs/>
          <w:sz w:val="28"/>
          <w:szCs w:val="28"/>
        </w:rPr>
      </w:pPr>
      <w:r w:rsidRPr="00CC7B0B">
        <w:rPr>
          <w:rFonts w:ascii="ErieBlack CE" w:hAnsi="ErieBlack CE" w:cs="ErieBlack CE"/>
          <w:b/>
          <w:bCs/>
          <w:sz w:val="28"/>
          <w:szCs w:val="28"/>
        </w:rPr>
        <w:t>USTALEŃ</w:t>
      </w:r>
    </w:p>
    <w:p w14:paraId="31602597" w14:textId="77777777" w:rsidR="00AA28A3" w:rsidRPr="00CC7B0B" w:rsidRDefault="00AA28A3" w:rsidP="00AA28A3">
      <w:pPr>
        <w:jc w:val="center"/>
        <w:rPr>
          <w:rFonts w:ascii="ErieBlack" w:hAnsi="ErieBlack"/>
          <w:b/>
          <w:caps/>
          <w:sz w:val="28"/>
        </w:rPr>
      </w:pPr>
    </w:p>
    <w:p w14:paraId="1376BA0D" w14:textId="04474D81" w:rsidR="00AA28A3" w:rsidRPr="00CC7B0B" w:rsidRDefault="00AA28A3" w:rsidP="00061B2F">
      <w:pPr>
        <w:jc w:val="center"/>
        <w:rPr>
          <w:rFonts w:ascii="ErieBlack" w:hAnsi="ErieBlack"/>
          <w:b/>
          <w:caps/>
          <w:sz w:val="28"/>
        </w:rPr>
      </w:pPr>
      <w:r w:rsidRPr="00CC7B0B">
        <w:rPr>
          <w:rFonts w:ascii="ErieBlack" w:hAnsi="ErieBlack"/>
          <w:b/>
          <w:caps/>
          <w:sz w:val="28"/>
        </w:rPr>
        <w:t>Zmiany miejscowego  planu  zagospodarowania  przestrzennego gminy dobrzyca  – rynek w Dobrzycy</w:t>
      </w:r>
    </w:p>
    <w:p w14:paraId="61D4C0CA" w14:textId="58144368" w:rsidR="00963481" w:rsidRPr="00CC7B0B" w:rsidRDefault="00963481" w:rsidP="004041B1">
      <w:pPr>
        <w:spacing w:line="360" w:lineRule="auto"/>
        <w:jc w:val="center"/>
        <w:rPr>
          <w:rFonts w:ascii="Arial" w:hAnsi="Arial" w:cs="Arial"/>
        </w:rPr>
      </w:pPr>
    </w:p>
    <w:p w14:paraId="39F4ED3C" w14:textId="66A3B111" w:rsidR="00963481" w:rsidRPr="00CC7B0B" w:rsidRDefault="00000000" w:rsidP="004041B1">
      <w:pPr>
        <w:spacing w:line="360" w:lineRule="auto"/>
        <w:jc w:val="center"/>
        <w:rPr>
          <w:rFonts w:ascii="Arial" w:hAnsi="Arial" w:cs="Arial"/>
        </w:rPr>
      </w:pPr>
      <w:r w:rsidRPr="00CC7B0B">
        <w:rPr>
          <w:rFonts w:ascii="ErieBlack" w:hAnsi="ErieBlack" w:cs="ErieBlack"/>
          <w:noProof/>
        </w:rPr>
        <w:pict w14:anchorId="20E50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54.55pt;margin-top:281pt;width:323.05pt;height:210.25pt;z-index:3;mso-position-horizontal-relative:margin;mso-position-vertical-relative:margin">
            <v:imagedata r:id="rId8" o:title=""/>
            <w10:wrap type="square" anchorx="margin" anchory="margin"/>
          </v:shape>
        </w:pict>
      </w:r>
    </w:p>
    <w:p w14:paraId="043DE733" w14:textId="4849C850" w:rsidR="00963481" w:rsidRPr="00CC7B0B" w:rsidRDefault="00963481" w:rsidP="004041B1">
      <w:pPr>
        <w:spacing w:line="360" w:lineRule="auto"/>
        <w:jc w:val="center"/>
        <w:rPr>
          <w:rFonts w:ascii="Arial" w:hAnsi="Arial" w:cs="Arial"/>
        </w:rPr>
      </w:pPr>
    </w:p>
    <w:p w14:paraId="55DB3F2E" w14:textId="77777777" w:rsidR="00963481" w:rsidRPr="00CC7B0B" w:rsidRDefault="00963481" w:rsidP="004041B1">
      <w:pPr>
        <w:spacing w:line="360" w:lineRule="auto"/>
        <w:jc w:val="center"/>
        <w:rPr>
          <w:rFonts w:ascii="Arial" w:hAnsi="Arial" w:cs="Arial"/>
        </w:rPr>
      </w:pPr>
    </w:p>
    <w:p w14:paraId="5713B5A1" w14:textId="77777777" w:rsidR="00963481" w:rsidRPr="00CC7B0B" w:rsidRDefault="00963481" w:rsidP="004041B1">
      <w:pPr>
        <w:spacing w:line="360" w:lineRule="auto"/>
        <w:jc w:val="center"/>
        <w:rPr>
          <w:rFonts w:ascii="Arial" w:hAnsi="Arial" w:cs="Arial"/>
        </w:rPr>
      </w:pPr>
    </w:p>
    <w:p w14:paraId="2A2BCD3D" w14:textId="77777777" w:rsidR="00963481" w:rsidRPr="00CC7B0B" w:rsidRDefault="00963481" w:rsidP="004041B1">
      <w:pPr>
        <w:spacing w:line="360" w:lineRule="auto"/>
        <w:jc w:val="both"/>
        <w:rPr>
          <w:rFonts w:ascii="Arial Black" w:hAnsi="Arial Black" w:cs="Arial"/>
          <w:b/>
          <w:bCs/>
        </w:rPr>
      </w:pPr>
    </w:p>
    <w:p w14:paraId="6D6D5847" w14:textId="0F2DAF1D" w:rsidR="00963481" w:rsidRPr="00CC7B0B" w:rsidRDefault="00963481" w:rsidP="004041B1">
      <w:pPr>
        <w:pStyle w:val="Nagwek4"/>
        <w:rPr>
          <w:rFonts w:ascii="ErieBlack CE" w:hAnsi="ErieBlack CE" w:cs="ErieBlack CE"/>
          <w:b w:val="0"/>
          <w:bCs/>
        </w:rPr>
      </w:pPr>
      <w:r w:rsidRPr="00CC7B0B">
        <w:rPr>
          <w:rFonts w:ascii="ErieBlack" w:hAnsi="ErieBlack" w:cs="ErieBlack"/>
        </w:rPr>
        <w:t>Autor opracowania</w:t>
      </w:r>
      <w:r w:rsidRPr="00CC7B0B">
        <w:rPr>
          <w:rFonts w:ascii="ErieBlack CE" w:hAnsi="ErieBlack CE" w:cs="ErieBlack CE"/>
          <w:b w:val="0"/>
        </w:rPr>
        <w:t xml:space="preserve"> </w:t>
      </w:r>
    </w:p>
    <w:p w14:paraId="16E081B3" w14:textId="1AC9A374" w:rsidR="00963481" w:rsidRPr="00CC7B0B" w:rsidRDefault="00963481" w:rsidP="004041B1">
      <w:pPr>
        <w:pStyle w:val="Nagwek4"/>
        <w:rPr>
          <w:rFonts w:ascii="ErieBlack" w:hAnsi="ErieBlack" w:cs="ErieBlack"/>
          <w:b w:val="0"/>
          <w:bCs/>
        </w:rPr>
      </w:pPr>
      <w:r w:rsidRPr="00CC7B0B">
        <w:rPr>
          <w:rFonts w:ascii="ErieBlack CE" w:hAnsi="ErieBlack CE" w:cs="ErieBlack CE"/>
          <w:b w:val="0"/>
        </w:rPr>
        <w:t xml:space="preserve">mgr  Jadwiga </w:t>
      </w:r>
      <w:proofErr w:type="spellStart"/>
      <w:r w:rsidRPr="00CC7B0B">
        <w:rPr>
          <w:rFonts w:ascii="ErieBlack CE" w:hAnsi="ErieBlack CE" w:cs="ErieBlack CE"/>
          <w:b w:val="0"/>
        </w:rPr>
        <w:t>Koryńska</w:t>
      </w:r>
      <w:proofErr w:type="spellEnd"/>
      <w:r w:rsidRPr="00CC7B0B">
        <w:rPr>
          <w:rFonts w:ascii="ErieBlack" w:hAnsi="ErieBlack" w:cs="ErieBlack"/>
          <w:b w:val="0"/>
        </w:rPr>
        <w:t xml:space="preserve">                                  </w:t>
      </w:r>
    </w:p>
    <w:p w14:paraId="3DDC64B4" w14:textId="7DFC76F4" w:rsidR="00963481" w:rsidRPr="00CC7B0B" w:rsidRDefault="00E5768E" w:rsidP="004041B1">
      <w:pPr>
        <w:spacing w:line="360" w:lineRule="auto"/>
        <w:jc w:val="both"/>
        <w:rPr>
          <w:rFonts w:ascii="Arial" w:hAnsi="Arial" w:cs="Arial"/>
          <w:b/>
          <w:bCs/>
        </w:rPr>
      </w:pPr>
      <w:r w:rsidRPr="00CC7B0B">
        <w:t xml:space="preserve">       </w:t>
      </w:r>
      <w:r w:rsidR="000A49B5" w:rsidRPr="00CC7B0B">
        <w:pict w14:anchorId="21BD80A1">
          <v:shape id="_x0000_i1025" type="#_x0000_t75" style="width:130.5pt;height:51.75pt">
            <v:imagedata r:id="rId9" o:title=""/>
          </v:shape>
        </w:pict>
      </w:r>
    </w:p>
    <w:p w14:paraId="4B101B77" w14:textId="77777777" w:rsidR="00963481" w:rsidRPr="00CC7B0B" w:rsidRDefault="00963481" w:rsidP="004041B1">
      <w:pPr>
        <w:spacing w:line="360" w:lineRule="auto"/>
        <w:jc w:val="both"/>
        <w:rPr>
          <w:rFonts w:ascii="Arial" w:hAnsi="Arial" w:cs="Arial"/>
          <w:b/>
          <w:bCs/>
        </w:rPr>
      </w:pPr>
    </w:p>
    <w:p w14:paraId="43FA8869" w14:textId="77777777" w:rsidR="00963481" w:rsidRPr="00CC7B0B" w:rsidRDefault="00963481" w:rsidP="004041B1">
      <w:pPr>
        <w:spacing w:line="360" w:lineRule="auto"/>
        <w:jc w:val="both"/>
        <w:rPr>
          <w:rFonts w:ascii="Arial" w:hAnsi="Arial" w:cs="Arial"/>
          <w:b/>
          <w:bCs/>
        </w:rPr>
      </w:pPr>
    </w:p>
    <w:p w14:paraId="7D4FF85C" w14:textId="77777777" w:rsidR="00963481" w:rsidRPr="00CC7B0B" w:rsidRDefault="00963481" w:rsidP="004041B1">
      <w:pPr>
        <w:spacing w:line="360" w:lineRule="auto"/>
        <w:jc w:val="both"/>
        <w:rPr>
          <w:rFonts w:ascii="Arial" w:hAnsi="Arial" w:cs="Arial"/>
          <w:b/>
          <w:bCs/>
        </w:rPr>
      </w:pPr>
    </w:p>
    <w:p w14:paraId="6488FE02" w14:textId="30CCC898" w:rsidR="00963481" w:rsidRPr="00CC7B0B" w:rsidRDefault="00963481" w:rsidP="004041B1">
      <w:pPr>
        <w:spacing w:line="360" w:lineRule="auto"/>
        <w:jc w:val="both"/>
        <w:rPr>
          <w:b/>
          <w:bCs/>
        </w:rPr>
      </w:pPr>
    </w:p>
    <w:p w14:paraId="3B384CE1" w14:textId="79EA2F86" w:rsidR="00AA28A3" w:rsidRPr="00CC7B0B" w:rsidRDefault="00AA28A3" w:rsidP="004041B1">
      <w:pPr>
        <w:spacing w:line="360" w:lineRule="auto"/>
        <w:jc w:val="both"/>
        <w:rPr>
          <w:b/>
          <w:bCs/>
        </w:rPr>
      </w:pPr>
    </w:p>
    <w:p w14:paraId="282E1514" w14:textId="77777777" w:rsidR="00AA28A3" w:rsidRPr="00CC7B0B" w:rsidRDefault="00AA28A3" w:rsidP="004041B1">
      <w:pPr>
        <w:spacing w:line="360" w:lineRule="auto"/>
        <w:jc w:val="both"/>
        <w:rPr>
          <w:rFonts w:ascii="Arial" w:hAnsi="Arial" w:cs="Arial"/>
          <w:b/>
          <w:bCs/>
        </w:rPr>
      </w:pPr>
    </w:p>
    <w:p w14:paraId="77D4478F" w14:textId="77777777" w:rsidR="00963481" w:rsidRPr="00CC7B0B" w:rsidRDefault="00963481" w:rsidP="004041B1">
      <w:pPr>
        <w:spacing w:line="360" w:lineRule="auto"/>
        <w:jc w:val="both"/>
        <w:rPr>
          <w:rFonts w:ascii="Arial" w:hAnsi="Arial" w:cs="Arial"/>
          <w:b/>
          <w:bCs/>
        </w:rPr>
      </w:pPr>
    </w:p>
    <w:p w14:paraId="25CA31A9" w14:textId="3350AA4C" w:rsidR="00963481" w:rsidRPr="00CC7B0B" w:rsidRDefault="00963481" w:rsidP="006A28AE">
      <w:pPr>
        <w:pBdr>
          <w:bottom w:val="single" w:sz="6" w:space="1" w:color="auto"/>
        </w:pBdr>
        <w:spacing w:line="360" w:lineRule="auto"/>
        <w:jc w:val="center"/>
        <w:rPr>
          <w:rFonts w:ascii="ErieBlack" w:hAnsi="ErieBlack" w:cs="ErieBlack"/>
          <w:b/>
          <w:bCs/>
        </w:rPr>
      </w:pPr>
      <w:r w:rsidRPr="00CC7B0B">
        <w:rPr>
          <w:rFonts w:ascii="ErieBlack" w:hAnsi="ErieBlack" w:cs="ErieBlack"/>
          <w:b/>
          <w:bCs/>
        </w:rPr>
        <w:t>KALISZ-</w:t>
      </w:r>
      <w:r w:rsidR="00270540" w:rsidRPr="00CC7B0B">
        <w:rPr>
          <w:rFonts w:ascii="ErieBlack" w:hAnsi="ErieBlack" w:cs="ErieBlack"/>
          <w:b/>
          <w:bCs/>
        </w:rPr>
        <w:t xml:space="preserve">DOBRZYCA, </w:t>
      </w:r>
      <w:r w:rsidR="00AA28A3" w:rsidRPr="00CC7B0B">
        <w:rPr>
          <w:rFonts w:ascii="ErieBlack" w:hAnsi="ErieBlack" w:cs="ErieBlack"/>
          <w:b/>
          <w:bCs/>
        </w:rPr>
        <w:t>20</w:t>
      </w:r>
      <w:r w:rsidR="00816790" w:rsidRPr="00CC7B0B">
        <w:rPr>
          <w:rFonts w:ascii="ErieBlack" w:hAnsi="ErieBlack" w:cs="ErieBlack"/>
          <w:b/>
          <w:bCs/>
        </w:rPr>
        <w:t xml:space="preserve"> </w:t>
      </w:r>
      <w:r w:rsidR="00AA28A3" w:rsidRPr="00CC7B0B">
        <w:rPr>
          <w:rFonts w:ascii="ErieBlack" w:hAnsi="ErieBlack" w:cs="ErieBlack"/>
          <w:b/>
          <w:bCs/>
        </w:rPr>
        <w:t>GRUDZIEŃ</w:t>
      </w:r>
      <w:r w:rsidR="00304620" w:rsidRPr="00CC7B0B">
        <w:rPr>
          <w:rFonts w:ascii="ErieBlack" w:hAnsi="ErieBlack" w:cs="ErieBlack"/>
          <w:b/>
          <w:bCs/>
        </w:rPr>
        <w:t xml:space="preserve"> 202</w:t>
      </w:r>
      <w:r w:rsidR="00AA28A3" w:rsidRPr="00CC7B0B">
        <w:rPr>
          <w:rFonts w:ascii="ErieBlack" w:hAnsi="ErieBlack" w:cs="ErieBlack"/>
          <w:b/>
          <w:bCs/>
        </w:rPr>
        <w:t>2</w:t>
      </w:r>
      <w:r w:rsidR="00304620" w:rsidRPr="00CC7B0B">
        <w:rPr>
          <w:rFonts w:ascii="ErieBlack" w:hAnsi="ErieBlack" w:cs="ErieBlack"/>
          <w:b/>
          <w:bCs/>
        </w:rPr>
        <w:t xml:space="preserve"> R.</w:t>
      </w:r>
      <w:r w:rsidR="000A49B5" w:rsidRPr="00CC7B0B">
        <w:rPr>
          <w:rFonts w:ascii="ErieBlack" w:hAnsi="ErieBlack" w:cs="ErieBlack"/>
          <w:b/>
          <w:bCs/>
        </w:rPr>
        <w:t xml:space="preserve"> / </w:t>
      </w:r>
      <w:r w:rsidR="00771081" w:rsidRPr="00CC7B0B">
        <w:rPr>
          <w:rFonts w:ascii="ErieBlack" w:hAnsi="ErieBlack" w:cs="ErieBlack"/>
          <w:b/>
          <w:bCs/>
        </w:rPr>
        <w:t>MAJ</w:t>
      </w:r>
      <w:r w:rsidR="000A49B5" w:rsidRPr="00CC7B0B">
        <w:rPr>
          <w:rFonts w:ascii="ErieBlack" w:hAnsi="ErieBlack" w:cs="ErieBlack"/>
          <w:b/>
          <w:bCs/>
        </w:rPr>
        <w:t xml:space="preserve"> 2025 R.</w:t>
      </w:r>
    </w:p>
    <w:p w14:paraId="58DFEBD9" w14:textId="0AAD02A8" w:rsidR="00963481" w:rsidRPr="00CC7B0B" w:rsidRDefault="00963481" w:rsidP="00A8157A">
      <w:pPr>
        <w:spacing w:line="360" w:lineRule="auto"/>
        <w:jc w:val="center"/>
        <w:rPr>
          <w:rFonts w:ascii="ErieBlack CE" w:hAnsi="ErieBlack CE" w:cs="ErieBlack CE"/>
        </w:rPr>
      </w:pPr>
      <w:r w:rsidRPr="00CC7B0B">
        <w:rPr>
          <w:rFonts w:ascii="ErieBlack" w:hAnsi="ErieBlack" w:cs="ErieBlack"/>
          <w:sz w:val="20"/>
          <w:szCs w:val="20"/>
        </w:rPr>
        <w:t>ZLECENIODAWCA:</w:t>
      </w:r>
      <w:r w:rsidRPr="00CC7B0B">
        <w:rPr>
          <w:rFonts w:ascii="ErieBlack" w:hAnsi="ErieBlack" w:cs="ErieBlack"/>
        </w:rPr>
        <w:t xml:space="preserve"> </w:t>
      </w:r>
      <w:r w:rsidR="00270540" w:rsidRPr="00CC7B0B">
        <w:rPr>
          <w:rFonts w:ascii="ErieBlack" w:hAnsi="ErieBlack"/>
          <w:sz w:val="20"/>
        </w:rPr>
        <w:t>BURMISTRZ GMINY DOBRZYCA</w:t>
      </w:r>
    </w:p>
    <w:p w14:paraId="2167BA4D" w14:textId="77777777" w:rsidR="009803C0" w:rsidRPr="00CC7B0B" w:rsidRDefault="009803C0" w:rsidP="009803C0">
      <w:pPr>
        <w:pStyle w:val="Nagwek1"/>
        <w:rPr>
          <w:rFonts w:ascii="ErieBlack" w:hAnsi="ErieBlack" w:cs="ErieBlack"/>
          <w:b w:val="0"/>
          <w:kern w:val="0"/>
          <w:sz w:val="24"/>
          <w:szCs w:val="24"/>
        </w:rPr>
      </w:pPr>
    </w:p>
    <w:p w14:paraId="2362E6FA" w14:textId="77777777" w:rsidR="00963481" w:rsidRPr="00CC7B0B" w:rsidRDefault="009803C0" w:rsidP="009803C0">
      <w:pPr>
        <w:pStyle w:val="Nagwek1"/>
        <w:rPr>
          <w:rFonts w:ascii="Times New Roman" w:hAnsi="Times New Roman"/>
        </w:rPr>
      </w:pPr>
      <w:r w:rsidRPr="00CC7B0B">
        <w:rPr>
          <w:rFonts w:ascii="Times New Roman" w:hAnsi="Times New Roman"/>
        </w:rPr>
        <w:t xml:space="preserve">                                           </w:t>
      </w:r>
      <w:r w:rsidR="00963481" w:rsidRPr="00CC7B0B">
        <w:rPr>
          <w:rFonts w:ascii="Times New Roman" w:hAnsi="Times New Roman"/>
        </w:rPr>
        <w:t xml:space="preserve">SPIS </w:t>
      </w:r>
      <w:r w:rsidRPr="00CC7B0B">
        <w:rPr>
          <w:rFonts w:ascii="Times New Roman" w:hAnsi="Times New Roman"/>
        </w:rPr>
        <w:t>T</w:t>
      </w:r>
      <w:r w:rsidR="00963481" w:rsidRPr="00CC7B0B">
        <w:rPr>
          <w:rFonts w:ascii="Times New Roman" w:hAnsi="Times New Roman"/>
        </w:rPr>
        <w:t>REŚCI</w:t>
      </w:r>
    </w:p>
    <w:p w14:paraId="2443D7D8" w14:textId="77777777" w:rsidR="00963481" w:rsidRPr="00CC7B0B"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CC7B0B" w:rsidRPr="00CC7B0B" w14:paraId="569F1A73" w14:textId="77777777" w:rsidTr="000E2E77">
        <w:tc>
          <w:tcPr>
            <w:tcW w:w="8530" w:type="dxa"/>
            <w:shd w:val="clear" w:color="auto" w:fill="E6E6E6"/>
          </w:tcPr>
          <w:p w14:paraId="59BC36D5" w14:textId="77777777" w:rsidR="00963481" w:rsidRPr="00CC7B0B" w:rsidRDefault="00963481" w:rsidP="000E2E77">
            <w:pPr>
              <w:jc w:val="both"/>
              <w:rPr>
                <w:b/>
                <w:bCs/>
              </w:rPr>
            </w:pPr>
            <w:r w:rsidRPr="00CC7B0B">
              <w:rPr>
                <w:b/>
                <w:bCs/>
              </w:rPr>
              <w:t>I. Wstęp</w:t>
            </w:r>
          </w:p>
        </w:tc>
        <w:tc>
          <w:tcPr>
            <w:tcW w:w="682" w:type="dxa"/>
            <w:shd w:val="clear" w:color="auto" w:fill="E6E6E6"/>
          </w:tcPr>
          <w:p w14:paraId="24908084" w14:textId="77777777" w:rsidR="00963481" w:rsidRPr="00CC7B0B" w:rsidRDefault="00963481" w:rsidP="000E2E77">
            <w:pPr>
              <w:jc w:val="both"/>
              <w:rPr>
                <w:b/>
                <w:bCs/>
              </w:rPr>
            </w:pPr>
            <w:r w:rsidRPr="00CC7B0B">
              <w:rPr>
                <w:b/>
                <w:bCs/>
              </w:rPr>
              <w:t>4</w:t>
            </w:r>
          </w:p>
        </w:tc>
      </w:tr>
      <w:tr w:rsidR="00CC7B0B" w:rsidRPr="00CC7B0B" w14:paraId="74C9C8B1" w14:textId="77777777" w:rsidTr="000E2E77">
        <w:tc>
          <w:tcPr>
            <w:tcW w:w="8530" w:type="dxa"/>
          </w:tcPr>
          <w:p w14:paraId="30C68718" w14:textId="58F43F22" w:rsidR="00963481" w:rsidRPr="00CC7B0B" w:rsidRDefault="00963481" w:rsidP="000E2E77">
            <w:pPr>
              <w:ind w:left="708"/>
              <w:jc w:val="both"/>
            </w:pPr>
            <w:r w:rsidRPr="00CC7B0B">
              <w:t>1. Podstawy formalno</w:t>
            </w:r>
            <w:r w:rsidR="00CC7B0B">
              <w:t>-</w:t>
            </w:r>
            <w:r w:rsidRPr="00CC7B0B">
              <w:t>prawne</w:t>
            </w:r>
          </w:p>
        </w:tc>
        <w:tc>
          <w:tcPr>
            <w:tcW w:w="682" w:type="dxa"/>
          </w:tcPr>
          <w:p w14:paraId="4B396AFA" w14:textId="77777777" w:rsidR="00963481" w:rsidRPr="00CC7B0B" w:rsidRDefault="00963481" w:rsidP="000E2E77">
            <w:pPr>
              <w:jc w:val="both"/>
              <w:rPr>
                <w:sz w:val="28"/>
                <w:szCs w:val="28"/>
              </w:rPr>
            </w:pPr>
            <w:r w:rsidRPr="00CC7B0B">
              <w:rPr>
                <w:sz w:val="28"/>
                <w:szCs w:val="28"/>
              </w:rPr>
              <w:t>4</w:t>
            </w:r>
          </w:p>
        </w:tc>
      </w:tr>
      <w:tr w:rsidR="00CC7B0B" w:rsidRPr="00CC7B0B" w14:paraId="215A95E1" w14:textId="77777777" w:rsidTr="000E2E77">
        <w:tc>
          <w:tcPr>
            <w:tcW w:w="8530" w:type="dxa"/>
          </w:tcPr>
          <w:p w14:paraId="7C252043" w14:textId="77777777" w:rsidR="00963481" w:rsidRPr="00CC7B0B" w:rsidRDefault="00963481" w:rsidP="000E2E77">
            <w:pPr>
              <w:ind w:left="708"/>
              <w:jc w:val="both"/>
            </w:pPr>
            <w:r w:rsidRPr="00CC7B0B">
              <w:t>2. Cel,  przedmiot i zakres prognozy</w:t>
            </w:r>
          </w:p>
        </w:tc>
        <w:tc>
          <w:tcPr>
            <w:tcW w:w="682" w:type="dxa"/>
          </w:tcPr>
          <w:p w14:paraId="3753B52F" w14:textId="77777777" w:rsidR="00963481" w:rsidRPr="00CC7B0B" w:rsidRDefault="00963481" w:rsidP="000E2E77">
            <w:pPr>
              <w:jc w:val="both"/>
              <w:rPr>
                <w:sz w:val="28"/>
                <w:szCs w:val="28"/>
              </w:rPr>
            </w:pPr>
            <w:r w:rsidRPr="00CC7B0B">
              <w:rPr>
                <w:sz w:val="28"/>
                <w:szCs w:val="28"/>
              </w:rPr>
              <w:t>4</w:t>
            </w:r>
          </w:p>
        </w:tc>
      </w:tr>
      <w:tr w:rsidR="00CC7B0B" w:rsidRPr="00CC7B0B" w14:paraId="44A43DC7" w14:textId="77777777" w:rsidTr="000E2E77">
        <w:tc>
          <w:tcPr>
            <w:tcW w:w="8530" w:type="dxa"/>
          </w:tcPr>
          <w:p w14:paraId="2B34AF5B" w14:textId="77777777" w:rsidR="00963481" w:rsidRPr="00CC7B0B" w:rsidRDefault="00963481" w:rsidP="000E2E77">
            <w:pPr>
              <w:ind w:left="708"/>
              <w:jc w:val="both"/>
            </w:pPr>
            <w:r w:rsidRPr="00CC7B0B">
              <w:t>3. Metoda opracowania i wykorzystane materiały</w:t>
            </w:r>
          </w:p>
        </w:tc>
        <w:tc>
          <w:tcPr>
            <w:tcW w:w="682" w:type="dxa"/>
          </w:tcPr>
          <w:p w14:paraId="1F380F00" w14:textId="6570A4E5" w:rsidR="00963481" w:rsidRPr="00CC7B0B" w:rsidRDefault="008C1AE6" w:rsidP="000E2E77">
            <w:pPr>
              <w:jc w:val="both"/>
              <w:rPr>
                <w:sz w:val="28"/>
                <w:szCs w:val="28"/>
              </w:rPr>
            </w:pPr>
            <w:r w:rsidRPr="00CC7B0B">
              <w:rPr>
                <w:sz w:val="28"/>
                <w:szCs w:val="28"/>
              </w:rPr>
              <w:t>6</w:t>
            </w:r>
          </w:p>
        </w:tc>
      </w:tr>
      <w:tr w:rsidR="00CC7B0B" w:rsidRPr="00CC7B0B" w14:paraId="5BB4BB0B" w14:textId="77777777" w:rsidTr="000E2E77">
        <w:tc>
          <w:tcPr>
            <w:tcW w:w="8530" w:type="dxa"/>
            <w:shd w:val="clear" w:color="auto" w:fill="E6E6E6"/>
          </w:tcPr>
          <w:p w14:paraId="6BE2DFC5" w14:textId="77777777" w:rsidR="00963481" w:rsidRPr="00CC7B0B" w:rsidRDefault="00963481" w:rsidP="000E2E77">
            <w:pPr>
              <w:jc w:val="both"/>
              <w:rPr>
                <w:b/>
                <w:bCs/>
              </w:rPr>
            </w:pPr>
            <w:r w:rsidRPr="00CC7B0B">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2B8C68BA" w:rsidR="00963481" w:rsidRPr="00CC7B0B" w:rsidRDefault="008C1AE6" w:rsidP="000E2E77">
            <w:pPr>
              <w:jc w:val="both"/>
              <w:rPr>
                <w:b/>
                <w:bCs/>
                <w:sz w:val="28"/>
                <w:szCs w:val="28"/>
              </w:rPr>
            </w:pPr>
            <w:r w:rsidRPr="00CC7B0B">
              <w:rPr>
                <w:b/>
                <w:bCs/>
                <w:sz w:val="28"/>
                <w:szCs w:val="28"/>
              </w:rPr>
              <w:t>7</w:t>
            </w:r>
          </w:p>
        </w:tc>
      </w:tr>
      <w:tr w:rsidR="00CC7B0B" w:rsidRPr="00CC7B0B" w14:paraId="68FBC416" w14:textId="77777777" w:rsidTr="000E2E77">
        <w:tc>
          <w:tcPr>
            <w:tcW w:w="8530" w:type="dxa"/>
          </w:tcPr>
          <w:p w14:paraId="3F787222" w14:textId="77777777" w:rsidR="00963481" w:rsidRPr="00CC7B0B" w:rsidRDefault="00963481" w:rsidP="000E2E77">
            <w:pPr>
              <w:ind w:left="708"/>
              <w:jc w:val="both"/>
            </w:pPr>
            <w:r w:rsidRPr="00CC7B0B">
              <w:t xml:space="preserve">1. Zawartość projektu  miejscowego planu zagospodarowania przestrzennego </w:t>
            </w:r>
          </w:p>
        </w:tc>
        <w:tc>
          <w:tcPr>
            <w:tcW w:w="682" w:type="dxa"/>
          </w:tcPr>
          <w:p w14:paraId="0ABF53BA" w14:textId="7521794C" w:rsidR="00963481" w:rsidRPr="00CC7B0B" w:rsidRDefault="008C1AE6" w:rsidP="000E2E77">
            <w:pPr>
              <w:jc w:val="both"/>
              <w:rPr>
                <w:sz w:val="28"/>
                <w:szCs w:val="28"/>
              </w:rPr>
            </w:pPr>
            <w:r w:rsidRPr="00CC7B0B">
              <w:rPr>
                <w:sz w:val="28"/>
                <w:szCs w:val="28"/>
              </w:rPr>
              <w:t>7</w:t>
            </w:r>
          </w:p>
        </w:tc>
      </w:tr>
      <w:tr w:rsidR="00CC7B0B" w:rsidRPr="00CC7B0B" w14:paraId="2E473902" w14:textId="77777777" w:rsidTr="000E2E77">
        <w:tc>
          <w:tcPr>
            <w:tcW w:w="8530" w:type="dxa"/>
          </w:tcPr>
          <w:p w14:paraId="1D9E5EB4" w14:textId="77777777" w:rsidR="00963481" w:rsidRPr="00CC7B0B" w:rsidRDefault="00963481" w:rsidP="000E2E77">
            <w:pPr>
              <w:ind w:left="708"/>
              <w:jc w:val="both"/>
            </w:pPr>
            <w:r w:rsidRPr="00CC7B0B">
              <w:t>2. Cele projektowanego planu zagospodarowania przestrzennego</w:t>
            </w:r>
          </w:p>
        </w:tc>
        <w:tc>
          <w:tcPr>
            <w:tcW w:w="682" w:type="dxa"/>
          </w:tcPr>
          <w:p w14:paraId="5FA3E9A5" w14:textId="0673B405" w:rsidR="00963481" w:rsidRPr="00CC7B0B" w:rsidRDefault="008C1AE6" w:rsidP="000E2E77">
            <w:pPr>
              <w:jc w:val="both"/>
              <w:rPr>
                <w:sz w:val="28"/>
                <w:szCs w:val="28"/>
              </w:rPr>
            </w:pPr>
            <w:r w:rsidRPr="00CC7B0B">
              <w:rPr>
                <w:sz w:val="28"/>
                <w:szCs w:val="28"/>
              </w:rPr>
              <w:t>8</w:t>
            </w:r>
          </w:p>
        </w:tc>
      </w:tr>
      <w:tr w:rsidR="00CC7B0B" w:rsidRPr="00CC7B0B" w14:paraId="18AA881E" w14:textId="77777777" w:rsidTr="000E2E77">
        <w:tc>
          <w:tcPr>
            <w:tcW w:w="8530" w:type="dxa"/>
          </w:tcPr>
          <w:p w14:paraId="7D62C1F0" w14:textId="77777777" w:rsidR="00963481" w:rsidRPr="00CC7B0B" w:rsidRDefault="00963481" w:rsidP="000E2E77">
            <w:pPr>
              <w:ind w:left="708"/>
              <w:jc w:val="both"/>
            </w:pPr>
            <w:r w:rsidRPr="00CC7B0B">
              <w:t>3. Powiązania planu z innymi dokumentami</w:t>
            </w:r>
          </w:p>
        </w:tc>
        <w:tc>
          <w:tcPr>
            <w:tcW w:w="682" w:type="dxa"/>
          </w:tcPr>
          <w:p w14:paraId="50B70794" w14:textId="79D43A66" w:rsidR="00963481" w:rsidRPr="00CC7B0B" w:rsidRDefault="008C1AE6" w:rsidP="000E2E77">
            <w:pPr>
              <w:jc w:val="both"/>
              <w:rPr>
                <w:sz w:val="28"/>
                <w:szCs w:val="28"/>
              </w:rPr>
            </w:pPr>
            <w:r w:rsidRPr="00CC7B0B">
              <w:rPr>
                <w:sz w:val="28"/>
                <w:szCs w:val="28"/>
              </w:rPr>
              <w:t>9</w:t>
            </w:r>
          </w:p>
        </w:tc>
      </w:tr>
      <w:tr w:rsidR="00CC7B0B" w:rsidRPr="00CC7B0B" w14:paraId="6010543D" w14:textId="77777777" w:rsidTr="000E2E77">
        <w:tc>
          <w:tcPr>
            <w:tcW w:w="8530" w:type="dxa"/>
            <w:shd w:val="clear" w:color="auto" w:fill="E6E6E6"/>
          </w:tcPr>
          <w:p w14:paraId="6134A816" w14:textId="77777777" w:rsidR="00963481" w:rsidRPr="00CC7B0B" w:rsidRDefault="00963481" w:rsidP="000E2E77">
            <w:pPr>
              <w:jc w:val="both"/>
              <w:rPr>
                <w:b/>
                <w:bCs/>
              </w:rPr>
            </w:pPr>
            <w:r w:rsidRPr="00CC7B0B">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CC7B0B" w:rsidRDefault="00963481" w:rsidP="00FF0369">
            <w:pPr>
              <w:jc w:val="both"/>
              <w:rPr>
                <w:b/>
                <w:bCs/>
                <w:sz w:val="28"/>
                <w:szCs w:val="28"/>
              </w:rPr>
            </w:pPr>
            <w:r w:rsidRPr="00CC7B0B">
              <w:rPr>
                <w:b/>
                <w:bCs/>
                <w:sz w:val="28"/>
                <w:szCs w:val="28"/>
              </w:rPr>
              <w:t>1</w:t>
            </w:r>
            <w:r w:rsidR="00D61C51" w:rsidRPr="00CC7B0B">
              <w:rPr>
                <w:b/>
                <w:bCs/>
                <w:sz w:val="28"/>
                <w:szCs w:val="28"/>
              </w:rPr>
              <w:t>1</w:t>
            </w:r>
          </w:p>
        </w:tc>
      </w:tr>
      <w:tr w:rsidR="00CC7B0B" w:rsidRPr="00CC7B0B" w14:paraId="0AC733E9" w14:textId="77777777" w:rsidTr="000E2E77">
        <w:tc>
          <w:tcPr>
            <w:tcW w:w="8530" w:type="dxa"/>
          </w:tcPr>
          <w:p w14:paraId="6D7C9494" w14:textId="77777777" w:rsidR="00963481" w:rsidRPr="00CC7B0B" w:rsidRDefault="00963481" w:rsidP="000E2E77">
            <w:pPr>
              <w:ind w:left="708"/>
              <w:jc w:val="both"/>
            </w:pPr>
            <w:bookmarkStart w:id="0" w:name="_Hlk51766921"/>
            <w:r w:rsidRPr="00CC7B0B">
              <w:t>1. Aktualne zagospodarowanie i użytkowanie terenu</w:t>
            </w:r>
          </w:p>
        </w:tc>
        <w:tc>
          <w:tcPr>
            <w:tcW w:w="682" w:type="dxa"/>
          </w:tcPr>
          <w:p w14:paraId="5F5CEB99" w14:textId="6F5EBB3C" w:rsidR="00963481" w:rsidRPr="00CC7B0B" w:rsidRDefault="00963481" w:rsidP="00FF0369">
            <w:pPr>
              <w:jc w:val="both"/>
              <w:rPr>
                <w:sz w:val="28"/>
                <w:szCs w:val="28"/>
              </w:rPr>
            </w:pPr>
            <w:r w:rsidRPr="00CC7B0B">
              <w:rPr>
                <w:sz w:val="28"/>
                <w:szCs w:val="28"/>
              </w:rPr>
              <w:t>1</w:t>
            </w:r>
            <w:r w:rsidR="00D61C51" w:rsidRPr="00CC7B0B">
              <w:rPr>
                <w:sz w:val="28"/>
                <w:szCs w:val="28"/>
              </w:rPr>
              <w:t>1</w:t>
            </w:r>
          </w:p>
        </w:tc>
      </w:tr>
      <w:bookmarkEnd w:id="0"/>
      <w:tr w:rsidR="00CC7B0B" w:rsidRPr="00CC7B0B" w14:paraId="2EC1C035" w14:textId="77777777" w:rsidTr="000E2E77">
        <w:tc>
          <w:tcPr>
            <w:tcW w:w="8530" w:type="dxa"/>
          </w:tcPr>
          <w:p w14:paraId="171F37A1" w14:textId="77777777" w:rsidR="00963481" w:rsidRPr="00CC7B0B" w:rsidRDefault="00963481" w:rsidP="000E2E77">
            <w:pPr>
              <w:ind w:left="708"/>
              <w:jc w:val="both"/>
            </w:pPr>
            <w:r w:rsidRPr="00CC7B0B">
              <w:t xml:space="preserve">2. Charakterystyka środowiska przyrodniczego i kulturowego wynikająca  z opracowania </w:t>
            </w:r>
            <w:proofErr w:type="spellStart"/>
            <w:r w:rsidRPr="00CC7B0B">
              <w:t>ekofizjograficznego</w:t>
            </w:r>
            <w:proofErr w:type="spellEnd"/>
          </w:p>
        </w:tc>
        <w:tc>
          <w:tcPr>
            <w:tcW w:w="682" w:type="dxa"/>
          </w:tcPr>
          <w:p w14:paraId="23A5E7FE" w14:textId="439C4D9D" w:rsidR="00963481" w:rsidRPr="00CC7B0B" w:rsidRDefault="00963481" w:rsidP="001E599E">
            <w:pPr>
              <w:jc w:val="both"/>
              <w:rPr>
                <w:sz w:val="28"/>
                <w:szCs w:val="28"/>
              </w:rPr>
            </w:pPr>
            <w:r w:rsidRPr="00CC7B0B">
              <w:rPr>
                <w:sz w:val="28"/>
                <w:szCs w:val="28"/>
              </w:rPr>
              <w:t>1</w:t>
            </w:r>
            <w:r w:rsidR="004616BB" w:rsidRPr="00CC7B0B">
              <w:rPr>
                <w:sz w:val="28"/>
                <w:szCs w:val="28"/>
              </w:rPr>
              <w:t>4</w:t>
            </w:r>
          </w:p>
        </w:tc>
      </w:tr>
      <w:tr w:rsidR="00CC7B0B" w:rsidRPr="00CC7B0B" w14:paraId="6A5BFD0F" w14:textId="77777777" w:rsidTr="000E2E77">
        <w:tc>
          <w:tcPr>
            <w:tcW w:w="8530" w:type="dxa"/>
          </w:tcPr>
          <w:p w14:paraId="7A273E6C" w14:textId="7C5DE3FB" w:rsidR="00963481" w:rsidRPr="00CC7B0B" w:rsidRDefault="006B245E" w:rsidP="000E2E77">
            <w:pPr>
              <w:ind w:left="708"/>
              <w:jc w:val="both"/>
            </w:pPr>
            <w:r w:rsidRPr="00CC7B0B">
              <w:t>3</w:t>
            </w:r>
            <w:r w:rsidR="00963481" w:rsidRPr="00CC7B0B">
              <w:t>. Powiązania przyrodnicze terenu planu zagospodarowania przestrzennego  z szerszym otoczeniem</w:t>
            </w:r>
          </w:p>
        </w:tc>
        <w:tc>
          <w:tcPr>
            <w:tcW w:w="682" w:type="dxa"/>
          </w:tcPr>
          <w:p w14:paraId="4E92A1F4" w14:textId="1B29E983" w:rsidR="00963481" w:rsidRPr="00CC7B0B" w:rsidRDefault="004616BB" w:rsidP="002202A8">
            <w:pPr>
              <w:jc w:val="both"/>
              <w:rPr>
                <w:sz w:val="28"/>
                <w:szCs w:val="28"/>
              </w:rPr>
            </w:pPr>
            <w:r w:rsidRPr="00CC7B0B">
              <w:rPr>
                <w:sz w:val="28"/>
                <w:szCs w:val="28"/>
              </w:rPr>
              <w:t>21</w:t>
            </w:r>
          </w:p>
        </w:tc>
      </w:tr>
      <w:tr w:rsidR="00CC7B0B" w:rsidRPr="00CC7B0B" w14:paraId="7B0C1365" w14:textId="77777777" w:rsidTr="000E2E77">
        <w:tc>
          <w:tcPr>
            <w:tcW w:w="8530" w:type="dxa"/>
          </w:tcPr>
          <w:p w14:paraId="6608061C" w14:textId="52715344" w:rsidR="00963481" w:rsidRPr="00CC7B0B" w:rsidRDefault="006B245E" w:rsidP="000E2E77">
            <w:pPr>
              <w:ind w:left="708"/>
              <w:jc w:val="both"/>
            </w:pPr>
            <w:r w:rsidRPr="00CC7B0B">
              <w:t>4</w:t>
            </w:r>
            <w:r w:rsidR="00963481" w:rsidRPr="00CC7B0B">
              <w:t>. Ocena istniejącego stanu środowiska, w tym na obszarach objętych przewidywanym znaczącym oddziaływaniem</w:t>
            </w:r>
          </w:p>
        </w:tc>
        <w:tc>
          <w:tcPr>
            <w:tcW w:w="682" w:type="dxa"/>
          </w:tcPr>
          <w:p w14:paraId="5CDF3BF5" w14:textId="2334D42A" w:rsidR="00963481" w:rsidRPr="00CC7B0B" w:rsidRDefault="004616BB" w:rsidP="00FF0369">
            <w:pPr>
              <w:jc w:val="both"/>
              <w:rPr>
                <w:sz w:val="28"/>
                <w:szCs w:val="28"/>
              </w:rPr>
            </w:pPr>
            <w:r w:rsidRPr="00CC7B0B">
              <w:rPr>
                <w:sz w:val="28"/>
                <w:szCs w:val="28"/>
              </w:rPr>
              <w:t>22</w:t>
            </w:r>
          </w:p>
        </w:tc>
      </w:tr>
      <w:tr w:rsidR="00CC7B0B" w:rsidRPr="00CC7B0B" w14:paraId="79229F9C" w14:textId="77777777" w:rsidTr="000E2E77">
        <w:tc>
          <w:tcPr>
            <w:tcW w:w="8530" w:type="dxa"/>
          </w:tcPr>
          <w:p w14:paraId="19511164" w14:textId="321D7D92" w:rsidR="00963481" w:rsidRPr="00CC7B0B" w:rsidRDefault="006B245E" w:rsidP="000E2E77">
            <w:pPr>
              <w:ind w:left="1416"/>
              <w:jc w:val="both"/>
            </w:pPr>
            <w:r w:rsidRPr="00CC7B0B">
              <w:t>4</w:t>
            </w:r>
            <w:r w:rsidR="00963481" w:rsidRPr="00CC7B0B">
              <w:t>.1. Degradacja powierzchni ziemi i gleby</w:t>
            </w:r>
          </w:p>
        </w:tc>
        <w:tc>
          <w:tcPr>
            <w:tcW w:w="682" w:type="dxa"/>
          </w:tcPr>
          <w:p w14:paraId="5614DB01" w14:textId="1C40F245" w:rsidR="00963481" w:rsidRPr="00CC7B0B" w:rsidRDefault="004616BB" w:rsidP="00FF0369">
            <w:pPr>
              <w:jc w:val="both"/>
              <w:rPr>
                <w:sz w:val="28"/>
                <w:szCs w:val="28"/>
              </w:rPr>
            </w:pPr>
            <w:r w:rsidRPr="00CC7B0B">
              <w:rPr>
                <w:sz w:val="28"/>
                <w:szCs w:val="28"/>
              </w:rPr>
              <w:t>22</w:t>
            </w:r>
          </w:p>
        </w:tc>
      </w:tr>
      <w:tr w:rsidR="00CC7B0B" w:rsidRPr="00CC7B0B" w14:paraId="7DE223E4" w14:textId="77777777" w:rsidTr="000E2E77">
        <w:tc>
          <w:tcPr>
            <w:tcW w:w="8530" w:type="dxa"/>
          </w:tcPr>
          <w:p w14:paraId="4052133E" w14:textId="00201D2E" w:rsidR="00963481" w:rsidRPr="00CC7B0B" w:rsidRDefault="006B245E" w:rsidP="000E2E77">
            <w:pPr>
              <w:ind w:left="1416"/>
              <w:jc w:val="both"/>
            </w:pPr>
            <w:r w:rsidRPr="00CC7B0B">
              <w:t>4</w:t>
            </w:r>
            <w:r w:rsidR="00963481" w:rsidRPr="00CC7B0B">
              <w:t>.2. Jakość wód powierzchniowych i podziemnych</w:t>
            </w:r>
          </w:p>
        </w:tc>
        <w:tc>
          <w:tcPr>
            <w:tcW w:w="682" w:type="dxa"/>
          </w:tcPr>
          <w:p w14:paraId="27B8F6D5" w14:textId="71A95296" w:rsidR="00963481" w:rsidRPr="00CC7B0B" w:rsidRDefault="00082A27" w:rsidP="00FF0369">
            <w:pPr>
              <w:jc w:val="both"/>
              <w:rPr>
                <w:sz w:val="28"/>
                <w:szCs w:val="28"/>
              </w:rPr>
            </w:pPr>
            <w:r w:rsidRPr="00CC7B0B">
              <w:rPr>
                <w:sz w:val="28"/>
                <w:szCs w:val="28"/>
              </w:rPr>
              <w:t>22</w:t>
            </w:r>
          </w:p>
        </w:tc>
      </w:tr>
      <w:tr w:rsidR="00CC7B0B" w:rsidRPr="00CC7B0B" w14:paraId="3BF55D64" w14:textId="77777777" w:rsidTr="000E2E77">
        <w:tc>
          <w:tcPr>
            <w:tcW w:w="8530" w:type="dxa"/>
          </w:tcPr>
          <w:p w14:paraId="6787CBD9" w14:textId="4D1F8C11" w:rsidR="00963481" w:rsidRPr="00CC7B0B" w:rsidRDefault="006B245E" w:rsidP="000E2E77">
            <w:pPr>
              <w:ind w:left="1416"/>
              <w:jc w:val="both"/>
            </w:pPr>
            <w:r w:rsidRPr="00CC7B0B">
              <w:t>4</w:t>
            </w:r>
            <w:r w:rsidR="00963481" w:rsidRPr="00CC7B0B">
              <w:t>.3. Zagrożenie powodziowe</w:t>
            </w:r>
          </w:p>
        </w:tc>
        <w:tc>
          <w:tcPr>
            <w:tcW w:w="682" w:type="dxa"/>
          </w:tcPr>
          <w:p w14:paraId="5FA444EF" w14:textId="36888B8A" w:rsidR="00963481" w:rsidRPr="00CC7B0B" w:rsidRDefault="00082A27" w:rsidP="00FF0369">
            <w:pPr>
              <w:jc w:val="both"/>
              <w:rPr>
                <w:sz w:val="28"/>
                <w:szCs w:val="28"/>
              </w:rPr>
            </w:pPr>
            <w:r w:rsidRPr="00CC7B0B">
              <w:rPr>
                <w:sz w:val="28"/>
                <w:szCs w:val="28"/>
              </w:rPr>
              <w:t>25</w:t>
            </w:r>
          </w:p>
        </w:tc>
      </w:tr>
      <w:tr w:rsidR="00CC7B0B" w:rsidRPr="00CC7B0B" w14:paraId="79F99178" w14:textId="77777777" w:rsidTr="000E2E77">
        <w:tc>
          <w:tcPr>
            <w:tcW w:w="8530" w:type="dxa"/>
          </w:tcPr>
          <w:p w14:paraId="4F0C93A1" w14:textId="0346B803" w:rsidR="00963481" w:rsidRPr="00CC7B0B" w:rsidRDefault="006B245E" w:rsidP="000E2E77">
            <w:pPr>
              <w:ind w:left="1416"/>
              <w:jc w:val="both"/>
            </w:pPr>
            <w:r w:rsidRPr="00CC7B0B">
              <w:t>4</w:t>
            </w:r>
            <w:r w:rsidR="00963481" w:rsidRPr="00CC7B0B">
              <w:t>.4. Osuwanie się mas ziemnych</w:t>
            </w:r>
          </w:p>
        </w:tc>
        <w:tc>
          <w:tcPr>
            <w:tcW w:w="682" w:type="dxa"/>
          </w:tcPr>
          <w:p w14:paraId="30885A36" w14:textId="12BE5635" w:rsidR="00963481" w:rsidRPr="00CC7B0B" w:rsidRDefault="00082A27" w:rsidP="001E599E">
            <w:pPr>
              <w:jc w:val="both"/>
              <w:rPr>
                <w:sz w:val="28"/>
                <w:szCs w:val="28"/>
              </w:rPr>
            </w:pPr>
            <w:r w:rsidRPr="00CC7B0B">
              <w:rPr>
                <w:sz w:val="28"/>
                <w:szCs w:val="28"/>
              </w:rPr>
              <w:t>25</w:t>
            </w:r>
          </w:p>
        </w:tc>
      </w:tr>
      <w:tr w:rsidR="00CC7B0B" w:rsidRPr="00CC7B0B" w14:paraId="5DAA6409" w14:textId="77777777" w:rsidTr="000E2E77">
        <w:tc>
          <w:tcPr>
            <w:tcW w:w="8530" w:type="dxa"/>
          </w:tcPr>
          <w:p w14:paraId="764EB036" w14:textId="7108E813" w:rsidR="00963481" w:rsidRPr="00CC7B0B" w:rsidRDefault="006B245E" w:rsidP="000E2E77">
            <w:pPr>
              <w:ind w:left="1416"/>
              <w:jc w:val="both"/>
            </w:pPr>
            <w:r w:rsidRPr="00CC7B0B">
              <w:t>4</w:t>
            </w:r>
            <w:r w:rsidR="00963481" w:rsidRPr="00CC7B0B">
              <w:t>.5. Zanieczyszczenie powietrza</w:t>
            </w:r>
          </w:p>
        </w:tc>
        <w:tc>
          <w:tcPr>
            <w:tcW w:w="682" w:type="dxa"/>
          </w:tcPr>
          <w:p w14:paraId="43CAFF21" w14:textId="5C53739D" w:rsidR="00963481" w:rsidRPr="00CC7B0B" w:rsidRDefault="00082A27" w:rsidP="001E599E">
            <w:pPr>
              <w:jc w:val="both"/>
              <w:rPr>
                <w:sz w:val="28"/>
                <w:szCs w:val="28"/>
              </w:rPr>
            </w:pPr>
            <w:r w:rsidRPr="00CC7B0B">
              <w:rPr>
                <w:sz w:val="28"/>
                <w:szCs w:val="28"/>
              </w:rPr>
              <w:t>25</w:t>
            </w:r>
          </w:p>
        </w:tc>
      </w:tr>
      <w:tr w:rsidR="00CC7B0B" w:rsidRPr="00CC7B0B" w14:paraId="3EE5E89E" w14:textId="77777777" w:rsidTr="000E2E77">
        <w:tc>
          <w:tcPr>
            <w:tcW w:w="8530" w:type="dxa"/>
          </w:tcPr>
          <w:p w14:paraId="6CCC9F4F" w14:textId="333552AA" w:rsidR="00963481" w:rsidRPr="00CC7B0B" w:rsidRDefault="006B245E" w:rsidP="000E2E77">
            <w:pPr>
              <w:ind w:left="1416"/>
              <w:jc w:val="both"/>
            </w:pPr>
            <w:r w:rsidRPr="00CC7B0B">
              <w:t>4</w:t>
            </w:r>
            <w:r w:rsidR="00963481" w:rsidRPr="00CC7B0B">
              <w:t>.6. Zagrożenie klimatu akustycznego</w:t>
            </w:r>
          </w:p>
        </w:tc>
        <w:tc>
          <w:tcPr>
            <w:tcW w:w="682" w:type="dxa"/>
          </w:tcPr>
          <w:p w14:paraId="01088513" w14:textId="480BD80B" w:rsidR="00963481" w:rsidRPr="00CC7B0B" w:rsidRDefault="00082A27" w:rsidP="00FF0369">
            <w:pPr>
              <w:jc w:val="both"/>
              <w:rPr>
                <w:sz w:val="28"/>
                <w:szCs w:val="28"/>
              </w:rPr>
            </w:pPr>
            <w:r w:rsidRPr="00CC7B0B">
              <w:rPr>
                <w:sz w:val="28"/>
                <w:szCs w:val="28"/>
              </w:rPr>
              <w:t>28</w:t>
            </w:r>
          </w:p>
        </w:tc>
      </w:tr>
      <w:tr w:rsidR="00CC7B0B" w:rsidRPr="00CC7B0B" w14:paraId="19002120" w14:textId="77777777" w:rsidTr="000E2E77">
        <w:tc>
          <w:tcPr>
            <w:tcW w:w="8530" w:type="dxa"/>
          </w:tcPr>
          <w:p w14:paraId="1519D084" w14:textId="693C4314" w:rsidR="00963481" w:rsidRPr="00CC7B0B" w:rsidRDefault="006B245E" w:rsidP="001E599E">
            <w:pPr>
              <w:ind w:left="1416"/>
              <w:jc w:val="both"/>
            </w:pPr>
            <w:r w:rsidRPr="00CC7B0B">
              <w:t>4</w:t>
            </w:r>
            <w:r w:rsidR="00963481" w:rsidRPr="00CC7B0B">
              <w:t>.7. Gospodarka odpadami</w:t>
            </w:r>
          </w:p>
        </w:tc>
        <w:tc>
          <w:tcPr>
            <w:tcW w:w="682" w:type="dxa"/>
          </w:tcPr>
          <w:p w14:paraId="1A61121A" w14:textId="66DC75DB" w:rsidR="00963481" w:rsidRPr="00CC7B0B" w:rsidRDefault="00082A27" w:rsidP="00D62D72">
            <w:pPr>
              <w:jc w:val="both"/>
              <w:rPr>
                <w:sz w:val="28"/>
                <w:szCs w:val="28"/>
              </w:rPr>
            </w:pPr>
            <w:r w:rsidRPr="00CC7B0B">
              <w:rPr>
                <w:sz w:val="28"/>
                <w:szCs w:val="28"/>
              </w:rPr>
              <w:t>28</w:t>
            </w:r>
          </w:p>
        </w:tc>
      </w:tr>
      <w:tr w:rsidR="00CC7B0B" w:rsidRPr="00CC7B0B" w14:paraId="77D2C557" w14:textId="77777777" w:rsidTr="000E2E77">
        <w:tc>
          <w:tcPr>
            <w:tcW w:w="8530" w:type="dxa"/>
          </w:tcPr>
          <w:p w14:paraId="35038C83" w14:textId="68C9DFB2" w:rsidR="00963481" w:rsidRPr="00CC7B0B" w:rsidRDefault="006B245E" w:rsidP="001E599E">
            <w:pPr>
              <w:ind w:left="1416"/>
              <w:jc w:val="both"/>
            </w:pPr>
            <w:r w:rsidRPr="00CC7B0B">
              <w:t>4</w:t>
            </w:r>
            <w:r w:rsidR="00963481" w:rsidRPr="00CC7B0B">
              <w:t>.8. Promieniowanie elektromagnetyczne</w:t>
            </w:r>
          </w:p>
        </w:tc>
        <w:tc>
          <w:tcPr>
            <w:tcW w:w="682" w:type="dxa"/>
          </w:tcPr>
          <w:p w14:paraId="643246CB" w14:textId="5BDE67A8" w:rsidR="00963481" w:rsidRPr="00CC7B0B" w:rsidRDefault="00082A27" w:rsidP="001E599E">
            <w:pPr>
              <w:jc w:val="both"/>
              <w:rPr>
                <w:sz w:val="28"/>
                <w:szCs w:val="28"/>
              </w:rPr>
            </w:pPr>
            <w:r w:rsidRPr="00CC7B0B">
              <w:rPr>
                <w:sz w:val="28"/>
                <w:szCs w:val="28"/>
              </w:rPr>
              <w:t>28</w:t>
            </w:r>
          </w:p>
        </w:tc>
      </w:tr>
      <w:tr w:rsidR="00CC7B0B" w:rsidRPr="00CC7B0B" w14:paraId="63E30D87" w14:textId="77777777" w:rsidTr="000E2E77">
        <w:tc>
          <w:tcPr>
            <w:tcW w:w="8530" w:type="dxa"/>
          </w:tcPr>
          <w:p w14:paraId="6BE99483" w14:textId="77777777" w:rsidR="00963481" w:rsidRPr="00CC7B0B" w:rsidRDefault="009803C0" w:rsidP="001E599E">
            <w:pPr>
              <w:ind w:left="1416"/>
              <w:jc w:val="both"/>
            </w:pPr>
            <w:r w:rsidRPr="00CC7B0B">
              <w:t>5</w:t>
            </w:r>
            <w:r w:rsidR="00963481" w:rsidRPr="00CC7B0B">
              <w:t>.9. Poważne awarie</w:t>
            </w:r>
          </w:p>
        </w:tc>
        <w:tc>
          <w:tcPr>
            <w:tcW w:w="682" w:type="dxa"/>
          </w:tcPr>
          <w:p w14:paraId="7AF353CE" w14:textId="78873B09" w:rsidR="00963481" w:rsidRPr="00CC7B0B" w:rsidRDefault="00082A27" w:rsidP="001E599E">
            <w:pPr>
              <w:jc w:val="both"/>
              <w:rPr>
                <w:sz w:val="28"/>
                <w:szCs w:val="28"/>
              </w:rPr>
            </w:pPr>
            <w:r w:rsidRPr="00CC7B0B">
              <w:rPr>
                <w:sz w:val="28"/>
                <w:szCs w:val="28"/>
              </w:rPr>
              <w:t>29</w:t>
            </w:r>
          </w:p>
        </w:tc>
      </w:tr>
      <w:tr w:rsidR="00CC7B0B" w:rsidRPr="00CC7B0B" w14:paraId="50A7E7F6" w14:textId="77777777" w:rsidTr="000E2E77">
        <w:tc>
          <w:tcPr>
            <w:tcW w:w="8530" w:type="dxa"/>
          </w:tcPr>
          <w:p w14:paraId="188AF273" w14:textId="77777777" w:rsidR="00963481" w:rsidRPr="00CC7B0B" w:rsidRDefault="00963481" w:rsidP="000E2E77">
            <w:pPr>
              <w:ind w:left="708"/>
              <w:jc w:val="both"/>
            </w:pPr>
            <w:r w:rsidRPr="00CC7B0B">
              <w:t xml:space="preserve">5. Potencjalne zmiany środowiska w przypadku braku realizacji projektu planu </w:t>
            </w:r>
          </w:p>
        </w:tc>
        <w:tc>
          <w:tcPr>
            <w:tcW w:w="682" w:type="dxa"/>
          </w:tcPr>
          <w:p w14:paraId="2583E9AA" w14:textId="1A4387E9" w:rsidR="00963481" w:rsidRPr="00CC7B0B" w:rsidRDefault="00082A27" w:rsidP="001E599E">
            <w:pPr>
              <w:jc w:val="both"/>
              <w:rPr>
                <w:sz w:val="28"/>
                <w:szCs w:val="28"/>
              </w:rPr>
            </w:pPr>
            <w:r w:rsidRPr="00CC7B0B">
              <w:rPr>
                <w:sz w:val="28"/>
                <w:szCs w:val="28"/>
              </w:rPr>
              <w:t>29</w:t>
            </w:r>
          </w:p>
        </w:tc>
      </w:tr>
      <w:tr w:rsidR="00CC7B0B" w:rsidRPr="00CC7B0B" w14:paraId="599A1193" w14:textId="77777777" w:rsidTr="000E2E77">
        <w:tc>
          <w:tcPr>
            <w:tcW w:w="8530" w:type="dxa"/>
            <w:shd w:val="clear" w:color="auto" w:fill="E6E6E6"/>
          </w:tcPr>
          <w:p w14:paraId="547AB3F7" w14:textId="77777777" w:rsidR="00963481" w:rsidRPr="00CC7B0B" w:rsidRDefault="00963481" w:rsidP="000E2E77">
            <w:pPr>
              <w:jc w:val="both"/>
              <w:rPr>
                <w:b/>
                <w:bCs/>
              </w:rPr>
            </w:pPr>
            <w:r w:rsidRPr="00CC7B0B">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6BC24963" w:rsidR="00963481" w:rsidRPr="00CC7B0B" w:rsidRDefault="00082A27" w:rsidP="00B932B1">
            <w:pPr>
              <w:jc w:val="both"/>
              <w:rPr>
                <w:b/>
                <w:bCs/>
                <w:sz w:val="28"/>
                <w:szCs w:val="28"/>
              </w:rPr>
            </w:pPr>
            <w:r w:rsidRPr="00CC7B0B">
              <w:rPr>
                <w:b/>
                <w:bCs/>
                <w:sz w:val="28"/>
                <w:szCs w:val="28"/>
              </w:rPr>
              <w:t>29</w:t>
            </w:r>
          </w:p>
        </w:tc>
      </w:tr>
      <w:tr w:rsidR="00CC7B0B" w:rsidRPr="00CC7B0B" w14:paraId="61277531" w14:textId="77777777" w:rsidTr="000E2E77">
        <w:tc>
          <w:tcPr>
            <w:tcW w:w="8530" w:type="dxa"/>
            <w:shd w:val="clear" w:color="auto" w:fill="E6E6E6"/>
          </w:tcPr>
          <w:p w14:paraId="06A10EB2" w14:textId="77777777" w:rsidR="00963481" w:rsidRPr="00CC7B0B" w:rsidRDefault="00963481" w:rsidP="000E2E77">
            <w:pPr>
              <w:jc w:val="both"/>
              <w:rPr>
                <w:b/>
                <w:bCs/>
              </w:rPr>
            </w:pPr>
            <w:r w:rsidRPr="00CC7B0B">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0A968078" w:rsidR="00963481" w:rsidRPr="00CC7B0B" w:rsidRDefault="00082A27" w:rsidP="001E599E">
            <w:pPr>
              <w:jc w:val="both"/>
              <w:rPr>
                <w:b/>
                <w:bCs/>
                <w:sz w:val="28"/>
                <w:szCs w:val="28"/>
              </w:rPr>
            </w:pPr>
            <w:r w:rsidRPr="00CC7B0B">
              <w:rPr>
                <w:b/>
                <w:bCs/>
                <w:sz w:val="28"/>
                <w:szCs w:val="28"/>
              </w:rPr>
              <w:t>30</w:t>
            </w:r>
          </w:p>
        </w:tc>
      </w:tr>
      <w:tr w:rsidR="00CC7B0B" w:rsidRPr="00CC7B0B" w14:paraId="34E457E8" w14:textId="77777777" w:rsidTr="000E2E77">
        <w:tc>
          <w:tcPr>
            <w:tcW w:w="8530" w:type="dxa"/>
            <w:shd w:val="clear" w:color="auto" w:fill="E6E6E6"/>
          </w:tcPr>
          <w:p w14:paraId="41C7D09D" w14:textId="77777777" w:rsidR="00963481" w:rsidRPr="00CC7B0B" w:rsidRDefault="00963481" w:rsidP="000E2E77">
            <w:pPr>
              <w:jc w:val="both"/>
              <w:rPr>
                <w:b/>
                <w:bCs/>
              </w:rPr>
            </w:pPr>
            <w:r w:rsidRPr="00CC7B0B">
              <w:rPr>
                <w:b/>
                <w:bCs/>
              </w:rPr>
              <w:t>VI.  Ogólna charakterystyka ustaleń zawartych w projekcie planu zagospodarowania przestrzennego</w:t>
            </w:r>
          </w:p>
        </w:tc>
        <w:tc>
          <w:tcPr>
            <w:tcW w:w="682" w:type="dxa"/>
            <w:shd w:val="clear" w:color="auto" w:fill="E6E6E6"/>
          </w:tcPr>
          <w:p w14:paraId="299ADB85" w14:textId="28347716" w:rsidR="00963481" w:rsidRPr="00CC7B0B" w:rsidRDefault="00082A27" w:rsidP="00B932B1">
            <w:pPr>
              <w:jc w:val="both"/>
              <w:rPr>
                <w:b/>
                <w:bCs/>
                <w:sz w:val="28"/>
                <w:szCs w:val="28"/>
              </w:rPr>
            </w:pPr>
            <w:r w:rsidRPr="00CC7B0B">
              <w:rPr>
                <w:b/>
                <w:bCs/>
                <w:sz w:val="28"/>
                <w:szCs w:val="28"/>
              </w:rPr>
              <w:t>37</w:t>
            </w:r>
          </w:p>
        </w:tc>
      </w:tr>
      <w:tr w:rsidR="00CC7B0B" w:rsidRPr="00CC7B0B" w14:paraId="19AD5169" w14:textId="77777777" w:rsidTr="000E2E77">
        <w:tc>
          <w:tcPr>
            <w:tcW w:w="8530" w:type="dxa"/>
            <w:shd w:val="clear" w:color="auto" w:fill="E6E6E6"/>
          </w:tcPr>
          <w:p w14:paraId="370D29E9" w14:textId="77777777" w:rsidR="00963481" w:rsidRPr="00CC7B0B" w:rsidRDefault="00963481" w:rsidP="000E2E77">
            <w:pPr>
              <w:jc w:val="both"/>
              <w:rPr>
                <w:b/>
                <w:bCs/>
              </w:rPr>
            </w:pPr>
            <w:r w:rsidRPr="00CC7B0B">
              <w:rPr>
                <w:b/>
                <w:bCs/>
              </w:rPr>
              <w:t xml:space="preserve">VII. Przewidywane znaczące oddziaływanie ustaleń projektu planu, w tym oddziaływań bezpośrednich, pośrednich, wtórnych, skumulowanych, krótkoterminowych, średnioterminowych i długoterminowych, stałych i </w:t>
            </w:r>
            <w:r w:rsidRPr="00CC7B0B">
              <w:rPr>
                <w:b/>
                <w:bCs/>
              </w:rPr>
              <w:lastRenderedPageBreak/>
              <w:t>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3CFDE621" w:rsidR="00963481" w:rsidRPr="00CC7B0B" w:rsidRDefault="00082A27" w:rsidP="00AC406C">
            <w:pPr>
              <w:jc w:val="both"/>
              <w:rPr>
                <w:b/>
                <w:bCs/>
                <w:sz w:val="28"/>
                <w:szCs w:val="28"/>
              </w:rPr>
            </w:pPr>
            <w:r w:rsidRPr="00CC7B0B">
              <w:rPr>
                <w:b/>
                <w:bCs/>
                <w:sz w:val="28"/>
                <w:szCs w:val="28"/>
              </w:rPr>
              <w:lastRenderedPageBreak/>
              <w:t>40</w:t>
            </w:r>
          </w:p>
        </w:tc>
      </w:tr>
      <w:tr w:rsidR="00CC7B0B" w:rsidRPr="00CC7B0B" w14:paraId="53878CB2" w14:textId="77777777" w:rsidTr="000E2E77">
        <w:tc>
          <w:tcPr>
            <w:tcW w:w="8530" w:type="dxa"/>
          </w:tcPr>
          <w:p w14:paraId="2918F80C" w14:textId="77777777" w:rsidR="00963481" w:rsidRPr="00CC7B0B" w:rsidRDefault="00963481" w:rsidP="000E2E77">
            <w:pPr>
              <w:ind w:left="708"/>
              <w:jc w:val="both"/>
            </w:pPr>
            <w:r w:rsidRPr="00CC7B0B">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3FC49A0D" w:rsidR="00963481" w:rsidRPr="00CC7B0B" w:rsidRDefault="00082A27" w:rsidP="00AC406C">
            <w:pPr>
              <w:jc w:val="both"/>
              <w:rPr>
                <w:sz w:val="28"/>
                <w:szCs w:val="28"/>
              </w:rPr>
            </w:pPr>
            <w:r w:rsidRPr="00CC7B0B">
              <w:rPr>
                <w:sz w:val="28"/>
                <w:szCs w:val="28"/>
              </w:rPr>
              <w:t>40</w:t>
            </w:r>
          </w:p>
        </w:tc>
      </w:tr>
      <w:tr w:rsidR="00CC7B0B" w:rsidRPr="00CC7B0B" w14:paraId="00AA9FF7" w14:textId="77777777" w:rsidTr="000E2E77">
        <w:tc>
          <w:tcPr>
            <w:tcW w:w="8530" w:type="dxa"/>
          </w:tcPr>
          <w:p w14:paraId="122D6CEC" w14:textId="77777777" w:rsidR="00963481" w:rsidRPr="00CC7B0B" w:rsidRDefault="00963481" w:rsidP="000E2E77">
            <w:pPr>
              <w:ind w:left="708"/>
              <w:jc w:val="both"/>
            </w:pPr>
            <w:r w:rsidRPr="00CC7B0B">
              <w:t>2. Ocena wpływu  przewidywanych znaczących oddziaływań ustaleń projektu planu na poszczególne komponenty środowiska</w:t>
            </w:r>
          </w:p>
        </w:tc>
        <w:tc>
          <w:tcPr>
            <w:tcW w:w="682" w:type="dxa"/>
          </w:tcPr>
          <w:p w14:paraId="73B84E8E" w14:textId="061A6289" w:rsidR="00963481" w:rsidRPr="00CC7B0B" w:rsidRDefault="00082A27" w:rsidP="00AC406C">
            <w:pPr>
              <w:jc w:val="both"/>
              <w:rPr>
                <w:sz w:val="28"/>
                <w:szCs w:val="28"/>
              </w:rPr>
            </w:pPr>
            <w:r w:rsidRPr="00CC7B0B">
              <w:rPr>
                <w:sz w:val="28"/>
                <w:szCs w:val="28"/>
              </w:rPr>
              <w:t>41</w:t>
            </w:r>
          </w:p>
        </w:tc>
      </w:tr>
      <w:tr w:rsidR="00CC7B0B" w:rsidRPr="00CC7B0B" w14:paraId="09EB41EE" w14:textId="77777777" w:rsidTr="000E2E77">
        <w:tc>
          <w:tcPr>
            <w:tcW w:w="8530" w:type="dxa"/>
          </w:tcPr>
          <w:p w14:paraId="2CC77C4E" w14:textId="77777777" w:rsidR="00963481" w:rsidRPr="00CC7B0B" w:rsidRDefault="00963481" w:rsidP="000E2E77">
            <w:pPr>
              <w:ind w:left="1416"/>
              <w:jc w:val="both"/>
            </w:pPr>
            <w:r w:rsidRPr="00CC7B0B">
              <w:t>2.1. Oddziaływanie na różnorodność biologiczną, świat roślin i zwierząt</w:t>
            </w:r>
          </w:p>
        </w:tc>
        <w:tc>
          <w:tcPr>
            <w:tcW w:w="682" w:type="dxa"/>
          </w:tcPr>
          <w:p w14:paraId="7BF8914D" w14:textId="60CC1422" w:rsidR="00963481" w:rsidRPr="00CC7B0B" w:rsidRDefault="00082A27" w:rsidP="00AC406C">
            <w:pPr>
              <w:jc w:val="both"/>
              <w:rPr>
                <w:sz w:val="28"/>
                <w:szCs w:val="28"/>
              </w:rPr>
            </w:pPr>
            <w:r w:rsidRPr="00CC7B0B">
              <w:rPr>
                <w:sz w:val="28"/>
                <w:szCs w:val="28"/>
              </w:rPr>
              <w:t>41</w:t>
            </w:r>
          </w:p>
        </w:tc>
      </w:tr>
      <w:tr w:rsidR="00CC7B0B" w:rsidRPr="00CC7B0B" w14:paraId="1FA80B6A" w14:textId="77777777" w:rsidTr="000E2E77">
        <w:tc>
          <w:tcPr>
            <w:tcW w:w="8530" w:type="dxa"/>
          </w:tcPr>
          <w:p w14:paraId="214D0893" w14:textId="77777777" w:rsidR="00963481" w:rsidRPr="00CC7B0B" w:rsidRDefault="00963481" w:rsidP="000E2E77">
            <w:pPr>
              <w:ind w:left="1416"/>
              <w:jc w:val="both"/>
            </w:pPr>
            <w:r w:rsidRPr="00CC7B0B">
              <w:t>2.2. Oddziaływanie na powierzchnię ziemi łącznie z glebą</w:t>
            </w:r>
          </w:p>
        </w:tc>
        <w:tc>
          <w:tcPr>
            <w:tcW w:w="682" w:type="dxa"/>
          </w:tcPr>
          <w:p w14:paraId="234EC353" w14:textId="7E0F0A84" w:rsidR="00963481" w:rsidRPr="00CC7B0B" w:rsidRDefault="00082A27" w:rsidP="0081178B">
            <w:pPr>
              <w:jc w:val="both"/>
              <w:rPr>
                <w:sz w:val="28"/>
                <w:szCs w:val="28"/>
              </w:rPr>
            </w:pPr>
            <w:r w:rsidRPr="00CC7B0B">
              <w:rPr>
                <w:sz w:val="28"/>
                <w:szCs w:val="28"/>
              </w:rPr>
              <w:t>43</w:t>
            </w:r>
          </w:p>
        </w:tc>
      </w:tr>
      <w:tr w:rsidR="00CC7B0B" w:rsidRPr="00CC7B0B" w14:paraId="31BC162A" w14:textId="77777777" w:rsidTr="000E2E77">
        <w:tc>
          <w:tcPr>
            <w:tcW w:w="8530" w:type="dxa"/>
          </w:tcPr>
          <w:p w14:paraId="0CCAA732" w14:textId="77777777" w:rsidR="00963481" w:rsidRPr="00CC7B0B" w:rsidRDefault="00963481" w:rsidP="000E2E77">
            <w:pPr>
              <w:ind w:left="1416"/>
              <w:jc w:val="both"/>
            </w:pPr>
            <w:r w:rsidRPr="00CC7B0B">
              <w:t>2.3. Oddziaływanie na wody powierzchniowe i podziemne</w:t>
            </w:r>
          </w:p>
        </w:tc>
        <w:tc>
          <w:tcPr>
            <w:tcW w:w="682" w:type="dxa"/>
          </w:tcPr>
          <w:p w14:paraId="557CD9CB" w14:textId="6E0B9717" w:rsidR="00963481" w:rsidRPr="00CC7B0B" w:rsidRDefault="00082A27" w:rsidP="00B932B1">
            <w:pPr>
              <w:jc w:val="both"/>
              <w:rPr>
                <w:sz w:val="28"/>
                <w:szCs w:val="28"/>
              </w:rPr>
            </w:pPr>
            <w:r w:rsidRPr="00CC7B0B">
              <w:rPr>
                <w:sz w:val="28"/>
                <w:szCs w:val="28"/>
              </w:rPr>
              <w:t>44</w:t>
            </w:r>
          </w:p>
        </w:tc>
      </w:tr>
      <w:tr w:rsidR="00CC7B0B" w:rsidRPr="00CC7B0B" w14:paraId="72AA7490" w14:textId="77777777" w:rsidTr="000E2E77">
        <w:tc>
          <w:tcPr>
            <w:tcW w:w="8530" w:type="dxa"/>
          </w:tcPr>
          <w:p w14:paraId="17AB25CC" w14:textId="77777777" w:rsidR="00963481" w:rsidRPr="00CC7B0B" w:rsidRDefault="00963481" w:rsidP="000E2E77">
            <w:pPr>
              <w:ind w:left="1416"/>
              <w:jc w:val="both"/>
            </w:pPr>
            <w:r w:rsidRPr="00CC7B0B">
              <w:t>2.4. Oddziaływanie na powietrze atmosferyczne i klimat</w:t>
            </w:r>
          </w:p>
        </w:tc>
        <w:tc>
          <w:tcPr>
            <w:tcW w:w="682" w:type="dxa"/>
          </w:tcPr>
          <w:p w14:paraId="1BD5C31A" w14:textId="2BADA74E" w:rsidR="00963481" w:rsidRPr="00CC7B0B" w:rsidRDefault="00082A27" w:rsidP="00A3420A">
            <w:pPr>
              <w:jc w:val="both"/>
              <w:rPr>
                <w:sz w:val="28"/>
                <w:szCs w:val="28"/>
              </w:rPr>
            </w:pPr>
            <w:r w:rsidRPr="00CC7B0B">
              <w:rPr>
                <w:sz w:val="28"/>
                <w:szCs w:val="28"/>
              </w:rPr>
              <w:t>46</w:t>
            </w:r>
          </w:p>
        </w:tc>
      </w:tr>
      <w:tr w:rsidR="00CC7B0B" w:rsidRPr="00CC7B0B" w14:paraId="56F137C8" w14:textId="77777777" w:rsidTr="000E2E77">
        <w:tc>
          <w:tcPr>
            <w:tcW w:w="8530" w:type="dxa"/>
          </w:tcPr>
          <w:p w14:paraId="1046BA64" w14:textId="77777777" w:rsidR="00963481" w:rsidRPr="00CC7B0B" w:rsidRDefault="00963481" w:rsidP="000E2E77">
            <w:pPr>
              <w:ind w:left="1416"/>
              <w:jc w:val="both"/>
            </w:pPr>
            <w:r w:rsidRPr="00CC7B0B">
              <w:t>2.5. Oddziaływanie na klimat akustyczny</w:t>
            </w:r>
          </w:p>
        </w:tc>
        <w:tc>
          <w:tcPr>
            <w:tcW w:w="682" w:type="dxa"/>
          </w:tcPr>
          <w:p w14:paraId="04694E65" w14:textId="3E5AF31A" w:rsidR="00963481" w:rsidRPr="00CC7B0B" w:rsidRDefault="00082A27" w:rsidP="00AC406C">
            <w:pPr>
              <w:jc w:val="both"/>
              <w:rPr>
                <w:sz w:val="28"/>
                <w:szCs w:val="28"/>
              </w:rPr>
            </w:pPr>
            <w:r w:rsidRPr="00CC7B0B">
              <w:rPr>
                <w:sz w:val="28"/>
                <w:szCs w:val="28"/>
              </w:rPr>
              <w:t>48</w:t>
            </w:r>
          </w:p>
        </w:tc>
      </w:tr>
      <w:tr w:rsidR="00CC7B0B" w:rsidRPr="00CC7B0B" w14:paraId="5E0A3FDE" w14:textId="77777777" w:rsidTr="000E2E77">
        <w:tc>
          <w:tcPr>
            <w:tcW w:w="8530" w:type="dxa"/>
          </w:tcPr>
          <w:p w14:paraId="7EF5CB3E" w14:textId="77777777" w:rsidR="00963481" w:rsidRPr="00CC7B0B" w:rsidRDefault="00963481" w:rsidP="000E2E77">
            <w:pPr>
              <w:ind w:left="1416"/>
              <w:jc w:val="both"/>
            </w:pPr>
            <w:r w:rsidRPr="00CC7B0B">
              <w:t>2.6. Oddziaływanie na krajobraz</w:t>
            </w:r>
          </w:p>
        </w:tc>
        <w:tc>
          <w:tcPr>
            <w:tcW w:w="682" w:type="dxa"/>
          </w:tcPr>
          <w:p w14:paraId="368316B0" w14:textId="3569402B" w:rsidR="00963481" w:rsidRPr="00CC7B0B" w:rsidRDefault="00082A27" w:rsidP="00B932B1">
            <w:pPr>
              <w:jc w:val="both"/>
              <w:rPr>
                <w:sz w:val="28"/>
                <w:szCs w:val="28"/>
              </w:rPr>
            </w:pPr>
            <w:r w:rsidRPr="00CC7B0B">
              <w:rPr>
                <w:sz w:val="28"/>
                <w:szCs w:val="28"/>
              </w:rPr>
              <w:t>49</w:t>
            </w:r>
          </w:p>
        </w:tc>
      </w:tr>
      <w:tr w:rsidR="00CC7B0B" w:rsidRPr="00CC7B0B" w14:paraId="592AA062" w14:textId="77777777" w:rsidTr="000E2E77">
        <w:tc>
          <w:tcPr>
            <w:tcW w:w="8530" w:type="dxa"/>
          </w:tcPr>
          <w:p w14:paraId="4A4110FF" w14:textId="77777777" w:rsidR="00963481" w:rsidRPr="00CC7B0B" w:rsidRDefault="00963481" w:rsidP="000E2E77">
            <w:pPr>
              <w:ind w:left="1416"/>
              <w:jc w:val="both"/>
            </w:pPr>
            <w:r w:rsidRPr="00CC7B0B">
              <w:t>2.7. Oddziaływanie pola elektromagnetycznego</w:t>
            </w:r>
          </w:p>
        </w:tc>
        <w:tc>
          <w:tcPr>
            <w:tcW w:w="682" w:type="dxa"/>
          </w:tcPr>
          <w:p w14:paraId="3D35EF50" w14:textId="3D60668C" w:rsidR="00963481" w:rsidRPr="00CC7B0B" w:rsidRDefault="00082A27" w:rsidP="00A3420A">
            <w:pPr>
              <w:jc w:val="both"/>
              <w:rPr>
                <w:sz w:val="28"/>
                <w:szCs w:val="28"/>
              </w:rPr>
            </w:pPr>
            <w:r w:rsidRPr="00CC7B0B">
              <w:rPr>
                <w:sz w:val="28"/>
                <w:szCs w:val="28"/>
              </w:rPr>
              <w:t>50</w:t>
            </w:r>
          </w:p>
        </w:tc>
      </w:tr>
      <w:tr w:rsidR="00CC7B0B" w:rsidRPr="00CC7B0B" w14:paraId="23483B5D" w14:textId="77777777" w:rsidTr="000E2E77">
        <w:tc>
          <w:tcPr>
            <w:tcW w:w="8530" w:type="dxa"/>
          </w:tcPr>
          <w:p w14:paraId="5357C503" w14:textId="77777777" w:rsidR="00963481" w:rsidRPr="00CC7B0B" w:rsidRDefault="00963481" w:rsidP="000E2E77">
            <w:pPr>
              <w:ind w:left="1416"/>
              <w:jc w:val="both"/>
            </w:pPr>
            <w:r w:rsidRPr="00CC7B0B">
              <w:t>2.8. Oddziaływanie na zabytki i dobra kultury</w:t>
            </w:r>
          </w:p>
        </w:tc>
        <w:tc>
          <w:tcPr>
            <w:tcW w:w="682" w:type="dxa"/>
          </w:tcPr>
          <w:p w14:paraId="692DF621" w14:textId="52A01CAC" w:rsidR="00963481" w:rsidRPr="00CC7B0B" w:rsidRDefault="00082A27" w:rsidP="00B932B1">
            <w:pPr>
              <w:jc w:val="both"/>
              <w:rPr>
                <w:sz w:val="28"/>
                <w:szCs w:val="28"/>
              </w:rPr>
            </w:pPr>
            <w:r w:rsidRPr="00CC7B0B">
              <w:rPr>
                <w:sz w:val="28"/>
                <w:szCs w:val="28"/>
              </w:rPr>
              <w:t>51</w:t>
            </w:r>
          </w:p>
        </w:tc>
      </w:tr>
      <w:tr w:rsidR="00CC7B0B" w:rsidRPr="00CC7B0B" w14:paraId="54C0FC30" w14:textId="77777777" w:rsidTr="000E2E77">
        <w:tc>
          <w:tcPr>
            <w:tcW w:w="8530" w:type="dxa"/>
          </w:tcPr>
          <w:p w14:paraId="251A1D6D" w14:textId="77777777" w:rsidR="00963481" w:rsidRPr="00CC7B0B" w:rsidRDefault="00963481" w:rsidP="000E2E77">
            <w:pPr>
              <w:ind w:left="1416"/>
              <w:jc w:val="both"/>
            </w:pPr>
            <w:r w:rsidRPr="00CC7B0B">
              <w:t>2.9. Ocena zagrożeń dla zdrowia ludzi i dobra materialne</w:t>
            </w:r>
          </w:p>
        </w:tc>
        <w:tc>
          <w:tcPr>
            <w:tcW w:w="682" w:type="dxa"/>
          </w:tcPr>
          <w:p w14:paraId="75E7B2BD" w14:textId="2E25444D" w:rsidR="00963481" w:rsidRPr="00CC7B0B" w:rsidRDefault="00082A27" w:rsidP="00A3420A">
            <w:pPr>
              <w:jc w:val="both"/>
              <w:rPr>
                <w:sz w:val="28"/>
                <w:szCs w:val="28"/>
              </w:rPr>
            </w:pPr>
            <w:r w:rsidRPr="00CC7B0B">
              <w:rPr>
                <w:sz w:val="28"/>
                <w:szCs w:val="28"/>
              </w:rPr>
              <w:t>52</w:t>
            </w:r>
          </w:p>
        </w:tc>
      </w:tr>
      <w:tr w:rsidR="00CC7B0B" w:rsidRPr="00CC7B0B" w14:paraId="4883D5DF" w14:textId="77777777" w:rsidTr="000E2E77">
        <w:tc>
          <w:tcPr>
            <w:tcW w:w="8530" w:type="dxa"/>
          </w:tcPr>
          <w:p w14:paraId="0A979D46" w14:textId="77777777" w:rsidR="00963481" w:rsidRPr="00CC7B0B" w:rsidRDefault="00963481" w:rsidP="000E2E77">
            <w:pPr>
              <w:ind w:left="1416"/>
              <w:jc w:val="both"/>
            </w:pPr>
            <w:r w:rsidRPr="00CC7B0B">
              <w:t>2.10. Oddziaływanie na zasoby naturalne</w:t>
            </w:r>
          </w:p>
        </w:tc>
        <w:tc>
          <w:tcPr>
            <w:tcW w:w="682" w:type="dxa"/>
          </w:tcPr>
          <w:p w14:paraId="7579461E" w14:textId="77FE68E9" w:rsidR="00963481" w:rsidRPr="00CC7B0B" w:rsidRDefault="00082A27" w:rsidP="0081178B">
            <w:pPr>
              <w:jc w:val="both"/>
              <w:rPr>
                <w:sz w:val="28"/>
                <w:szCs w:val="28"/>
              </w:rPr>
            </w:pPr>
            <w:r w:rsidRPr="00CC7B0B">
              <w:rPr>
                <w:sz w:val="28"/>
                <w:szCs w:val="28"/>
              </w:rPr>
              <w:t>53</w:t>
            </w:r>
          </w:p>
        </w:tc>
      </w:tr>
      <w:tr w:rsidR="00CC7B0B" w:rsidRPr="00CC7B0B" w14:paraId="66487824" w14:textId="77777777" w:rsidTr="000E2E77">
        <w:tc>
          <w:tcPr>
            <w:tcW w:w="8530" w:type="dxa"/>
          </w:tcPr>
          <w:p w14:paraId="04B0B849" w14:textId="77777777" w:rsidR="00963481" w:rsidRPr="00CC7B0B" w:rsidRDefault="00963481" w:rsidP="000E2E77">
            <w:pPr>
              <w:ind w:left="1416"/>
              <w:jc w:val="both"/>
            </w:pPr>
            <w:r w:rsidRPr="00CC7B0B">
              <w:t>2.11. Pozostałe zagrożenia dla środowiska wynikające z ustaleń projektu planu</w:t>
            </w:r>
          </w:p>
        </w:tc>
        <w:tc>
          <w:tcPr>
            <w:tcW w:w="682" w:type="dxa"/>
          </w:tcPr>
          <w:p w14:paraId="0A9A8E0E" w14:textId="13B31F1B" w:rsidR="00963481" w:rsidRPr="00CC7B0B" w:rsidRDefault="007E2024" w:rsidP="0081178B">
            <w:pPr>
              <w:jc w:val="both"/>
              <w:rPr>
                <w:sz w:val="28"/>
                <w:szCs w:val="28"/>
              </w:rPr>
            </w:pPr>
            <w:r w:rsidRPr="00CC7B0B">
              <w:rPr>
                <w:sz w:val="28"/>
                <w:szCs w:val="28"/>
              </w:rPr>
              <w:t>53</w:t>
            </w:r>
          </w:p>
        </w:tc>
      </w:tr>
      <w:tr w:rsidR="00CC7B0B" w:rsidRPr="00CC7B0B" w14:paraId="1521E2D0" w14:textId="77777777" w:rsidTr="000E2E77">
        <w:tc>
          <w:tcPr>
            <w:tcW w:w="8530" w:type="dxa"/>
            <w:shd w:val="clear" w:color="auto" w:fill="E6E6E6"/>
          </w:tcPr>
          <w:p w14:paraId="0535DABE" w14:textId="26180660" w:rsidR="00963481" w:rsidRPr="00CC7B0B" w:rsidRDefault="00963481" w:rsidP="000E2E77">
            <w:pPr>
              <w:jc w:val="both"/>
              <w:rPr>
                <w:b/>
                <w:bCs/>
              </w:rPr>
            </w:pPr>
            <w:r w:rsidRPr="00CC7B0B">
              <w:rPr>
                <w:b/>
                <w:bCs/>
              </w:rPr>
              <w:t>VIII. Ocena rozwiązań funkcjonalno</w:t>
            </w:r>
            <w:r w:rsidR="000A49B5" w:rsidRPr="00CC7B0B">
              <w:rPr>
                <w:b/>
                <w:bCs/>
              </w:rPr>
              <w:t>-</w:t>
            </w:r>
            <w:r w:rsidRPr="00CC7B0B">
              <w:rPr>
                <w:b/>
                <w:bCs/>
              </w:rPr>
              <w:t>przestrzennych zawartych w projekcie planu zagospodarowania przestrzennego</w:t>
            </w:r>
          </w:p>
        </w:tc>
        <w:tc>
          <w:tcPr>
            <w:tcW w:w="682" w:type="dxa"/>
            <w:shd w:val="clear" w:color="auto" w:fill="E6E6E6"/>
          </w:tcPr>
          <w:p w14:paraId="7E156072" w14:textId="1E0F703A" w:rsidR="00963481" w:rsidRPr="00CC7B0B" w:rsidRDefault="007E2024" w:rsidP="000E2E77">
            <w:pPr>
              <w:jc w:val="both"/>
              <w:rPr>
                <w:b/>
                <w:bCs/>
                <w:sz w:val="28"/>
                <w:szCs w:val="28"/>
              </w:rPr>
            </w:pPr>
            <w:r w:rsidRPr="00CC7B0B">
              <w:rPr>
                <w:b/>
                <w:bCs/>
                <w:sz w:val="28"/>
                <w:szCs w:val="28"/>
              </w:rPr>
              <w:t>54</w:t>
            </w:r>
          </w:p>
        </w:tc>
      </w:tr>
      <w:tr w:rsidR="00CC7B0B" w:rsidRPr="00CC7B0B" w14:paraId="6521D4CA" w14:textId="77777777" w:rsidTr="000E2E77">
        <w:tc>
          <w:tcPr>
            <w:tcW w:w="8530" w:type="dxa"/>
          </w:tcPr>
          <w:p w14:paraId="50070088" w14:textId="77777777" w:rsidR="00963481" w:rsidRPr="00CC7B0B" w:rsidRDefault="00963481" w:rsidP="000E2E77">
            <w:pPr>
              <w:ind w:left="708"/>
              <w:jc w:val="both"/>
            </w:pPr>
            <w:r w:rsidRPr="00CC7B0B">
              <w:t xml:space="preserve">1.Ocena zgodności projektowanego zagospodarowania przestrzeni z warunkami określonymi w opracowaniu </w:t>
            </w:r>
            <w:proofErr w:type="spellStart"/>
            <w:r w:rsidRPr="00CC7B0B">
              <w:t>ekofizjograficznym</w:t>
            </w:r>
            <w:proofErr w:type="spellEnd"/>
          </w:p>
        </w:tc>
        <w:tc>
          <w:tcPr>
            <w:tcW w:w="682" w:type="dxa"/>
          </w:tcPr>
          <w:p w14:paraId="37AC395F" w14:textId="782D9501" w:rsidR="00963481" w:rsidRPr="00CC7B0B" w:rsidRDefault="007E2024" w:rsidP="000E2E77">
            <w:pPr>
              <w:jc w:val="both"/>
              <w:rPr>
                <w:sz w:val="28"/>
                <w:szCs w:val="28"/>
              </w:rPr>
            </w:pPr>
            <w:r w:rsidRPr="00CC7B0B">
              <w:rPr>
                <w:sz w:val="28"/>
                <w:szCs w:val="28"/>
              </w:rPr>
              <w:t>54</w:t>
            </w:r>
          </w:p>
        </w:tc>
      </w:tr>
      <w:tr w:rsidR="00CC7B0B" w:rsidRPr="00CC7B0B" w14:paraId="2971FDE9" w14:textId="77777777" w:rsidTr="000E2E77">
        <w:tc>
          <w:tcPr>
            <w:tcW w:w="8530" w:type="dxa"/>
          </w:tcPr>
          <w:p w14:paraId="5DED3D12" w14:textId="77777777" w:rsidR="00963481" w:rsidRPr="00CC7B0B" w:rsidRDefault="00963481" w:rsidP="000E2E77">
            <w:pPr>
              <w:ind w:left="708"/>
              <w:jc w:val="both"/>
            </w:pPr>
            <w:r w:rsidRPr="00CC7B0B">
              <w:t>2. Ocena zgodności ustaleń planu z przepisami prawa dotyczącymi ochrony środowiska</w:t>
            </w:r>
          </w:p>
        </w:tc>
        <w:tc>
          <w:tcPr>
            <w:tcW w:w="682" w:type="dxa"/>
          </w:tcPr>
          <w:p w14:paraId="714CC6C2" w14:textId="3CF36686" w:rsidR="00963481" w:rsidRPr="00CC7B0B" w:rsidRDefault="007E2024" w:rsidP="00A3420A">
            <w:pPr>
              <w:jc w:val="both"/>
              <w:rPr>
                <w:sz w:val="28"/>
                <w:szCs w:val="28"/>
              </w:rPr>
            </w:pPr>
            <w:r w:rsidRPr="00CC7B0B">
              <w:rPr>
                <w:sz w:val="28"/>
                <w:szCs w:val="28"/>
              </w:rPr>
              <w:t>54</w:t>
            </w:r>
          </w:p>
        </w:tc>
      </w:tr>
      <w:tr w:rsidR="00CC7B0B" w:rsidRPr="00CC7B0B" w14:paraId="4FDE6B47" w14:textId="77777777" w:rsidTr="000E2E77">
        <w:tc>
          <w:tcPr>
            <w:tcW w:w="8530" w:type="dxa"/>
          </w:tcPr>
          <w:p w14:paraId="152689D2" w14:textId="77777777" w:rsidR="00963481" w:rsidRPr="00CC7B0B" w:rsidRDefault="00963481" w:rsidP="000E2E77">
            <w:pPr>
              <w:ind w:left="708"/>
              <w:jc w:val="both"/>
            </w:pPr>
            <w:r w:rsidRPr="00CC7B0B">
              <w:t xml:space="preserve">3. Ocena struktury </w:t>
            </w:r>
            <w:proofErr w:type="spellStart"/>
            <w:r w:rsidRPr="00CC7B0B">
              <w:t>funkcjonalno</w:t>
            </w:r>
            <w:proofErr w:type="spellEnd"/>
            <w:r w:rsidRPr="00CC7B0B">
              <w:t xml:space="preserve"> – przestrzennej  </w:t>
            </w:r>
          </w:p>
        </w:tc>
        <w:tc>
          <w:tcPr>
            <w:tcW w:w="682" w:type="dxa"/>
          </w:tcPr>
          <w:p w14:paraId="0281FD48" w14:textId="463E516D" w:rsidR="00963481" w:rsidRPr="00CC7B0B" w:rsidRDefault="007E2024" w:rsidP="00A3420A">
            <w:pPr>
              <w:jc w:val="both"/>
              <w:rPr>
                <w:sz w:val="28"/>
                <w:szCs w:val="28"/>
              </w:rPr>
            </w:pPr>
            <w:r w:rsidRPr="00CC7B0B">
              <w:rPr>
                <w:sz w:val="28"/>
                <w:szCs w:val="28"/>
              </w:rPr>
              <w:t>54</w:t>
            </w:r>
          </w:p>
        </w:tc>
      </w:tr>
      <w:tr w:rsidR="00CC7B0B" w:rsidRPr="00CC7B0B" w14:paraId="2527B1A2" w14:textId="77777777" w:rsidTr="000E2E77">
        <w:tc>
          <w:tcPr>
            <w:tcW w:w="8530" w:type="dxa"/>
            <w:shd w:val="clear" w:color="auto" w:fill="E6E6E6"/>
          </w:tcPr>
          <w:p w14:paraId="22C65E82" w14:textId="77777777" w:rsidR="00963481" w:rsidRPr="00CC7B0B" w:rsidRDefault="00963481" w:rsidP="000E2E77">
            <w:pPr>
              <w:jc w:val="both"/>
              <w:rPr>
                <w:b/>
                <w:bCs/>
              </w:rPr>
            </w:pPr>
            <w:r w:rsidRPr="00CC7B0B">
              <w:rPr>
                <w:b/>
                <w:bCs/>
              </w:rPr>
              <w:t>IX. Rozwiązania mające na celu zapobieganie, ograniczanie lub kompensację  przyrodniczą negatywnych oddziaływań na środowisko</w:t>
            </w:r>
          </w:p>
        </w:tc>
        <w:tc>
          <w:tcPr>
            <w:tcW w:w="682" w:type="dxa"/>
            <w:shd w:val="clear" w:color="auto" w:fill="E6E6E6"/>
          </w:tcPr>
          <w:p w14:paraId="2F24784B" w14:textId="7C975924" w:rsidR="00963481" w:rsidRPr="00CC7B0B" w:rsidRDefault="007E2024" w:rsidP="00AC406C">
            <w:pPr>
              <w:jc w:val="both"/>
              <w:rPr>
                <w:b/>
                <w:bCs/>
                <w:sz w:val="28"/>
                <w:szCs w:val="28"/>
              </w:rPr>
            </w:pPr>
            <w:r w:rsidRPr="00CC7B0B">
              <w:rPr>
                <w:b/>
                <w:bCs/>
                <w:sz w:val="28"/>
                <w:szCs w:val="28"/>
              </w:rPr>
              <w:t>54</w:t>
            </w:r>
          </w:p>
        </w:tc>
      </w:tr>
      <w:tr w:rsidR="00CC7B0B" w:rsidRPr="00CC7B0B" w14:paraId="58017DFF" w14:textId="77777777" w:rsidTr="000E2E77">
        <w:tc>
          <w:tcPr>
            <w:tcW w:w="8530" w:type="dxa"/>
            <w:shd w:val="clear" w:color="auto" w:fill="E6E6E6"/>
          </w:tcPr>
          <w:p w14:paraId="7ED66C43" w14:textId="77777777" w:rsidR="00963481" w:rsidRPr="00CC7B0B" w:rsidRDefault="00963481" w:rsidP="000E2E77">
            <w:pPr>
              <w:jc w:val="both"/>
              <w:rPr>
                <w:b/>
                <w:bCs/>
              </w:rPr>
            </w:pPr>
            <w:r w:rsidRPr="00CC7B0B">
              <w:rPr>
                <w:b/>
                <w:bCs/>
              </w:rPr>
              <w:t>X. Rozwiązania alternatywne do rozwiązań zawartych w projekcie planu</w:t>
            </w:r>
          </w:p>
        </w:tc>
        <w:tc>
          <w:tcPr>
            <w:tcW w:w="682" w:type="dxa"/>
            <w:shd w:val="clear" w:color="auto" w:fill="E6E6E6"/>
          </w:tcPr>
          <w:p w14:paraId="0304536F" w14:textId="4F32A5C1" w:rsidR="00963481" w:rsidRPr="00CC7B0B" w:rsidRDefault="007E2024" w:rsidP="00AC406C">
            <w:pPr>
              <w:jc w:val="both"/>
              <w:rPr>
                <w:b/>
                <w:bCs/>
                <w:sz w:val="28"/>
                <w:szCs w:val="28"/>
              </w:rPr>
            </w:pPr>
            <w:r w:rsidRPr="00CC7B0B">
              <w:rPr>
                <w:b/>
                <w:bCs/>
                <w:sz w:val="28"/>
                <w:szCs w:val="28"/>
              </w:rPr>
              <w:t>56</w:t>
            </w:r>
          </w:p>
        </w:tc>
      </w:tr>
      <w:tr w:rsidR="00CC7B0B" w:rsidRPr="00CC7B0B" w14:paraId="68E34F25" w14:textId="77777777" w:rsidTr="000E2E77">
        <w:tc>
          <w:tcPr>
            <w:tcW w:w="8530" w:type="dxa"/>
            <w:shd w:val="clear" w:color="auto" w:fill="E6E6E6"/>
          </w:tcPr>
          <w:p w14:paraId="4C4B9414" w14:textId="77777777" w:rsidR="00963481" w:rsidRPr="00CC7B0B" w:rsidRDefault="00963481" w:rsidP="000E2E77">
            <w:pPr>
              <w:jc w:val="both"/>
              <w:rPr>
                <w:b/>
                <w:bCs/>
              </w:rPr>
            </w:pPr>
            <w:r w:rsidRPr="00CC7B0B">
              <w:rPr>
                <w:b/>
                <w:bCs/>
              </w:rPr>
              <w:t>XI. Propozycje dotyczące przewidywanych metod analizy skutków realizacji ustaleń planu oraz częstotliwości jej przeprowadzania</w:t>
            </w:r>
          </w:p>
        </w:tc>
        <w:tc>
          <w:tcPr>
            <w:tcW w:w="682" w:type="dxa"/>
            <w:shd w:val="clear" w:color="auto" w:fill="E6E6E6"/>
          </w:tcPr>
          <w:p w14:paraId="0A7C9817" w14:textId="1FB5DBC5" w:rsidR="00963481" w:rsidRPr="00CC7B0B" w:rsidRDefault="007E2024" w:rsidP="00AC406C">
            <w:pPr>
              <w:jc w:val="both"/>
              <w:rPr>
                <w:b/>
                <w:bCs/>
                <w:sz w:val="28"/>
                <w:szCs w:val="28"/>
              </w:rPr>
            </w:pPr>
            <w:r w:rsidRPr="00CC7B0B">
              <w:rPr>
                <w:b/>
                <w:bCs/>
                <w:sz w:val="28"/>
                <w:szCs w:val="28"/>
              </w:rPr>
              <w:t>56</w:t>
            </w:r>
          </w:p>
        </w:tc>
      </w:tr>
      <w:tr w:rsidR="00CC7B0B" w:rsidRPr="00CC7B0B" w14:paraId="500E1118" w14:textId="77777777" w:rsidTr="000E2E77">
        <w:tc>
          <w:tcPr>
            <w:tcW w:w="8530" w:type="dxa"/>
            <w:shd w:val="clear" w:color="auto" w:fill="E6E6E6"/>
          </w:tcPr>
          <w:p w14:paraId="73601F65" w14:textId="77777777" w:rsidR="00963481" w:rsidRPr="00CC7B0B" w:rsidRDefault="00963481" w:rsidP="000E2E77">
            <w:pPr>
              <w:jc w:val="both"/>
              <w:rPr>
                <w:b/>
                <w:bCs/>
              </w:rPr>
            </w:pPr>
            <w:r w:rsidRPr="00CC7B0B">
              <w:rPr>
                <w:b/>
                <w:bCs/>
              </w:rPr>
              <w:t>XII. Oddziaływanie transgraniczne na środowisko</w:t>
            </w:r>
          </w:p>
        </w:tc>
        <w:tc>
          <w:tcPr>
            <w:tcW w:w="682" w:type="dxa"/>
            <w:shd w:val="clear" w:color="auto" w:fill="E6E6E6"/>
          </w:tcPr>
          <w:p w14:paraId="49A1678B" w14:textId="71666D45" w:rsidR="00963481" w:rsidRPr="00CC7B0B" w:rsidRDefault="007E2024" w:rsidP="00B932B1">
            <w:pPr>
              <w:jc w:val="both"/>
              <w:rPr>
                <w:b/>
                <w:bCs/>
                <w:sz w:val="28"/>
                <w:szCs w:val="28"/>
              </w:rPr>
            </w:pPr>
            <w:r w:rsidRPr="00CC7B0B">
              <w:rPr>
                <w:b/>
                <w:bCs/>
                <w:sz w:val="28"/>
                <w:szCs w:val="28"/>
              </w:rPr>
              <w:t>57</w:t>
            </w:r>
          </w:p>
        </w:tc>
      </w:tr>
      <w:tr w:rsidR="00CC7B0B" w:rsidRPr="00CC7B0B" w14:paraId="695673F9" w14:textId="77777777" w:rsidTr="000E2E77">
        <w:tc>
          <w:tcPr>
            <w:tcW w:w="8530" w:type="dxa"/>
            <w:shd w:val="clear" w:color="auto" w:fill="E6E6E6"/>
          </w:tcPr>
          <w:p w14:paraId="46B29824" w14:textId="77777777" w:rsidR="00963481" w:rsidRPr="00CC7B0B" w:rsidRDefault="00963481" w:rsidP="000E2E77">
            <w:pPr>
              <w:jc w:val="both"/>
              <w:rPr>
                <w:b/>
                <w:bCs/>
              </w:rPr>
            </w:pPr>
            <w:r w:rsidRPr="00CC7B0B">
              <w:rPr>
                <w:b/>
                <w:bCs/>
              </w:rPr>
              <w:t>XIII. Streszczenie w języku niespecjalistycznym</w:t>
            </w:r>
          </w:p>
        </w:tc>
        <w:tc>
          <w:tcPr>
            <w:tcW w:w="682" w:type="dxa"/>
            <w:shd w:val="clear" w:color="auto" w:fill="E6E6E6"/>
          </w:tcPr>
          <w:p w14:paraId="4C836F6D" w14:textId="4AC27B15" w:rsidR="00963481" w:rsidRPr="00CC7B0B" w:rsidRDefault="007E2024" w:rsidP="00B932B1">
            <w:pPr>
              <w:jc w:val="both"/>
              <w:rPr>
                <w:b/>
                <w:bCs/>
                <w:sz w:val="28"/>
                <w:szCs w:val="28"/>
              </w:rPr>
            </w:pPr>
            <w:r w:rsidRPr="00CC7B0B">
              <w:rPr>
                <w:b/>
                <w:bCs/>
                <w:sz w:val="28"/>
                <w:szCs w:val="28"/>
              </w:rPr>
              <w:t>57</w:t>
            </w:r>
          </w:p>
        </w:tc>
      </w:tr>
      <w:tr w:rsidR="00CC7B0B" w:rsidRPr="00CC7B0B" w14:paraId="408CD0A7" w14:textId="77777777" w:rsidTr="000E2E77">
        <w:tc>
          <w:tcPr>
            <w:tcW w:w="8530" w:type="dxa"/>
            <w:shd w:val="clear" w:color="auto" w:fill="E6E6E6"/>
          </w:tcPr>
          <w:p w14:paraId="34AC0D52" w14:textId="77777777" w:rsidR="00963481" w:rsidRPr="00CC7B0B" w:rsidRDefault="00963481" w:rsidP="000E2E77">
            <w:pPr>
              <w:jc w:val="both"/>
              <w:rPr>
                <w:b/>
                <w:bCs/>
              </w:rPr>
            </w:pPr>
            <w:r w:rsidRPr="00CC7B0B">
              <w:rPr>
                <w:b/>
                <w:bCs/>
              </w:rPr>
              <w:t>XIV. Spis materiałów wykorzystanych przy opracowaniu prognozy</w:t>
            </w:r>
          </w:p>
        </w:tc>
        <w:tc>
          <w:tcPr>
            <w:tcW w:w="682" w:type="dxa"/>
            <w:shd w:val="clear" w:color="auto" w:fill="E6E6E6"/>
          </w:tcPr>
          <w:p w14:paraId="4787D1EA" w14:textId="37C0FFAD" w:rsidR="00963481" w:rsidRPr="00CC7B0B" w:rsidRDefault="007E2024" w:rsidP="00A3420A">
            <w:pPr>
              <w:jc w:val="both"/>
              <w:rPr>
                <w:b/>
                <w:bCs/>
                <w:sz w:val="28"/>
                <w:szCs w:val="28"/>
              </w:rPr>
            </w:pPr>
            <w:r w:rsidRPr="00CC7B0B">
              <w:rPr>
                <w:b/>
                <w:bCs/>
                <w:sz w:val="28"/>
                <w:szCs w:val="28"/>
              </w:rPr>
              <w:t>64</w:t>
            </w:r>
          </w:p>
        </w:tc>
      </w:tr>
      <w:tr w:rsidR="00CC7B0B" w:rsidRPr="00CC7B0B" w14:paraId="78CBE772" w14:textId="77777777" w:rsidTr="000E2E77">
        <w:tc>
          <w:tcPr>
            <w:tcW w:w="8530" w:type="dxa"/>
          </w:tcPr>
          <w:p w14:paraId="752D7DEB" w14:textId="77777777" w:rsidR="00963481" w:rsidRPr="00CC7B0B" w:rsidRDefault="00963481" w:rsidP="000E2E77">
            <w:pPr>
              <w:ind w:left="708"/>
              <w:jc w:val="both"/>
            </w:pPr>
            <w:r w:rsidRPr="00CC7B0B">
              <w:t>1. Spis materiałów planistycznych, dokumentacji archiwalnych, literatury</w:t>
            </w:r>
          </w:p>
        </w:tc>
        <w:tc>
          <w:tcPr>
            <w:tcW w:w="682" w:type="dxa"/>
          </w:tcPr>
          <w:p w14:paraId="6D4485BF" w14:textId="265BB6CE" w:rsidR="00963481" w:rsidRPr="00CC7B0B" w:rsidRDefault="007E2024" w:rsidP="00A3420A">
            <w:pPr>
              <w:jc w:val="both"/>
              <w:rPr>
                <w:sz w:val="28"/>
                <w:szCs w:val="28"/>
              </w:rPr>
            </w:pPr>
            <w:r w:rsidRPr="00CC7B0B">
              <w:rPr>
                <w:sz w:val="28"/>
                <w:szCs w:val="28"/>
              </w:rPr>
              <w:t>64</w:t>
            </w:r>
          </w:p>
        </w:tc>
      </w:tr>
      <w:tr w:rsidR="00CC7B0B" w:rsidRPr="00CC7B0B" w14:paraId="427EF793" w14:textId="77777777" w:rsidTr="00037392">
        <w:tc>
          <w:tcPr>
            <w:tcW w:w="8530" w:type="dxa"/>
          </w:tcPr>
          <w:p w14:paraId="417AF261" w14:textId="77777777" w:rsidR="00963481" w:rsidRPr="00CC7B0B" w:rsidRDefault="00963481" w:rsidP="000E2E77">
            <w:pPr>
              <w:ind w:left="708"/>
              <w:jc w:val="both"/>
            </w:pPr>
            <w:r w:rsidRPr="00CC7B0B">
              <w:t>2. Zestawienie aktów prawnych</w:t>
            </w:r>
          </w:p>
        </w:tc>
        <w:tc>
          <w:tcPr>
            <w:tcW w:w="682" w:type="dxa"/>
          </w:tcPr>
          <w:p w14:paraId="24B157B8" w14:textId="1672598F" w:rsidR="00963481" w:rsidRPr="00CC7B0B" w:rsidRDefault="007E2024" w:rsidP="00A3420A">
            <w:pPr>
              <w:jc w:val="both"/>
              <w:rPr>
                <w:sz w:val="28"/>
                <w:szCs w:val="28"/>
              </w:rPr>
            </w:pPr>
            <w:r w:rsidRPr="00CC7B0B">
              <w:rPr>
                <w:sz w:val="28"/>
                <w:szCs w:val="28"/>
              </w:rPr>
              <w:t>65</w:t>
            </w:r>
          </w:p>
        </w:tc>
      </w:tr>
      <w:tr w:rsidR="00CC7B0B" w:rsidRPr="00CC7B0B" w14:paraId="24CEBE6D" w14:textId="77777777" w:rsidTr="00037392">
        <w:tc>
          <w:tcPr>
            <w:tcW w:w="8530" w:type="dxa"/>
          </w:tcPr>
          <w:p w14:paraId="1BEC920E" w14:textId="77777777" w:rsidR="00963481" w:rsidRPr="00CC7B0B" w:rsidRDefault="00963481" w:rsidP="000E2E77">
            <w:pPr>
              <w:jc w:val="both"/>
              <w:rPr>
                <w:bCs/>
              </w:rPr>
            </w:pPr>
            <w:r w:rsidRPr="00CC7B0B">
              <w:rPr>
                <w:b/>
                <w:bCs/>
              </w:rPr>
              <w:t xml:space="preserve">            </w:t>
            </w:r>
            <w:r w:rsidRPr="00CC7B0B">
              <w:rPr>
                <w:bCs/>
              </w:rPr>
              <w:t xml:space="preserve">3. </w:t>
            </w:r>
            <w:r w:rsidR="009803C0" w:rsidRPr="00CC7B0B">
              <w:rPr>
                <w:bCs/>
              </w:rPr>
              <w:t>Fotografie</w:t>
            </w:r>
          </w:p>
        </w:tc>
        <w:tc>
          <w:tcPr>
            <w:tcW w:w="682" w:type="dxa"/>
          </w:tcPr>
          <w:p w14:paraId="5DABD9C8" w14:textId="6A80E5A3" w:rsidR="00963481" w:rsidRPr="00CC7B0B" w:rsidRDefault="007E2024" w:rsidP="00A3420A">
            <w:pPr>
              <w:jc w:val="both"/>
              <w:rPr>
                <w:b/>
                <w:bCs/>
                <w:sz w:val="28"/>
                <w:szCs w:val="28"/>
              </w:rPr>
            </w:pPr>
            <w:r w:rsidRPr="00CC7B0B">
              <w:rPr>
                <w:b/>
                <w:bCs/>
                <w:sz w:val="28"/>
                <w:szCs w:val="28"/>
              </w:rPr>
              <w:t>66</w:t>
            </w:r>
          </w:p>
        </w:tc>
      </w:tr>
      <w:tr w:rsidR="00CC7B0B" w:rsidRPr="00CC7B0B" w14:paraId="73F69720" w14:textId="77777777" w:rsidTr="000E2E77">
        <w:tc>
          <w:tcPr>
            <w:tcW w:w="8530" w:type="dxa"/>
            <w:shd w:val="clear" w:color="auto" w:fill="E6E6E6"/>
          </w:tcPr>
          <w:p w14:paraId="2A6C1D3D" w14:textId="77777777" w:rsidR="00963481" w:rsidRPr="00CC7B0B" w:rsidRDefault="00963481" w:rsidP="000E2E77">
            <w:pPr>
              <w:jc w:val="both"/>
              <w:rPr>
                <w:b/>
                <w:bCs/>
              </w:rPr>
            </w:pPr>
            <w:r w:rsidRPr="00CC7B0B">
              <w:rPr>
                <w:b/>
                <w:bCs/>
              </w:rPr>
              <w:t>XV. Załączniki</w:t>
            </w:r>
          </w:p>
        </w:tc>
        <w:tc>
          <w:tcPr>
            <w:tcW w:w="682" w:type="dxa"/>
            <w:shd w:val="clear" w:color="auto" w:fill="E6E6E6"/>
          </w:tcPr>
          <w:p w14:paraId="10AA6523" w14:textId="5FDEA0C0" w:rsidR="00963481" w:rsidRPr="00CC7B0B" w:rsidRDefault="007E2024" w:rsidP="00A3420A">
            <w:pPr>
              <w:jc w:val="both"/>
              <w:rPr>
                <w:b/>
                <w:bCs/>
                <w:sz w:val="28"/>
                <w:szCs w:val="28"/>
              </w:rPr>
            </w:pPr>
            <w:r w:rsidRPr="00CC7B0B">
              <w:rPr>
                <w:b/>
                <w:bCs/>
                <w:sz w:val="28"/>
                <w:szCs w:val="28"/>
              </w:rPr>
              <w:t>66</w:t>
            </w:r>
          </w:p>
        </w:tc>
      </w:tr>
    </w:tbl>
    <w:p w14:paraId="5610954B" w14:textId="6A1B07DB" w:rsidR="00963481" w:rsidRPr="00CC7B0B" w:rsidRDefault="00785933" w:rsidP="0085533B">
      <w:pPr>
        <w:pStyle w:val="Nagwek2"/>
        <w:jc w:val="left"/>
        <w:rPr>
          <w:rFonts w:ascii="Times New Roman" w:hAnsi="Times New Roman"/>
          <w:i w:val="0"/>
          <w:iCs/>
          <w:sz w:val="24"/>
          <w:szCs w:val="24"/>
        </w:rPr>
      </w:pPr>
      <w:r w:rsidRPr="00CC7B0B">
        <w:rPr>
          <w:rFonts w:ascii="Times New Roman" w:hAnsi="Times New Roman"/>
          <w:i w:val="0"/>
          <w:iCs/>
          <w:sz w:val="24"/>
          <w:szCs w:val="24"/>
        </w:rPr>
        <w:t>Oświadczenie</w:t>
      </w:r>
    </w:p>
    <w:p w14:paraId="74A14737" w14:textId="6A360762" w:rsidR="00061B2F" w:rsidRPr="00CC7B0B" w:rsidRDefault="00061B2F" w:rsidP="00061B2F"/>
    <w:p w14:paraId="35C624ED" w14:textId="0D836846" w:rsidR="00061B2F" w:rsidRPr="00CC7B0B" w:rsidRDefault="00061B2F" w:rsidP="00061B2F"/>
    <w:p w14:paraId="0544068C" w14:textId="1DBBD66B" w:rsidR="00061B2F" w:rsidRPr="00CC7B0B" w:rsidRDefault="00061B2F" w:rsidP="00061B2F"/>
    <w:p w14:paraId="4A1D8B21" w14:textId="6A6F5D08" w:rsidR="00061B2F" w:rsidRPr="00CC7B0B" w:rsidRDefault="00061B2F" w:rsidP="00061B2F"/>
    <w:p w14:paraId="4D50F943" w14:textId="367754C2" w:rsidR="00061B2F" w:rsidRPr="00CC7B0B" w:rsidRDefault="00061B2F" w:rsidP="00061B2F"/>
    <w:p w14:paraId="1AFB7304" w14:textId="77777777" w:rsidR="00061B2F" w:rsidRPr="00CC7B0B" w:rsidRDefault="00061B2F" w:rsidP="00061B2F"/>
    <w:p w14:paraId="553C4306" w14:textId="77777777" w:rsidR="00963481" w:rsidRPr="00CC7B0B" w:rsidRDefault="00963481" w:rsidP="0085533B">
      <w:pPr>
        <w:pStyle w:val="Nagwek2"/>
        <w:jc w:val="left"/>
        <w:rPr>
          <w:rFonts w:ascii="Times New Roman" w:hAnsi="Times New Roman"/>
          <w:i w:val="0"/>
        </w:rPr>
      </w:pPr>
      <w:r w:rsidRPr="00CC7B0B">
        <w:rPr>
          <w:rFonts w:ascii="Times New Roman" w:hAnsi="Times New Roman"/>
          <w:i w:val="0"/>
        </w:rPr>
        <w:t>I. Wstęp</w:t>
      </w:r>
    </w:p>
    <w:p w14:paraId="03E422C9" w14:textId="77777777" w:rsidR="00963481" w:rsidRPr="00CC7B0B" w:rsidRDefault="00963481" w:rsidP="0085533B">
      <w:pPr>
        <w:pStyle w:val="Tekstpodstawowy"/>
        <w:jc w:val="left"/>
        <w:rPr>
          <w:b/>
        </w:rPr>
      </w:pPr>
    </w:p>
    <w:p w14:paraId="6217382F" w14:textId="1F80F719" w:rsidR="00963481" w:rsidRPr="00CC7B0B" w:rsidRDefault="00963481">
      <w:pPr>
        <w:pStyle w:val="Tekstpodstawowy"/>
        <w:numPr>
          <w:ilvl w:val="0"/>
          <w:numId w:val="37"/>
        </w:numPr>
        <w:jc w:val="left"/>
        <w:rPr>
          <w:b/>
        </w:rPr>
      </w:pPr>
      <w:r w:rsidRPr="00CC7B0B">
        <w:rPr>
          <w:b/>
        </w:rPr>
        <w:t>Podstawy formalno</w:t>
      </w:r>
      <w:r w:rsidR="00CC7B0B">
        <w:rPr>
          <w:b/>
        </w:rPr>
        <w:t>-</w:t>
      </w:r>
      <w:r w:rsidRPr="00CC7B0B">
        <w:rPr>
          <w:b/>
        </w:rPr>
        <w:t>prawne</w:t>
      </w:r>
    </w:p>
    <w:p w14:paraId="2FD341A3" w14:textId="77777777" w:rsidR="00963481" w:rsidRPr="00CC7B0B" w:rsidRDefault="00963481" w:rsidP="0085533B">
      <w:pPr>
        <w:pStyle w:val="Tekstpodstawowy"/>
        <w:ind w:left="720"/>
        <w:jc w:val="left"/>
        <w:rPr>
          <w:b/>
        </w:rPr>
      </w:pPr>
      <w:r w:rsidRPr="00CC7B0B">
        <w:rPr>
          <w:b/>
        </w:rPr>
        <w:t xml:space="preserve">  </w:t>
      </w:r>
    </w:p>
    <w:p w14:paraId="5689C688" w14:textId="6B17FEBF" w:rsidR="00963481" w:rsidRPr="00CC7B0B" w:rsidRDefault="00963481" w:rsidP="0085533B">
      <w:pPr>
        <w:pStyle w:val="Tekstpodstawowyzwciciem"/>
        <w:jc w:val="both"/>
        <w:rPr>
          <w:sz w:val="22"/>
          <w:szCs w:val="22"/>
        </w:rPr>
      </w:pPr>
      <w:r w:rsidRPr="00CC7B0B">
        <w:rPr>
          <w:sz w:val="22"/>
          <w:szCs w:val="22"/>
        </w:rPr>
        <w:t>Niniejsza prognoza oddziaływania na środowisko sporządzona została do projektu</w:t>
      </w:r>
      <w:r w:rsidRPr="00CC7B0B">
        <w:rPr>
          <w:iCs/>
          <w:sz w:val="22"/>
          <w:szCs w:val="22"/>
        </w:rPr>
        <w:t xml:space="preserve"> </w:t>
      </w:r>
      <w:bookmarkStart w:id="1" w:name="_Hlk530426326"/>
      <w:bookmarkStart w:id="2" w:name="_Hlk50739825"/>
      <w:r w:rsidR="00270540" w:rsidRPr="00CC7B0B">
        <w:rPr>
          <w:iCs/>
          <w:sz w:val="22"/>
          <w:szCs w:val="22"/>
        </w:rPr>
        <w:t>zmiany m</w:t>
      </w:r>
      <w:r w:rsidRPr="00CC7B0B">
        <w:rPr>
          <w:i/>
          <w:iCs/>
          <w:sz w:val="22"/>
          <w:szCs w:val="22"/>
        </w:rPr>
        <w:t xml:space="preserve">iejscowego planu zagospodarowania przestrzennego </w:t>
      </w:r>
      <w:bookmarkEnd w:id="1"/>
      <w:r w:rsidR="00061B2F" w:rsidRPr="00CC7B0B">
        <w:rPr>
          <w:i/>
          <w:iCs/>
          <w:sz w:val="22"/>
          <w:szCs w:val="22"/>
        </w:rPr>
        <w:t>gminy Dobrzyca – Rynek w Dobrzycy</w:t>
      </w:r>
      <w:r w:rsidR="00270540" w:rsidRPr="00CC7B0B">
        <w:rPr>
          <w:i/>
          <w:iCs/>
          <w:sz w:val="22"/>
          <w:szCs w:val="22"/>
        </w:rPr>
        <w:t>.</w:t>
      </w:r>
      <w:bookmarkEnd w:id="2"/>
    </w:p>
    <w:p w14:paraId="7E9231B5" w14:textId="77777777" w:rsidR="00963481" w:rsidRPr="00CC7B0B" w:rsidRDefault="00963481" w:rsidP="0085533B">
      <w:pPr>
        <w:pStyle w:val="Tekstpodstawowy"/>
        <w:jc w:val="left"/>
        <w:rPr>
          <w:sz w:val="22"/>
          <w:szCs w:val="22"/>
        </w:rPr>
      </w:pPr>
      <w:r w:rsidRPr="00CC7B0B">
        <w:rPr>
          <w:sz w:val="22"/>
          <w:szCs w:val="22"/>
        </w:rPr>
        <w:t>Podstawa prawna sporządzenia prognozy:</w:t>
      </w:r>
    </w:p>
    <w:p w14:paraId="4989F8F2" w14:textId="38A1F350" w:rsidR="00963481" w:rsidRPr="00CC7B0B" w:rsidRDefault="00771081" w:rsidP="002F44B7">
      <w:pPr>
        <w:pStyle w:val="Listapunktowana"/>
        <w:numPr>
          <w:ilvl w:val="0"/>
          <w:numId w:val="1"/>
        </w:numPr>
      </w:pPr>
      <w:r w:rsidRPr="00CC7B0B">
        <w:rPr>
          <w:i/>
          <w:iCs/>
        </w:rPr>
        <w:t xml:space="preserve"> </w:t>
      </w:r>
      <w:r w:rsidR="00963481" w:rsidRPr="00CC7B0B">
        <w:rPr>
          <w:i/>
          <w:iCs/>
        </w:rPr>
        <w:t>ustawa z dnia 3 października 2008 r. o udostępnianiu informacji o środowisku i jego ochronie, udziale społeczeństwa w ochronie środowiska oraz o ocenach oddziaływania na środowisko</w:t>
      </w:r>
      <w:r w:rsidR="00963481" w:rsidRPr="00CC7B0B">
        <w:t xml:space="preserve"> (</w:t>
      </w:r>
      <w:proofErr w:type="spellStart"/>
      <w:r w:rsidR="00FC28A2" w:rsidRPr="00CC7B0B">
        <w:t>t.j</w:t>
      </w:r>
      <w:proofErr w:type="spellEnd"/>
      <w:r w:rsidR="00FC28A2" w:rsidRPr="00CC7B0B">
        <w:t xml:space="preserve">. Dz. U. z 2024 r. poz. 1112 z </w:t>
      </w:r>
      <w:proofErr w:type="spellStart"/>
      <w:r w:rsidR="00FC28A2" w:rsidRPr="00CC7B0B">
        <w:t>późn</w:t>
      </w:r>
      <w:proofErr w:type="spellEnd"/>
      <w:r w:rsidR="00FC28A2" w:rsidRPr="00CC7B0B">
        <w:t>. zm.</w:t>
      </w:r>
      <w:r w:rsidR="00963481" w:rsidRPr="00CC7B0B">
        <w:t>),</w:t>
      </w:r>
    </w:p>
    <w:p w14:paraId="4D20300F" w14:textId="38000567" w:rsidR="00963481" w:rsidRPr="00CC7B0B" w:rsidRDefault="00771081" w:rsidP="002F44B7">
      <w:pPr>
        <w:pStyle w:val="Listapunktowana"/>
        <w:numPr>
          <w:ilvl w:val="0"/>
          <w:numId w:val="1"/>
        </w:numPr>
      </w:pPr>
      <w:r w:rsidRPr="00CC7B0B">
        <w:rPr>
          <w:i/>
          <w:iCs/>
        </w:rPr>
        <w:t xml:space="preserve"> </w:t>
      </w:r>
      <w:r w:rsidR="00963481" w:rsidRPr="00CC7B0B">
        <w:rPr>
          <w:i/>
          <w:iCs/>
        </w:rPr>
        <w:t>ustawa o planowaniu i zagospodarowaniu przestrzennym z dnia 27 marca 2003 roku</w:t>
      </w:r>
      <w:r w:rsidR="00963481" w:rsidRPr="00CC7B0B">
        <w:t xml:space="preserve"> (</w:t>
      </w:r>
      <w:proofErr w:type="spellStart"/>
      <w:r w:rsidR="0050001D" w:rsidRPr="00CC7B0B">
        <w:t>t.j</w:t>
      </w:r>
      <w:proofErr w:type="spellEnd"/>
      <w:r w:rsidR="0050001D" w:rsidRPr="00CC7B0B">
        <w:t xml:space="preserve">. Dz. U. 2024 r., poz. 1130 z </w:t>
      </w:r>
      <w:proofErr w:type="spellStart"/>
      <w:r w:rsidR="0050001D" w:rsidRPr="00CC7B0B">
        <w:t>późn</w:t>
      </w:r>
      <w:proofErr w:type="spellEnd"/>
      <w:r w:rsidR="0050001D" w:rsidRPr="00CC7B0B">
        <w:t>. zm</w:t>
      </w:r>
      <w:r w:rsidR="00061B2F" w:rsidRPr="00CC7B0B">
        <w:t>.</w:t>
      </w:r>
      <w:r w:rsidR="00963481" w:rsidRPr="00CC7B0B">
        <w:t xml:space="preserve">), </w:t>
      </w:r>
    </w:p>
    <w:p w14:paraId="66E0889D" w14:textId="77777777" w:rsidR="00963481" w:rsidRPr="00CC7B0B" w:rsidRDefault="00963481" w:rsidP="002F44B7">
      <w:pPr>
        <w:pStyle w:val="Listapunktowana"/>
      </w:pPr>
      <w:r w:rsidRPr="00CC7B0B">
        <w:t>oraz na szczeblu międzynarodowym:</w:t>
      </w:r>
    </w:p>
    <w:p w14:paraId="4EE5CEB8" w14:textId="77777777" w:rsidR="00963481" w:rsidRPr="00CC7B0B" w:rsidRDefault="00963481" w:rsidP="006950E5">
      <w:pPr>
        <w:pStyle w:val="Akapitzlist4"/>
        <w:numPr>
          <w:ilvl w:val="0"/>
          <w:numId w:val="18"/>
        </w:numPr>
        <w:tabs>
          <w:tab w:val="clear" w:pos="732"/>
          <w:tab w:val="num" w:pos="360"/>
        </w:tabs>
        <w:ind w:left="360"/>
        <w:jc w:val="both"/>
        <w:rPr>
          <w:i/>
          <w:sz w:val="22"/>
          <w:szCs w:val="22"/>
        </w:rPr>
      </w:pPr>
      <w:r w:rsidRPr="00CC7B0B">
        <w:rPr>
          <w:i/>
          <w:sz w:val="22"/>
          <w:szCs w:val="22"/>
        </w:rPr>
        <w:t xml:space="preserve">Dyrektywa 2001/42/WE (SEA Directive) z dnia 27 czerwca 2001r. w sprawie oceny wpływu niektórych planów i programów na środowisko </w:t>
      </w:r>
      <w:r w:rsidRPr="00CC7B0B">
        <w:rPr>
          <w:iCs/>
          <w:sz w:val="22"/>
          <w:szCs w:val="22"/>
        </w:rPr>
        <w:t xml:space="preserve">(Dz. Urz. WE L 197 </w:t>
      </w:r>
      <w:r w:rsidRPr="00CC7B0B">
        <w:rPr>
          <w:iCs/>
          <w:sz w:val="22"/>
          <w:szCs w:val="22"/>
        </w:rPr>
        <w:br/>
        <w:t>z 21.07.2001r.),</w:t>
      </w:r>
      <w:r w:rsidRPr="00CC7B0B">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CC7B0B" w:rsidRDefault="00963481" w:rsidP="006950E5">
      <w:pPr>
        <w:pStyle w:val="Akapitzlist4"/>
        <w:numPr>
          <w:ilvl w:val="0"/>
          <w:numId w:val="18"/>
        </w:numPr>
        <w:tabs>
          <w:tab w:val="clear" w:pos="732"/>
          <w:tab w:val="num" w:pos="360"/>
        </w:tabs>
        <w:ind w:left="360"/>
        <w:jc w:val="both"/>
        <w:rPr>
          <w:i/>
          <w:sz w:val="22"/>
          <w:szCs w:val="22"/>
        </w:rPr>
      </w:pPr>
      <w:r w:rsidRPr="00CC7B0B">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CC7B0B">
        <w:rPr>
          <w:iCs/>
          <w:sz w:val="22"/>
          <w:szCs w:val="22"/>
        </w:rPr>
        <w:t>(Dz. Urz. WE L 156 z 26.06.2003 r.),</w:t>
      </w:r>
    </w:p>
    <w:p w14:paraId="4620E838" w14:textId="77777777" w:rsidR="00963481" w:rsidRPr="00CC7B0B" w:rsidRDefault="00963481" w:rsidP="006950E5">
      <w:pPr>
        <w:pStyle w:val="Akapitzlist4"/>
        <w:numPr>
          <w:ilvl w:val="0"/>
          <w:numId w:val="18"/>
        </w:numPr>
        <w:tabs>
          <w:tab w:val="clear" w:pos="732"/>
          <w:tab w:val="num" w:pos="360"/>
        </w:tabs>
        <w:ind w:left="360"/>
        <w:jc w:val="both"/>
        <w:rPr>
          <w:i/>
          <w:sz w:val="22"/>
          <w:szCs w:val="22"/>
        </w:rPr>
      </w:pPr>
      <w:r w:rsidRPr="00CC7B0B">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Pr="00CC7B0B" w:rsidRDefault="00963481" w:rsidP="002F44B7">
      <w:pPr>
        <w:pStyle w:val="Listapunktowana"/>
      </w:pPr>
    </w:p>
    <w:p w14:paraId="14815EBC" w14:textId="77777777" w:rsidR="00E7265C" w:rsidRPr="00CC7B0B" w:rsidRDefault="00E7265C" w:rsidP="00E7265C">
      <w:pPr>
        <w:overflowPunct w:val="0"/>
        <w:autoSpaceDE w:val="0"/>
        <w:autoSpaceDN w:val="0"/>
        <w:adjustRightInd w:val="0"/>
        <w:ind w:firstLine="360"/>
        <w:jc w:val="both"/>
        <w:textAlignment w:val="baseline"/>
        <w:rPr>
          <w:sz w:val="22"/>
          <w:szCs w:val="22"/>
        </w:rPr>
      </w:pPr>
      <w:r w:rsidRPr="00CC7B0B">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CC7B0B">
        <w:rPr>
          <w:sz w:val="22"/>
          <w:szCs w:val="22"/>
        </w:rPr>
        <w:t>późniejszej realizacji przedsięwzięć mogących znacząco oddziaływać na środowisko</w:t>
      </w:r>
      <w:bookmarkEnd w:id="3"/>
      <w:r w:rsidRPr="00CC7B0B">
        <w:rPr>
          <w:sz w:val="22"/>
          <w:szCs w:val="22"/>
        </w:rPr>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1F03CF29" w14:textId="77777777" w:rsidR="00963481" w:rsidRPr="00CC7B0B" w:rsidRDefault="00963481" w:rsidP="0085533B">
      <w:pPr>
        <w:pStyle w:val="Tekstpodstawowy"/>
        <w:jc w:val="left"/>
      </w:pPr>
    </w:p>
    <w:p w14:paraId="58D3E1AC" w14:textId="1D1E5A14" w:rsidR="00963481" w:rsidRPr="00CC7B0B" w:rsidRDefault="00963481" w:rsidP="005E65EE">
      <w:pPr>
        <w:pStyle w:val="Tekstpodstawowy"/>
        <w:numPr>
          <w:ilvl w:val="0"/>
          <w:numId w:val="37"/>
        </w:numPr>
        <w:jc w:val="left"/>
        <w:rPr>
          <w:b/>
        </w:rPr>
      </w:pPr>
      <w:r w:rsidRPr="00CC7B0B">
        <w:rPr>
          <w:b/>
        </w:rPr>
        <w:t>Cel, przedmiot  i zakres prognozy</w:t>
      </w:r>
    </w:p>
    <w:p w14:paraId="0554B131" w14:textId="77777777" w:rsidR="005E65EE" w:rsidRPr="00CC7B0B" w:rsidRDefault="005E65EE" w:rsidP="005E65EE">
      <w:pPr>
        <w:pStyle w:val="Tekstpodstawowy"/>
        <w:ind w:left="720"/>
        <w:jc w:val="left"/>
        <w:rPr>
          <w:b/>
        </w:rPr>
      </w:pPr>
    </w:p>
    <w:p w14:paraId="03D45BB7" w14:textId="6C618D83" w:rsidR="006F1394" w:rsidRPr="00CC7B0B" w:rsidRDefault="00963481" w:rsidP="00CB3DFE">
      <w:pPr>
        <w:pStyle w:val="Tekstpodstawowyzwciciem"/>
        <w:jc w:val="both"/>
        <w:rPr>
          <w:i/>
          <w:iCs/>
          <w:sz w:val="22"/>
          <w:szCs w:val="22"/>
        </w:rPr>
      </w:pPr>
      <w:r w:rsidRPr="00CC7B0B">
        <w:rPr>
          <w:sz w:val="22"/>
          <w:szCs w:val="22"/>
        </w:rPr>
        <w:t xml:space="preserve">Niniejsza prognoza oddziaływania na środowisko została wykonana do projektu </w:t>
      </w:r>
      <w:r w:rsidR="006F1394" w:rsidRPr="00CC7B0B">
        <w:rPr>
          <w:iCs/>
          <w:sz w:val="22"/>
          <w:szCs w:val="22"/>
        </w:rPr>
        <w:t>zmiany m</w:t>
      </w:r>
      <w:r w:rsidR="006F1394" w:rsidRPr="00CC7B0B">
        <w:rPr>
          <w:i/>
          <w:iCs/>
          <w:sz w:val="22"/>
          <w:szCs w:val="22"/>
        </w:rPr>
        <w:t xml:space="preserve">iejscowego planu zagospodarowania przestrzennego </w:t>
      </w:r>
      <w:r w:rsidR="00061B2F" w:rsidRPr="00CC7B0B">
        <w:rPr>
          <w:i/>
          <w:iCs/>
          <w:sz w:val="22"/>
          <w:szCs w:val="22"/>
        </w:rPr>
        <w:t>gminy Dobrzyca -Rynek w Dobrzycy</w:t>
      </w:r>
      <w:r w:rsidR="006F1394" w:rsidRPr="00CC7B0B">
        <w:rPr>
          <w:i/>
          <w:iCs/>
          <w:sz w:val="22"/>
          <w:szCs w:val="22"/>
        </w:rPr>
        <w:t xml:space="preserve">. </w:t>
      </w:r>
    </w:p>
    <w:p w14:paraId="53856DCF" w14:textId="5BFFEA82" w:rsidR="00963481" w:rsidRPr="00CC7B0B" w:rsidRDefault="00963481" w:rsidP="00CB3DFE">
      <w:pPr>
        <w:pStyle w:val="Tekstpodstawowyzwciciem"/>
        <w:jc w:val="both"/>
        <w:rPr>
          <w:sz w:val="22"/>
          <w:szCs w:val="22"/>
        </w:rPr>
      </w:pPr>
      <w:r w:rsidRPr="00CC7B0B">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CC7B0B">
        <w:t xml:space="preserve"> </w:t>
      </w:r>
      <w:r w:rsidRPr="00CC7B0B">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CC7B0B" w:rsidRDefault="00963481" w:rsidP="00CB3DFE">
      <w:pPr>
        <w:pStyle w:val="Tekstpodstawowy"/>
        <w:jc w:val="both"/>
        <w:rPr>
          <w:sz w:val="22"/>
          <w:szCs w:val="22"/>
        </w:rPr>
      </w:pPr>
      <w:r w:rsidRPr="00CC7B0B">
        <w:rPr>
          <w:sz w:val="22"/>
          <w:szCs w:val="22"/>
        </w:rPr>
        <w:lastRenderedPageBreak/>
        <w:t xml:space="preserve">W prognozie oddziaływania na środowisko, w oparciu o wykonane wcześniej opracowanie </w:t>
      </w:r>
      <w:proofErr w:type="spellStart"/>
      <w:r w:rsidRPr="00CC7B0B">
        <w:rPr>
          <w:sz w:val="22"/>
          <w:szCs w:val="22"/>
        </w:rPr>
        <w:t>ekofizjograficzne</w:t>
      </w:r>
      <w:proofErr w:type="spellEnd"/>
      <w:r w:rsidRPr="00CC7B0B">
        <w:rPr>
          <w:sz w:val="22"/>
          <w:szCs w:val="22"/>
        </w:rPr>
        <w:t xml:space="preserve">, dokonano identyfikacji najważniejszych uwarunkowań </w:t>
      </w:r>
      <w:proofErr w:type="spellStart"/>
      <w:r w:rsidRPr="00CC7B0B">
        <w:rPr>
          <w:sz w:val="22"/>
          <w:szCs w:val="22"/>
        </w:rPr>
        <w:t>ekofizjograficznych</w:t>
      </w:r>
      <w:proofErr w:type="spellEnd"/>
      <w:r w:rsidRPr="00CC7B0B">
        <w:rPr>
          <w:sz w:val="22"/>
          <w:szCs w:val="22"/>
        </w:rPr>
        <w:t xml:space="preserve"> na obszarze objętym planem zagospodarowania przestrzennego na tle uwarunkowań przyrodniczych w skali gminy i w skali regionalnej.</w:t>
      </w:r>
      <w:r w:rsidRPr="00CC7B0B">
        <w:rPr>
          <w:b/>
          <w:bCs/>
          <w:sz w:val="22"/>
          <w:szCs w:val="22"/>
        </w:rPr>
        <w:t xml:space="preserve"> </w:t>
      </w:r>
      <w:r w:rsidRPr="00CC7B0B">
        <w:rPr>
          <w:sz w:val="22"/>
          <w:szCs w:val="22"/>
        </w:rPr>
        <w:t xml:space="preserve">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 Prognoza jest wykładana do publicznego wglądu razem z planem i ma służyć jako materiał pomocniczy dla społeczeństwa w celu zapoznania się z możliwymi skutkami środowiskowymi przedstawianego dokumentu. </w:t>
      </w:r>
    </w:p>
    <w:p w14:paraId="63E119FC" w14:textId="4D8D46B5" w:rsidR="00963481" w:rsidRPr="00CC7B0B" w:rsidRDefault="00963481" w:rsidP="00CB3DFE">
      <w:pPr>
        <w:pStyle w:val="Standardowy2"/>
        <w:spacing w:line="240" w:lineRule="auto"/>
        <w:rPr>
          <w:sz w:val="22"/>
          <w:szCs w:val="22"/>
        </w:rPr>
      </w:pPr>
      <w:r w:rsidRPr="00CC7B0B">
        <w:rPr>
          <w:sz w:val="22"/>
          <w:szCs w:val="22"/>
        </w:rPr>
        <w:t xml:space="preserve">Zgodnie z wymogami ustawy z dnia 03.10.2008 r. </w:t>
      </w:r>
      <w:r w:rsidRPr="00CC7B0B">
        <w:rPr>
          <w:i/>
          <w:sz w:val="22"/>
          <w:szCs w:val="22"/>
        </w:rPr>
        <w:t xml:space="preserve">o udostępnianiu informacji </w:t>
      </w:r>
      <w:r w:rsidRPr="00CC7B0B">
        <w:rPr>
          <w:i/>
          <w:sz w:val="22"/>
          <w:szCs w:val="22"/>
        </w:rPr>
        <w:br/>
        <w:t>o środowisku i jego ochronie, udziale społeczeństwa w ochronie środowiska oraz o ocenach oddziaływania na środowisko</w:t>
      </w:r>
      <w:r w:rsidRPr="00CC7B0B">
        <w:rPr>
          <w:sz w:val="22"/>
          <w:szCs w:val="22"/>
        </w:rPr>
        <w:t xml:space="preserve"> (</w:t>
      </w:r>
      <w:proofErr w:type="spellStart"/>
      <w:r w:rsidR="00FC28A2" w:rsidRPr="00CC7B0B">
        <w:rPr>
          <w:sz w:val="22"/>
          <w:szCs w:val="22"/>
        </w:rPr>
        <w:t>t.j</w:t>
      </w:r>
      <w:proofErr w:type="spellEnd"/>
      <w:r w:rsidR="00FC28A2" w:rsidRPr="00CC7B0B">
        <w:rPr>
          <w:sz w:val="22"/>
          <w:szCs w:val="22"/>
        </w:rPr>
        <w:t xml:space="preserve">. Dz. U. z 2024 r. poz. 1112 z </w:t>
      </w:r>
      <w:proofErr w:type="spellStart"/>
      <w:r w:rsidR="00FC28A2" w:rsidRPr="00CC7B0B">
        <w:rPr>
          <w:sz w:val="22"/>
          <w:szCs w:val="22"/>
        </w:rPr>
        <w:t>późn</w:t>
      </w:r>
      <w:proofErr w:type="spellEnd"/>
      <w:r w:rsidR="00FC28A2" w:rsidRPr="00CC7B0B">
        <w:rPr>
          <w:sz w:val="22"/>
          <w:szCs w:val="22"/>
        </w:rPr>
        <w:t>. zm.</w:t>
      </w:r>
      <w:r w:rsidRPr="00CC7B0B">
        <w:rPr>
          <w:sz w:val="22"/>
          <w:szCs w:val="22"/>
        </w:rPr>
        <w:t>) Burmistrz</w:t>
      </w:r>
      <w:r w:rsidR="006F1394" w:rsidRPr="00CC7B0B">
        <w:rPr>
          <w:sz w:val="22"/>
          <w:szCs w:val="22"/>
        </w:rPr>
        <w:t xml:space="preserve"> </w:t>
      </w:r>
      <w:r w:rsidRPr="00CC7B0B">
        <w:rPr>
          <w:sz w:val="22"/>
          <w:szCs w:val="22"/>
        </w:rPr>
        <w:t xml:space="preserve">Gminy </w:t>
      </w:r>
      <w:r w:rsidR="006F1394" w:rsidRPr="00CC7B0B">
        <w:rPr>
          <w:sz w:val="22"/>
          <w:szCs w:val="22"/>
        </w:rPr>
        <w:t>Dobrzyca</w:t>
      </w:r>
      <w:r w:rsidRPr="00CC7B0B">
        <w:rPr>
          <w:sz w:val="22"/>
          <w:szCs w:val="22"/>
        </w:rPr>
        <w:t xml:space="preserve"> wystąpił do Regionalnego Dyrektora Ochrony Środowiska w Poznaniu i Państwowego Powiatowego Inspektora Sanitarnego w </w:t>
      </w:r>
      <w:r w:rsidR="006F1394" w:rsidRPr="00CC7B0B">
        <w:rPr>
          <w:sz w:val="22"/>
          <w:szCs w:val="22"/>
        </w:rPr>
        <w:t>Pleszewie</w:t>
      </w:r>
      <w:r w:rsidRPr="00CC7B0B">
        <w:rPr>
          <w:sz w:val="22"/>
          <w:szCs w:val="22"/>
        </w:rPr>
        <w:t xml:space="preserve"> o uzgodnienie zakresu i stopnia szczegółowości informacji wymaganych w prognozie oddziaływania na środowisko dla</w:t>
      </w:r>
      <w:r w:rsidRPr="00CC7B0B">
        <w:rPr>
          <w:i/>
          <w:sz w:val="22"/>
          <w:szCs w:val="22"/>
        </w:rPr>
        <w:t xml:space="preserve"> </w:t>
      </w:r>
      <w:r w:rsidR="006F1394" w:rsidRPr="00CC7B0B">
        <w:rPr>
          <w:iCs/>
          <w:sz w:val="22"/>
          <w:szCs w:val="22"/>
        </w:rPr>
        <w:t>zmiany m</w:t>
      </w:r>
      <w:r w:rsidR="006F1394" w:rsidRPr="00CC7B0B">
        <w:rPr>
          <w:i/>
          <w:iCs/>
          <w:sz w:val="22"/>
          <w:szCs w:val="22"/>
        </w:rPr>
        <w:t xml:space="preserve">iejscowego planu zagospodarowania przestrzennego gminy Dobrzyca </w:t>
      </w:r>
      <w:r w:rsidR="00061B2F" w:rsidRPr="00CC7B0B">
        <w:rPr>
          <w:i/>
          <w:iCs/>
          <w:sz w:val="22"/>
          <w:szCs w:val="22"/>
        </w:rPr>
        <w:t>– Rynek w Dobrzycy</w:t>
      </w:r>
      <w:r w:rsidR="006F1394" w:rsidRPr="00CC7B0B">
        <w:rPr>
          <w:i/>
          <w:iCs/>
          <w:sz w:val="22"/>
          <w:szCs w:val="22"/>
        </w:rPr>
        <w:t xml:space="preserve">. </w:t>
      </w:r>
      <w:r w:rsidRPr="00CC7B0B">
        <w:rPr>
          <w:sz w:val="22"/>
          <w:szCs w:val="22"/>
        </w:rPr>
        <w:t>Zakres ten został uzgodniony z Regionalnym Dyrektorem Ochrony Środowiska w Poznaniu pismem nr WOO-III.411.</w:t>
      </w:r>
      <w:r w:rsidR="00061B2F" w:rsidRPr="00CC7B0B">
        <w:rPr>
          <w:sz w:val="22"/>
          <w:szCs w:val="22"/>
        </w:rPr>
        <w:t>5</w:t>
      </w:r>
      <w:r w:rsidRPr="00CC7B0B">
        <w:rPr>
          <w:sz w:val="22"/>
          <w:szCs w:val="22"/>
        </w:rPr>
        <w:t>.20</w:t>
      </w:r>
      <w:r w:rsidR="00061B2F" w:rsidRPr="00CC7B0B">
        <w:rPr>
          <w:sz w:val="22"/>
          <w:szCs w:val="22"/>
        </w:rPr>
        <w:t>22</w:t>
      </w:r>
      <w:r w:rsidRPr="00CC7B0B">
        <w:rPr>
          <w:sz w:val="22"/>
          <w:szCs w:val="22"/>
        </w:rPr>
        <w:t>.</w:t>
      </w:r>
      <w:r w:rsidR="00061B2F" w:rsidRPr="00CC7B0B">
        <w:rPr>
          <w:sz w:val="22"/>
          <w:szCs w:val="22"/>
        </w:rPr>
        <w:t>A</w:t>
      </w:r>
      <w:r w:rsidRPr="00CC7B0B">
        <w:rPr>
          <w:sz w:val="22"/>
          <w:szCs w:val="22"/>
        </w:rPr>
        <w:t xml:space="preserve">M.1. z dnia </w:t>
      </w:r>
      <w:r w:rsidR="00061B2F" w:rsidRPr="00CC7B0B">
        <w:rPr>
          <w:sz w:val="22"/>
          <w:szCs w:val="22"/>
        </w:rPr>
        <w:t>03</w:t>
      </w:r>
      <w:r w:rsidRPr="00CC7B0B">
        <w:rPr>
          <w:sz w:val="22"/>
          <w:szCs w:val="22"/>
        </w:rPr>
        <w:t xml:space="preserve"> </w:t>
      </w:r>
      <w:r w:rsidR="00061B2F" w:rsidRPr="00CC7B0B">
        <w:rPr>
          <w:sz w:val="22"/>
          <w:szCs w:val="22"/>
        </w:rPr>
        <w:t>lutego</w:t>
      </w:r>
      <w:r w:rsidRPr="00CC7B0B">
        <w:rPr>
          <w:sz w:val="22"/>
          <w:szCs w:val="22"/>
        </w:rPr>
        <w:t xml:space="preserve"> 20</w:t>
      </w:r>
      <w:r w:rsidR="00F549A4" w:rsidRPr="00CC7B0B">
        <w:rPr>
          <w:sz w:val="22"/>
          <w:szCs w:val="22"/>
        </w:rPr>
        <w:t>22</w:t>
      </w:r>
      <w:r w:rsidRPr="00CC7B0B">
        <w:rPr>
          <w:sz w:val="22"/>
          <w:szCs w:val="22"/>
        </w:rPr>
        <w:t xml:space="preserve"> r. oraz Państwowym Powiatowym Inspektorem Sanitarnym w </w:t>
      </w:r>
      <w:r w:rsidR="00114752" w:rsidRPr="00CC7B0B">
        <w:rPr>
          <w:sz w:val="22"/>
          <w:szCs w:val="22"/>
        </w:rPr>
        <w:t>Pleszewie</w:t>
      </w:r>
      <w:r w:rsidRPr="00CC7B0B">
        <w:rPr>
          <w:sz w:val="22"/>
          <w:szCs w:val="22"/>
        </w:rPr>
        <w:t xml:space="preserve"> pismem nr ON-N</w:t>
      </w:r>
      <w:r w:rsidR="00114752" w:rsidRPr="00CC7B0B">
        <w:rPr>
          <w:sz w:val="22"/>
          <w:szCs w:val="22"/>
        </w:rPr>
        <w:t>S</w:t>
      </w:r>
      <w:r w:rsidRPr="00CC7B0B">
        <w:rPr>
          <w:sz w:val="22"/>
          <w:szCs w:val="22"/>
        </w:rPr>
        <w:t>.</w:t>
      </w:r>
      <w:r w:rsidR="00F549A4" w:rsidRPr="00CC7B0B">
        <w:rPr>
          <w:sz w:val="22"/>
          <w:szCs w:val="22"/>
        </w:rPr>
        <w:t>9011</w:t>
      </w:r>
      <w:r w:rsidRPr="00CC7B0B">
        <w:rPr>
          <w:sz w:val="22"/>
          <w:szCs w:val="22"/>
        </w:rPr>
        <w:t>.</w:t>
      </w:r>
      <w:r w:rsidR="00F549A4" w:rsidRPr="00CC7B0B">
        <w:rPr>
          <w:sz w:val="22"/>
          <w:szCs w:val="22"/>
        </w:rPr>
        <w:t>4</w:t>
      </w:r>
      <w:r w:rsidRPr="00CC7B0B">
        <w:rPr>
          <w:sz w:val="22"/>
          <w:szCs w:val="22"/>
        </w:rPr>
        <w:t>.</w:t>
      </w:r>
      <w:r w:rsidR="00F549A4" w:rsidRPr="00CC7B0B">
        <w:rPr>
          <w:sz w:val="22"/>
          <w:szCs w:val="22"/>
        </w:rPr>
        <w:t>1</w:t>
      </w:r>
      <w:r w:rsidRPr="00CC7B0B">
        <w:rPr>
          <w:sz w:val="22"/>
          <w:szCs w:val="22"/>
        </w:rPr>
        <w:t>.20</w:t>
      </w:r>
      <w:r w:rsidR="00F549A4" w:rsidRPr="00CC7B0B">
        <w:rPr>
          <w:sz w:val="22"/>
          <w:szCs w:val="22"/>
        </w:rPr>
        <w:t>22</w:t>
      </w:r>
      <w:r w:rsidRPr="00CC7B0B">
        <w:rPr>
          <w:sz w:val="22"/>
          <w:szCs w:val="22"/>
        </w:rPr>
        <w:t xml:space="preserve"> z dnia </w:t>
      </w:r>
      <w:r w:rsidR="00114752" w:rsidRPr="00CC7B0B">
        <w:rPr>
          <w:sz w:val="22"/>
          <w:szCs w:val="22"/>
        </w:rPr>
        <w:t>1</w:t>
      </w:r>
      <w:r w:rsidR="00F549A4" w:rsidRPr="00CC7B0B">
        <w:rPr>
          <w:sz w:val="22"/>
          <w:szCs w:val="22"/>
        </w:rPr>
        <w:t>9</w:t>
      </w:r>
      <w:r w:rsidRPr="00CC7B0B">
        <w:rPr>
          <w:sz w:val="22"/>
          <w:szCs w:val="22"/>
        </w:rPr>
        <w:t xml:space="preserve"> </w:t>
      </w:r>
      <w:r w:rsidR="00F549A4" w:rsidRPr="00CC7B0B">
        <w:rPr>
          <w:sz w:val="22"/>
          <w:szCs w:val="22"/>
        </w:rPr>
        <w:t xml:space="preserve">stycznia </w:t>
      </w:r>
      <w:r w:rsidRPr="00CC7B0B">
        <w:rPr>
          <w:sz w:val="22"/>
          <w:szCs w:val="22"/>
        </w:rPr>
        <w:t xml:space="preserve"> 20</w:t>
      </w:r>
      <w:r w:rsidR="00F549A4" w:rsidRPr="00CC7B0B">
        <w:rPr>
          <w:sz w:val="22"/>
          <w:szCs w:val="22"/>
        </w:rPr>
        <w:t>22</w:t>
      </w:r>
      <w:r w:rsidRPr="00CC7B0B">
        <w:rPr>
          <w:sz w:val="22"/>
          <w:szCs w:val="22"/>
        </w:rPr>
        <w:t xml:space="preserve"> r.  </w:t>
      </w:r>
    </w:p>
    <w:p w14:paraId="4DAED2D4" w14:textId="0953518B" w:rsidR="00963481" w:rsidRPr="00CC7B0B" w:rsidRDefault="00963481" w:rsidP="00CB3DFE">
      <w:pPr>
        <w:pStyle w:val="Tekstpodstawowy"/>
        <w:jc w:val="both"/>
        <w:rPr>
          <w:sz w:val="22"/>
          <w:szCs w:val="22"/>
        </w:rPr>
      </w:pPr>
      <w:r w:rsidRPr="00CC7B0B">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w:t>
      </w:r>
      <w:proofErr w:type="spellStart"/>
      <w:r w:rsidR="00FC28A2" w:rsidRPr="00CC7B0B">
        <w:rPr>
          <w:sz w:val="22"/>
          <w:szCs w:val="22"/>
        </w:rPr>
        <w:t>t.j</w:t>
      </w:r>
      <w:proofErr w:type="spellEnd"/>
      <w:r w:rsidR="00FC28A2" w:rsidRPr="00CC7B0B">
        <w:rPr>
          <w:sz w:val="22"/>
          <w:szCs w:val="22"/>
        </w:rPr>
        <w:t xml:space="preserve">. Dz. U. z 2024 r. poz. 1112 z </w:t>
      </w:r>
      <w:proofErr w:type="spellStart"/>
      <w:r w:rsidR="00FC28A2" w:rsidRPr="00CC7B0B">
        <w:rPr>
          <w:sz w:val="22"/>
          <w:szCs w:val="22"/>
        </w:rPr>
        <w:t>późn</w:t>
      </w:r>
      <w:proofErr w:type="spellEnd"/>
      <w:r w:rsidR="00FC28A2" w:rsidRPr="00CC7B0B">
        <w:rPr>
          <w:sz w:val="22"/>
          <w:szCs w:val="22"/>
        </w:rPr>
        <w:t>. zm.</w:t>
      </w:r>
      <w:r w:rsidRPr="00CC7B0B">
        <w:rPr>
          <w:sz w:val="22"/>
          <w:szCs w:val="22"/>
        </w:rPr>
        <w:t xml:space="preserve">). Zgodnie z tymi artykułami prognoza powinna zawierać m. </w:t>
      </w:r>
      <w:proofErr w:type="spellStart"/>
      <w:r w:rsidRPr="00CC7B0B">
        <w:rPr>
          <w:sz w:val="22"/>
          <w:szCs w:val="22"/>
        </w:rPr>
        <w:t>inn</w:t>
      </w:r>
      <w:proofErr w:type="spellEnd"/>
      <w:r w:rsidRPr="00CC7B0B">
        <w:rPr>
          <w:sz w:val="22"/>
          <w:szCs w:val="22"/>
        </w:rPr>
        <w:t>.:</w:t>
      </w:r>
    </w:p>
    <w:p w14:paraId="7F7BD74F" w14:textId="77777777" w:rsidR="00F549A4" w:rsidRPr="00CC7B0B" w:rsidRDefault="00F549A4" w:rsidP="00F549A4">
      <w:pPr>
        <w:pStyle w:val="Listapunktowana2"/>
        <w:numPr>
          <w:ilvl w:val="0"/>
          <w:numId w:val="3"/>
        </w:numPr>
        <w:jc w:val="both"/>
        <w:rPr>
          <w:sz w:val="22"/>
          <w:szCs w:val="22"/>
        </w:rPr>
      </w:pPr>
      <w:r w:rsidRPr="00CC7B0B">
        <w:rPr>
          <w:sz w:val="22"/>
          <w:szCs w:val="22"/>
        </w:rPr>
        <w:t>informacje o zawartości, głównych celach projektowanego dokumentu oraz jego powiązania z innymi dokumentami,</w:t>
      </w:r>
    </w:p>
    <w:p w14:paraId="4CFFEDB5" w14:textId="77777777" w:rsidR="00F549A4" w:rsidRPr="00CC7B0B" w:rsidRDefault="00F549A4" w:rsidP="00F549A4">
      <w:pPr>
        <w:pStyle w:val="Listapunktowana2"/>
        <w:numPr>
          <w:ilvl w:val="0"/>
          <w:numId w:val="3"/>
        </w:numPr>
        <w:jc w:val="both"/>
        <w:rPr>
          <w:sz w:val="22"/>
          <w:szCs w:val="22"/>
        </w:rPr>
      </w:pPr>
      <w:r w:rsidRPr="00CC7B0B">
        <w:rPr>
          <w:sz w:val="22"/>
          <w:szCs w:val="22"/>
        </w:rPr>
        <w:t>informacje o metodach zastosowanych przy sporządzaniu prognozy,</w:t>
      </w:r>
    </w:p>
    <w:p w14:paraId="114F03E9" w14:textId="77777777" w:rsidR="00F549A4" w:rsidRPr="00CC7B0B" w:rsidRDefault="00F549A4" w:rsidP="00F549A4">
      <w:pPr>
        <w:pStyle w:val="Listapunktowana2"/>
        <w:numPr>
          <w:ilvl w:val="0"/>
          <w:numId w:val="3"/>
        </w:numPr>
        <w:jc w:val="both"/>
        <w:rPr>
          <w:sz w:val="22"/>
          <w:szCs w:val="22"/>
        </w:rPr>
      </w:pPr>
      <w:r w:rsidRPr="00CC7B0B">
        <w:rPr>
          <w:sz w:val="22"/>
          <w:szCs w:val="22"/>
        </w:rPr>
        <w:t>propozycje dotyczące przewidywanych metod analizy skutków realizacji postanowień projektowanego dokumentu oraz częstotliwości jej przeprowadzania,</w:t>
      </w:r>
    </w:p>
    <w:p w14:paraId="1F55BC3E" w14:textId="77777777" w:rsidR="00F549A4" w:rsidRPr="00CC7B0B" w:rsidRDefault="00F549A4" w:rsidP="00F549A4">
      <w:pPr>
        <w:pStyle w:val="Listapunktowana2"/>
        <w:numPr>
          <w:ilvl w:val="0"/>
          <w:numId w:val="3"/>
        </w:numPr>
        <w:jc w:val="both"/>
        <w:rPr>
          <w:sz w:val="22"/>
          <w:szCs w:val="22"/>
        </w:rPr>
      </w:pPr>
      <w:r w:rsidRPr="00CC7B0B">
        <w:rPr>
          <w:sz w:val="22"/>
          <w:szCs w:val="22"/>
        </w:rPr>
        <w:t>informacje o możliwym transgranicznym oddziaływaniu na środowisko,</w:t>
      </w:r>
    </w:p>
    <w:p w14:paraId="37234BA6" w14:textId="77777777" w:rsidR="00F549A4" w:rsidRPr="00CC7B0B" w:rsidRDefault="00F549A4" w:rsidP="00F549A4">
      <w:pPr>
        <w:pStyle w:val="Listapunktowana2"/>
        <w:numPr>
          <w:ilvl w:val="0"/>
          <w:numId w:val="3"/>
        </w:numPr>
        <w:jc w:val="both"/>
        <w:rPr>
          <w:sz w:val="22"/>
          <w:szCs w:val="22"/>
        </w:rPr>
      </w:pPr>
      <w:r w:rsidRPr="00CC7B0B">
        <w:rPr>
          <w:sz w:val="22"/>
          <w:szCs w:val="22"/>
        </w:rPr>
        <w:t>streszczenie sporządzone w języku niespecjalistycznym,</w:t>
      </w:r>
    </w:p>
    <w:p w14:paraId="6019F0D3" w14:textId="77777777" w:rsidR="00F549A4" w:rsidRPr="00CC7B0B" w:rsidRDefault="00F549A4" w:rsidP="00F549A4">
      <w:pPr>
        <w:pStyle w:val="Listapunktowana2"/>
        <w:numPr>
          <w:ilvl w:val="0"/>
          <w:numId w:val="3"/>
        </w:numPr>
        <w:jc w:val="both"/>
        <w:rPr>
          <w:sz w:val="22"/>
          <w:szCs w:val="22"/>
        </w:rPr>
      </w:pPr>
      <w:r w:rsidRPr="00CC7B0B">
        <w:rPr>
          <w:sz w:val="22"/>
          <w:szCs w:val="22"/>
        </w:rPr>
        <w:t>oświadczenie autora, a w przypadku gdy wykonawca prognozy jest zespół autorów – kierującego tym zespołem, o spełnieniu wymagań, o których mowa w art. 74a ust. 2, stanowiące załącznik do prognozy,</w:t>
      </w:r>
    </w:p>
    <w:p w14:paraId="5E38C078" w14:textId="77777777" w:rsidR="00F549A4" w:rsidRPr="00CC7B0B" w:rsidRDefault="00F549A4" w:rsidP="00F549A4">
      <w:pPr>
        <w:pStyle w:val="Listapunktowana2"/>
        <w:numPr>
          <w:ilvl w:val="0"/>
          <w:numId w:val="3"/>
        </w:numPr>
        <w:jc w:val="both"/>
        <w:rPr>
          <w:sz w:val="22"/>
          <w:szCs w:val="22"/>
        </w:rPr>
      </w:pPr>
      <w:r w:rsidRPr="00CC7B0B">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423C9210" w14:textId="77777777" w:rsidR="00F549A4" w:rsidRPr="00CC7B0B" w:rsidRDefault="00F549A4" w:rsidP="00F549A4">
      <w:pPr>
        <w:pStyle w:val="Listapunktowana2"/>
        <w:numPr>
          <w:ilvl w:val="0"/>
          <w:numId w:val="3"/>
        </w:numPr>
        <w:jc w:val="both"/>
        <w:rPr>
          <w:sz w:val="22"/>
          <w:szCs w:val="22"/>
        </w:rPr>
      </w:pPr>
      <w:r w:rsidRPr="00CC7B0B">
        <w:rPr>
          <w:sz w:val="22"/>
          <w:szCs w:val="22"/>
        </w:rPr>
        <w:t>analizę i ocenę istniejącego stanu środowiska oraz potencjalne zmiany tego stanu w przypadku braku realizacji projektowanego dokumentu,</w:t>
      </w:r>
    </w:p>
    <w:p w14:paraId="28BC3AD1" w14:textId="77777777" w:rsidR="00F549A4" w:rsidRPr="00CC7B0B" w:rsidRDefault="00F549A4" w:rsidP="00F549A4">
      <w:pPr>
        <w:pStyle w:val="Listapunktowana2"/>
        <w:numPr>
          <w:ilvl w:val="0"/>
          <w:numId w:val="3"/>
        </w:numPr>
        <w:jc w:val="both"/>
        <w:rPr>
          <w:sz w:val="22"/>
          <w:szCs w:val="22"/>
        </w:rPr>
      </w:pPr>
      <w:r w:rsidRPr="00CC7B0B">
        <w:rPr>
          <w:sz w:val="22"/>
          <w:szCs w:val="22"/>
        </w:rPr>
        <w:t>analizę i ocenę stanu środowiska na obszarze objętym przewidywanym znaczącym oddziaływaniem,</w:t>
      </w:r>
    </w:p>
    <w:p w14:paraId="582936F2" w14:textId="77777777" w:rsidR="00F549A4" w:rsidRPr="00CC7B0B" w:rsidRDefault="00F549A4" w:rsidP="00F549A4">
      <w:pPr>
        <w:pStyle w:val="Listapunktowana2"/>
        <w:numPr>
          <w:ilvl w:val="0"/>
          <w:numId w:val="3"/>
        </w:numPr>
        <w:jc w:val="both"/>
        <w:rPr>
          <w:sz w:val="22"/>
          <w:szCs w:val="22"/>
        </w:rPr>
      </w:pPr>
      <w:r w:rsidRPr="00CC7B0B">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02DC5A5" w14:textId="77777777" w:rsidR="00F549A4" w:rsidRPr="00CC7B0B" w:rsidRDefault="00F549A4" w:rsidP="00F549A4">
      <w:pPr>
        <w:pStyle w:val="Listapunktowana2"/>
        <w:numPr>
          <w:ilvl w:val="0"/>
          <w:numId w:val="3"/>
        </w:numPr>
        <w:jc w:val="both"/>
        <w:rPr>
          <w:sz w:val="22"/>
          <w:szCs w:val="22"/>
        </w:rPr>
      </w:pPr>
      <w:r w:rsidRPr="00CC7B0B">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37041BB7" w14:textId="77777777" w:rsidR="00F549A4" w:rsidRPr="00CC7B0B" w:rsidRDefault="00F549A4" w:rsidP="00F549A4">
      <w:pPr>
        <w:pStyle w:val="Listapunktowana2"/>
        <w:numPr>
          <w:ilvl w:val="0"/>
          <w:numId w:val="3"/>
        </w:numPr>
        <w:jc w:val="both"/>
        <w:rPr>
          <w:sz w:val="22"/>
          <w:szCs w:val="22"/>
        </w:rPr>
      </w:pPr>
      <w:r w:rsidRPr="00CC7B0B">
        <w:rPr>
          <w:sz w:val="22"/>
          <w:szCs w:val="22"/>
        </w:rPr>
        <w:t xml:space="preserve">przewidywane znaczące oddziaływania, w tym oddziaływania bezpośrednie, pośrednie, wtórne, skumulowane, krótkoterminowe, średnioterminowe i długoterminowe, stałe i chwilowe oraz pozytywne i negatywne na cele i przedmiot ochrony obszaru Natura 2000 oraz integralność tego obszaru, a także na środowisko, a w szczególności na: różnorodność </w:t>
      </w:r>
      <w:r w:rsidRPr="00CC7B0B">
        <w:rPr>
          <w:sz w:val="22"/>
          <w:szCs w:val="22"/>
        </w:rPr>
        <w:lastRenderedPageBreak/>
        <w:t>biologiczną, ludzi, zwierzęta, rośliny, wodę, powietrze, powierzchnię ziemi, krajobraz, klimat, zasoby naturalne, zabytki, dobra materialne z uwzględnieniem zależności miedzy tymi elementami środowiska i między oddziaływaniami na te elementy,</w:t>
      </w:r>
    </w:p>
    <w:p w14:paraId="33A80DFA" w14:textId="77777777" w:rsidR="00F549A4" w:rsidRPr="00CC7B0B" w:rsidRDefault="00F549A4" w:rsidP="00F549A4">
      <w:pPr>
        <w:pStyle w:val="Listapunktowana2"/>
        <w:numPr>
          <w:ilvl w:val="0"/>
          <w:numId w:val="3"/>
        </w:numPr>
        <w:jc w:val="both"/>
        <w:rPr>
          <w:sz w:val="22"/>
          <w:szCs w:val="22"/>
        </w:rPr>
      </w:pPr>
      <w:r w:rsidRPr="00CC7B0B">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114B872F" w14:textId="265871E4" w:rsidR="00114752" w:rsidRPr="00CC7B0B" w:rsidRDefault="00F549A4" w:rsidP="005E65EE">
      <w:pPr>
        <w:pStyle w:val="Listapunktowana2"/>
        <w:numPr>
          <w:ilvl w:val="0"/>
          <w:numId w:val="3"/>
        </w:numPr>
        <w:jc w:val="both"/>
        <w:rPr>
          <w:sz w:val="22"/>
          <w:szCs w:val="22"/>
        </w:rPr>
      </w:pPr>
      <w:r w:rsidRPr="00CC7B0B">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454048B1" w14:textId="77777777" w:rsidR="00F549A4" w:rsidRPr="00CC7B0B" w:rsidRDefault="00F549A4" w:rsidP="00F549A4">
      <w:pPr>
        <w:pStyle w:val="Tekstpodstawowy"/>
        <w:jc w:val="both"/>
        <w:rPr>
          <w:sz w:val="22"/>
          <w:szCs w:val="22"/>
          <w:highlight w:val="yellow"/>
        </w:rPr>
      </w:pPr>
      <w:r w:rsidRPr="00CC7B0B">
        <w:rPr>
          <w:sz w:val="22"/>
          <w:szCs w:val="22"/>
        </w:rPr>
        <w:t>Ponadto Regionalny Dyrektor Ochrony Środowiska w Poznaniu w swoim piśmie zwraca uwagę na uwzględnienie  działań naprawczych zawartych w obowiązujących programach ochrony powietrza dla strefy wielkopolskiej 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p>
    <w:p w14:paraId="4E319819" w14:textId="77777777" w:rsidR="00F549A4" w:rsidRPr="00CC7B0B" w:rsidRDefault="00F549A4" w:rsidP="00F549A4">
      <w:pPr>
        <w:pStyle w:val="Tekstpodstawowy"/>
        <w:jc w:val="both"/>
        <w:rPr>
          <w:sz w:val="22"/>
          <w:szCs w:val="22"/>
        </w:rPr>
      </w:pPr>
      <w:r w:rsidRPr="00CC7B0B">
        <w:rPr>
          <w:sz w:val="22"/>
          <w:szCs w:val="22"/>
        </w:rPr>
        <w:t>Zwrócono także uwagę na przeanalizowanie wpływu ustaleń planu na zmiany klimatyczne. Ponadto należy rozpatrzyć problem hałasu.</w:t>
      </w:r>
    </w:p>
    <w:p w14:paraId="5FA4E334" w14:textId="77777777" w:rsidR="00F549A4" w:rsidRPr="00CC7B0B" w:rsidRDefault="00F549A4" w:rsidP="00F549A4">
      <w:pPr>
        <w:pStyle w:val="Tekstpodstawowy"/>
        <w:jc w:val="both"/>
        <w:rPr>
          <w:sz w:val="22"/>
          <w:szCs w:val="22"/>
        </w:rPr>
      </w:pPr>
      <w:r w:rsidRPr="00CC7B0B">
        <w:rPr>
          <w:sz w:val="22"/>
          <w:szCs w:val="22"/>
        </w:rPr>
        <w:t>W prognozie należy także określić, przeanalizować i ocenić przewidywane znaczące oddziaływania realizacji ustaleń projektu planu na jednolite części wód. W prognozie należy także opisać warunki hydrogeologiczne oraz przedstawić rozwiązania mające na celu zapobieganie i ograniczenie negatywnego oddziaływania realizacji ustaleń projektu planu na środowisko gruntowo-wodne. W prognozie należy także przeanalizować zgodność ustaleń projektu planu z przepisami dotyczącymi strefy ochronnej ujęcia wody. Należy także przeanalizować i określić wpływ realizacji projektu planu na krajobraz.</w:t>
      </w:r>
    </w:p>
    <w:p w14:paraId="53AD1FDA" w14:textId="77777777" w:rsidR="00F549A4" w:rsidRPr="00CC7B0B" w:rsidRDefault="00F549A4" w:rsidP="00F549A4">
      <w:pPr>
        <w:pStyle w:val="Tekstpodstawowy"/>
        <w:jc w:val="both"/>
        <w:rPr>
          <w:sz w:val="22"/>
          <w:szCs w:val="22"/>
        </w:rPr>
      </w:pPr>
      <w:r w:rsidRPr="00CC7B0B">
        <w:rPr>
          <w:sz w:val="22"/>
          <w:szCs w:val="22"/>
        </w:rPr>
        <w:t>W prognozie należy określić aktualny stan zagospodarowania obszaru objętego planem (w szczególności istniejący stan szaty roślinnej oraz stan fauny), ocenić walory przyrodnicze, wskazać czy w jego granicach występują gatunki roślin, zwierząt i grzybów objęte ochroną gatunkową. Należy także odnieść się do obszarów chronionych.</w:t>
      </w:r>
    </w:p>
    <w:p w14:paraId="0B8521CA" w14:textId="77777777" w:rsidR="00963481" w:rsidRPr="00CC7B0B" w:rsidRDefault="00963481" w:rsidP="00CB3DFE">
      <w:pPr>
        <w:pStyle w:val="Tekstpodstawowy"/>
        <w:jc w:val="both"/>
      </w:pPr>
    </w:p>
    <w:p w14:paraId="0D6DF171" w14:textId="77777777" w:rsidR="00963481" w:rsidRPr="00CC7B0B" w:rsidRDefault="00963481" w:rsidP="00CB3DFE">
      <w:pPr>
        <w:pStyle w:val="Tekstpodstawowy"/>
        <w:jc w:val="left"/>
        <w:rPr>
          <w:b/>
        </w:rPr>
      </w:pPr>
      <w:r w:rsidRPr="00CC7B0B">
        <w:rPr>
          <w:b/>
        </w:rPr>
        <w:t>3. Metoda  opracowania  i  wykorzystane  materiały</w:t>
      </w:r>
    </w:p>
    <w:p w14:paraId="2971B8A9" w14:textId="77777777" w:rsidR="005E65EE" w:rsidRPr="00CC7B0B" w:rsidRDefault="005E65EE" w:rsidP="00CB3DFE">
      <w:pPr>
        <w:pStyle w:val="Tekstpodstawowyzwciciem"/>
        <w:jc w:val="both"/>
        <w:rPr>
          <w:sz w:val="22"/>
          <w:szCs w:val="22"/>
        </w:rPr>
      </w:pPr>
    </w:p>
    <w:p w14:paraId="4DD43239" w14:textId="2A1602AF" w:rsidR="00963481" w:rsidRPr="00CC7B0B" w:rsidRDefault="00963481" w:rsidP="00CB3DFE">
      <w:pPr>
        <w:pStyle w:val="Tekstpodstawowyzwciciem"/>
        <w:jc w:val="both"/>
        <w:rPr>
          <w:sz w:val="22"/>
          <w:szCs w:val="22"/>
        </w:rPr>
      </w:pPr>
      <w:r w:rsidRPr="00CC7B0B">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CC7B0B" w:rsidRDefault="00963481" w:rsidP="00CB3DFE">
      <w:pPr>
        <w:pStyle w:val="Tekstpodstawowy"/>
        <w:jc w:val="both"/>
        <w:rPr>
          <w:sz w:val="22"/>
          <w:szCs w:val="22"/>
        </w:rPr>
      </w:pPr>
      <w:r w:rsidRPr="00CC7B0B">
        <w:rPr>
          <w:sz w:val="22"/>
          <w:szCs w:val="22"/>
        </w:rPr>
        <w:t xml:space="preserve">Uwzględniono obecny stan środowiska, jego podatność oraz odporność na degradację wskutek antropopresji, a także zdolność środowiska do </w:t>
      </w:r>
      <w:proofErr w:type="spellStart"/>
      <w:r w:rsidRPr="00CC7B0B">
        <w:rPr>
          <w:sz w:val="22"/>
          <w:szCs w:val="22"/>
        </w:rPr>
        <w:t>samoregeneracji</w:t>
      </w:r>
      <w:proofErr w:type="spellEnd"/>
      <w:r w:rsidRPr="00CC7B0B">
        <w:rPr>
          <w:sz w:val="22"/>
          <w:szCs w:val="22"/>
        </w:rPr>
        <w:t>.</w:t>
      </w:r>
    </w:p>
    <w:p w14:paraId="33246CEF" w14:textId="6947407E" w:rsidR="00963481" w:rsidRPr="00CC7B0B" w:rsidRDefault="00963481" w:rsidP="005E65EE">
      <w:pPr>
        <w:pStyle w:val="Tekstpodstawowy"/>
        <w:jc w:val="both"/>
        <w:rPr>
          <w:sz w:val="22"/>
          <w:szCs w:val="22"/>
        </w:rPr>
      </w:pPr>
      <w:r w:rsidRPr="00CC7B0B">
        <w:rPr>
          <w:sz w:val="22"/>
          <w:szCs w:val="22"/>
        </w:rPr>
        <w:t xml:space="preserve">Uwzględniono także informacje zawarte w prognozach oddziaływania na środowisko sporządzonych dla przyjętych dokumentów powiązanych z planem, w tym wypadku do Prognozy do zmiany Studium </w:t>
      </w:r>
      <w:r w:rsidRPr="00CC7B0B">
        <w:rPr>
          <w:sz w:val="22"/>
          <w:szCs w:val="22"/>
        </w:rPr>
        <w:lastRenderedPageBreak/>
        <w:t xml:space="preserve">uwarunkowań i kierunków zagospodarowania przestrzennego gminy </w:t>
      </w:r>
      <w:r w:rsidR="007C60EB" w:rsidRPr="00CC7B0B">
        <w:rPr>
          <w:sz w:val="22"/>
          <w:szCs w:val="22"/>
        </w:rPr>
        <w:t>Dobrzyca</w:t>
      </w:r>
      <w:r w:rsidRPr="00CC7B0B">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CC7B0B" w:rsidRDefault="00963481" w:rsidP="005E65EE">
      <w:pPr>
        <w:pStyle w:val="Tekstpodstawowyzwciciem"/>
        <w:spacing w:after="0"/>
        <w:jc w:val="both"/>
        <w:rPr>
          <w:sz w:val="22"/>
          <w:szCs w:val="22"/>
        </w:rPr>
      </w:pPr>
      <w:r w:rsidRPr="00CC7B0B">
        <w:rPr>
          <w:sz w:val="22"/>
          <w:szCs w:val="22"/>
        </w:rPr>
        <w:t>Dokonano analizy rozwiązań planistycznych, identyfikacji i wartościowania najważniejszych oddziaływań, jakie mogą wystąpić w wyniku realizacji ustaleń planu.</w:t>
      </w:r>
    </w:p>
    <w:p w14:paraId="54ACB632" w14:textId="4C8FA3E5" w:rsidR="00963481" w:rsidRPr="00CC7B0B" w:rsidRDefault="00963481" w:rsidP="005E65EE">
      <w:pPr>
        <w:pStyle w:val="Tekstpodstawowyzwciciem"/>
        <w:spacing w:after="0"/>
        <w:jc w:val="both"/>
        <w:rPr>
          <w:sz w:val="22"/>
          <w:szCs w:val="22"/>
        </w:rPr>
      </w:pPr>
      <w:r w:rsidRPr="00CC7B0B">
        <w:rPr>
          <w:sz w:val="22"/>
          <w:szCs w:val="22"/>
        </w:rPr>
        <w:t>Ilekroć w prognozie mówi się o uciążliwościach dla środowiska, to</w:t>
      </w:r>
      <w:r w:rsidRPr="00CC7B0B">
        <w:rPr>
          <w:b/>
          <w:bCs/>
          <w:sz w:val="22"/>
          <w:szCs w:val="22"/>
        </w:rPr>
        <w:t xml:space="preserve"> </w:t>
      </w:r>
      <w:r w:rsidRPr="00CC7B0B">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6A0C9970" w14:textId="5E719F6E" w:rsidR="00CA7548" w:rsidRPr="00CC7B0B" w:rsidRDefault="007C60EB" w:rsidP="005E65EE">
      <w:pPr>
        <w:pStyle w:val="Tekstpodstawowyzwciciem"/>
        <w:spacing w:after="0"/>
        <w:jc w:val="both"/>
        <w:rPr>
          <w:sz w:val="22"/>
          <w:szCs w:val="22"/>
        </w:rPr>
      </w:pPr>
      <w:r w:rsidRPr="00CC7B0B">
        <w:rPr>
          <w:sz w:val="22"/>
          <w:szCs w:val="22"/>
        </w:rPr>
        <w:t>Ilekroć w prognozie mówi się o nieuciążliwej działalności gospodarczej, nieuciążliwych usługach, nieuciążliw</w:t>
      </w:r>
      <w:r w:rsidR="00CA7548" w:rsidRPr="00CC7B0B">
        <w:rPr>
          <w:sz w:val="22"/>
          <w:szCs w:val="22"/>
        </w:rPr>
        <w:t>ej produkcji</w:t>
      </w:r>
      <w:r w:rsidRPr="00CC7B0B">
        <w:rPr>
          <w:sz w:val="22"/>
          <w:szCs w:val="22"/>
        </w:rPr>
        <w:t xml:space="preserve">, należy przez to rozumieć działalność, której oddziaływanie nie powoduje przekroczenia standardów </w:t>
      </w:r>
      <w:r w:rsidR="00CA7548" w:rsidRPr="00CC7B0B">
        <w:rPr>
          <w:sz w:val="22"/>
          <w:szCs w:val="22"/>
        </w:rPr>
        <w:t xml:space="preserve">jakości </w:t>
      </w:r>
      <w:r w:rsidRPr="00CC7B0B">
        <w:rPr>
          <w:sz w:val="22"/>
          <w:szCs w:val="22"/>
        </w:rPr>
        <w:t>środowiska określonych w przepisach odrębnych.</w:t>
      </w:r>
    </w:p>
    <w:p w14:paraId="00D6819F" w14:textId="22B80855" w:rsidR="00963481" w:rsidRPr="00CC7B0B" w:rsidRDefault="00963481" w:rsidP="00F46CF8">
      <w:pPr>
        <w:pStyle w:val="Nagwek3"/>
        <w:rPr>
          <w:rFonts w:ascii="Times New Roman" w:hAnsi="Times New Roman"/>
          <w:sz w:val="24"/>
          <w:szCs w:val="24"/>
        </w:rPr>
      </w:pPr>
      <w:r w:rsidRPr="00CC7B0B">
        <w:rPr>
          <w:rFonts w:ascii="Times New Roman" w:hAnsi="Times New Roman"/>
          <w:sz w:val="24"/>
          <w:szCs w:val="24"/>
        </w:rPr>
        <w:t xml:space="preserve">Przy opracowaniu prognozy wykorzystano </w:t>
      </w:r>
      <w:r w:rsidR="008C5BF8" w:rsidRPr="00CC7B0B">
        <w:rPr>
          <w:rFonts w:ascii="Times New Roman" w:hAnsi="Times New Roman"/>
          <w:sz w:val="24"/>
          <w:szCs w:val="24"/>
        </w:rPr>
        <w:t xml:space="preserve">m.in. </w:t>
      </w:r>
      <w:r w:rsidRPr="00CC7B0B">
        <w:rPr>
          <w:rFonts w:ascii="Times New Roman" w:hAnsi="Times New Roman"/>
          <w:sz w:val="24"/>
          <w:szCs w:val="24"/>
        </w:rPr>
        <w:t xml:space="preserve">następujące materiały: </w:t>
      </w:r>
    </w:p>
    <w:p w14:paraId="48CA877A" w14:textId="77777777" w:rsidR="00B141B0" w:rsidRPr="00CC7B0B" w:rsidRDefault="00B141B0" w:rsidP="00B141B0">
      <w:pPr>
        <w:numPr>
          <w:ilvl w:val="0"/>
          <w:numId w:val="26"/>
        </w:numPr>
        <w:jc w:val="both"/>
        <w:rPr>
          <w:i/>
          <w:iCs/>
          <w:sz w:val="22"/>
          <w:szCs w:val="22"/>
        </w:rPr>
      </w:pPr>
      <w:r w:rsidRPr="00CC7B0B">
        <w:rPr>
          <w:i/>
          <w:iCs/>
          <w:sz w:val="22"/>
          <w:szCs w:val="22"/>
        </w:rPr>
        <w:t xml:space="preserve">Studium uwarunkowań i kierunków zagospodarowania przestrzennego gminy Dobrzyca uchwalone uchwałą Nr XXXIII/314/2022 Rady Miejskiej Gminy Dobrzyca z dnia 28 kwietnia 2022 r. </w:t>
      </w:r>
    </w:p>
    <w:p w14:paraId="1CBC27D8" w14:textId="77777777" w:rsidR="00B141B0" w:rsidRPr="00CC7B0B" w:rsidRDefault="00B141B0" w:rsidP="00B141B0">
      <w:pPr>
        <w:numPr>
          <w:ilvl w:val="0"/>
          <w:numId w:val="26"/>
        </w:numPr>
        <w:jc w:val="both"/>
        <w:rPr>
          <w:i/>
          <w:iCs/>
          <w:sz w:val="22"/>
          <w:szCs w:val="22"/>
        </w:rPr>
      </w:pPr>
      <w:r w:rsidRPr="00CC7B0B">
        <w:rPr>
          <w:i/>
          <w:iCs/>
          <w:sz w:val="22"/>
          <w:szCs w:val="22"/>
        </w:rPr>
        <w:t xml:space="preserve">Miejscowy plan zagospodarowania przestrzennego gminy Dobrzyca, uchwała XXXVII/210/2006 Rady Gminy Dobrzyca z dnia 23 października 2006 r. </w:t>
      </w:r>
    </w:p>
    <w:p w14:paraId="3495EC83" w14:textId="74CB80AE" w:rsidR="00963481" w:rsidRPr="00CC7B0B" w:rsidRDefault="00963481" w:rsidP="00B141B0">
      <w:pPr>
        <w:pStyle w:val="Listapunktowana2"/>
        <w:numPr>
          <w:ilvl w:val="0"/>
          <w:numId w:val="26"/>
        </w:numPr>
        <w:jc w:val="both"/>
        <w:rPr>
          <w:i/>
          <w:iCs/>
          <w:sz w:val="22"/>
          <w:szCs w:val="22"/>
        </w:rPr>
      </w:pPr>
      <w:r w:rsidRPr="00CC7B0B">
        <w:rPr>
          <w:i/>
          <w:iCs/>
          <w:sz w:val="22"/>
          <w:szCs w:val="22"/>
        </w:rPr>
        <w:t xml:space="preserve">Opracowanie </w:t>
      </w:r>
      <w:proofErr w:type="spellStart"/>
      <w:r w:rsidRPr="00CC7B0B">
        <w:rPr>
          <w:i/>
          <w:iCs/>
          <w:sz w:val="22"/>
          <w:szCs w:val="22"/>
        </w:rPr>
        <w:t>ekofizjograficzne</w:t>
      </w:r>
      <w:proofErr w:type="spellEnd"/>
      <w:r w:rsidRPr="00CC7B0B">
        <w:rPr>
          <w:i/>
          <w:iCs/>
          <w:sz w:val="22"/>
          <w:szCs w:val="22"/>
        </w:rPr>
        <w:t xml:space="preserve"> podstawowe dla potrzeb sporządzenia projektu </w:t>
      </w:r>
      <w:r w:rsidR="008C5BF8" w:rsidRPr="00CC7B0B">
        <w:rPr>
          <w:i/>
          <w:iCs/>
          <w:sz w:val="22"/>
          <w:szCs w:val="22"/>
        </w:rPr>
        <w:t xml:space="preserve">zmiany </w:t>
      </w:r>
      <w:r w:rsidRPr="00CC7B0B">
        <w:rPr>
          <w:i/>
          <w:iCs/>
          <w:sz w:val="22"/>
          <w:szCs w:val="22"/>
        </w:rPr>
        <w:t xml:space="preserve">miejscowego planu zagospodarowania przestrzennego gminy </w:t>
      </w:r>
      <w:r w:rsidR="008C5BF8" w:rsidRPr="00CC7B0B">
        <w:rPr>
          <w:i/>
          <w:iCs/>
          <w:sz w:val="22"/>
          <w:szCs w:val="22"/>
        </w:rPr>
        <w:t>Dobrzyca</w:t>
      </w:r>
      <w:r w:rsidR="00B141B0" w:rsidRPr="00CC7B0B">
        <w:rPr>
          <w:i/>
          <w:iCs/>
          <w:sz w:val="22"/>
          <w:szCs w:val="22"/>
        </w:rPr>
        <w:t xml:space="preserve"> – Rynek w Dobrzycy</w:t>
      </w:r>
      <w:r w:rsidR="008C5BF8" w:rsidRPr="00CC7B0B">
        <w:rPr>
          <w:i/>
          <w:iCs/>
          <w:sz w:val="22"/>
          <w:szCs w:val="22"/>
        </w:rPr>
        <w:t>,</w:t>
      </w:r>
      <w:r w:rsidRPr="00CC7B0B">
        <w:rPr>
          <w:i/>
          <w:iCs/>
          <w:sz w:val="22"/>
          <w:szCs w:val="22"/>
        </w:rPr>
        <w:t xml:space="preserve"> Jadwiga </w:t>
      </w:r>
      <w:proofErr w:type="spellStart"/>
      <w:r w:rsidRPr="00CC7B0B">
        <w:rPr>
          <w:i/>
          <w:iCs/>
          <w:sz w:val="22"/>
          <w:szCs w:val="22"/>
        </w:rPr>
        <w:t>Koryńska</w:t>
      </w:r>
      <w:proofErr w:type="spellEnd"/>
      <w:r w:rsidRPr="00CC7B0B">
        <w:rPr>
          <w:i/>
          <w:iCs/>
          <w:sz w:val="22"/>
          <w:szCs w:val="22"/>
        </w:rPr>
        <w:t>, 20</w:t>
      </w:r>
      <w:r w:rsidR="00B141B0" w:rsidRPr="00CC7B0B">
        <w:rPr>
          <w:i/>
          <w:iCs/>
          <w:sz w:val="22"/>
          <w:szCs w:val="22"/>
        </w:rPr>
        <w:t>22</w:t>
      </w:r>
      <w:r w:rsidRPr="00CC7B0B">
        <w:rPr>
          <w:i/>
          <w:iCs/>
          <w:sz w:val="22"/>
          <w:szCs w:val="22"/>
        </w:rPr>
        <w:t xml:space="preserve"> r. </w:t>
      </w:r>
    </w:p>
    <w:p w14:paraId="33CF3B86" w14:textId="4CF682AB" w:rsidR="008C5BF8" w:rsidRPr="00CC7B0B" w:rsidRDefault="008C5BF8" w:rsidP="007209C1">
      <w:pPr>
        <w:pStyle w:val="Listapunktowana2"/>
        <w:numPr>
          <w:ilvl w:val="0"/>
          <w:numId w:val="26"/>
        </w:numPr>
        <w:jc w:val="both"/>
        <w:rPr>
          <w:sz w:val="22"/>
          <w:szCs w:val="22"/>
        </w:rPr>
      </w:pPr>
      <w:r w:rsidRPr="00CC7B0B">
        <w:rPr>
          <w:i/>
          <w:sz w:val="22"/>
          <w:szCs w:val="22"/>
        </w:rPr>
        <w:t>Plan zagospodarowania przestrzennego województwa wielkopolskiego – uchwała Nr V/70/19 Sejmiku Województwa Wielkopolskiego z dnia 25 marca 2019 r.</w:t>
      </w:r>
    </w:p>
    <w:p w14:paraId="302B5DAB" w14:textId="7EBC65D9" w:rsidR="008C5BF8" w:rsidRPr="00CC7B0B" w:rsidRDefault="008C5BF8" w:rsidP="007209C1">
      <w:pPr>
        <w:pStyle w:val="Listapunktowana2"/>
        <w:numPr>
          <w:ilvl w:val="0"/>
          <w:numId w:val="26"/>
        </w:numPr>
        <w:jc w:val="both"/>
        <w:rPr>
          <w:sz w:val="22"/>
          <w:szCs w:val="22"/>
        </w:rPr>
      </w:pPr>
      <w:r w:rsidRPr="00CC7B0B">
        <w:rPr>
          <w:i/>
          <w:sz w:val="22"/>
          <w:szCs w:val="22"/>
        </w:rPr>
        <w:t>Prognoza do planu zagospodarowania przestrzennego województwa wielkopolskiego, WBPP.</w:t>
      </w:r>
    </w:p>
    <w:p w14:paraId="0AB548BC" w14:textId="2AF65486" w:rsidR="008C5BF8" w:rsidRPr="00CC7B0B" w:rsidRDefault="008C5BF8" w:rsidP="007209C1">
      <w:pPr>
        <w:pStyle w:val="Listapunktowana2"/>
        <w:numPr>
          <w:ilvl w:val="0"/>
          <w:numId w:val="26"/>
        </w:numPr>
        <w:jc w:val="both"/>
        <w:rPr>
          <w:sz w:val="22"/>
          <w:szCs w:val="22"/>
        </w:rPr>
      </w:pPr>
      <w:r w:rsidRPr="00CC7B0B">
        <w:rPr>
          <w:i/>
          <w:sz w:val="22"/>
          <w:szCs w:val="22"/>
        </w:rPr>
        <w:t>Strategia Rozwoju Województwa Wielkopolskiego do 2030 roku. Wielkopolska 2030.</w:t>
      </w:r>
    </w:p>
    <w:p w14:paraId="67B3FF14" w14:textId="000D2DCD" w:rsidR="008C5BF8" w:rsidRPr="00CC7B0B" w:rsidRDefault="008C5BF8" w:rsidP="007209C1">
      <w:pPr>
        <w:pStyle w:val="Listapunktowana2"/>
        <w:numPr>
          <w:ilvl w:val="0"/>
          <w:numId w:val="26"/>
        </w:numPr>
        <w:jc w:val="both"/>
        <w:rPr>
          <w:sz w:val="22"/>
          <w:szCs w:val="22"/>
        </w:rPr>
      </w:pPr>
      <w:r w:rsidRPr="00CC7B0B">
        <w:rPr>
          <w:i/>
          <w:sz w:val="22"/>
          <w:szCs w:val="22"/>
        </w:rPr>
        <w:t>Prognoza oddziaływania na środowisko Strategii Rozwoju Województwa Wielkopolskiego do 2030 r. Wielkopolska 2030, WBPP Poznań 20</w:t>
      </w:r>
      <w:r w:rsidR="00D86D67" w:rsidRPr="00CC7B0B">
        <w:rPr>
          <w:i/>
          <w:sz w:val="22"/>
          <w:szCs w:val="22"/>
        </w:rPr>
        <w:t>3</w:t>
      </w:r>
      <w:r w:rsidRPr="00CC7B0B">
        <w:rPr>
          <w:i/>
          <w:sz w:val="22"/>
          <w:szCs w:val="22"/>
        </w:rPr>
        <w:t>0 r.</w:t>
      </w:r>
    </w:p>
    <w:p w14:paraId="7F4D979A" w14:textId="21A58CA0" w:rsidR="008C5BF8" w:rsidRPr="00CC7B0B" w:rsidRDefault="008C5BF8" w:rsidP="007209C1">
      <w:pPr>
        <w:pStyle w:val="Listapunktowana2"/>
        <w:numPr>
          <w:ilvl w:val="0"/>
          <w:numId w:val="26"/>
        </w:numPr>
        <w:jc w:val="both"/>
        <w:rPr>
          <w:sz w:val="22"/>
          <w:szCs w:val="22"/>
        </w:rPr>
      </w:pPr>
      <w:bookmarkStart w:id="4" w:name="_Hlk70353890"/>
      <w:r w:rsidRPr="00CC7B0B">
        <w:rPr>
          <w:i/>
          <w:sz w:val="22"/>
          <w:szCs w:val="22"/>
        </w:rPr>
        <w:t xml:space="preserve">Program Ochrony Środowiska </w:t>
      </w:r>
      <w:r w:rsidR="00E7265C" w:rsidRPr="00CC7B0B">
        <w:rPr>
          <w:i/>
          <w:sz w:val="22"/>
          <w:szCs w:val="22"/>
        </w:rPr>
        <w:t xml:space="preserve">dla </w:t>
      </w:r>
      <w:r w:rsidRPr="00CC7B0B">
        <w:rPr>
          <w:i/>
          <w:sz w:val="22"/>
          <w:szCs w:val="22"/>
        </w:rPr>
        <w:t xml:space="preserve">Województwa Wielkopolskiego </w:t>
      </w:r>
      <w:r w:rsidR="00E7265C" w:rsidRPr="00CC7B0B">
        <w:rPr>
          <w:i/>
          <w:sz w:val="22"/>
          <w:szCs w:val="22"/>
        </w:rPr>
        <w:t>do roku 2030</w:t>
      </w:r>
      <w:r w:rsidRPr="00CC7B0B">
        <w:rPr>
          <w:i/>
          <w:sz w:val="22"/>
          <w:szCs w:val="22"/>
        </w:rPr>
        <w:t>. Uchwała Nr XX</w:t>
      </w:r>
      <w:r w:rsidR="00E7265C" w:rsidRPr="00CC7B0B">
        <w:rPr>
          <w:i/>
          <w:sz w:val="22"/>
          <w:szCs w:val="22"/>
        </w:rPr>
        <w:t>V</w:t>
      </w:r>
      <w:r w:rsidRPr="00CC7B0B">
        <w:rPr>
          <w:i/>
          <w:sz w:val="22"/>
          <w:szCs w:val="22"/>
        </w:rPr>
        <w:t>/</w:t>
      </w:r>
      <w:r w:rsidR="00E7265C" w:rsidRPr="00CC7B0B">
        <w:rPr>
          <w:i/>
          <w:sz w:val="22"/>
          <w:szCs w:val="22"/>
        </w:rPr>
        <w:t>472</w:t>
      </w:r>
      <w:r w:rsidRPr="00CC7B0B">
        <w:rPr>
          <w:i/>
          <w:sz w:val="22"/>
          <w:szCs w:val="22"/>
        </w:rPr>
        <w:t>/</w:t>
      </w:r>
      <w:r w:rsidR="00E7265C" w:rsidRPr="00CC7B0B">
        <w:rPr>
          <w:i/>
          <w:sz w:val="22"/>
          <w:szCs w:val="22"/>
        </w:rPr>
        <w:t>20</w:t>
      </w:r>
      <w:r w:rsidRPr="00CC7B0B">
        <w:rPr>
          <w:i/>
          <w:sz w:val="22"/>
          <w:szCs w:val="22"/>
        </w:rPr>
        <w:t xml:space="preserve"> Sejmiku Województwa Wielkopolskiego z dnia 2</w:t>
      </w:r>
      <w:r w:rsidR="00E7265C" w:rsidRPr="00CC7B0B">
        <w:rPr>
          <w:i/>
          <w:sz w:val="22"/>
          <w:szCs w:val="22"/>
        </w:rPr>
        <w:t>1</w:t>
      </w:r>
      <w:r w:rsidRPr="00CC7B0B">
        <w:rPr>
          <w:i/>
          <w:sz w:val="22"/>
          <w:szCs w:val="22"/>
        </w:rPr>
        <w:t xml:space="preserve"> </w:t>
      </w:r>
      <w:r w:rsidR="00E7265C" w:rsidRPr="00CC7B0B">
        <w:rPr>
          <w:i/>
          <w:sz w:val="22"/>
          <w:szCs w:val="22"/>
        </w:rPr>
        <w:t>grudnia</w:t>
      </w:r>
      <w:r w:rsidRPr="00CC7B0B">
        <w:rPr>
          <w:i/>
          <w:sz w:val="22"/>
          <w:szCs w:val="22"/>
        </w:rPr>
        <w:t xml:space="preserve"> 20</w:t>
      </w:r>
      <w:r w:rsidR="00E7265C" w:rsidRPr="00CC7B0B">
        <w:rPr>
          <w:i/>
          <w:sz w:val="22"/>
          <w:szCs w:val="22"/>
        </w:rPr>
        <w:t>20</w:t>
      </w:r>
      <w:r w:rsidRPr="00CC7B0B">
        <w:rPr>
          <w:i/>
          <w:sz w:val="22"/>
          <w:szCs w:val="22"/>
        </w:rPr>
        <w:t xml:space="preserve"> r.</w:t>
      </w:r>
    </w:p>
    <w:p w14:paraId="5EBDDA04" w14:textId="727526C8" w:rsidR="008C5BF8" w:rsidRPr="00CC7B0B" w:rsidRDefault="008C5BF8" w:rsidP="007209C1">
      <w:pPr>
        <w:pStyle w:val="Listapunktowana2"/>
        <w:numPr>
          <w:ilvl w:val="0"/>
          <w:numId w:val="26"/>
        </w:numPr>
        <w:jc w:val="both"/>
        <w:rPr>
          <w:sz w:val="22"/>
          <w:szCs w:val="22"/>
        </w:rPr>
      </w:pPr>
      <w:r w:rsidRPr="00CC7B0B">
        <w:rPr>
          <w:i/>
          <w:sz w:val="22"/>
          <w:szCs w:val="22"/>
        </w:rPr>
        <w:t>Plan gospodarki odpadami dla województwa wielkopolskiego na lata 201</w:t>
      </w:r>
      <w:r w:rsidR="00E7265C" w:rsidRPr="00CC7B0B">
        <w:rPr>
          <w:i/>
          <w:sz w:val="22"/>
          <w:szCs w:val="22"/>
        </w:rPr>
        <w:t>9</w:t>
      </w:r>
      <w:r w:rsidRPr="00CC7B0B">
        <w:rPr>
          <w:i/>
          <w:sz w:val="22"/>
          <w:szCs w:val="22"/>
        </w:rPr>
        <w:t xml:space="preserve"> – 202</w:t>
      </w:r>
      <w:r w:rsidR="00E7265C" w:rsidRPr="00CC7B0B">
        <w:rPr>
          <w:i/>
          <w:sz w:val="22"/>
          <w:szCs w:val="22"/>
        </w:rPr>
        <w:t>5</w:t>
      </w:r>
      <w:r w:rsidRPr="00CC7B0B">
        <w:rPr>
          <w:i/>
          <w:sz w:val="22"/>
          <w:szCs w:val="22"/>
        </w:rPr>
        <w:t xml:space="preserve"> wraz z planem inwestycyjnym. Uchwała Nr XX</w:t>
      </w:r>
      <w:r w:rsidR="00E7265C" w:rsidRPr="00CC7B0B">
        <w:rPr>
          <w:i/>
          <w:sz w:val="22"/>
          <w:szCs w:val="22"/>
        </w:rPr>
        <w:t>I</w:t>
      </w:r>
      <w:r w:rsidRPr="00CC7B0B">
        <w:rPr>
          <w:i/>
          <w:sz w:val="22"/>
          <w:szCs w:val="22"/>
        </w:rPr>
        <w:t>I/</w:t>
      </w:r>
      <w:r w:rsidR="00E7265C" w:rsidRPr="00CC7B0B">
        <w:rPr>
          <w:i/>
          <w:sz w:val="22"/>
          <w:szCs w:val="22"/>
        </w:rPr>
        <w:t>405</w:t>
      </w:r>
      <w:r w:rsidRPr="00CC7B0B">
        <w:rPr>
          <w:i/>
          <w:sz w:val="22"/>
          <w:szCs w:val="22"/>
        </w:rPr>
        <w:t>/</w:t>
      </w:r>
      <w:r w:rsidR="00E7265C" w:rsidRPr="00CC7B0B">
        <w:rPr>
          <w:i/>
          <w:sz w:val="22"/>
          <w:szCs w:val="22"/>
        </w:rPr>
        <w:t>20</w:t>
      </w:r>
      <w:r w:rsidRPr="00CC7B0B">
        <w:rPr>
          <w:i/>
          <w:sz w:val="22"/>
          <w:szCs w:val="22"/>
        </w:rPr>
        <w:t xml:space="preserve"> Sejmiku Województwa Wielkopolskiego z dnia 2</w:t>
      </w:r>
      <w:r w:rsidR="00E7265C" w:rsidRPr="00CC7B0B">
        <w:rPr>
          <w:i/>
          <w:sz w:val="22"/>
          <w:szCs w:val="22"/>
        </w:rPr>
        <w:t>8</w:t>
      </w:r>
      <w:r w:rsidRPr="00CC7B0B">
        <w:rPr>
          <w:i/>
          <w:sz w:val="22"/>
          <w:szCs w:val="22"/>
        </w:rPr>
        <w:t xml:space="preserve"> </w:t>
      </w:r>
      <w:r w:rsidR="00E7265C" w:rsidRPr="00CC7B0B">
        <w:rPr>
          <w:i/>
          <w:sz w:val="22"/>
          <w:szCs w:val="22"/>
        </w:rPr>
        <w:t>września</w:t>
      </w:r>
      <w:r w:rsidRPr="00CC7B0B">
        <w:rPr>
          <w:i/>
          <w:sz w:val="22"/>
          <w:szCs w:val="22"/>
        </w:rPr>
        <w:t xml:space="preserve"> 20</w:t>
      </w:r>
      <w:r w:rsidR="00E7265C" w:rsidRPr="00CC7B0B">
        <w:rPr>
          <w:i/>
          <w:sz w:val="22"/>
          <w:szCs w:val="22"/>
        </w:rPr>
        <w:t>20</w:t>
      </w:r>
      <w:r w:rsidRPr="00CC7B0B">
        <w:rPr>
          <w:i/>
          <w:sz w:val="22"/>
          <w:szCs w:val="22"/>
        </w:rPr>
        <w:t xml:space="preserve"> r.</w:t>
      </w:r>
    </w:p>
    <w:p w14:paraId="3461BB06" w14:textId="66CA5171" w:rsidR="008C5BF8" w:rsidRPr="00CC7B0B" w:rsidRDefault="008C5BF8" w:rsidP="007209C1">
      <w:pPr>
        <w:pStyle w:val="Listapunktowana2"/>
        <w:numPr>
          <w:ilvl w:val="0"/>
          <w:numId w:val="26"/>
        </w:numPr>
        <w:jc w:val="both"/>
        <w:rPr>
          <w:sz w:val="22"/>
          <w:szCs w:val="22"/>
        </w:rPr>
      </w:pPr>
      <w:bookmarkStart w:id="5" w:name="_Hlk20655252"/>
      <w:bookmarkEnd w:id="4"/>
      <w:r w:rsidRPr="00CC7B0B">
        <w:rPr>
          <w:i/>
          <w:sz w:val="22"/>
          <w:szCs w:val="22"/>
        </w:rPr>
        <w:t>Program ochrony powietrza w zakresie ozonu dla strefy wielkopolskiej –  Uchwała Nr IX/168/19 Sejmiku Województwa Wielkopolskiego z dnia 24 czerwca 2019 r. (</w:t>
      </w:r>
      <w:proofErr w:type="spellStart"/>
      <w:r w:rsidRPr="00CC7B0B">
        <w:rPr>
          <w:i/>
          <w:sz w:val="22"/>
          <w:szCs w:val="22"/>
        </w:rPr>
        <w:t>Dz.Urz</w:t>
      </w:r>
      <w:proofErr w:type="spellEnd"/>
      <w:r w:rsidRPr="00CC7B0B">
        <w:rPr>
          <w:i/>
          <w:sz w:val="22"/>
          <w:szCs w:val="22"/>
        </w:rPr>
        <w:t>. Woj. Wlkp. z 2019r., poz. 6240)</w:t>
      </w:r>
    </w:p>
    <w:p w14:paraId="365CFC92" w14:textId="77777777" w:rsidR="008C5BF8" w:rsidRPr="00CC7B0B" w:rsidRDefault="008C5BF8" w:rsidP="007209C1">
      <w:pPr>
        <w:pStyle w:val="Listapunktowana2"/>
        <w:numPr>
          <w:ilvl w:val="0"/>
          <w:numId w:val="26"/>
        </w:numPr>
        <w:jc w:val="both"/>
        <w:rPr>
          <w:sz w:val="22"/>
          <w:szCs w:val="22"/>
        </w:rPr>
      </w:pPr>
      <w:bookmarkStart w:id="6" w:name="_Hlk50657173"/>
      <w:bookmarkEnd w:id="5"/>
      <w:r w:rsidRPr="00CC7B0B">
        <w:rPr>
          <w:i/>
          <w:sz w:val="22"/>
          <w:szCs w:val="22"/>
        </w:rPr>
        <w:t>Program ochrony powietrza dla strefy wielkopolskiej – Uchwała Nr XXI/891/20 Sejmiku Województwa Wielkopolskiego z dnia 13 lipca 2020 r. (Dz. Urz. Woj. Wlkp. 2020r., poz. 5954</w:t>
      </w:r>
    </w:p>
    <w:p w14:paraId="4340A80E" w14:textId="52E21A99" w:rsidR="008C5BF8" w:rsidRPr="00CC7B0B" w:rsidRDefault="008C5BF8" w:rsidP="007209C1">
      <w:pPr>
        <w:pStyle w:val="Listapunktowana2"/>
        <w:numPr>
          <w:ilvl w:val="0"/>
          <w:numId w:val="26"/>
        </w:numPr>
        <w:jc w:val="both"/>
        <w:rPr>
          <w:sz w:val="22"/>
          <w:szCs w:val="22"/>
        </w:rPr>
      </w:pPr>
      <w:r w:rsidRPr="00CC7B0B">
        <w:rPr>
          <w:i/>
          <w:sz w:val="22"/>
          <w:szCs w:val="22"/>
        </w:rPr>
        <w:t>.</w:t>
      </w:r>
      <w:bookmarkEnd w:id="6"/>
      <w:r w:rsidRPr="00CC7B0B">
        <w:rPr>
          <w:i/>
          <w:iCs/>
          <w:sz w:val="22"/>
          <w:szCs w:val="22"/>
        </w:rPr>
        <w:t xml:space="preserve">Sieć Natura 2000, </w:t>
      </w:r>
      <w:hyperlink r:id="rId10" w:history="1">
        <w:r w:rsidRPr="00CC7B0B">
          <w:rPr>
            <w:rStyle w:val="Hipercze"/>
            <w:i/>
            <w:iCs/>
            <w:color w:val="auto"/>
            <w:sz w:val="22"/>
            <w:szCs w:val="22"/>
          </w:rPr>
          <w:t>www.geoservis.gdos.gov.pl</w:t>
        </w:r>
      </w:hyperlink>
    </w:p>
    <w:p w14:paraId="227BE8DF" w14:textId="77777777" w:rsidR="008C5BF8" w:rsidRPr="00CC7B0B" w:rsidRDefault="008C5BF8" w:rsidP="007209C1">
      <w:pPr>
        <w:pStyle w:val="Listapunktowana2"/>
        <w:numPr>
          <w:ilvl w:val="0"/>
          <w:numId w:val="26"/>
        </w:numPr>
        <w:jc w:val="both"/>
        <w:rPr>
          <w:sz w:val="22"/>
          <w:szCs w:val="22"/>
        </w:rPr>
      </w:pPr>
      <w:r w:rsidRPr="00CC7B0B">
        <w:rPr>
          <w:i/>
          <w:iCs/>
          <w:sz w:val="22"/>
          <w:szCs w:val="22"/>
        </w:rPr>
        <w:t>CBDG MIDAS Państwowy Instytut Geologiczny</w:t>
      </w:r>
    </w:p>
    <w:p w14:paraId="02939C4A" w14:textId="77777777" w:rsidR="009803C0" w:rsidRPr="00CC7B0B" w:rsidRDefault="009803C0" w:rsidP="00595CB0">
      <w:pPr>
        <w:jc w:val="both"/>
        <w:rPr>
          <w:sz w:val="28"/>
          <w:szCs w:val="28"/>
          <w:highlight w:val="yellow"/>
          <w:lang w:val="en-US"/>
        </w:rPr>
      </w:pPr>
    </w:p>
    <w:p w14:paraId="73DF7C46" w14:textId="77777777" w:rsidR="00963481" w:rsidRPr="00CC7B0B" w:rsidRDefault="00963481" w:rsidP="00CB3DFE">
      <w:pPr>
        <w:pStyle w:val="Tekstpodstawowy"/>
        <w:jc w:val="both"/>
        <w:rPr>
          <w:b/>
        </w:rPr>
      </w:pPr>
      <w:r w:rsidRPr="00CC7B0B">
        <w:rPr>
          <w:b/>
        </w:rPr>
        <w:t>II. Informacje o  zawartości i głównych celach projektu miejscowego planu zagospodarowania przestrzennego i jego powiązań z innymi dokumentami</w:t>
      </w:r>
    </w:p>
    <w:p w14:paraId="5FAF8EE1" w14:textId="77777777" w:rsidR="00963481" w:rsidRPr="00CC7B0B" w:rsidRDefault="00963481" w:rsidP="00CB3DFE">
      <w:pPr>
        <w:pStyle w:val="Tekstpodstawowy"/>
        <w:jc w:val="left"/>
        <w:rPr>
          <w:b/>
        </w:rPr>
      </w:pPr>
    </w:p>
    <w:p w14:paraId="6D092B79" w14:textId="77777777" w:rsidR="00963481" w:rsidRPr="00CC7B0B"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CC7B0B">
        <w:rPr>
          <w:rFonts w:ascii="Times New Roman" w:hAnsi="Times New Roman"/>
          <w:i w:val="0"/>
          <w:iCs w:val="0"/>
          <w:caps w:val="0"/>
          <w:sz w:val="24"/>
          <w:szCs w:val="24"/>
        </w:rPr>
        <w:t>Zawartość projektu miejscowego planu zagospodarowania przestrzennego</w:t>
      </w:r>
    </w:p>
    <w:p w14:paraId="13D5A3B7" w14:textId="77777777" w:rsidR="00963481" w:rsidRPr="00CC7B0B"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288941E0" w:rsidR="00963481" w:rsidRPr="00CC7B0B" w:rsidRDefault="00963481" w:rsidP="005E65EE">
      <w:pPr>
        <w:pStyle w:val="Tekstpodstawowyzwciciem"/>
        <w:spacing w:after="0"/>
        <w:jc w:val="both"/>
        <w:rPr>
          <w:sz w:val="22"/>
          <w:szCs w:val="22"/>
        </w:rPr>
      </w:pPr>
      <w:r w:rsidRPr="00CC7B0B">
        <w:rPr>
          <w:sz w:val="22"/>
          <w:szCs w:val="22"/>
        </w:rPr>
        <w:t xml:space="preserve">Podstawą sporządzenia projektu </w:t>
      </w:r>
      <w:r w:rsidR="008C5BF8" w:rsidRPr="00CC7B0B">
        <w:rPr>
          <w:sz w:val="22"/>
          <w:szCs w:val="22"/>
        </w:rPr>
        <w:t xml:space="preserve">zmiany </w:t>
      </w:r>
      <w:r w:rsidR="008C5BF8" w:rsidRPr="00CC7B0B">
        <w:rPr>
          <w:iCs/>
          <w:sz w:val="22"/>
          <w:szCs w:val="22"/>
        </w:rPr>
        <w:t>m</w:t>
      </w:r>
      <w:r w:rsidR="008C5BF8" w:rsidRPr="00CC7B0B">
        <w:rPr>
          <w:i/>
          <w:iCs/>
          <w:sz w:val="22"/>
          <w:szCs w:val="22"/>
        </w:rPr>
        <w:t xml:space="preserve">iejscowego planu zagospodarowania przestrzennego gminy Dobrzyca </w:t>
      </w:r>
      <w:r w:rsidR="00B141B0" w:rsidRPr="00CC7B0B">
        <w:rPr>
          <w:i/>
          <w:iCs/>
          <w:sz w:val="22"/>
          <w:szCs w:val="22"/>
        </w:rPr>
        <w:t>-Rynek w Dobrzycy, jest:</w:t>
      </w:r>
    </w:p>
    <w:p w14:paraId="58C8ABC6" w14:textId="23DD2580" w:rsidR="00963481" w:rsidRPr="00CC7B0B" w:rsidRDefault="00963481" w:rsidP="005E65EE">
      <w:pPr>
        <w:pStyle w:val="Listapunktowana2"/>
        <w:numPr>
          <w:ilvl w:val="0"/>
          <w:numId w:val="4"/>
        </w:numPr>
        <w:jc w:val="both"/>
        <w:rPr>
          <w:sz w:val="22"/>
          <w:szCs w:val="22"/>
        </w:rPr>
      </w:pPr>
      <w:r w:rsidRPr="00CC7B0B">
        <w:rPr>
          <w:i/>
          <w:sz w:val="22"/>
          <w:szCs w:val="22"/>
        </w:rPr>
        <w:t>ustawa z dnia 27 marca 2003 r. o planowaniu i zagospodarowaniu przestrzennym</w:t>
      </w:r>
      <w:r w:rsidRPr="00CC7B0B">
        <w:rPr>
          <w:sz w:val="22"/>
          <w:szCs w:val="22"/>
        </w:rPr>
        <w:t xml:space="preserve"> (</w:t>
      </w:r>
      <w:proofErr w:type="spellStart"/>
      <w:r w:rsidR="0050001D" w:rsidRPr="00CC7B0B">
        <w:rPr>
          <w:sz w:val="22"/>
          <w:szCs w:val="22"/>
        </w:rPr>
        <w:t>t.j</w:t>
      </w:r>
      <w:proofErr w:type="spellEnd"/>
      <w:r w:rsidR="0050001D" w:rsidRPr="00CC7B0B">
        <w:rPr>
          <w:sz w:val="22"/>
          <w:szCs w:val="22"/>
        </w:rPr>
        <w:t xml:space="preserve">. Dz. U. 2024 r., poz. 1130 z </w:t>
      </w:r>
      <w:proofErr w:type="spellStart"/>
      <w:r w:rsidR="0050001D" w:rsidRPr="00CC7B0B">
        <w:rPr>
          <w:sz w:val="22"/>
          <w:szCs w:val="22"/>
        </w:rPr>
        <w:t>późn</w:t>
      </w:r>
      <w:proofErr w:type="spellEnd"/>
      <w:r w:rsidR="0050001D" w:rsidRPr="00CC7B0B">
        <w:rPr>
          <w:sz w:val="22"/>
          <w:szCs w:val="22"/>
        </w:rPr>
        <w:t>. zm.</w:t>
      </w:r>
      <w:r w:rsidRPr="00CC7B0B">
        <w:rPr>
          <w:sz w:val="22"/>
          <w:szCs w:val="22"/>
        </w:rPr>
        <w:t>),</w:t>
      </w:r>
    </w:p>
    <w:p w14:paraId="3DDC8090" w14:textId="12AE5426" w:rsidR="00963481" w:rsidRPr="00CC7B0B" w:rsidRDefault="00B141B0" w:rsidP="005E65EE">
      <w:pPr>
        <w:numPr>
          <w:ilvl w:val="0"/>
          <w:numId w:val="4"/>
        </w:numPr>
        <w:jc w:val="both"/>
        <w:rPr>
          <w:i/>
          <w:sz w:val="22"/>
          <w:szCs w:val="22"/>
        </w:rPr>
      </w:pPr>
      <w:r w:rsidRPr="00CC7B0B">
        <w:rPr>
          <w:i/>
          <w:sz w:val="22"/>
          <w:szCs w:val="22"/>
        </w:rPr>
        <w:lastRenderedPageBreak/>
        <w:t>uchwał</w:t>
      </w:r>
      <w:r w:rsidR="005E65EE" w:rsidRPr="00CC7B0B">
        <w:rPr>
          <w:i/>
          <w:sz w:val="22"/>
          <w:szCs w:val="22"/>
        </w:rPr>
        <w:t>a</w:t>
      </w:r>
      <w:r w:rsidRPr="00CC7B0B">
        <w:rPr>
          <w:i/>
          <w:sz w:val="22"/>
          <w:szCs w:val="22"/>
        </w:rPr>
        <w:t xml:space="preserve"> nr XXIX/279/2021 Rady Miejskiej Gminy Dobrzyca z dnia 29 grudnia 2021 roku w sprawie przystąpienia do sporządzenia zmiany miejscowego planu zagospodarowania przestrzennego gminy Dobrzyca – Rynek w Dobrzycy.</w:t>
      </w:r>
    </w:p>
    <w:p w14:paraId="4F3CDC78" w14:textId="19A79A3D" w:rsidR="00963481" w:rsidRPr="00CC7B0B" w:rsidRDefault="00963481" w:rsidP="00CB3DFE">
      <w:pPr>
        <w:pStyle w:val="Tekstpodstawowy"/>
        <w:jc w:val="both"/>
        <w:rPr>
          <w:sz w:val="22"/>
          <w:szCs w:val="22"/>
        </w:rPr>
      </w:pPr>
      <w:r w:rsidRPr="00CC7B0B">
        <w:rPr>
          <w:sz w:val="22"/>
          <w:szCs w:val="22"/>
        </w:rPr>
        <w:t xml:space="preserve">Zgodnie z art. 14 ustawy z dnia 27 marca 2003 r. </w:t>
      </w:r>
      <w:r w:rsidRPr="00CC7B0B">
        <w:rPr>
          <w:i/>
          <w:sz w:val="22"/>
          <w:szCs w:val="22"/>
        </w:rPr>
        <w:t>o planowaniu i zagospodarowaniu przestrzennym</w:t>
      </w:r>
      <w:r w:rsidRPr="00CC7B0B">
        <w:rPr>
          <w:sz w:val="22"/>
          <w:szCs w:val="22"/>
        </w:rPr>
        <w:t xml:space="preserve"> (</w:t>
      </w:r>
      <w:proofErr w:type="spellStart"/>
      <w:r w:rsidR="0050001D" w:rsidRPr="00CC7B0B">
        <w:rPr>
          <w:iCs/>
          <w:sz w:val="22"/>
          <w:szCs w:val="22"/>
        </w:rPr>
        <w:t>t.j</w:t>
      </w:r>
      <w:proofErr w:type="spellEnd"/>
      <w:r w:rsidR="0050001D" w:rsidRPr="00CC7B0B">
        <w:rPr>
          <w:iCs/>
          <w:sz w:val="22"/>
          <w:szCs w:val="22"/>
        </w:rPr>
        <w:t xml:space="preserve">. Dz. U. 2024 r., poz. 1130 z </w:t>
      </w:r>
      <w:proofErr w:type="spellStart"/>
      <w:r w:rsidR="0050001D" w:rsidRPr="00CC7B0B">
        <w:rPr>
          <w:iCs/>
          <w:sz w:val="22"/>
          <w:szCs w:val="22"/>
        </w:rPr>
        <w:t>późn</w:t>
      </w:r>
      <w:proofErr w:type="spellEnd"/>
      <w:r w:rsidR="0050001D" w:rsidRPr="00CC7B0B">
        <w:rPr>
          <w:iCs/>
          <w:sz w:val="22"/>
          <w:szCs w:val="22"/>
        </w:rPr>
        <w:t>. zm.</w:t>
      </w:r>
      <w:r w:rsidRPr="00CC7B0B">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CC7B0B" w:rsidRDefault="00963481" w:rsidP="00CB3DFE">
      <w:pPr>
        <w:pStyle w:val="Tekstpodstawowyzwciciem"/>
        <w:jc w:val="both"/>
        <w:rPr>
          <w:sz w:val="22"/>
          <w:szCs w:val="22"/>
        </w:rPr>
      </w:pPr>
      <w:r w:rsidRPr="00CC7B0B">
        <w:rPr>
          <w:sz w:val="22"/>
          <w:szCs w:val="22"/>
        </w:rPr>
        <w:t>Zawartość projektu miejscowego planu zagospodarowania przestrzennego wynika z treści art. 15 ustawy z dnia 27 marca 2003 r.</w:t>
      </w:r>
      <w:r w:rsidRPr="00CC7B0B">
        <w:rPr>
          <w:i/>
          <w:sz w:val="22"/>
          <w:szCs w:val="22"/>
        </w:rPr>
        <w:t xml:space="preserve"> o planowaniu i zagospodarowaniu przestrzennym</w:t>
      </w:r>
      <w:r w:rsidR="006971A6" w:rsidRPr="00CC7B0B">
        <w:rPr>
          <w:sz w:val="22"/>
          <w:szCs w:val="22"/>
        </w:rPr>
        <w:t>.</w:t>
      </w:r>
    </w:p>
    <w:p w14:paraId="51ADB64C" w14:textId="3A4543E4" w:rsidR="00963481" w:rsidRPr="00CC7B0B" w:rsidRDefault="00963481" w:rsidP="00CB3DFE">
      <w:pPr>
        <w:pStyle w:val="Tekstpodstawowy"/>
        <w:jc w:val="both"/>
        <w:rPr>
          <w:sz w:val="22"/>
          <w:szCs w:val="22"/>
        </w:rPr>
      </w:pPr>
      <w:r w:rsidRPr="00CC7B0B">
        <w:rPr>
          <w:sz w:val="22"/>
          <w:szCs w:val="22"/>
        </w:rPr>
        <w:t>Wszczęcie procedury w sprawie opracowania miejscowego planu zagospodarowania przestrzennego poprzedzone zostało analizą aktualności Studium uwarunkowań i kierunków zagospodarowania przestrzennego</w:t>
      </w:r>
      <w:r w:rsidR="00875258" w:rsidRPr="00CC7B0B">
        <w:rPr>
          <w:sz w:val="22"/>
          <w:szCs w:val="22"/>
        </w:rPr>
        <w:t xml:space="preserve"> </w:t>
      </w:r>
      <w:r w:rsidRPr="00CC7B0B">
        <w:rPr>
          <w:sz w:val="22"/>
          <w:szCs w:val="22"/>
        </w:rPr>
        <w:t>gminy</w:t>
      </w:r>
      <w:r w:rsidR="00875258" w:rsidRPr="00CC7B0B">
        <w:rPr>
          <w:sz w:val="22"/>
          <w:szCs w:val="22"/>
        </w:rPr>
        <w:t xml:space="preserve"> Dobrzyca</w:t>
      </w:r>
      <w:r w:rsidRPr="00CC7B0B">
        <w:rPr>
          <w:sz w:val="22"/>
          <w:szCs w:val="22"/>
        </w:rPr>
        <w:t xml:space="preserve">  i planów miejscowych wynikającą z art.32 ust.1. obowiązującej ustawy.</w:t>
      </w:r>
    </w:p>
    <w:p w14:paraId="10376A96" w14:textId="602ECF38" w:rsidR="00963481" w:rsidRPr="00CC7B0B" w:rsidRDefault="00963481" w:rsidP="00CB3DFE">
      <w:pPr>
        <w:pStyle w:val="Tekstpodstawowy"/>
        <w:jc w:val="both"/>
        <w:rPr>
          <w:sz w:val="22"/>
          <w:szCs w:val="22"/>
        </w:rPr>
      </w:pPr>
      <w:r w:rsidRPr="00CC7B0B">
        <w:rPr>
          <w:sz w:val="22"/>
          <w:szCs w:val="22"/>
        </w:rPr>
        <w:t xml:space="preserve">Projekt planu opracowano zgodnie z art. 15 ust.2. ustawy </w:t>
      </w:r>
      <w:r w:rsidRPr="00CC7B0B">
        <w:rPr>
          <w:i/>
          <w:sz w:val="22"/>
          <w:szCs w:val="22"/>
        </w:rPr>
        <w:t xml:space="preserve">z dnia 27 marca 2003 r. o planowaniu i zagospodarowaniu przestrzennym </w:t>
      </w:r>
      <w:r w:rsidRPr="00CC7B0B">
        <w:rPr>
          <w:sz w:val="22"/>
          <w:szCs w:val="22"/>
        </w:rPr>
        <w:t>(</w:t>
      </w:r>
      <w:proofErr w:type="spellStart"/>
      <w:r w:rsidR="0050001D" w:rsidRPr="00CC7B0B">
        <w:rPr>
          <w:sz w:val="22"/>
          <w:szCs w:val="22"/>
        </w:rPr>
        <w:t>t.j</w:t>
      </w:r>
      <w:proofErr w:type="spellEnd"/>
      <w:r w:rsidR="0050001D" w:rsidRPr="00CC7B0B">
        <w:rPr>
          <w:sz w:val="22"/>
          <w:szCs w:val="22"/>
        </w:rPr>
        <w:t xml:space="preserve">. Dz. U. 2024 r., poz. 1130 z </w:t>
      </w:r>
      <w:proofErr w:type="spellStart"/>
      <w:r w:rsidR="0050001D" w:rsidRPr="00CC7B0B">
        <w:rPr>
          <w:sz w:val="22"/>
          <w:szCs w:val="22"/>
        </w:rPr>
        <w:t>późn</w:t>
      </w:r>
      <w:proofErr w:type="spellEnd"/>
      <w:r w:rsidR="0050001D" w:rsidRPr="00CC7B0B">
        <w:rPr>
          <w:sz w:val="22"/>
          <w:szCs w:val="22"/>
        </w:rPr>
        <w:t>. zm.</w:t>
      </w:r>
      <w:r w:rsidRPr="00CC7B0B">
        <w:rPr>
          <w:sz w:val="22"/>
          <w:szCs w:val="22"/>
        </w:rPr>
        <w:t>).</w:t>
      </w:r>
    </w:p>
    <w:p w14:paraId="3900C253" w14:textId="77777777" w:rsidR="00963481" w:rsidRPr="00CC7B0B" w:rsidRDefault="00963481" w:rsidP="00CB3DFE">
      <w:pPr>
        <w:pStyle w:val="Tekstpodstawowy"/>
        <w:jc w:val="both"/>
        <w:rPr>
          <w:highlight w:val="yellow"/>
        </w:rPr>
      </w:pPr>
    </w:p>
    <w:p w14:paraId="6D2BCF14" w14:textId="77777777" w:rsidR="00963481" w:rsidRPr="00CC7B0B"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rPr>
      </w:pPr>
      <w:r w:rsidRPr="00CC7B0B">
        <w:rPr>
          <w:rFonts w:ascii="Times New Roman" w:hAnsi="Times New Roman"/>
          <w:i w:val="0"/>
          <w:iCs w:val="0"/>
          <w:caps w:val="0"/>
          <w:sz w:val="24"/>
          <w:szCs w:val="24"/>
        </w:rPr>
        <w:t>2. Cele projektowanego planu zagospodarowania przestrzennego</w:t>
      </w:r>
    </w:p>
    <w:p w14:paraId="6E1A9899" w14:textId="117989F5" w:rsidR="00B141B0" w:rsidRPr="00CC7B0B" w:rsidRDefault="00963481" w:rsidP="005E65EE">
      <w:pPr>
        <w:pStyle w:val="Tekstpodstawowyzwciciem"/>
        <w:jc w:val="both"/>
        <w:rPr>
          <w:sz w:val="22"/>
          <w:szCs w:val="22"/>
        </w:rPr>
      </w:pPr>
      <w:r w:rsidRPr="00CC7B0B">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5E65EE" w:rsidRPr="00CC7B0B">
        <w:rPr>
          <w:sz w:val="22"/>
          <w:szCs w:val="22"/>
        </w:rPr>
        <w:t xml:space="preserve"> </w:t>
      </w:r>
      <w:r w:rsidR="00B141B0" w:rsidRPr="00CC7B0B">
        <w:rPr>
          <w:sz w:val="22"/>
          <w:szCs w:val="22"/>
        </w:rPr>
        <w:t xml:space="preserve">Przedmiotem opracowania planu zagospodarowania przestrzennego jest teren położony w centrum miasta Dobrzycy. Jest to Rynek, fragment ulicy </w:t>
      </w:r>
      <w:proofErr w:type="spellStart"/>
      <w:r w:rsidR="00B141B0" w:rsidRPr="00CC7B0B">
        <w:rPr>
          <w:sz w:val="22"/>
          <w:szCs w:val="22"/>
        </w:rPr>
        <w:t>Bulsiewicza</w:t>
      </w:r>
      <w:proofErr w:type="spellEnd"/>
      <w:r w:rsidR="00B141B0" w:rsidRPr="00CC7B0B">
        <w:rPr>
          <w:sz w:val="22"/>
          <w:szCs w:val="22"/>
        </w:rPr>
        <w:t xml:space="preserve"> i teren w sąsiedztwie, gdzie znajduje się strażnica pożarna.</w:t>
      </w:r>
    </w:p>
    <w:p w14:paraId="4599EE91" w14:textId="38C33D3D" w:rsidR="00B141B0" w:rsidRPr="00CC7B0B" w:rsidRDefault="00B141B0" w:rsidP="00B141B0">
      <w:pPr>
        <w:ind w:firstLine="709"/>
        <w:jc w:val="both"/>
      </w:pPr>
    </w:p>
    <w:p w14:paraId="76BE4A2A" w14:textId="56450968" w:rsidR="00B141B0" w:rsidRPr="00CC7B0B" w:rsidRDefault="00000000" w:rsidP="00B141B0">
      <w:pPr>
        <w:ind w:firstLine="709"/>
        <w:jc w:val="both"/>
      </w:pPr>
      <w:r w:rsidRPr="00CC7B0B">
        <w:pict w14:anchorId="24C936B8">
          <v:shape id="_x0000_i1026" type="#_x0000_t75" style="width:297.75pt;height:297.75pt">
            <v:imagedata r:id="rId11" o:title="mapa1"/>
          </v:shape>
        </w:pict>
      </w:r>
    </w:p>
    <w:p w14:paraId="3958DB8D" w14:textId="20EB935B" w:rsidR="00B141B0" w:rsidRPr="00CC7B0B" w:rsidRDefault="00B141B0" w:rsidP="00B141B0">
      <w:pPr>
        <w:ind w:firstLine="709"/>
        <w:jc w:val="both"/>
      </w:pPr>
    </w:p>
    <w:p w14:paraId="05C1DA87" w14:textId="4E1274A8" w:rsidR="00B141B0" w:rsidRPr="00CC7B0B" w:rsidRDefault="00785933" w:rsidP="005E65EE">
      <w:pPr>
        <w:ind w:firstLine="709"/>
        <w:jc w:val="both"/>
        <w:rPr>
          <w:sz w:val="22"/>
          <w:szCs w:val="22"/>
        </w:rPr>
      </w:pPr>
      <w:bookmarkStart w:id="7" w:name="_Hlk122288755"/>
      <w:r w:rsidRPr="00CC7B0B">
        <w:rPr>
          <w:sz w:val="22"/>
          <w:szCs w:val="22"/>
        </w:rPr>
        <w:lastRenderedPageBreak/>
        <w:t>Ryc.</w:t>
      </w:r>
      <w:r w:rsidR="00B141B0" w:rsidRPr="00CC7B0B">
        <w:rPr>
          <w:sz w:val="22"/>
          <w:szCs w:val="22"/>
        </w:rPr>
        <w:t xml:space="preserve"> nr </w:t>
      </w:r>
      <w:r w:rsidR="00C51731" w:rsidRPr="00CC7B0B">
        <w:rPr>
          <w:sz w:val="22"/>
          <w:szCs w:val="22"/>
        </w:rPr>
        <w:t>1</w:t>
      </w:r>
      <w:r w:rsidR="00B141B0" w:rsidRPr="00CC7B0B">
        <w:rPr>
          <w:sz w:val="22"/>
          <w:szCs w:val="22"/>
        </w:rPr>
        <w:t>. Lokalizacja obszaru opracowania</w:t>
      </w:r>
      <w:bookmarkEnd w:id="7"/>
    </w:p>
    <w:p w14:paraId="35122E51" w14:textId="77777777" w:rsidR="005E65EE" w:rsidRPr="00CC7B0B" w:rsidRDefault="005E65EE" w:rsidP="005E65EE">
      <w:pPr>
        <w:ind w:firstLine="709"/>
        <w:jc w:val="both"/>
        <w:rPr>
          <w:sz w:val="22"/>
          <w:szCs w:val="22"/>
        </w:rPr>
      </w:pPr>
    </w:p>
    <w:p w14:paraId="3DBDB70E" w14:textId="6C8AFC12" w:rsidR="00B141B0" w:rsidRPr="00CC7B0B" w:rsidRDefault="00B141B0" w:rsidP="00B141B0">
      <w:pPr>
        <w:jc w:val="both"/>
        <w:rPr>
          <w:sz w:val="22"/>
          <w:szCs w:val="22"/>
        </w:rPr>
      </w:pPr>
      <w:r w:rsidRPr="00CC7B0B">
        <w:rPr>
          <w:sz w:val="22"/>
          <w:szCs w:val="22"/>
        </w:rPr>
        <w:t>Sporządzenie zmiany planu miejscowego ma na celu stworzenie ustaleń planistycznych adekwatnych do aktualnych zamierzeń władz Gminy i Miasta w sprawie rewitalizacji Rynku w Dobrzycy wraz z częścią centrum.</w:t>
      </w:r>
    </w:p>
    <w:p w14:paraId="32245E57" w14:textId="77777777" w:rsidR="00B141B0" w:rsidRPr="00CC7B0B" w:rsidRDefault="00B141B0" w:rsidP="00B141B0">
      <w:pPr>
        <w:jc w:val="both"/>
        <w:rPr>
          <w:sz w:val="22"/>
          <w:szCs w:val="22"/>
        </w:rPr>
      </w:pPr>
      <w:r w:rsidRPr="00CC7B0B">
        <w:rPr>
          <w:sz w:val="22"/>
          <w:szCs w:val="22"/>
        </w:rPr>
        <w:t xml:space="preserve">Celem sporządzenia planu 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sieci komunikacyjnej. </w:t>
      </w:r>
    </w:p>
    <w:p w14:paraId="548E51A6" w14:textId="77777777" w:rsidR="00963481" w:rsidRPr="00CC7B0B" w:rsidRDefault="00963481" w:rsidP="00571CE8">
      <w:pPr>
        <w:pStyle w:val="Tekstpodstawowy"/>
        <w:jc w:val="both"/>
        <w:rPr>
          <w:highlight w:val="yellow"/>
        </w:rPr>
      </w:pPr>
    </w:p>
    <w:p w14:paraId="72DF21AC" w14:textId="77777777" w:rsidR="00963481" w:rsidRPr="00CC7B0B"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CC7B0B">
        <w:rPr>
          <w:rFonts w:ascii="Times New Roman" w:hAnsi="Times New Roman"/>
          <w:i w:val="0"/>
          <w:iCs w:val="0"/>
          <w:caps w:val="0"/>
          <w:sz w:val="24"/>
          <w:szCs w:val="24"/>
        </w:rPr>
        <w:t>3. Powiązania  planu z innymi dokumentami</w:t>
      </w:r>
    </w:p>
    <w:p w14:paraId="7A347235" w14:textId="77777777" w:rsidR="00161BAA" w:rsidRPr="00CC7B0B" w:rsidRDefault="00161BAA" w:rsidP="00161BAA">
      <w:pPr>
        <w:pStyle w:val="Standardowy2"/>
        <w:spacing w:line="240" w:lineRule="auto"/>
        <w:rPr>
          <w:sz w:val="22"/>
          <w:szCs w:val="22"/>
        </w:rPr>
      </w:pPr>
      <w:r w:rsidRPr="00CC7B0B">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90E58D5" w14:textId="2A7BBFD7" w:rsidR="00161BAA" w:rsidRPr="00CC7B0B" w:rsidRDefault="00161BAA" w:rsidP="00161BAA">
      <w:pPr>
        <w:spacing w:before="120" w:after="120"/>
        <w:jc w:val="both"/>
        <w:rPr>
          <w:sz w:val="22"/>
          <w:szCs w:val="22"/>
        </w:rPr>
      </w:pPr>
      <w:r w:rsidRPr="00CC7B0B">
        <w:rPr>
          <w:sz w:val="22"/>
          <w:szCs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w:t>
      </w:r>
      <w:r w:rsidR="005F09D5" w:rsidRPr="00CC7B0B">
        <w:rPr>
          <w:sz w:val="22"/>
          <w:szCs w:val="22"/>
        </w:rPr>
        <w:t xml:space="preserve"> </w:t>
      </w:r>
      <w:r w:rsidRPr="00CC7B0B">
        <w:rPr>
          <w:sz w:val="22"/>
          <w:szCs w:val="22"/>
        </w:rPr>
        <w:t>Zgodnie z</w:t>
      </w:r>
      <w:r w:rsidR="007734DE" w:rsidRPr="00CC7B0B">
        <w:rPr>
          <w:sz w:val="22"/>
          <w:szCs w:val="22"/>
        </w:rPr>
        <w:t> </w:t>
      </w:r>
      <w:r w:rsidRPr="00CC7B0B">
        <w:rPr>
          <w:sz w:val="22"/>
          <w:szCs w:val="22"/>
        </w:rPr>
        <w:t xml:space="preserve">Konstytucją, ustawa z dnia 27 kwietnia 2001 </w:t>
      </w:r>
      <w:r w:rsidRPr="00CC7B0B">
        <w:rPr>
          <w:i/>
          <w:sz w:val="22"/>
          <w:szCs w:val="22"/>
        </w:rPr>
        <w:t>Prawo ochrony środowiska</w:t>
      </w:r>
      <w:r w:rsidRPr="00CC7B0B">
        <w:rPr>
          <w:sz w:val="22"/>
          <w:szCs w:val="22"/>
        </w:rPr>
        <w:t xml:space="preserve"> </w:t>
      </w:r>
      <w:r w:rsidR="007734DE" w:rsidRPr="00CC7B0B">
        <w:rPr>
          <w:sz w:val="22"/>
          <w:szCs w:val="22"/>
        </w:rPr>
        <w:t>(</w:t>
      </w:r>
      <w:proofErr w:type="spellStart"/>
      <w:r w:rsidR="007734DE" w:rsidRPr="00CC7B0B">
        <w:rPr>
          <w:sz w:val="22"/>
          <w:szCs w:val="22"/>
        </w:rPr>
        <w:t>t.j</w:t>
      </w:r>
      <w:proofErr w:type="spellEnd"/>
      <w:r w:rsidR="007734DE" w:rsidRPr="00CC7B0B">
        <w:rPr>
          <w:sz w:val="22"/>
          <w:szCs w:val="22"/>
        </w:rPr>
        <w:t>. Dz. U. z 2025 r. poz. 647)</w:t>
      </w:r>
      <w:r w:rsidR="007734DE" w:rsidRPr="00CC7B0B">
        <w:rPr>
          <w:sz w:val="22"/>
          <w:szCs w:val="22"/>
        </w:rPr>
        <w:t xml:space="preserve"> </w:t>
      </w:r>
      <w:r w:rsidRPr="00CC7B0B">
        <w:rPr>
          <w:sz w:val="22"/>
          <w:szCs w:val="22"/>
        </w:rPr>
        <w:t xml:space="preserve">oraz ustawy jej pokrewne zobowiązują do kierowania się zasadą zrównoważonego rozwoju na różnych etapach działań: planistycznych, realizacyjnych i zarządzania. </w:t>
      </w:r>
    </w:p>
    <w:p w14:paraId="4672CDB4" w14:textId="2E993995" w:rsidR="00161BAA" w:rsidRPr="00CC7B0B" w:rsidRDefault="00161BAA" w:rsidP="00347FE6">
      <w:pPr>
        <w:spacing w:before="120" w:after="120"/>
        <w:jc w:val="both"/>
        <w:rPr>
          <w:sz w:val="22"/>
          <w:szCs w:val="22"/>
        </w:rPr>
      </w:pPr>
      <w:r w:rsidRPr="00CC7B0B">
        <w:rPr>
          <w:sz w:val="22"/>
          <w:szCs w:val="22"/>
        </w:rPr>
        <w:t xml:space="preserve">Krajowy Program Ochrony Powietrza do roku 2020 to dokument strategiczny wyznaczający cele i kierunki działań, jakie powinny zostać uwzględnione, szczególnie na szczeblu lokalnym oraz w programach ochrony powietrza. Ponadto obowiązuje dokument Czyste Powietrze i Mój Prąd. Ustalenia </w:t>
      </w:r>
      <w:r w:rsidR="00347FE6" w:rsidRPr="00CC7B0B">
        <w:rPr>
          <w:sz w:val="22"/>
          <w:szCs w:val="22"/>
        </w:rPr>
        <w:t>planu</w:t>
      </w:r>
      <w:r w:rsidRPr="00CC7B0B">
        <w:rPr>
          <w:sz w:val="22"/>
          <w:szCs w:val="22"/>
        </w:rPr>
        <w:t xml:space="preserve"> zagospodarowania przestrzennego gminy </w:t>
      </w:r>
      <w:r w:rsidR="00347FE6" w:rsidRPr="00CC7B0B">
        <w:rPr>
          <w:sz w:val="22"/>
          <w:szCs w:val="22"/>
        </w:rPr>
        <w:t>Dobrzyca</w:t>
      </w:r>
      <w:r w:rsidRPr="00CC7B0B">
        <w:rPr>
          <w:sz w:val="22"/>
          <w:szCs w:val="22"/>
        </w:rPr>
        <w:t xml:space="preserve"> wpisują się w te dokumenty.</w:t>
      </w:r>
    </w:p>
    <w:p w14:paraId="3D4A4290" w14:textId="31DAA66E" w:rsidR="00161BAA" w:rsidRPr="00CC7B0B" w:rsidRDefault="00161BAA" w:rsidP="00347FE6">
      <w:pPr>
        <w:spacing w:before="120" w:after="120"/>
        <w:jc w:val="both"/>
        <w:rPr>
          <w:sz w:val="22"/>
          <w:szCs w:val="22"/>
        </w:rPr>
      </w:pPr>
      <w:r w:rsidRPr="00CC7B0B">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w:t>
      </w:r>
      <w:r w:rsidR="00347FE6" w:rsidRPr="00CC7B0B">
        <w:rPr>
          <w:sz w:val="22"/>
          <w:szCs w:val="22"/>
        </w:rPr>
        <w:t>planie</w:t>
      </w:r>
      <w:r w:rsidRPr="00CC7B0B">
        <w:rPr>
          <w:sz w:val="22"/>
          <w:szCs w:val="22"/>
        </w:rPr>
        <w:t xml:space="preserve"> zagospodarowania przestrzennego gminy </w:t>
      </w:r>
      <w:r w:rsidR="00347FE6" w:rsidRPr="00CC7B0B">
        <w:rPr>
          <w:sz w:val="22"/>
          <w:szCs w:val="22"/>
        </w:rPr>
        <w:t>Dobrzyca</w:t>
      </w:r>
      <w:r w:rsidRPr="00CC7B0B">
        <w:rPr>
          <w:sz w:val="22"/>
          <w:szCs w:val="22"/>
        </w:rPr>
        <w:t xml:space="preserve">. </w:t>
      </w:r>
    </w:p>
    <w:p w14:paraId="64E875C9" w14:textId="030DA8F8" w:rsidR="00161BAA" w:rsidRPr="00CC7B0B" w:rsidRDefault="00161BAA" w:rsidP="00347FE6">
      <w:pPr>
        <w:jc w:val="both"/>
        <w:rPr>
          <w:sz w:val="22"/>
          <w:szCs w:val="22"/>
        </w:rPr>
      </w:pPr>
      <w:r w:rsidRPr="00CC7B0B">
        <w:rPr>
          <w:sz w:val="22"/>
          <w:szCs w:val="22"/>
        </w:rPr>
        <w:t xml:space="preserve">Krajowy plan gospodarki odpadami 2022 r. przyjęty przez Radę Ministrów uchwałą nr 88 z dnia 1 lipca 2016 r. Ustalenia </w:t>
      </w:r>
      <w:r w:rsidR="00347FE6" w:rsidRPr="00CC7B0B">
        <w:rPr>
          <w:sz w:val="22"/>
          <w:szCs w:val="22"/>
        </w:rPr>
        <w:t>planu</w:t>
      </w:r>
      <w:r w:rsidRPr="00CC7B0B">
        <w:rPr>
          <w:sz w:val="22"/>
          <w:szCs w:val="22"/>
        </w:rPr>
        <w:t xml:space="preserve"> zagospodarowania przestrzennego gminy </w:t>
      </w:r>
      <w:r w:rsidR="00347FE6" w:rsidRPr="00CC7B0B">
        <w:rPr>
          <w:sz w:val="22"/>
          <w:szCs w:val="22"/>
        </w:rPr>
        <w:t>Dobrzyca</w:t>
      </w:r>
      <w:r w:rsidRPr="00CC7B0B">
        <w:rPr>
          <w:sz w:val="22"/>
          <w:szCs w:val="22"/>
        </w:rPr>
        <w:t xml:space="preserve"> wpisują się w założenia tego programu poprzez ustalenia dotyczące prowadzenia na teren</w:t>
      </w:r>
      <w:r w:rsidR="00347FE6" w:rsidRPr="00CC7B0B">
        <w:rPr>
          <w:sz w:val="22"/>
          <w:szCs w:val="22"/>
        </w:rPr>
        <w:t>ach</w:t>
      </w:r>
      <w:r w:rsidRPr="00CC7B0B">
        <w:rPr>
          <w:sz w:val="22"/>
          <w:szCs w:val="22"/>
        </w:rPr>
        <w:t xml:space="preserve"> gminy objęty</w:t>
      </w:r>
      <w:r w:rsidR="00347FE6" w:rsidRPr="00CC7B0B">
        <w:rPr>
          <w:sz w:val="22"/>
          <w:szCs w:val="22"/>
        </w:rPr>
        <w:t>ch</w:t>
      </w:r>
      <w:r w:rsidRPr="00CC7B0B">
        <w:rPr>
          <w:sz w:val="22"/>
          <w:szCs w:val="22"/>
        </w:rPr>
        <w:t xml:space="preserve"> </w:t>
      </w:r>
      <w:r w:rsidR="00347FE6" w:rsidRPr="00CC7B0B">
        <w:rPr>
          <w:sz w:val="22"/>
          <w:szCs w:val="22"/>
        </w:rPr>
        <w:t>planem</w:t>
      </w:r>
      <w:r w:rsidRPr="00CC7B0B">
        <w:rPr>
          <w:sz w:val="22"/>
          <w:szCs w:val="22"/>
        </w:rPr>
        <w:t xml:space="preserve"> gospodarki odpadami.</w:t>
      </w:r>
    </w:p>
    <w:p w14:paraId="4D52E9F8" w14:textId="77777777" w:rsidR="00447708" w:rsidRPr="00CC7B0B" w:rsidRDefault="00447708" w:rsidP="00447708">
      <w:pPr>
        <w:jc w:val="both"/>
        <w:rPr>
          <w:sz w:val="22"/>
          <w:szCs w:val="22"/>
          <w:highlight w:val="yellow"/>
        </w:rPr>
      </w:pPr>
    </w:p>
    <w:p w14:paraId="00E6AA6F" w14:textId="77777777" w:rsidR="00447708" w:rsidRPr="00CC7B0B" w:rsidRDefault="00447708" w:rsidP="00447708">
      <w:pPr>
        <w:tabs>
          <w:tab w:val="num" w:pos="284"/>
        </w:tabs>
        <w:jc w:val="both"/>
        <w:rPr>
          <w:sz w:val="22"/>
          <w:szCs w:val="22"/>
        </w:rPr>
      </w:pPr>
      <w:r w:rsidRPr="00CC7B0B">
        <w:rPr>
          <w:sz w:val="22"/>
          <w:szCs w:val="22"/>
          <w:lang w:eastAsia="en-US"/>
        </w:rPr>
        <w:tab/>
        <w:t>W Polityce energetycznej państwa do 2040 roku zapisano, że udział </w:t>
      </w:r>
      <w:hyperlink r:id="rId12" w:tooltip="Odnawialne źródła energii" w:history="1">
        <w:r w:rsidRPr="00CC7B0B">
          <w:rPr>
            <w:sz w:val="22"/>
            <w:szCs w:val="22"/>
            <w:lang w:eastAsia="en-US"/>
          </w:rPr>
          <w:t>odnawialnych źródeł energii</w:t>
        </w:r>
      </w:hyperlink>
      <w:r w:rsidRPr="00CC7B0B">
        <w:rPr>
          <w:sz w:val="22"/>
          <w:szCs w:val="22"/>
          <w:lang w:eastAsia="en-US"/>
        </w:rPr>
        <w:t xml:space="preserve"> w końcowym zużyciu brutto w Polsce ma wzrosnąć do co najmniej 23% w 2030 roku. Ustalenia planu w gminie Dobrzyca wpisują się w te założenia poprzez zapisy dotyczące </w:t>
      </w:r>
      <w:r w:rsidRPr="00CC7B0B">
        <w:rPr>
          <w:sz w:val="22"/>
          <w:szCs w:val="22"/>
        </w:rPr>
        <w:t>wykorzystania alternatywnych źródeł energii.</w:t>
      </w:r>
    </w:p>
    <w:p w14:paraId="647BC143" w14:textId="77777777" w:rsidR="00161BAA" w:rsidRPr="00CC7B0B" w:rsidRDefault="00161BAA" w:rsidP="00347FE6">
      <w:pPr>
        <w:pStyle w:val="Standardowy2"/>
        <w:spacing w:line="240" w:lineRule="auto"/>
        <w:ind w:left="1080" w:firstLine="0"/>
        <w:rPr>
          <w:sz w:val="22"/>
          <w:szCs w:val="22"/>
          <w:highlight w:val="yellow"/>
        </w:rPr>
      </w:pPr>
    </w:p>
    <w:p w14:paraId="1ACF15E1" w14:textId="77777777" w:rsidR="00447708" w:rsidRPr="00CC7B0B" w:rsidRDefault="00447708" w:rsidP="00447708">
      <w:pPr>
        <w:pStyle w:val="Tekstpodstawowy2"/>
        <w:jc w:val="both"/>
        <w:rPr>
          <w:color w:val="auto"/>
          <w:sz w:val="22"/>
          <w:szCs w:val="22"/>
        </w:rPr>
      </w:pPr>
      <w:r w:rsidRPr="00CC7B0B">
        <w:rPr>
          <w:color w:val="auto"/>
          <w:sz w:val="22"/>
          <w:szCs w:val="22"/>
        </w:rPr>
        <w:t>W projekcie planu w Dobrzycy uwzględniono również kierunki określone w Programie ochrony środowiska dla województwa wielkopolskiego do roku 2030 w zakresie ochrony klimatu i jakości powietrza, zagrożenia hałasem, gospodarki wodno-ściekowej, gospodarki odpadami. Ustalenia planu dostosowano do celów ochrony środowiska wyznaczonych w ww. Programie.</w:t>
      </w:r>
    </w:p>
    <w:p w14:paraId="1F369616" w14:textId="77777777" w:rsidR="00161BAA" w:rsidRPr="00CC7B0B" w:rsidRDefault="00161BAA" w:rsidP="00347FE6">
      <w:pPr>
        <w:autoSpaceDE w:val="0"/>
        <w:autoSpaceDN w:val="0"/>
        <w:adjustRightInd w:val="0"/>
        <w:jc w:val="both"/>
        <w:rPr>
          <w:sz w:val="22"/>
          <w:szCs w:val="22"/>
          <w:highlight w:val="yellow"/>
        </w:rPr>
      </w:pPr>
    </w:p>
    <w:p w14:paraId="0C28802B" w14:textId="3EC3DAD7" w:rsidR="00161BAA" w:rsidRPr="00CC7B0B" w:rsidRDefault="00161BAA" w:rsidP="00347FE6">
      <w:pPr>
        <w:autoSpaceDE w:val="0"/>
        <w:autoSpaceDN w:val="0"/>
        <w:adjustRightInd w:val="0"/>
        <w:jc w:val="both"/>
        <w:rPr>
          <w:sz w:val="22"/>
          <w:szCs w:val="22"/>
        </w:rPr>
      </w:pPr>
      <w:bookmarkStart w:id="8" w:name="_Hlk46144658"/>
      <w:bookmarkStart w:id="9" w:name="_Hlk53222177"/>
      <w:r w:rsidRPr="00CC7B0B">
        <w:rPr>
          <w:sz w:val="22"/>
          <w:szCs w:val="22"/>
        </w:rPr>
        <w:t xml:space="preserve">W projekcie </w:t>
      </w:r>
      <w:r w:rsidR="00347FE6" w:rsidRPr="00CC7B0B">
        <w:rPr>
          <w:sz w:val="22"/>
          <w:szCs w:val="22"/>
        </w:rPr>
        <w:t>planu</w:t>
      </w:r>
      <w:r w:rsidRPr="00CC7B0B">
        <w:rPr>
          <w:sz w:val="22"/>
          <w:szCs w:val="22"/>
        </w:rPr>
        <w:t xml:space="preserve"> gminy </w:t>
      </w:r>
      <w:r w:rsidR="00347FE6" w:rsidRPr="00CC7B0B">
        <w:rPr>
          <w:sz w:val="22"/>
          <w:szCs w:val="22"/>
        </w:rPr>
        <w:t>Dobrzyca</w:t>
      </w:r>
      <w:r w:rsidRPr="00CC7B0B">
        <w:rPr>
          <w:sz w:val="22"/>
          <w:szCs w:val="22"/>
        </w:rPr>
        <w:t xml:space="preserve"> uwzględniono także kierunki określone w Strategii Rozwoju Województwa Wielkopolskiego do 2030 r. Wielkopolska 2030. </w:t>
      </w:r>
    </w:p>
    <w:p w14:paraId="08C9B19D" w14:textId="77777777" w:rsidR="00161BAA" w:rsidRPr="00CC7B0B" w:rsidRDefault="00161BAA" w:rsidP="00347FE6">
      <w:pPr>
        <w:ind w:left="1080"/>
        <w:jc w:val="both"/>
        <w:rPr>
          <w:sz w:val="22"/>
          <w:szCs w:val="22"/>
        </w:rPr>
      </w:pPr>
    </w:p>
    <w:p w14:paraId="3CAF8C28" w14:textId="77777777" w:rsidR="00161BAA" w:rsidRPr="00CC7B0B" w:rsidRDefault="00161BAA" w:rsidP="00347FE6">
      <w:pPr>
        <w:spacing w:after="120"/>
        <w:jc w:val="both"/>
        <w:rPr>
          <w:sz w:val="22"/>
          <w:szCs w:val="22"/>
        </w:rPr>
      </w:pPr>
      <w:r w:rsidRPr="00CC7B0B">
        <w:rPr>
          <w:sz w:val="22"/>
          <w:szCs w:val="22"/>
        </w:rPr>
        <w:t>W Strategii określono wizję rozwoju województwa do 2030 roku – „</w:t>
      </w:r>
      <w:r w:rsidRPr="00CC7B0B">
        <w:rPr>
          <w:i/>
          <w:iCs/>
          <w:sz w:val="22"/>
          <w:szCs w:val="22"/>
        </w:rPr>
        <w:t xml:space="preserve">Region przodujący w kraju, liczący się w Europie i szanujący jej uniwersalne wartości, świadomy swojego dziedzictwa przyrodniczego i cywilizacyjnego, spójny, zrównoważony i dostępny terytorialnie, otwarty na nowe </w:t>
      </w:r>
      <w:r w:rsidRPr="00CC7B0B">
        <w:rPr>
          <w:i/>
          <w:iCs/>
          <w:sz w:val="22"/>
          <w:szCs w:val="22"/>
        </w:rPr>
        <w:lastRenderedPageBreak/>
        <w:t>idee i ludzi, silny nowoczesną gospodarką, aspiracjami i wiedzą swoich mieszkańców, zapewniający im bardzo dobre warunki życia, pracy i wypoczynku na całym obszarze województwa”.</w:t>
      </w:r>
    </w:p>
    <w:p w14:paraId="35A0B63F" w14:textId="77777777" w:rsidR="00161BAA" w:rsidRPr="00CC7B0B" w:rsidRDefault="00161BAA" w:rsidP="00347FE6">
      <w:pPr>
        <w:pStyle w:val="NormalnyWeb"/>
        <w:jc w:val="both"/>
        <w:rPr>
          <w:sz w:val="22"/>
          <w:szCs w:val="22"/>
        </w:rPr>
      </w:pPr>
      <w:r w:rsidRPr="00CC7B0B">
        <w:rPr>
          <w:sz w:val="22"/>
          <w:szCs w:val="22"/>
        </w:rPr>
        <w:t>W oparciu o zidentyfikowane wyzwania określone zostały cele rozwojowe województwa uwzględniające podejście koncentracji tematycznej. Interwencje podejmowane w ramach Strategii mają zapewnić:</w:t>
      </w:r>
    </w:p>
    <w:p w14:paraId="717C4EF3" w14:textId="688E1707" w:rsidR="00161BAA" w:rsidRPr="00CC7B0B" w:rsidRDefault="00161BAA" w:rsidP="00347FE6">
      <w:pPr>
        <w:pStyle w:val="NormalnyWeb"/>
        <w:jc w:val="both"/>
        <w:rPr>
          <w:sz w:val="22"/>
          <w:szCs w:val="22"/>
        </w:rPr>
      </w:pPr>
      <w:r w:rsidRPr="00CC7B0B">
        <w:rPr>
          <w:rStyle w:val="Pogrubienie"/>
          <w:bCs/>
          <w:sz w:val="22"/>
          <w:szCs w:val="22"/>
        </w:rPr>
        <w:t xml:space="preserve">Cel 1. </w:t>
      </w:r>
      <w:r w:rsidRPr="00CC7B0B">
        <w:rPr>
          <w:sz w:val="22"/>
          <w:szCs w:val="22"/>
        </w:rPr>
        <w:t>Wzrost gospodarczy Wielkopolski bazujący na wiedzy swoich mieszkańców</w:t>
      </w:r>
      <w:r w:rsidR="00347FE6" w:rsidRPr="00CC7B0B">
        <w:rPr>
          <w:sz w:val="22"/>
          <w:szCs w:val="22"/>
        </w:rPr>
        <w:t>.</w:t>
      </w:r>
      <w:r w:rsidRPr="00CC7B0B">
        <w:rPr>
          <w:sz w:val="22"/>
          <w:szCs w:val="22"/>
        </w:rPr>
        <w:br/>
      </w:r>
      <w:r w:rsidRPr="00CC7B0B">
        <w:rPr>
          <w:rStyle w:val="Pogrubienie"/>
          <w:bCs/>
          <w:sz w:val="22"/>
          <w:szCs w:val="22"/>
        </w:rPr>
        <w:t xml:space="preserve">Cel   2. </w:t>
      </w:r>
      <w:r w:rsidRPr="00CC7B0B">
        <w:rPr>
          <w:sz w:val="22"/>
          <w:szCs w:val="22"/>
        </w:rPr>
        <w:t>Rozwój społeczny Wielkopolski oparty na zasobach materialnych i niematerialnych regionu</w:t>
      </w:r>
      <w:r w:rsidR="00347FE6" w:rsidRPr="00CC7B0B">
        <w:rPr>
          <w:sz w:val="22"/>
          <w:szCs w:val="22"/>
        </w:rPr>
        <w:t>.</w:t>
      </w:r>
      <w:r w:rsidRPr="00CC7B0B">
        <w:rPr>
          <w:sz w:val="22"/>
          <w:szCs w:val="22"/>
        </w:rPr>
        <w:br/>
      </w:r>
      <w:r w:rsidRPr="00CC7B0B">
        <w:rPr>
          <w:rStyle w:val="Pogrubienie"/>
          <w:bCs/>
          <w:sz w:val="22"/>
          <w:szCs w:val="22"/>
        </w:rPr>
        <w:t>Cel 3.</w:t>
      </w:r>
      <w:r w:rsidRPr="00CC7B0B">
        <w:rPr>
          <w:sz w:val="22"/>
          <w:szCs w:val="22"/>
        </w:rPr>
        <w:t xml:space="preserve"> Rozwój infrastruktury z poszanowaniem środowiska przyrodniczego Wielkopolski</w:t>
      </w:r>
      <w:r w:rsidR="00347FE6" w:rsidRPr="00CC7B0B">
        <w:rPr>
          <w:sz w:val="22"/>
          <w:szCs w:val="22"/>
        </w:rPr>
        <w:t>.</w:t>
      </w:r>
      <w:r w:rsidRPr="00CC7B0B">
        <w:rPr>
          <w:sz w:val="22"/>
          <w:szCs w:val="22"/>
        </w:rPr>
        <w:br/>
      </w:r>
      <w:r w:rsidRPr="00CC7B0B">
        <w:rPr>
          <w:rStyle w:val="Pogrubienie"/>
          <w:bCs/>
          <w:sz w:val="22"/>
          <w:szCs w:val="22"/>
        </w:rPr>
        <w:t>Cel   4. </w:t>
      </w:r>
      <w:r w:rsidRPr="00CC7B0B">
        <w:rPr>
          <w:sz w:val="22"/>
          <w:szCs w:val="22"/>
        </w:rPr>
        <w:t>Wzrost skuteczności wielkopolskich instytucji i sprawności zarządzania regionem.</w:t>
      </w:r>
    </w:p>
    <w:p w14:paraId="5FFBCEAC" w14:textId="2E165218" w:rsidR="00161BAA" w:rsidRPr="00CC7B0B" w:rsidRDefault="00161BAA" w:rsidP="00347FE6">
      <w:pPr>
        <w:spacing w:after="120"/>
        <w:jc w:val="both"/>
        <w:rPr>
          <w:sz w:val="22"/>
          <w:szCs w:val="22"/>
        </w:rPr>
      </w:pPr>
      <w:r w:rsidRPr="00CC7B0B">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8"/>
    </w:p>
    <w:bookmarkEnd w:id="9"/>
    <w:p w14:paraId="5A349139" w14:textId="7289B348" w:rsidR="00161BAA" w:rsidRPr="00CC7B0B" w:rsidRDefault="00161BAA" w:rsidP="00347FE6">
      <w:pPr>
        <w:jc w:val="both"/>
        <w:rPr>
          <w:sz w:val="22"/>
          <w:szCs w:val="22"/>
        </w:rPr>
      </w:pPr>
      <w:r w:rsidRPr="00CC7B0B">
        <w:rPr>
          <w:sz w:val="22"/>
          <w:szCs w:val="22"/>
        </w:rPr>
        <w:t xml:space="preserve">Projekt </w:t>
      </w:r>
      <w:r w:rsidR="00D86D67" w:rsidRPr="00CC7B0B">
        <w:rPr>
          <w:sz w:val="22"/>
          <w:szCs w:val="22"/>
        </w:rPr>
        <w:t>planu</w:t>
      </w:r>
      <w:r w:rsidRPr="00CC7B0B">
        <w:rPr>
          <w:sz w:val="22"/>
          <w:szCs w:val="22"/>
        </w:rPr>
        <w:t xml:space="preserve"> uwzględnia także działania naprawcze zawarte w </w:t>
      </w:r>
      <w:r w:rsidRPr="00CC7B0B">
        <w:rPr>
          <w:i/>
          <w:sz w:val="22"/>
          <w:szCs w:val="22"/>
        </w:rPr>
        <w:t>Programie ochrony powietrza w zakresie ozonu dla strefy wielkopolskiej –  Uchwała Nr IX/168/19 Sejmiku Województwa Wielkopolskiego z dnia 24 czerwca 2019 r. (Dz.</w:t>
      </w:r>
      <w:r w:rsidR="005E65EE" w:rsidRPr="00CC7B0B">
        <w:rPr>
          <w:i/>
          <w:sz w:val="22"/>
          <w:szCs w:val="22"/>
        </w:rPr>
        <w:t xml:space="preserve"> </w:t>
      </w:r>
      <w:r w:rsidRPr="00CC7B0B">
        <w:rPr>
          <w:i/>
          <w:sz w:val="22"/>
          <w:szCs w:val="22"/>
        </w:rPr>
        <w:t xml:space="preserve">Urz. Woj. Wlkp. z 2019 r., poz. 6240), </w:t>
      </w:r>
      <w:r w:rsidRPr="00CC7B0B">
        <w:rPr>
          <w:sz w:val="22"/>
          <w:szCs w:val="22"/>
        </w:rPr>
        <w:t xml:space="preserve">a także w </w:t>
      </w:r>
      <w:r w:rsidRPr="00CC7B0B">
        <w:rPr>
          <w:i/>
          <w:sz w:val="22"/>
          <w:szCs w:val="22"/>
        </w:rPr>
        <w:t>„Programie ochrony powietrza dla strefy wielkopolskiej”</w:t>
      </w:r>
      <w:r w:rsidRPr="00CC7B0B">
        <w:rPr>
          <w:sz w:val="22"/>
          <w:szCs w:val="22"/>
        </w:rPr>
        <w:t xml:space="preserve"> przyjętym uchwałą nr XXI/</w:t>
      </w:r>
      <w:r w:rsidR="00347FE6" w:rsidRPr="00CC7B0B">
        <w:rPr>
          <w:sz w:val="22"/>
          <w:szCs w:val="22"/>
        </w:rPr>
        <w:t>391</w:t>
      </w:r>
      <w:r w:rsidRPr="00CC7B0B">
        <w:rPr>
          <w:sz w:val="22"/>
          <w:szCs w:val="22"/>
        </w:rPr>
        <w:t>/</w:t>
      </w:r>
      <w:r w:rsidR="00347FE6" w:rsidRPr="00CC7B0B">
        <w:rPr>
          <w:sz w:val="22"/>
          <w:szCs w:val="22"/>
        </w:rPr>
        <w:t>20</w:t>
      </w:r>
      <w:r w:rsidRPr="00CC7B0B">
        <w:rPr>
          <w:sz w:val="22"/>
          <w:szCs w:val="22"/>
        </w:rPr>
        <w:t xml:space="preserve"> Sejmiku Województwa Wielkopolskiego</w:t>
      </w:r>
      <w:r w:rsidR="00347FE6" w:rsidRPr="00CC7B0B">
        <w:rPr>
          <w:sz w:val="22"/>
          <w:szCs w:val="22"/>
        </w:rPr>
        <w:t xml:space="preserve"> z dnia 13 lipca 2020 r.</w:t>
      </w:r>
      <w:r w:rsidRPr="00CC7B0B">
        <w:rPr>
          <w:sz w:val="22"/>
          <w:szCs w:val="22"/>
        </w:rPr>
        <w:t xml:space="preserve"> (Dz. Urz. Woj. Wlkp. z 20</w:t>
      </w:r>
      <w:r w:rsidR="00347FE6" w:rsidRPr="00CC7B0B">
        <w:rPr>
          <w:sz w:val="22"/>
          <w:szCs w:val="22"/>
        </w:rPr>
        <w:t>20</w:t>
      </w:r>
      <w:r w:rsidRPr="00CC7B0B">
        <w:rPr>
          <w:sz w:val="22"/>
          <w:szCs w:val="22"/>
        </w:rPr>
        <w:t>r., poz. 5</w:t>
      </w:r>
      <w:r w:rsidR="00347FE6" w:rsidRPr="00CC7B0B">
        <w:rPr>
          <w:sz w:val="22"/>
          <w:szCs w:val="22"/>
        </w:rPr>
        <w:t>954</w:t>
      </w:r>
      <w:r w:rsidRPr="00CC7B0B">
        <w:rPr>
          <w:sz w:val="22"/>
          <w:szCs w:val="22"/>
        </w:rPr>
        <w:t>).</w:t>
      </w:r>
    </w:p>
    <w:p w14:paraId="2DB41166" w14:textId="42ED96EE" w:rsidR="00161BAA" w:rsidRPr="00CC7B0B" w:rsidRDefault="00161BAA" w:rsidP="004638B8">
      <w:pPr>
        <w:autoSpaceDE w:val="0"/>
        <w:autoSpaceDN w:val="0"/>
        <w:adjustRightInd w:val="0"/>
        <w:jc w:val="both"/>
        <w:rPr>
          <w:sz w:val="22"/>
          <w:szCs w:val="22"/>
        </w:rPr>
      </w:pPr>
      <w:r w:rsidRPr="00CC7B0B">
        <w:rPr>
          <w:sz w:val="22"/>
          <w:szCs w:val="22"/>
        </w:rPr>
        <w:t xml:space="preserve">Projekt </w:t>
      </w:r>
      <w:r w:rsidR="004638B8" w:rsidRPr="00CC7B0B">
        <w:rPr>
          <w:sz w:val="22"/>
          <w:szCs w:val="22"/>
        </w:rPr>
        <w:t>planu w</w:t>
      </w:r>
      <w:r w:rsidRPr="00CC7B0B">
        <w:rPr>
          <w:sz w:val="22"/>
          <w:szCs w:val="22"/>
        </w:rPr>
        <w:t xml:space="preserve"> gmin</w:t>
      </w:r>
      <w:r w:rsidR="004638B8" w:rsidRPr="00CC7B0B">
        <w:rPr>
          <w:sz w:val="22"/>
          <w:szCs w:val="22"/>
        </w:rPr>
        <w:t>ie Dobrzyca</w:t>
      </w:r>
      <w:r w:rsidRPr="00CC7B0B">
        <w:rPr>
          <w:sz w:val="22"/>
          <w:szCs w:val="22"/>
        </w:rPr>
        <w:t xml:space="preserve"> nie jest sprzeczny z zapisami Planu zagospodarowania przestrzennego województwa wielkopolskiego zatwierdzonego Uchwałą Sejmiku Województwa Wielkopolskiego Nr V/70/19 z dnia 25 marca 2019 r. </w:t>
      </w:r>
    </w:p>
    <w:p w14:paraId="700C39CA" w14:textId="77777777" w:rsidR="00161BAA" w:rsidRPr="00CC7B0B" w:rsidRDefault="00161BAA" w:rsidP="004638B8">
      <w:pPr>
        <w:autoSpaceDE w:val="0"/>
        <w:autoSpaceDN w:val="0"/>
        <w:adjustRightInd w:val="0"/>
        <w:jc w:val="both"/>
        <w:rPr>
          <w:sz w:val="22"/>
          <w:szCs w:val="22"/>
        </w:rPr>
      </w:pPr>
      <w:r w:rsidRPr="00CC7B0B">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7B1046E6" w14:textId="02551C0B" w:rsidR="003D1FAD" w:rsidRPr="00CC7B0B" w:rsidRDefault="003D1FAD" w:rsidP="003D1FAD">
      <w:pPr>
        <w:autoSpaceDE w:val="0"/>
        <w:autoSpaceDN w:val="0"/>
        <w:adjustRightInd w:val="0"/>
        <w:jc w:val="both"/>
        <w:rPr>
          <w:sz w:val="22"/>
          <w:szCs w:val="22"/>
        </w:rPr>
      </w:pPr>
      <w:r w:rsidRPr="00CC7B0B">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3A7CD0B4" w14:textId="77777777" w:rsidR="003D1FAD" w:rsidRPr="00CC7B0B" w:rsidRDefault="003D1FAD" w:rsidP="003D1FAD">
      <w:pPr>
        <w:pStyle w:val="Tekstpodstawowy2"/>
        <w:jc w:val="both"/>
        <w:rPr>
          <w:color w:val="auto"/>
          <w:sz w:val="22"/>
          <w:szCs w:val="22"/>
        </w:rPr>
      </w:pPr>
      <w:r w:rsidRPr="00CC7B0B">
        <w:rPr>
          <w:color w:val="auto"/>
          <w:sz w:val="22"/>
          <w:szCs w:val="22"/>
        </w:rPr>
        <w:t>Ponadto w koncepcji systemu przyrodniczego wskazano korytarz ekologiczny rzeki Lutynia i korytarz rzeki Orla o znaczeniu regionalnym jako umożliwiające rozprzestrzenianie się gatunków pomiędzy obszarami węzłowymi oraz terenami przylegającymi, w większości położone poza formami ochrony przyrody.</w:t>
      </w:r>
    </w:p>
    <w:p w14:paraId="615F59A3" w14:textId="67A671C4" w:rsidR="003D1FAD" w:rsidRPr="00CC7B0B" w:rsidRDefault="003D1FAD" w:rsidP="003D1FAD">
      <w:pPr>
        <w:pStyle w:val="Akapitzlist3"/>
        <w:ind w:left="0"/>
        <w:jc w:val="both"/>
        <w:rPr>
          <w:sz w:val="22"/>
          <w:szCs w:val="22"/>
        </w:rPr>
      </w:pPr>
      <w:r w:rsidRPr="00CC7B0B">
        <w:rPr>
          <w:sz w:val="22"/>
          <w:szCs w:val="22"/>
        </w:rPr>
        <w:t xml:space="preserve">Projekt </w:t>
      </w:r>
      <w:r w:rsidR="00CF4D65" w:rsidRPr="00CC7B0B">
        <w:rPr>
          <w:sz w:val="22"/>
          <w:szCs w:val="22"/>
        </w:rPr>
        <w:t>planu</w:t>
      </w:r>
      <w:r w:rsidRPr="00CC7B0B">
        <w:rPr>
          <w:sz w:val="22"/>
          <w:szCs w:val="22"/>
        </w:rPr>
        <w:t xml:space="preserve"> wykazuje zgodność z innymi dokumentami gminnymi, takimi jak </w:t>
      </w:r>
      <w:bookmarkStart w:id="10" w:name="_Hlk52565944"/>
      <w:r w:rsidRPr="00CC7B0B">
        <w:rPr>
          <w:sz w:val="22"/>
          <w:szCs w:val="22"/>
        </w:rPr>
        <w:t xml:space="preserve">np. Program Ochrony Środowiska dla Gminy Dobrzyca na lata 2019-2022 z perspektywą na lata 2023-2026, a także z Regulaminem utrzymania czystości i porządku w gminie. </w:t>
      </w:r>
    </w:p>
    <w:bookmarkEnd w:id="10"/>
    <w:p w14:paraId="3830B708" w14:textId="27AFBABB" w:rsidR="003D1FAD" w:rsidRPr="00CC7B0B" w:rsidRDefault="003D1FAD" w:rsidP="003D1FAD">
      <w:pPr>
        <w:pStyle w:val="Akapitzlist3"/>
        <w:ind w:left="0"/>
        <w:jc w:val="both"/>
        <w:rPr>
          <w:highlight w:val="yellow"/>
        </w:rPr>
      </w:pPr>
    </w:p>
    <w:p w14:paraId="1B9B6F3A" w14:textId="3506CF00" w:rsidR="005E65EE" w:rsidRPr="00CC7B0B" w:rsidRDefault="005E65EE" w:rsidP="003D1FAD">
      <w:pPr>
        <w:pStyle w:val="Akapitzlist3"/>
        <w:ind w:left="0"/>
        <w:jc w:val="both"/>
        <w:rPr>
          <w:highlight w:val="yellow"/>
        </w:rPr>
      </w:pPr>
    </w:p>
    <w:p w14:paraId="613FFF0D" w14:textId="6F287D92" w:rsidR="005E65EE" w:rsidRPr="00CC7B0B" w:rsidRDefault="005E65EE" w:rsidP="003D1FAD">
      <w:pPr>
        <w:pStyle w:val="Akapitzlist3"/>
        <w:ind w:left="0"/>
        <w:jc w:val="both"/>
        <w:rPr>
          <w:highlight w:val="yellow"/>
        </w:rPr>
      </w:pPr>
    </w:p>
    <w:p w14:paraId="7F6640CC" w14:textId="10D0CE92" w:rsidR="005E65EE" w:rsidRPr="00CC7B0B" w:rsidRDefault="005E65EE" w:rsidP="003D1FAD">
      <w:pPr>
        <w:pStyle w:val="Akapitzlist3"/>
        <w:ind w:left="0"/>
        <w:jc w:val="both"/>
        <w:rPr>
          <w:highlight w:val="yellow"/>
        </w:rPr>
      </w:pPr>
    </w:p>
    <w:p w14:paraId="35915F47" w14:textId="77777777" w:rsidR="005E65EE" w:rsidRPr="00CC7B0B" w:rsidRDefault="005E65EE" w:rsidP="003D1FAD">
      <w:pPr>
        <w:pStyle w:val="Akapitzlist3"/>
        <w:ind w:left="0"/>
        <w:jc w:val="both"/>
        <w:rPr>
          <w:highlight w:val="yellow"/>
        </w:rPr>
      </w:pPr>
    </w:p>
    <w:p w14:paraId="6715C57D" w14:textId="77777777" w:rsidR="00963481" w:rsidRPr="00CC7B0B" w:rsidRDefault="00963481" w:rsidP="006950E5">
      <w:pPr>
        <w:pStyle w:val="Lista"/>
        <w:numPr>
          <w:ilvl w:val="0"/>
          <w:numId w:val="5"/>
        </w:numPr>
        <w:tabs>
          <w:tab w:val="clear" w:pos="1080"/>
        </w:tabs>
        <w:ind w:left="709"/>
        <w:jc w:val="both"/>
        <w:rPr>
          <w:b/>
        </w:rPr>
      </w:pPr>
      <w:r w:rsidRPr="00CC7B0B">
        <w:rPr>
          <w:b/>
        </w:rPr>
        <w:lastRenderedPageBreak/>
        <w:t>Analiza uwarunkowań przyrodniczych i ocena stanu środowiska oraz potencjalnych zmian tego stanu w przypadku braku realizacji projektowanego planu</w:t>
      </w:r>
    </w:p>
    <w:p w14:paraId="49464AF7" w14:textId="77777777" w:rsidR="00963481" w:rsidRPr="00CC7B0B" w:rsidRDefault="00963481" w:rsidP="0033529C">
      <w:pPr>
        <w:jc w:val="both"/>
        <w:rPr>
          <w:sz w:val="28"/>
          <w:szCs w:val="28"/>
        </w:rPr>
      </w:pPr>
    </w:p>
    <w:p w14:paraId="28B6B78E" w14:textId="77777777" w:rsidR="00963481" w:rsidRPr="00CC7B0B" w:rsidRDefault="00963481" w:rsidP="006950E5">
      <w:pPr>
        <w:pStyle w:val="Lista2"/>
        <w:numPr>
          <w:ilvl w:val="2"/>
          <w:numId w:val="5"/>
        </w:numPr>
        <w:tabs>
          <w:tab w:val="clear" w:pos="2340"/>
          <w:tab w:val="num" w:pos="284"/>
        </w:tabs>
        <w:ind w:hanging="2340"/>
        <w:rPr>
          <w:b/>
        </w:rPr>
      </w:pPr>
      <w:r w:rsidRPr="00CC7B0B">
        <w:rPr>
          <w:b/>
        </w:rPr>
        <w:t>Aktualne zagospodarowanie i użytkowanie terenu</w:t>
      </w:r>
    </w:p>
    <w:p w14:paraId="04AC838D" w14:textId="77777777" w:rsidR="00963481" w:rsidRPr="00CC7B0B" w:rsidRDefault="00963481" w:rsidP="00894FD2">
      <w:pPr>
        <w:jc w:val="both"/>
        <w:rPr>
          <w:b/>
          <w:bCs/>
          <w:highlight w:val="yellow"/>
        </w:rPr>
      </w:pPr>
    </w:p>
    <w:p w14:paraId="1BA647D0" w14:textId="3C6ACFE0" w:rsidR="000C2672" w:rsidRPr="00CC7B0B" w:rsidRDefault="000C2672" w:rsidP="000C2672">
      <w:pPr>
        <w:ind w:firstLine="709"/>
        <w:jc w:val="both"/>
        <w:rPr>
          <w:sz w:val="22"/>
          <w:szCs w:val="22"/>
        </w:rPr>
      </w:pPr>
      <w:r w:rsidRPr="00CC7B0B">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551DADDC" w14:textId="77777777" w:rsidR="000C2672" w:rsidRPr="00CC7B0B" w:rsidRDefault="000C2672" w:rsidP="000C2672">
      <w:pPr>
        <w:ind w:firstLine="709"/>
        <w:jc w:val="both"/>
        <w:rPr>
          <w:sz w:val="22"/>
          <w:szCs w:val="22"/>
        </w:rPr>
      </w:pPr>
      <w:r w:rsidRPr="00CC7B0B">
        <w:rPr>
          <w:sz w:val="22"/>
          <w:szCs w:val="22"/>
        </w:rPr>
        <w:t xml:space="preserve">Pod względem administracyjnym tworzy miejsko-wiejską gminę wraz z otaczającymi ją terenami wiejskimi. W skład gminy wchodzą następujące sołectwa: Czarnuszka, Dobrzyca, Dobrzyca-Nowy Świat, Fabianów, Galew, Izbiczno, Karmin, Karminek, Karminiec, Koźminiec, Lutynia, Polskie </w:t>
      </w:r>
      <w:proofErr w:type="spellStart"/>
      <w:r w:rsidRPr="00CC7B0B">
        <w:rPr>
          <w:sz w:val="22"/>
          <w:szCs w:val="22"/>
        </w:rPr>
        <w:t>Olędry</w:t>
      </w:r>
      <w:proofErr w:type="spellEnd"/>
      <w:r w:rsidRPr="00CC7B0B">
        <w:rPr>
          <w:sz w:val="22"/>
          <w:szCs w:val="22"/>
        </w:rPr>
        <w:t>, Sośnica, Sośniczka, Strzyżew, Trzebin, Trzebowa.</w:t>
      </w:r>
    </w:p>
    <w:p w14:paraId="6EA3ACB5" w14:textId="77777777" w:rsidR="000C2672" w:rsidRPr="00CC7B0B" w:rsidRDefault="000C2672" w:rsidP="000C2672">
      <w:pPr>
        <w:ind w:firstLine="709"/>
        <w:jc w:val="both"/>
        <w:rPr>
          <w:sz w:val="22"/>
          <w:szCs w:val="22"/>
        </w:rPr>
      </w:pPr>
      <w:r w:rsidRPr="00CC7B0B">
        <w:rPr>
          <w:sz w:val="22"/>
          <w:szCs w:val="22"/>
        </w:rPr>
        <w:t>Gmina Dobrzyca zajmuje powierzchnię 117 km</w:t>
      </w:r>
      <w:r w:rsidRPr="00CC7B0B">
        <w:rPr>
          <w:sz w:val="22"/>
          <w:szCs w:val="22"/>
          <w:vertAlign w:val="superscript"/>
        </w:rPr>
        <w:t>2</w:t>
      </w:r>
      <w:r w:rsidRPr="00CC7B0B">
        <w:rPr>
          <w:sz w:val="22"/>
          <w:szCs w:val="22"/>
        </w:rPr>
        <w:t xml:space="preserve"> , w tym miasto 20 km</w:t>
      </w:r>
      <w:r w:rsidRPr="00CC7B0B">
        <w:rPr>
          <w:sz w:val="22"/>
          <w:szCs w:val="22"/>
          <w:vertAlign w:val="superscript"/>
        </w:rPr>
        <w:t>2</w:t>
      </w:r>
      <w:r w:rsidRPr="00CC7B0B">
        <w:rPr>
          <w:sz w:val="22"/>
          <w:szCs w:val="22"/>
        </w:rPr>
        <w:t xml:space="preserve">. </w:t>
      </w:r>
    </w:p>
    <w:p w14:paraId="18258927" w14:textId="77777777" w:rsidR="000C2672" w:rsidRPr="00CC7B0B" w:rsidRDefault="000C2672" w:rsidP="000C2672">
      <w:pPr>
        <w:ind w:firstLine="709"/>
        <w:jc w:val="both"/>
        <w:rPr>
          <w:sz w:val="22"/>
          <w:szCs w:val="22"/>
        </w:rPr>
      </w:pPr>
      <w:r w:rsidRPr="00CC7B0B">
        <w:rPr>
          <w:sz w:val="22"/>
          <w:szCs w:val="22"/>
        </w:rPr>
        <w:t>Ludność miasta i gminy wynosiła (2020 r.) 8093. Kobiet w gminie było 4095; mężczyzn w gminie było 3998. Na 100 mężczyzn przypadało 102 kobiety.  Średnia gęstość zaludnienia to 69 osób/1km</w:t>
      </w:r>
      <w:r w:rsidRPr="00CC7B0B">
        <w:rPr>
          <w:sz w:val="22"/>
          <w:szCs w:val="22"/>
          <w:vertAlign w:val="superscript"/>
        </w:rPr>
        <w:t>2</w:t>
      </w:r>
      <w:r w:rsidRPr="00CC7B0B">
        <w:rPr>
          <w:sz w:val="22"/>
          <w:szCs w:val="22"/>
        </w:rPr>
        <w:t xml:space="preserve"> ( dane: Statystyczne Vademecum Samorządowca).</w:t>
      </w:r>
    </w:p>
    <w:p w14:paraId="730B5822" w14:textId="77777777" w:rsidR="000C2672" w:rsidRPr="00CC7B0B" w:rsidRDefault="000C2672" w:rsidP="000C2672">
      <w:pPr>
        <w:ind w:firstLine="709"/>
        <w:jc w:val="both"/>
        <w:rPr>
          <w:sz w:val="22"/>
          <w:szCs w:val="22"/>
          <w:highlight w:val="yellow"/>
        </w:rPr>
      </w:pPr>
      <w:bookmarkStart w:id="11" w:name="_Hlk14118031"/>
      <w:r w:rsidRPr="00CC7B0B">
        <w:rPr>
          <w:sz w:val="22"/>
          <w:szCs w:val="22"/>
        </w:rPr>
        <w:t xml:space="preserve">Gmina ma charakter rolniczo-przemysłowy z wysokim poziomem produkcji rolnej i dużą aktywnością gospodarczą. W ogólnej powierzchni gminy użytki rolne zajmują 88,8%. </w:t>
      </w:r>
      <w:bookmarkStart w:id="12" w:name="_Hlk99707524"/>
      <w:r w:rsidRPr="00CC7B0B">
        <w:rPr>
          <w:sz w:val="22"/>
          <w:szCs w:val="22"/>
        </w:rPr>
        <w:t>Powierzchnia gruntów leśnych wynosi 833,6 ha, w tym lasy 815,9 ha, w tym w mieście odpowiednio 129 ha i 125,5 ha. Lesistość gminy jest bardzo niska i wynosi 7%, w tym w mieście 6,4% i jest niższa od lesistości powiatu pleszewskiego, która wynosi 19,3%  i średniej dla województwa wielkopolskiego wynoszącej 25,8%</w:t>
      </w:r>
      <w:r w:rsidRPr="00CC7B0B">
        <w:rPr>
          <w:rStyle w:val="Odwoanieprzypisudolnego"/>
          <w:sz w:val="22"/>
          <w:szCs w:val="22"/>
        </w:rPr>
        <w:footnoteReference w:id="1"/>
      </w:r>
      <w:r w:rsidRPr="00CC7B0B">
        <w:rPr>
          <w:sz w:val="22"/>
          <w:szCs w:val="22"/>
        </w:rPr>
        <w:t>.</w:t>
      </w:r>
      <w:bookmarkEnd w:id="12"/>
    </w:p>
    <w:bookmarkEnd w:id="11"/>
    <w:p w14:paraId="15410EAF" w14:textId="77777777" w:rsidR="000C2672" w:rsidRPr="00CC7B0B" w:rsidRDefault="000C2672" w:rsidP="000C2672">
      <w:pPr>
        <w:ind w:firstLine="709"/>
        <w:jc w:val="both"/>
        <w:rPr>
          <w:sz w:val="22"/>
          <w:szCs w:val="22"/>
        </w:rPr>
      </w:pPr>
      <w:r w:rsidRPr="00CC7B0B">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w:t>
      </w:r>
      <w:proofErr w:type="spellStart"/>
      <w:r w:rsidRPr="00CC7B0B">
        <w:rPr>
          <w:sz w:val="22"/>
          <w:szCs w:val="22"/>
        </w:rPr>
        <w:t>Trzebowej</w:t>
      </w:r>
      <w:proofErr w:type="spellEnd"/>
      <w:r w:rsidRPr="00CC7B0B">
        <w:rPr>
          <w:sz w:val="22"/>
          <w:szCs w:val="22"/>
        </w:rPr>
        <w:t xml:space="preserve"> – hodowla indyków. Na pozostałych użytkach rolnych gospodaruje m.in. Rolniczy Kombinat Spółdzielczy „Nowy Świat”, Przedsiębiorstwo Rolne Rusko Sp. z o.o. , Przedsiębiorstwo Rolne Taczanów Sp. z o.o. z siedzibą w Karminie, Gospodarstwo Rolne „</w:t>
      </w:r>
      <w:proofErr w:type="spellStart"/>
      <w:r w:rsidRPr="00CC7B0B">
        <w:rPr>
          <w:sz w:val="22"/>
          <w:szCs w:val="22"/>
        </w:rPr>
        <w:t>Agroplant</w:t>
      </w:r>
      <w:proofErr w:type="spellEnd"/>
      <w:r w:rsidRPr="00CC7B0B">
        <w:rPr>
          <w:sz w:val="22"/>
          <w:szCs w:val="22"/>
        </w:rPr>
        <w:t xml:space="preserve">” Dobrzyca. </w:t>
      </w:r>
    </w:p>
    <w:p w14:paraId="7BDD0CA3" w14:textId="77777777" w:rsidR="000C2672" w:rsidRPr="00CC7B0B" w:rsidRDefault="000C2672" w:rsidP="000C2672">
      <w:pPr>
        <w:ind w:firstLine="709"/>
        <w:jc w:val="both"/>
        <w:rPr>
          <w:sz w:val="22"/>
          <w:szCs w:val="22"/>
        </w:rPr>
      </w:pPr>
      <w:r w:rsidRPr="00CC7B0B">
        <w:rPr>
          <w:sz w:val="22"/>
          <w:szCs w:val="22"/>
        </w:rPr>
        <w:t>Gmina posiada dobre połączenia komunikacyjne z sąsiednimi gminami. Dobrzyca leży na skrzyżowaniu dróg powiatowych z Ostrowa Wlkp. do Jarocina i z Pleszewa do Krotoszyna i Koźmina Wlkp.</w:t>
      </w:r>
    </w:p>
    <w:p w14:paraId="6A3ACAD7" w14:textId="77777777" w:rsidR="000C2672" w:rsidRPr="00CC7B0B" w:rsidRDefault="000C2672" w:rsidP="000C2672">
      <w:pPr>
        <w:ind w:firstLine="709"/>
        <w:jc w:val="both"/>
        <w:rPr>
          <w:sz w:val="22"/>
          <w:szCs w:val="22"/>
        </w:rPr>
      </w:pPr>
      <w:r w:rsidRPr="00CC7B0B">
        <w:rPr>
          <w:sz w:val="22"/>
          <w:szCs w:val="22"/>
        </w:rPr>
        <w:t>Dobrzyca jest niewielkim ponadgminnym ośrodkiem handlowo-usługowym (policja, poczta, ośrodek zdrowia, bank spółdzielczy, wyodrębnione niewielkie centrum) oraz przemysłowym.</w:t>
      </w:r>
    </w:p>
    <w:p w14:paraId="6C847D3C" w14:textId="77777777" w:rsidR="000C2672" w:rsidRPr="00CC7B0B" w:rsidRDefault="000C2672" w:rsidP="000C2672">
      <w:pPr>
        <w:ind w:firstLine="709"/>
        <w:jc w:val="both"/>
        <w:rPr>
          <w:sz w:val="22"/>
          <w:szCs w:val="22"/>
        </w:rPr>
      </w:pPr>
      <w:r w:rsidRPr="00CC7B0B">
        <w:rPr>
          <w:sz w:val="22"/>
          <w:szCs w:val="22"/>
        </w:rPr>
        <w:t>Najbardziej liczące się firmy na terenie gminy Dobrzyca to:</w:t>
      </w:r>
    </w:p>
    <w:p w14:paraId="31C54C8D" w14:textId="77777777" w:rsidR="000C2672" w:rsidRPr="00CC7B0B" w:rsidRDefault="000C2672">
      <w:pPr>
        <w:numPr>
          <w:ilvl w:val="0"/>
          <w:numId w:val="39"/>
        </w:numPr>
        <w:rPr>
          <w:sz w:val="22"/>
          <w:szCs w:val="22"/>
        </w:rPr>
      </w:pPr>
      <w:r w:rsidRPr="00CC7B0B">
        <w:rPr>
          <w:sz w:val="22"/>
          <w:szCs w:val="22"/>
        </w:rPr>
        <w:t xml:space="preserve">Dobrzyca gospodarstwo zielarskie – Grupa Producentów Ziół Sp. z o.o. ul. Parkowa 5, </w:t>
      </w:r>
    </w:p>
    <w:p w14:paraId="79168A78" w14:textId="77777777" w:rsidR="000C2672" w:rsidRPr="00CC7B0B" w:rsidRDefault="000C2672" w:rsidP="000C2672">
      <w:pPr>
        <w:ind w:left="360"/>
        <w:jc w:val="both"/>
        <w:rPr>
          <w:sz w:val="22"/>
          <w:szCs w:val="22"/>
        </w:rPr>
      </w:pPr>
      <w:r w:rsidRPr="00CC7B0B">
        <w:rPr>
          <w:sz w:val="22"/>
          <w:szCs w:val="22"/>
        </w:rPr>
        <w:t>63-330 Dobrzyca – uprawa ziół</w:t>
      </w:r>
    </w:p>
    <w:p w14:paraId="70CB2835" w14:textId="77777777" w:rsidR="000C2672" w:rsidRPr="00CC7B0B" w:rsidRDefault="000C2672">
      <w:pPr>
        <w:numPr>
          <w:ilvl w:val="0"/>
          <w:numId w:val="39"/>
        </w:numPr>
        <w:jc w:val="both"/>
        <w:rPr>
          <w:sz w:val="22"/>
          <w:szCs w:val="22"/>
        </w:rPr>
      </w:pPr>
      <w:r w:rsidRPr="00CC7B0B">
        <w:rPr>
          <w:sz w:val="22"/>
          <w:szCs w:val="22"/>
        </w:rPr>
        <w:t>ADROS SP. Z O.O.  Dobrzyca ul. Jesionowa 12, 63-330 Dobrzyca – ubojnia drobiu,</w:t>
      </w:r>
    </w:p>
    <w:p w14:paraId="3CD27AF5" w14:textId="77777777" w:rsidR="000C2672" w:rsidRPr="00CC7B0B" w:rsidRDefault="000C2672">
      <w:pPr>
        <w:numPr>
          <w:ilvl w:val="0"/>
          <w:numId w:val="39"/>
        </w:numPr>
        <w:rPr>
          <w:sz w:val="22"/>
          <w:szCs w:val="22"/>
        </w:rPr>
      </w:pPr>
      <w:r w:rsidRPr="00CC7B0B">
        <w:rPr>
          <w:sz w:val="22"/>
          <w:szCs w:val="22"/>
        </w:rPr>
        <w:t>ADROS PASZE SPÓŁKA Z O.O. ADROS PASZE  Dobrzyca ul. Krotoszyńska 49, 63-330 Dobrzyca – produkcja pasz dla drobiu,</w:t>
      </w:r>
    </w:p>
    <w:p w14:paraId="71C3CCA9" w14:textId="77777777" w:rsidR="000C2672" w:rsidRPr="00CC7B0B" w:rsidRDefault="000C2672">
      <w:pPr>
        <w:numPr>
          <w:ilvl w:val="0"/>
          <w:numId w:val="39"/>
        </w:numPr>
        <w:rPr>
          <w:sz w:val="22"/>
          <w:szCs w:val="22"/>
        </w:rPr>
      </w:pPr>
      <w:proofErr w:type="spellStart"/>
      <w:r w:rsidRPr="00CC7B0B">
        <w:rPr>
          <w:sz w:val="22"/>
          <w:szCs w:val="22"/>
        </w:rPr>
        <w:t>Multeafil</w:t>
      </w:r>
      <w:proofErr w:type="spellEnd"/>
      <w:r w:rsidRPr="00CC7B0B">
        <w:rPr>
          <w:sz w:val="22"/>
          <w:szCs w:val="22"/>
        </w:rPr>
        <w:t xml:space="preserve"> Sp. z o.o.  Dobrzyca ul. Parkowa 5, 63-330 Dobrzyca – produkcja herbat ziołowych</w:t>
      </w:r>
    </w:p>
    <w:p w14:paraId="7F8F706B" w14:textId="77777777" w:rsidR="000C2672" w:rsidRPr="00CC7B0B" w:rsidRDefault="000C2672">
      <w:pPr>
        <w:numPr>
          <w:ilvl w:val="0"/>
          <w:numId w:val="39"/>
        </w:numPr>
        <w:jc w:val="both"/>
        <w:rPr>
          <w:sz w:val="22"/>
          <w:szCs w:val="22"/>
        </w:rPr>
      </w:pPr>
      <w:r w:rsidRPr="00CC7B0B">
        <w:rPr>
          <w:sz w:val="22"/>
          <w:szCs w:val="22"/>
        </w:rPr>
        <w:t>P.P.U.H. MAT-TAR Sp. J. Władysław i Dorota Matuszkiewicz   Koźminiec 127, 63-330 Dobrzyca – tartak</w:t>
      </w:r>
    </w:p>
    <w:p w14:paraId="3CD8B0FB" w14:textId="77777777" w:rsidR="000C2672" w:rsidRPr="00CC7B0B" w:rsidRDefault="000C2672">
      <w:pPr>
        <w:numPr>
          <w:ilvl w:val="0"/>
          <w:numId w:val="39"/>
        </w:numPr>
        <w:rPr>
          <w:sz w:val="22"/>
          <w:szCs w:val="22"/>
        </w:rPr>
      </w:pPr>
      <w:r w:rsidRPr="00CC7B0B">
        <w:rPr>
          <w:sz w:val="22"/>
          <w:szCs w:val="22"/>
        </w:rPr>
        <w:t xml:space="preserve">PŁOMYK CIERNIEWSCY S. J.  Koźminiec 109, 63-330 Dobrzyca – produkcja </w:t>
      </w:r>
    </w:p>
    <w:p w14:paraId="600A6D9D" w14:textId="77777777" w:rsidR="000C2672" w:rsidRPr="00CC7B0B" w:rsidRDefault="000C2672" w:rsidP="000C2672">
      <w:pPr>
        <w:ind w:left="360"/>
        <w:rPr>
          <w:sz w:val="22"/>
          <w:szCs w:val="22"/>
        </w:rPr>
      </w:pPr>
      <w:r w:rsidRPr="00CC7B0B">
        <w:rPr>
          <w:sz w:val="22"/>
          <w:szCs w:val="22"/>
        </w:rPr>
        <w:t>Zniczy</w:t>
      </w:r>
    </w:p>
    <w:p w14:paraId="0B1C1779" w14:textId="77777777" w:rsidR="000C2672" w:rsidRPr="00CC7B0B" w:rsidRDefault="000C2672" w:rsidP="000C2672">
      <w:pPr>
        <w:ind w:left="360"/>
        <w:rPr>
          <w:sz w:val="22"/>
          <w:szCs w:val="22"/>
          <w:highlight w:val="yellow"/>
        </w:rPr>
      </w:pPr>
    </w:p>
    <w:p w14:paraId="49858EFD" w14:textId="4FBD44F6" w:rsidR="00472267" w:rsidRPr="00CC7B0B" w:rsidRDefault="00472267" w:rsidP="000C2672">
      <w:pPr>
        <w:ind w:firstLine="709"/>
        <w:jc w:val="both"/>
        <w:rPr>
          <w:sz w:val="22"/>
          <w:szCs w:val="22"/>
        </w:rPr>
      </w:pPr>
    </w:p>
    <w:p w14:paraId="4F66336E" w14:textId="364C3F3F" w:rsidR="00472267" w:rsidRPr="00CC7B0B" w:rsidRDefault="00472267" w:rsidP="00472267">
      <w:pPr>
        <w:ind w:left="360"/>
        <w:rPr>
          <w:sz w:val="22"/>
          <w:szCs w:val="22"/>
        </w:rPr>
      </w:pPr>
    </w:p>
    <w:p w14:paraId="262319F2" w14:textId="2BA72C63" w:rsidR="005E65EE" w:rsidRPr="00CC7B0B" w:rsidRDefault="005E65EE" w:rsidP="00472267">
      <w:pPr>
        <w:ind w:left="360"/>
        <w:rPr>
          <w:sz w:val="22"/>
          <w:szCs w:val="22"/>
        </w:rPr>
      </w:pPr>
    </w:p>
    <w:p w14:paraId="475E92C7" w14:textId="1231BAB5" w:rsidR="005E65EE" w:rsidRPr="00CC7B0B" w:rsidRDefault="005E65EE" w:rsidP="00472267">
      <w:pPr>
        <w:ind w:left="360"/>
        <w:rPr>
          <w:sz w:val="22"/>
          <w:szCs w:val="22"/>
        </w:rPr>
      </w:pPr>
    </w:p>
    <w:p w14:paraId="18D46023" w14:textId="77777777" w:rsidR="005E65EE" w:rsidRPr="00CC7B0B" w:rsidRDefault="005E65EE" w:rsidP="00472267">
      <w:pPr>
        <w:ind w:left="360"/>
        <w:rPr>
          <w:sz w:val="22"/>
          <w:szCs w:val="22"/>
        </w:rPr>
      </w:pPr>
    </w:p>
    <w:p w14:paraId="14853092" w14:textId="2500EF07" w:rsidR="00472267" w:rsidRPr="00CC7B0B" w:rsidRDefault="000A49B5" w:rsidP="005E65EE">
      <w:pPr>
        <w:ind w:left="360"/>
        <w:rPr>
          <w:sz w:val="22"/>
          <w:szCs w:val="22"/>
        </w:rPr>
      </w:pPr>
      <w:r w:rsidRPr="00CC7B0B">
        <w:rPr>
          <w:sz w:val="22"/>
          <w:szCs w:val="22"/>
        </w:rPr>
        <w:pict w14:anchorId="2EB6BB5A">
          <v:shape id="_x0000_i1027" type="#_x0000_t75" style="width:165.75pt;height:154.5pt;mso-left-percent:-10001;mso-top-percent:-10001;mso-position-horizontal:absolute;mso-position-horizontal-relative:char;mso-position-vertical:absolute;mso-position-vertical-relative:line;mso-left-percent:-10001;mso-top-percent:-10001">
            <v:imagedata r:id="rId13" o:title=""/>
          </v:shape>
        </w:pict>
      </w:r>
    </w:p>
    <w:p w14:paraId="18FBF9E9" w14:textId="649C7BC6" w:rsidR="00472267" w:rsidRPr="00CC7B0B" w:rsidRDefault="00000000" w:rsidP="00472267">
      <w:pPr>
        <w:ind w:firstLine="709"/>
        <w:jc w:val="both"/>
        <w:rPr>
          <w:sz w:val="22"/>
          <w:szCs w:val="22"/>
          <w:highlight w:val="yellow"/>
        </w:rPr>
      </w:pPr>
      <w:r w:rsidRPr="00CC7B0B">
        <w:rPr>
          <w:noProof/>
        </w:rPr>
        <w:pict w14:anchorId="5BF71E2C">
          <v:shape id="Obraz 1" o:spid="_x0000_s1032" type="#_x0000_t75" style="position:absolute;left:0;text-align:left;margin-left:77.4pt;margin-top:220.05pt;width:300pt;height:308.3pt;z-index:2;visibility:visible;mso-position-horizontal-relative:margin;mso-position-vertical-relative:margin">
            <v:imagedata r:id="rId14" o:title=""/>
            <w10:wrap type="square" anchorx="margin" anchory="margin"/>
          </v:shape>
        </w:pict>
      </w:r>
      <w:r w:rsidR="00472267" w:rsidRPr="00CC7B0B">
        <w:rPr>
          <w:sz w:val="22"/>
          <w:szCs w:val="22"/>
        </w:rPr>
        <w:t xml:space="preserve">Ryc. </w:t>
      </w:r>
      <w:r w:rsidR="00785933" w:rsidRPr="00CC7B0B">
        <w:rPr>
          <w:sz w:val="22"/>
          <w:szCs w:val="22"/>
        </w:rPr>
        <w:t>nr 2</w:t>
      </w:r>
      <w:r w:rsidR="00472267" w:rsidRPr="00CC7B0B">
        <w:rPr>
          <w:sz w:val="22"/>
          <w:szCs w:val="22"/>
        </w:rPr>
        <w:t>. Położenie gminy Dobrzyca na tle kraju i na tle województwa</w:t>
      </w:r>
    </w:p>
    <w:p w14:paraId="5DB8BEF0" w14:textId="3D014D3E" w:rsidR="00472267" w:rsidRPr="00CC7B0B" w:rsidRDefault="00472267" w:rsidP="00472267">
      <w:pPr>
        <w:ind w:left="360"/>
        <w:rPr>
          <w:sz w:val="22"/>
          <w:szCs w:val="22"/>
        </w:rPr>
      </w:pPr>
    </w:p>
    <w:p w14:paraId="08B7BE4E" w14:textId="14C4FFF8" w:rsidR="00963481" w:rsidRPr="00CC7B0B" w:rsidRDefault="00963481" w:rsidP="005A0CFA">
      <w:pPr>
        <w:pStyle w:val="Tekstpodstawowy"/>
        <w:jc w:val="left"/>
      </w:pPr>
    </w:p>
    <w:p w14:paraId="0C0C5E93" w14:textId="0E62266F" w:rsidR="00963481" w:rsidRPr="00CC7B0B" w:rsidRDefault="00963481" w:rsidP="005A0CFA">
      <w:pPr>
        <w:pStyle w:val="Tekstpodstawowy"/>
        <w:jc w:val="left"/>
      </w:pPr>
    </w:p>
    <w:p w14:paraId="666925E5" w14:textId="6ADFBD85" w:rsidR="00472267" w:rsidRPr="00CC7B0B" w:rsidRDefault="00472267" w:rsidP="005A0CFA">
      <w:pPr>
        <w:pStyle w:val="Tekstpodstawowy"/>
        <w:jc w:val="left"/>
      </w:pPr>
    </w:p>
    <w:p w14:paraId="247696C5" w14:textId="37E9406A" w:rsidR="00472267" w:rsidRPr="00CC7B0B" w:rsidRDefault="00472267" w:rsidP="005A0CFA">
      <w:pPr>
        <w:pStyle w:val="Tekstpodstawowy"/>
        <w:jc w:val="left"/>
      </w:pPr>
    </w:p>
    <w:p w14:paraId="5B4C7243" w14:textId="1EC86110" w:rsidR="00472267" w:rsidRPr="00CC7B0B" w:rsidRDefault="00472267" w:rsidP="005A0CFA">
      <w:pPr>
        <w:pStyle w:val="Tekstpodstawowy"/>
        <w:jc w:val="left"/>
      </w:pPr>
    </w:p>
    <w:p w14:paraId="08406BCC" w14:textId="2A742171" w:rsidR="00472267" w:rsidRPr="00CC7B0B" w:rsidRDefault="00472267" w:rsidP="005A0CFA">
      <w:pPr>
        <w:pStyle w:val="Tekstpodstawowy"/>
        <w:jc w:val="left"/>
      </w:pPr>
    </w:p>
    <w:p w14:paraId="4433A599" w14:textId="1C2A6A2D" w:rsidR="00472267" w:rsidRPr="00CC7B0B" w:rsidRDefault="00472267" w:rsidP="005A0CFA">
      <w:pPr>
        <w:pStyle w:val="Tekstpodstawowy"/>
        <w:jc w:val="left"/>
      </w:pPr>
    </w:p>
    <w:p w14:paraId="2237FE3E" w14:textId="59214559" w:rsidR="00472267" w:rsidRPr="00CC7B0B" w:rsidRDefault="00472267" w:rsidP="005A0CFA">
      <w:pPr>
        <w:pStyle w:val="Tekstpodstawowy"/>
        <w:jc w:val="left"/>
      </w:pPr>
    </w:p>
    <w:p w14:paraId="6C6E4357" w14:textId="5D1A62E8" w:rsidR="00472267" w:rsidRPr="00CC7B0B" w:rsidRDefault="00472267" w:rsidP="005A0CFA">
      <w:pPr>
        <w:pStyle w:val="Tekstpodstawowy"/>
        <w:jc w:val="left"/>
      </w:pPr>
    </w:p>
    <w:p w14:paraId="58513353" w14:textId="3E2AD736" w:rsidR="00472267" w:rsidRPr="00CC7B0B" w:rsidRDefault="00472267" w:rsidP="005A0CFA">
      <w:pPr>
        <w:pStyle w:val="Tekstpodstawowy"/>
        <w:jc w:val="left"/>
      </w:pPr>
    </w:p>
    <w:p w14:paraId="0C8F0737" w14:textId="66147F3A" w:rsidR="00472267" w:rsidRPr="00CC7B0B" w:rsidRDefault="00472267" w:rsidP="005A0CFA">
      <w:pPr>
        <w:pStyle w:val="Tekstpodstawowy"/>
        <w:jc w:val="left"/>
      </w:pPr>
    </w:p>
    <w:p w14:paraId="3B61C164" w14:textId="0545A790" w:rsidR="00472267" w:rsidRPr="00CC7B0B" w:rsidRDefault="00472267" w:rsidP="005A0CFA">
      <w:pPr>
        <w:pStyle w:val="Tekstpodstawowy"/>
        <w:jc w:val="left"/>
      </w:pPr>
    </w:p>
    <w:p w14:paraId="6045A963" w14:textId="6B801DDE" w:rsidR="00472267" w:rsidRPr="00CC7B0B" w:rsidRDefault="00472267" w:rsidP="005A0CFA">
      <w:pPr>
        <w:pStyle w:val="Tekstpodstawowy"/>
        <w:jc w:val="left"/>
      </w:pPr>
    </w:p>
    <w:p w14:paraId="2D06C4DC" w14:textId="77BB0575" w:rsidR="00472267" w:rsidRPr="00CC7B0B" w:rsidRDefault="00472267" w:rsidP="005A0CFA">
      <w:pPr>
        <w:pStyle w:val="Tekstpodstawowy"/>
        <w:jc w:val="left"/>
      </w:pPr>
    </w:p>
    <w:p w14:paraId="5CCD5C07" w14:textId="4D506291" w:rsidR="00472267" w:rsidRPr="00CC7B0B" w:rsidRDefault="00472267" w:rsidP="005A0CFA">
      <w:pPr>
        <w:pStyle w:val="Tekstpodstawowy"/>
        <w:jc w:val="left"/>
      </w:pPr>
    </w:p>
    <w:p w14:paraId="1FE22F57" w14:textId="433EEE34" w:rsidR="00472267" w:rsidRPr="00CC7B0B" w:rsidRDefault="00472267" w:rsidP="005A0CFA">
      <w:pPr>
        <w:pStyle w:val="Tekstpodstawowy"/>
        <w:jc w:val="left"/>
      </w:pPr>
    </w:p>
    <w:p w14:paraId="6045134F" w14:textId="5502B668" w:rsidR="00472267" w:rsidRPr="00CC7B0B" w:rsidRDefault="00472267" w:rsidP="005A0CFA">
      <w:pPr>
        <w:pStyle w:val="Tekstpodstawowy"/>
        <w:jc w:val="left"/>
      </w:pPr>
    </w:p>
    <w:p w14:paraId="641CA585" w14:textId="3A06D52E" w:rsidR="00472267" w:rsidRPr="00CC7B0B" w:rsidRDefault="00472267" w:rsidP="005A0CFA">
      <w:pPr>
        <w:pStyle w:val="Tekstpodstawowy"/>
        <w:jc w:val="left"/>
      </w:pPr>
    </w:p>
    <w:p w14:paraId="332D14D6" w14:textId="63852863" w:rsidR="00472267" w:rsidRPr="00CC7B0B" w:rsidRDefault="00472267" w:rsidP="005A0CFA">
      <w:pPr>
        <w:pStyle w:val="Tekstpodstawowy"/>
        <w:jc w:val="left"/>
      </w:pPr>
    </w:p>
    <w:p w14:paraId="066B4538" w14:textId="5C4B345B" w:rsidR="00472267" w:rsidRPr="00CC7B0B" w:rsidRDefault="00472267" w:rsidP="005A0CFA">
      <w:pPr>
        <w:pStyle w:val="Tekstpodstawowy"/>
        <w:jc w:val="left"/>
      </w:pPr>
    </w:p>
    <w:p w14:paraId="4C247E0B" w14:textId="2F0456EC" w:rsidR="00472267" w:rsidRPr="00CC7B0B" w:rsidRDefault="00472267" w:rsidP="005A0CFA">
      <w:pPr>
        <w:pStyle w:val="Tekstpodstawowy"/>
        <w:jc w:val="left"/>
      </w:pPr>
    </w:p>
    <w:p w14:paraId="548756ED" w14:textId="671EAEF7" w:rsidR="00472267" w:rsidRPr="00CC7B0B" w:rsidRDefault="00472267" w:rsidP="005A0CFA">
      <w:pPr>
        <w:pStyle w:val="Tekstpodstawowy"/>
        <w:jc w:val="left"/>
      </w:pPr>
    </w:p>
    <w:p w14:paraId="1F2B3703" w14:textId="57EA3C8A" w:rsidR="00472267" w:rsidRPr="00CC7B0B" w:rsidRDefault="00472267" w:rsidP="005A0CFA">
      <w:pPr>
        <w:pStyle w:val="Tekstpodstawowy"/>
        <w:jc w:val="left"/>
      </w:pPr>
    </w:p>
    <w:p w14:paraId="50215ACA" w14:textId="2AA4DD5D" w:rsidR="00472267" w:rsidRPr="00CC7B0B" w:rsidRDefault="00472267" w:rsidP="005A0CFA">
      <w:pPr>
        <w:pStyle w:val="Tekstpodstawowy"/>
        <w:jc w:val="left"/>
      </w:pPr>
    </w:p>
    <w:p w14:paraId="11CCF46E" w14:textId="7EC9E9E9" w:rsidR="00472267" w:rsidRPr="00CC7B0B" w:rsidRDefault="00472267" w:rsidP="005A0CFA">
      <w:pPr>
        <w:pStyle w:val="Tekstpodstawowy"/>
        <w:jc w:val="left"/>
      </w:pPr>
    </w:p>
    <w:p w14:paraId="56C744BA" w14:textId="0B539213" w:rsidR="00472267" w:rsidRPr="00CC7B0B" w:rsidRDefault="00472267" w:rsidP="00472267">
      <w:pPr>
        <w:ind w:firstLine="709"/>
        <w:jc w:val="both"/>
        <w:rPr>
          <w:sz w:val="22"/>
          <w:szCs w:val="22"/>
        </w:rPr>
      </w:pPr>
      <w:r w:rsidRPr="00CC7B0B">
        <w:rPr>
          <w:sz w:val="22"/>
          <w:szCs w:val="22"/>
        </w:rPr>
        <w:t>Ryc.</w:t>
      </w:r>
      <w:r w:rsidR="00785933" w:rsidRPr="00CC7B0B">
        <w:rPr>
          <w:sz w:val="22"/>
          <w:szCs w:val="22"/>
        </w:rPr>
        <w:t>nr 3.</w:t>
      </w:r>
      <w:r w:rsidRPr="00CC7B0B">
        <w:rPr>
          <w:sz w:val="22"/>
          <w:szCs w:val="22"/>
        </w:rPr>
        <w:t xml:space="preserve"> Położenie gminy Dobrzyca na tle powiatu pleszewskiego</w:t>
      </w:r>
    </w:p>
    <w:p w14:paraId="231F9A90" w14:textId="0E79572A" w:rsidR="00472267" w:rsidRPr="00CC7B0B" w:rsidRDefault="00472267" w:rsidP="005A0CFA">
      <w:pPr>
        <w:pStyle w:val="Tekstpodstawowy"/>
        <w:jc w:val="left"/>
      </w:pPr>
    </w:p>
    <w:p w14:paraId="42EB5729" w14:textId="597BA0C7" w:rsidR="00472267" w:rsidRPr="00CC7B0B" w:rsidRDefault="00472267" w:rsidP="005A0CFA">
      <w:pPr>
        <w:pStyle w:val="Tekstpodstawowy"/>
        <w:jc w:val="left"/>
      </w:pPr>
    </w:p>
    <w:p w14:paraId="374A5326" w14:textId="3964AA54" w:rsidR="00472267" w:rsidRPr="00CC7B0B" w:rsidRDefault="00472267" w:rsidP="005A0CFA">
      <w:pPr>
        <w:pStyle w:val="Tekstpodstawowy"/>
        <w:jc w:val="left"/>
      </w:pPr>
    </w:p>
    <w:p w14:paraId="65E723F7" w14:textId="6F5BB78F" w:rsidR="00472267" w:rsidRPr="00CC7B0B" w:rsidRDefault="00472267" w:rsidP="005A0CFA">
      <w:pPr>
        <w:pStyle w:val="Tekstpodstawowy"/>
        <w:jc w:val="left"/>
      </w:pPr>
    </w:p>
    <w:p w14:paraId="2C9DDA51" w14:textId="1E4504AF" w:rsidR="00472267" w:rsidRPr="00CC7B0B" w:rsidRDefault="000A49B5" w:rsidP="005A0CFA">
      <w:pPr>
        <w:pStyle w:val="Tekstpodstawowy"/>
        <w:jc w:val="left"/>
      </w:pPr>
      <w:r w:rsidRPr="00CC7B0B">
        <w:lastRenderedPageBreak/>
        <w:pict w14:anchorId="6A8A27C6">
          <v:shape id="_x0000_i1028" type="#_x0000_t75" style="width:452.25pt;height:261.75pt;mso-left-percent:-10001;mso-top-percent:-10001;mso-position-horizontal:absolute;mso-position-horizontal-relative:char;mso-position-vertical:absolute;mso-position-vertical-relative:line;mso-left-percent:-10001;mso-top-percent:-10001">
            <v:imagedata r:id="rId15" o:title=""/>
          </v:shape>
        </w:pict>
      </w:r>
    </w:p>
    <w:p w14:paraId="58D170DC" w14:textId="77777777" w:rsidR="00472267" w:rsidRPr="00CC7B0B" w:rsidRDefault="00472267" w:rsidP="005A0CFA">
      <w:pPr>
        <w:pStyle w:val="Tekstpodstawowy"/>
        <w:jc w:val="left"/>
      </w:pPr>
    </w:p>
    <w:p w14:paraId="5F986103" w14:textId="79C07ECF" w:rsidR="00472267" w:rsidRPr="00CC7B0B" w:rsidRDefault="00472267" w:rsidP="005A0CFA">
      <w:pPr>
        <w:pStyle w:val="Tekstpodstawowy"/>
        <w:jc w:val="left"/>
        <w:rPr>
          <w:sz w:val="22"/>
          <w:szCs w:val="22"/>
        </w:rPr>
      </w:pPr>
      <w:r w:rsidRPr="00CC7B0B">
        <w:rPr>
          <w:sz w:val="22"/>
          <w:szCs w:val="22"/>
        </w:rPr>
        <w:t>Ryc.</w:t>
      </w:r>
      <w:r w:rsidR="00785933" w:rsidRPr="00CC7B0B">
        <w:rPr>
          <w:sz w:val="22"/>
          <w:szCs w:val="22"/>
        </w:rPr>
        <w:t xml:space="preserve"> nr 4</w:t>
      </w:r>
      <w:r w:rsidRPr="00CC7B0B">
        <w:rPr>
          <w:sz w:val="22"/>
          <w:szCs w:val="22"/>
        </w:rPr>
        <w:t>. Położenie gminy Dobrzyca na tle regionu</w:t>
      </w:r>
    </w:p>
    <w:p w14:paraId="595415AE" w14:textId="09D08A28" w:rsidR="00472267" w:rsidRPr="00CC7B0B" w:rsidRDefault="00472267" w:rsidP="005A0CFA">
      <w:pPr>
        <w:pStyle w:val="Tekstpodstawowy"/>
        <w:jc w:val="left"/>
      </w:pPr>
    </w:p>
    <w:p w14:paraId="195F80EC" w14:textId="77777777" w:rsidR="004A53B3" w:rsidRPr="00CC7B0B" w:rsidRDefault="004A53B3" w:rsidP="004A53B3">
      <w:pPr>
        <w:ind w:firstLine="709"/>
        <w:jc w:val="both"/>
        <w:rPr>
          <w:sz w:val="22"/>
          <w:szCs w:val="22"/>
        </w:rPr>
      </w:pPr>
      <w:r w:rsidRPr="00CC7B0B">
        <w:rPr>
          <w:sz w:val="22"/>
          <w:szCs w:val="22"/>
        </w:rPr>
        <w:t>Siedzibą gminy jest miasto Dobrzyca.</w:t>
      </w:r>
    </w:p>
    <w:p w14:paraId="7FE19DF2" w14:textId="77777777" w:rsidR="004A53B3" w:rsidRPr="00CC7B0B" w:rsidRDefault="004A53B3" w:rsidP="004A53B3">
      <w:pPr>
        <w:ind w:firstLine="709"/>
        <w:jc w:val="both"/>
        <w:rPr>
          <w:sz w:val="22"/>
          <w:szCs w:val="22"/>
        </w:rPr>
      </w:pPr>
      <w:r w:rsidRPr="00CC7B0B">
        <w:rPr>
          <w:sz w:val="22"/>
          <w:szCs w:val="22"/>
        </w:rPr>
        <w:t>Gmina Dobrzyca jest prawie całkowicie zwodociągowana. Do wodociągu podłączone są wszystkie wsie. Pozbawione sieci wodociągowej są jedynie najdalej położone przysiółki i pojedyncze gospodarstwa.</w:t>
      </w:r>
    </w:p>
    <w:p w14:paraId="0D75404F" w14:textId="77777777" w:rsidR="004A53B3" w:rsidRPr="00CC7B0B" w:rsidRDefault="004A53B3" w:rsidP="004A53B3">
      <w:pPr>
        <w:ind w:firstLine="360"/>
        <w:jc w:val="both"/>
        <w:rPr>
          <w:sz w:val="22"/>
          <w:szCs w:val="22"/>
        </w:rPr>
      </w:pPr>
      <w:r w:rsidRPr="00CC7B0B">
        <w:rPr>
          <w:sz w:val="22"/>
          <w:szCs w:val="22"/>
        </w:rPr>
        <w:t>Na terenie gminy funkcjonują 4 stacje uzdatniania wody: Dobrzyca, Karminek, Koźminiec, Ruda.</w:t>
      </w:r>
    </w:p>
    <w:p w14:paraId="6630BFAF" w14:textId="77777777" w:rsidR="004A53B3" w:rsidRPr="00CC7B0B" w:rsidRDefault="004A53B3" w:rsidP="004A53B3">
      <w:pPr>
        <w:ind w:firstLine="708"/>
        <w:jc w:val="both"/>
        <w:rPr>
          <w:sz w:val="22"/>
          <w:szCs w:val="22"/>
        </w:rPr>
      </w:pPr>
      <w:r w:rsidRPr="00CC7B0B">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736841F" w14:textId="77777777" w:rsidR="004A53B3" w:rsidRPr="00CC7B0B" w:rsidRDefault="004A53B3" w:rsidP="004A53B3">
      <w:pPr>
        <w:ind w:firstLine="708"/>
        <w:jc w:val="both"/>
        <w:rPr>
          <w:sz w:val="22"/>
          <w:szCs w:val="22"/>
        </w:rPr>
      </w:pPr>
      <w:r w:rsidRPr="00CC7B0B">
        <w:rPr>
          <w:sz w:val="22"/>
          <w:szCs w:val="22"/>
        </w:rPr>
        <w:t xml:space="preserve">Odpady komunalne  zebrane z terenu gminy Dobrzyca przez firmę ZGO-NOVA Sp. z </w:t>
      </w:r>
      <w:proofErr w:type="spellStart"/>
      <w:r w:rsidRPr="00CC7B0B">
        <w:rPr>
          <w:sz w:val="22"/>
          <w:szCs w:val="22"/>
        </w:rPr>
        <w:t>o.o</w:t>
      </w:r>
      <w:proofErr w:type="spellEnd"/>
      <w:r w:rsidRPr="00CC7B0B">
        <w:rPr>
          <w:sz w:val="22"/>
          <w:szCs w:val="22"/>
        </w:rPr>
        <w:t>,  trafiają do Regionalnej Instalacji Przetwarzania Odpadów prowadzonej przez Zakład Gospodarki Odpadami Sp. z o. o. – Wielkopolskie Centrum Recyklingu, Witaszyczki 1a, 63-200 Jarocin.</w:t>
      </w:r>
    </w:p>
    <w:p w14:paraId="01779A84" w14:textId="77777777" w:rsidR="004A53B3" w:rsidRPr="00CC7B0B" w:rsidRDefault="004A53B3" w:rsidP="004A53B3">
      <w:pPr>
        <w:ind w:firstLine="709"/>
        <w:jc w:val="both"/>
        <w:rPr>
          <w:sz w:val="22"/>
          <w:szCs w:val="22"/>
        </w:rPr>
      </w:pPr>
      <w:bookmarkStart w:id="13" w:name="_Hlk13861943"/>
      <w:r w:rsidRPr="00CC7B0B">
        <w:rPr>
          <w:sz w:val="22"/>
          <w:szCs w:val="22"/>
        </w:rPr>
        <w:t xml:space="preserve">Zaopatrzenie w energię elektryczną odbywa liniami średniego napięcia  15 </w:t>
      </w:r>
      <w:proofErr w:type="spellStart"/>
      <w:r w:rsidRPr="00CC7B0B">
        <w:rPr>
          <w:sz w:val="22"/>
          <w:szCs w:val="22"/>
        </w:rPr>
        <w:t>kV</w:t>
      </w:r>
      <w:proofErr w:type="spellEnd"/>
      <w:r w:rsidRPr="00CC7B0B">
        <w:rPr>
          <w:sz w:val="22"/>
          <w:szCs w:val="22"/>
        </w:rPr>
        <w:t xml:space="preserve"> ze stacjami transformatorowymi 15/0,4kV oraz  liniami niskiego napięcia, głównie napowietrznymi.</w:t>
      </w:r>
    </w:p>
    <w:p w14:paraId="646F7A2A" w14:textId="77777777" w:rsidR="004A53B3" w:rsidRPr="00CC7B0B" w:rsidRDefault="004A53B3" w:rsidP="004A53B3">
      <w:pPr>
        <w:jc w:val="both"/>
        <w:rPr>
          <w:sz w:val="22"/>
          <w:szCs w:val="22"/>
        </w:rPr>
      </w:pPr>
      <w:r w:rsidRPr="00CC7B0B">
        <w:rPr>
          <w:sz w:val="22"/>
          <w:szCs w:val="22"/>
        </w:rPr>
        <w:t xml:space="preserve">Przez teren gminy Dobrzyca przebiega linia elektroenergetyczna wysokiego napięcia 400 </w:t>
      </w:r>
      <w:proofErr w:type="spellStart"/>
      <w:r w:rsidRPr="00CC7B0B">
        <w:rPr>
          <w:sz w:val="22"/>
          <w:szCs w:val="22"/>
        </w:rPr>
        <w:t>kV</w:t>
      </w:r>
      <w:proofErr w:type="spellEnd"/>
      <w:r w:rsidRPr="00CC7B0B">
        <w:rPr>
          <w:sz w:val="22"/>
          <w:szCs w:val="22"/>
        </w:rPr>
        <w:t xml:space="preserve"> relacji Kromolice – Ostrów Wlkp. Ponadto przebiegają linie elektroenergetyczne średniego napięcia 15 </w:t>
      </w:r>
      <w:proofErr w:type="spellStart"/>
      <w:r w:rsidRPr="00CC7B0B">
        <w:rPr>
          <w:sz w:val="22"/>
          <w:szCs w:val="22"/>
        </w:rPr>
        <w:t>kV</w:t>
      </w:r>
      <w:proofErr w:type="spellEnd"/>
      <w:r w:rsidRPr="00CC7B0B">
        <w:rPr>
          <w:sz w:val="22"/>
          <w:szCs w:val="22"/>
        </w:rPr>
        <w:t>.</w:t>
      </w:r>
    </w:p>
    <w:bookmarkEnd w:id="13"/>
    <w:p w14:paraId="23AE90A7" w14:textId="77777777" w:rsidR="004A53B3" w:rsidRPr="00CC7B0B" w:rsidRDefault="004A53B3" w:rsidP="004A53B3">
      <w:pPr>
        <w:ind w:firstLine="709"/>
        <w:jc w:val="both"/>
        <w:rPr>
          <w:sz w:val="22"/>
          <w:szCs w:val="22"/>
        </w:rPr>
      </w:pPr>
      <w:r w:rsidRPr="00CC7B0B">
        <w:rPr>
          <w:sz w:val="22"/>
          <w:szCs w:val="22"/>
        </w:rPr>
        <w:t xml:space="preserve"> W gminie Dobrzyca zgazyfikowane są następujące miejscowości: Strzyżew, Dobrzyca, Izbiczno, Karminek, częściowo Karminiec i Trzebowa. </w:t>
      </w:r>
    </w:p>
    <w:p w14:paraId="4728916E" w14:textId="7A60098A" w:rsidR="00472267" w:rsidRPr="00CC7B0B" w:rsidRDefault="00472267" w:rsidP="005A0CFA">
      <w:pPr>
        <w:pStyle w:val="Tekstpodstawowy"/>
        <w:jc w:val="left"/>
        <w:rPr>
          <w:highlight w:val="yellow"/>
        </w:rPr>
      </w:pPr>
    </w:p>
    <w:p w14:paraId="07933C35" w14:textId="5AC61CDB" w:rsidR="00225ABA" w:rsidRPr="00CC7B0B" w:rsidRDefault="00225ABA" w:rsidP="00785933">
      <w:pPr>
        <w:jc w:val="both"/>
        <w:rPr>
          <w:b/>
          <w:bCs/>
          <w:sz w:val="22"/>
          <w:szCs w:val="22"/>
        </w:rPr>
      </w:pPr>
      <w:r w:rsidRPr="00CC7B0B">
        <w:rPr>
          <w:b/>
          <w:bCs/>
          <w:sz w:val="22"/>
          <w:szCs w:val="22"/>
        </w:rPr>
        <w:t>Aktualne zagospodarowanie terenów objętych zmianą planu</w:t>
      </w:r>
    </w:p>
    <w:p w14:paraId="4BF395C9" w14:textId="77777777" w:rsidR="00785933" w:rsidRPr="00CC7B0B" w:rsidRDefault="00785933" w:rsidP="00785933">
      <w:pPr>
        <w:jc w:val="both"/>
        <w:rPr>
          <w:b/>
          <w:bCs/>
          <w:sz w:val="22"/>
          <w:szCs w:val="22"/>
        </w:rPr>
      </w:pPr>
    </w:p>
    <w:p w14:paraId="24BA45F1" w14:textId="77777777" w:rsidR="000C2672" w:rsidRPr="00CC7B0B" w:rsidRDefault="002B4B39" w:rsidP="000C2672">
      <w:pPr>
        <w:ind w:firstLine="708"/>
        <w:jc w:val="both"/>
        <w:rPr>
          <w:sz w:val="22"/>
          <w:szCs w:val="22"/>
        </w:rPr>
      </w:pPr>
      <w:r w:rsidRPr="00CC7B0B">
        <w:rPr>
          <w:sz w:val="22"/>
          <w:szCs w:val="22"/>
        </w:rPr>
        <w:t xml:space="preserve"> </w:t>
      </w:r>
      <w:bookmarkStart w:id="14" w:name="_Hlk24632046"/>
      <w:r w:rsidR="000C2672" w:rsidRPr="00CC7B0B">
        <w:rPr>
          <w:sz w:val="22"/>
          <w:szCs w:val="22"/>
        </w:rPr>
        <w:t xml:space="preserve">Teren zmiany planu obejmuje rynek w mieście Dobrzyca - działki o numerach ewidencyjnych 281/3 i 281/4, fragment ulicy Doktora Alfreda </w:t>
      </w:r>
      <w:proofErr w:type="spellStart"/>
      <w:r w:rsidR="000C2672" w:rsidRPr="00CC7B0B">
        <w:rPr>
          <w:sz w:val="22"/>
          <w:szCs w:val="22"/>
        </w:rPr>
        <w:t>Bulsiewicza</w:t>
      </w:r>
      <w:proofErr w:type="spellEnd"/>
      <w:r w:rsidR="000C2672" w:rsidRPr="00CC7B0B">
        <w:rPr>
          <w:sz w:val="22"/>
          <w:szCs w:val="22"/>
        </w:rPr>
        <w:t>, i działkę numer ewidencyjny 341/1, na której znajduje się strażnica pożarna.</w:t>
      </w:r>
      <w:bookmarkStart w:id="15" w:name="_Toc510703345"/>
      <w:bookmarkStart w:id="16" w:name="_Toc40174433"/>
      <w:bookmarkEnd w:id="14"/>
      <w:r w:rsidR="000C2672" w:rsidRPr="00CC7B0B">
        <w:rPr>
          <w:sz w:val="22"/>
          <w:szCs w:val="22"/>
        </w:rPr>
        <w:t xml:space="preserve"> Większa część Rynku przeznaczona jest pod komunikację. We wschodniej części rynku wyznaczone są miejsca parkingowe. Nasadzenia roślin zlokalizowane są głównie w północno-wschodniej części placu. W centralnej części istniejącego rynku znajduje się pomnik Stanisława Mikołajczyka</w:t>
      </w:r>
      <w:bookmarkEnd w:id="15"/>
      <w:bookmarkEnd w:id="16"/>
      <w:r w:rsidR="000C2672" w:rsidRPr="00CC7B0B">
        <w:rPr>
          <w:sz w:val="22"/>
          <w:szCs w:val="22"/>
        </w:rPr>
        <w:t>, którego odsłonięcie nastąpiło w 1991 r. Pomnik otoczony jest zielenią niską i wysoką w kompozycji okręgów i prostokątów. Na obszarze rynku drzewostan jest zróżnicowany, zarówno pod względem gatunkowym jak i wiekowym.  Zieleń skupiona jest po północno – wschodniej stronie rynku.</w:t>
      </w:r>
    </w:p>
    <w:p w14:paraId="1919E21B" w14:textId="77777777" w:rsidR="000C2672" w:rsidRPr="00CC7B0B" w:rsidRDefault="000C2672" w:rsidP="000C2672">
      <w:pPr>
        <w:pStyle w:val="Spisp2"/>
        <w:numPr>
          <w:ilvl w:val="0"/>
          <w:numId w:val="0"/>
        </w:numPr>
        <w:spacing w:before="0" w:after="0"/>
        <w:rPr>
          <w:b w:val="0"/>
          <w:sz w:val="22"/>
          <w:szCs w:val="22"/>
        </w:rPr>
      </w:pPr>
      <w:bookmarkStart w:id="17" w:name="_Toc510703346"/>
      <w:bookmarkStart w:id="18" w:name="_Toc40174434"/>
      <w:r w:rsidRPr="00CC7B0B">
        <w:rPr>
          <w:b w:val="0"/>
          <w:sz w:val="22"/>
          <w:szCs w:val="22"/>
        </w:rPr>
        <w:lastRenderedPageBreak/>
        <w:t xml:space="preserve">Pod względem kompozycyjnym analizowany teren rynku stanowi wnętrze zamknięte. W sąsiedztwie rynku znajduje się kościół, plebania, domy mieszkalne i gospodarcze. </w:t>
      </w:r>
      <w:bookmarkEnd w:id="17"/>
      <w:bookmarkEnd w:id="18"/>
      <w:r w:rsidRPr="00CC7B0B">
        <w:rPr>
          <w:b w:val="0"/>
          <w:sz w:val="22"/>
          <w:szCs w:val="22"/>
        </w:rPr>
        <w:t>Po wschodniej stronie rynku znajduje się budynek Urzędu Gminy na działce numer ewidencyjny 333.</w:t>
      </w:r>
      <w:bookmarkStart w:id="19" w:name="_Toc510703347"/>
      <w:bookmarkStart w:id="20" w:name="_Toc40174435"/>
      <w:r w:rsidRPr="00CC7B0B">
        <w:rPr>
          <w:b w:val="0"/>
          <w:sz w:val="22"/>
          <w:szCs w:val="22"/>
        </w:rPr>
        <w:t xml:space="preserve"> Na teren rynku prowadzą następujące ulice: Koźmińska, Pleszewska, Cmentarna i </w:t>
      </w:r>
      <w:proofErr w:type="spellStart"/>
      <w:r w:rsidRPr="00CC7B0B">
        <w:rPr>
          <w:b w:val="0"/>
          <w:sz w:val="22"/>
          <w:szCs w:val="22"/>
        </w:rPr>
        <w:t>Bulsiewicza</w:t>
      </w:r>
      <w:proofErr w:type="spellEnd"/>
      <w:r w:rsidRPr="00CC7B0B">
        <w:rPr>
          <w:b w:val="0"/>
          <w:sz w:val="22"/>
          <w:szCs w:val="22"/>
        </w:rPr>
        <w:t>.</w:t>
      </w:r>
      <w:bookmarkEnd w:id="19"/>
      <w:bookmarkEnd w:id="20"/>
      <w:r w:rsidRPr="00CC7B0B">
        <w:rPr>
          <w:b w:val="0"/>
          <w:sz w:val="22"/>
          <w:szCs w:val="22"/>
        </w:rPr>
        <w:t xml:space="preserve"> </w:t>
      </w:r>
    </w:p>
    <w:p w14:paraId="1103D817" w14:textId="77777777" w:rsidR="000C2672" w:rsidRPr="00CC7B0B" w:rsidRDefault="000C2672" w:rsidP="000C2672">
      <w:pPr>
        <w:autoSpaceDE w:val="0"/>
        <w:autoSpaceDN w:val="0"/>
        <w:adjustRightInd w:val="0"/>
        <w:rPr>
          <w:sz w:val="22"/>
          <w:szCs w:val="22"/>
        </w:rPr>
      </w:pPr>
      <w:r w:rsidRPr="00CC7B0B">
        <w:rPr>
          <w:sz w:val="22"/>
          <w:szCs w:val="22"/>
        </w:rPr>
        <w:t>Istniejące nawierzchnie na rynku to:</w:t>
      </w:r>
    </w:p>
    <w:p w14:paraId="5B859942" w14:textId="77777777" w:rsidR="000C2672" w:rsidRPr="00CC7B0B" w:rsidRDefault="000C2672">
      <w:pPr>
        <w:pStyle w:val="Akapitzlist"/>
        <w:numPr>
          <w:ilvl w:val="0"/>
          <w:numId w:val="73"/>
        </w:numPr>
        <w:autoSpaceDE w:val="0"/>
        <w:autoSpaceDN w:val="0"/>
        <w:adjustRightInd w:val="0"/>
        <w:rPr>
          <w:sz w:val="22"/>
          <w:szCs w:val="22"/>
        </w:rPr>
      </w:pPr>
      <w:r w:rsidRPr="00CC7B0B">
        <w:rPr>
          <w:sz w:val="22"/>
          <w:szCs w:val="22"/>
        </w:rPr>
        <w:t>drogi asfaltowe,</w:t>
      </w:r>
    </w:p>
    <w:p w14:paraId="2F556DF1" w14:textId="77777777" w:rsidR="000C2672" w:rsidRPr="00CC7B0B" w:rsidRDefault="000C2672">
      <w:pPr>
        <w:pStyle w:val="Akapitzlist"/>
        <w:numPr>
          <w:ilvl w:val="0"/>
          <w:numId w:val="73"/>
        </w:numPr>
        <w:autoSpaceDE w:val="0"/>
        <w:autoSpaceDN w:val="0"/>
        <w:adjustRightInd w:val="0"/>
        <w:rPr>
          <w:sz w:val="22"/>
          <w:szCs w:val="22"/>
        </w:rPr>
      </w:pPr>
      <w:r w:rsidRPr="00CC7B0B">
        <w:rPr>
          <w:sz w:val="22"/>
          <w:szCs w:val="22"/>
        </w:rPr>
        <w:t>chodniki z kostki betonowej,</w:t>
      </w:r>
    </w:p>
    <w:p w14:paraId="7B677EC7" w14:textId="77777777" w:rsidR="000C2672" w:rsidRPr="00CC7B0B" w:rsidRDefault="000C2672">
      <w:pPr>
        <w:pStyle w:val="Akapitzlist"/>
        <w:numPr>
          <w:ilvl w:val="0"/>
          <w:numId w:val="73"/>
        </w:numPr>
        <w:autoSpaceDE w:val="0"/>
        <w:autoSpaceDN w:val="0"/>
        <w:adjustRightInd w:val="0"/>
        <w:rPr>
          <w:sz w:val="22"/>
          <w:szCs w:val="22"/>
        </w:rPr>
      </w:pPr>
      <w:r w:rsidRPr="00CC7B0B">
        <w:rPr>
          <w:sz w:val="22"/>
          <w:szCs w:val="22"/>
        </w:rPr>
        <w:t>nawierzchnia z kostki granitowej,</w:t>
      </w:r>
    </w:p>
    <w:p w14:paraId="4C779C64" w14:textId="77777777" w:rsidR="000C2672" w:rsidRPr="00CC7B0B" w:rsidRDefault="000C2672">
      <w:pPr>
        <w:pStyle w:val="Akapitzlist"/>
        <w:numPr>
          <w:ilvl w:val="0"/>
          <w:numId w:val="73"/>
        </w:numPr>
        <w:autoSpaceDE w:val="0"/>
        <w:autoSpaceDN w:val="0"/>
        <w:adjustRightInd w:val="0"/>
        <w:rPr>
          <w:sz w:val="22"/>
          <w:szCs w:val="22"/>
        </w:rPr>
      </w:pPr>
      <w:r w:rsidRPr="00CC7B0B">
        <w:rPr>
          <w:sz w:val="22"/>
          <w:szCs w:val="22"/>
        </w:rPr>
        <w:t>nawierzchnia trawiasta,</w:t>
      </w:r>
    </w:p>
    <w:p w14:paraId="23B78B29" w14:textId="77777777" w:rsidR="000C2672" w:rsidRPr="00CC7B0B" w:rsidRDefault="000C2672">
      <w:pPr>
        <w:pStyle w:val="Akapitzlist"/>
        <w:numPr>
          <w:ilvl w:val="0"/>
          <w:numId w:val="73"/>
        </w:numPr>
        <w:autoSpaceDE w:val="0"/>
        <w:autoSpaceDN w:val="0"/>
        <w:adjustRightInd w:val="0"/>
        <w:rPr>
          <w:sz w:val="22"/>
          <w:szCs w:val="22"/>
        </w:rPr>
      </w:pPr>
      <w:r w:rsidRPr="00CC7B0B">
        <w:rPr>
          <w:sz w:val="22"/>
          <w:szCs w:val="22"/>
        </w:rPr>
        <w:t>bruk z kamienia polnego - wokół pomnika.</w:t>
      </w:r>
    </w:p>
    <w:p w14:paraId="53626DC6" w14:textId="77777777" w:rsidR="000C2672" w:rsidRPr="00CC7B0B" w:rsidRDefault="000C2672" w:rsidP="000C2672">
      <w:pPr>
        <w:jc w:val="both"/>
        <w:rPr>
          <w:rFonts w:eastAsia="SimSun"/>
          <w:bCs/>
          <w:iCs/>
          <w:sz w:val="22"/>
          <w:szCs w:val="22"/>
          <w:lang w:eastAsia="de-DE"/>
        </w:rPr>
      </w:pPr>
      <w:r w:rsidRPr="00CC7B0B">
        <w:rPr>
          <w:rFonts w:eastAsia="SimSun"/>
          <w:bCs/>
          <w:iCs/>
          <w:sz w:val="22"/>
          <w:szCs w:val="22"/>
          <w:lang w:eastAsia="de-DE"/>
        </w:rPr>
        <w:t>Na analizowanym terenie istnieją sieci uzbrojenia wodociągowego, kanalizacyjnego (kanalizacja sanitarna i deszczowa), telekomunikacyjnego, elektrycznego.</w:t>
      </w:r>
    </w:p>
    <w:p w14:paraId="69B4015E" w14:textId="1592FAF8" w:rsidR="00225ABA" w:rsidRPr="00CC7B0B" w:rsidRDefault="00225ABA" w:rsidP="00225ABA">
      <w:pPr>
        <w:ind w:left="426"/>
        <w:jc w:val="both"/>
        <w:rPr>
          <w:sz w:val="22"/>
          <w:szCs w:val="22"/>
        </w:rPr>
      </w:pPr>
    </w:p>
    <w:p w14:paraId="39A56F28" w14:textId="77777777" w:rsidR="00225ABA" w:rsidRPr="00CC7B0B" w:rsidRDefault="00225ABA" w:rsidP="00225ABA">
      <w:pPr>
        <w:ind w:firstLine="708"/>
        <w:jc w:val="both"/>
        <w:rPr>
          <w:sz w:val="22"/>
          <w:szCs w:val="22"/>
        </w:rPr>
      </w:pPr>
      <w:r w:rsidRPr="00CC7B0B">
        <w:rPr>
          <w:sz w:val="22"/>
          <w:szCs w:val="22"/>
        </w:rPr>
        <w:t>Planowane zamierzenia inwestycyjne są zgodne ze Studium uwarunkowań kierunków zagospodarowania przestrzennego gminy Dobrzyca.</w:t>
      </w:r>
    </w:p>
    <w:p w14:paraId="69CE215E" w14:textId="77777777" w:rsidR="00472267" w:rsidRPr="00CC7B0B" w:rsidRDefault="00472267" w:rsidP="005A0CFA">
      <w:pPr>
        <w:pStyle w:val="Tekstpodstawowy"/>
        <w:jc w:val="left"/>
        <w:rPr>
          <w:highlight w:val="yellow"/>
        </w:rPr>
      </w:pPr>
    </w:p>
    <w:p w14:paraId="5194F5A2" w14:textId="3A417777" w:rsidR="00963481" w:rsidRPr="00CC7B0B" w:rsidRDefault="00963481" w:rsidP="006950E5">
      <w:pPr>
        <w:pStyle w:val="Lista2"/>
        <w:numPr>
          <w:ilvl w:val="2"/>
          <w:numId w:val="5"/>
        </w:numPr>
        <w:tabs>
          <w:tab w:val="clear" w:pos="2340"/>
          <w:tab w:val="num" w:pos="360"/>
        </w:tabs>
        <w:ind w:left="360"/>
        <w:jc w:val="both"/>
        <w:rPr>
          <w:b/>
        </w:rPr>
      </w:pPr>
      <w:r w:rsidRPr="00CC7B0B">
        <w:rPr>
          <w:b/>
        </w:rPr>
        <w:t xml:space="preserve">Charakterystyka środowiska przyrodniczego i kulturowego wynikająca z opracowania </w:t>
      </w:r>
      <w:proofErr w:type="spellStart"/>
      <w:r w:rsidRPr="00CC7B0B">
        <w:rPr>
          <w:b/>
        </w:rPr>
        <w:t>ekofizjograficznego</w:t>
      </w:r>
      <w:proofErr w:type="spellEnd"/>
    </w:p>
    <w:p w14:paraId="7C90D8D5" w14:textId="51081172" w:rsidR="0066144E" w:rsidRPr="00CC7B0B" w:rsidRDefault="0066144E" w:rsidP="0066144E">
      <w:pPr>
        <w:pStyle w:val="Lista2"/>
        <w:jc w:val="both"/>
        <w:rPr>
          <w:b/>
        </w:rPr>
      </w:pPr>
    </w:p>
    <w:p w14:paraId="3D923401" w14:textId="4DE9E028" w:rsidR="0066144E" w:rsidRPr="00CC7B0B" w:rsidRDefault="0066144E" w:rsidP="003C4D87">
      <w:pPr>
        <w:jc w:val="both"/>
        <w:rPr>
          <w:sz w:val="22"/>
          <w:szCs w:val="22"/>
        </w:rPr>
      </w:pPr>
      <w:r w:rsidRPr="00CC7B0B">
        <w:rPr>
          <w:sz w:val="22"/>
          <w:szCs w:val="22"/>
        </w:rPr>
        <w:t>Walory środowiska przyrodniczego odgrywają szczególną rolę w procesie planowania przestrzennego.</w:t>
      </w:r>
    </w:p>
    <w:p w14:paraId="5AA02596" w14:textId="39BACA26" w:rsidR="00963481" w:rsidRPr="00CC7B0B" w:rsidRDefault="00963481" w:rsidP="00F46CF8">
      <w:pPr>
        <w:pStyle w:val="Nagwek3"/>
        <w:rPr>
          <w:rFonts w:ascii="Times New Roman" w:hAnsi="Times New Roman"/>
          <w:sz w:val="24"/>
          <w:szCs w:val="24"/>
        </w:rPr>
      </w:pPr>
      <w:r w:rsidRPr="00CC7B0B">
        <w:rPr>
          <w:rFonts w:ascii="Times New Roman" w:hAnsi="Times New Roman"/>
          <w:sz w:val="24"/>
          <w:szCs w:val="24"/>
        </w:rPr>
        <w:t xml:space="preserve">Rzeźba </w:t>
      </w:r>
      <w:r w:rsidR="003C4D87" w:rsidRPr="00CC7B0B">
        <w:rPr>
          <w:rFonts w:ascii="Times New Roman" w:hAnsi="Times New Roman"/>
          <w:sz w:val="24"/>
          <w:szCs w:val="24"/>
        </w:rPr>
        <w:t>te</w:t>
      </w:r>
      <w:r w:rsidRPr="00CC7B0B">
        <w:rPr>
          <w:rFonts w:ascii="Times New Roman" w:hAnsi="Times New Roman"/>
          <w:sz w:val="24"/>
          <w:szCs w:val="24"/>
        </w:rPr>
        <w:t xml:space="preserve">renu </w:t>
      </w:r>
      <w:bookmarkStart w:id="21" w:name="_Hlk50809636"/>
      <w:r w:rsidRPr="00CC7B0B">
        <w:rPr>
          <w:rFonts w:ascii="Times New Roman" w:hAnsi="Times New Roman"/>
          <w:sz w:val="24"/>
          <w:szCs w:val="24"/>
        </w:rPr>
        <w:t xml:space="preserve">  </w:t>
      </w:r>
      <w:bookmarkEnd w:id="21"/>
    </w:p>
    <w:p w14:paraId="23876AF4" w14:textId="77777777" w:rsidR="0066144E" w:rsidRPr="00CC7B0B" w:rsidRDefault="0066144E" w:rsidP="0066144E">
      <w:pPr>
        <w:ind w:firstLine="708"/>
        <w:jc w:val="both"/>
        <w:rPr>
          <w:sz w:val="22"/>
          <w:szCs w:val="22"/>
        </w:rPr>
      </w:pPr>
      <w:r w:rsidRPr="00CC7B0B">
        <w:rPr>
          <w:sz w:val="22"/>
          <w:szCs w:val="22"/>
        </w:rPr>
        <w:t xml:space="preserve">Według podziału fizyczno-geograficznego Polski miasto i gmina Dobrzyca położone są w obrębie </w:t>
      </w:r>
      <w:proofErr w:type="spellStart"/>
      <w:r w:rsidRPr="00CC7B0B">
        <w:rPr>
          <w:sz w:val="22"/>
          <w:szCs w:val="22"/>
        </w:rPr>
        <w:t>mezoregionu</w:t>
      </w:r>
      <w:proofErr w:type="spellEnd"/>
      <w:r w:rsidRPr="00CC7B0B">
        <w:rPr>
          <w:sz w:val="22"/>
          <w:szCs w:val="22"/>
        </w:rPr>
        <w:t xml:space="preserve">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w:t>
      </w:r>
    </w:p>
    <w:p w14:paraId="1D1ECD50" w14:textId="77777777" w:rsidR="0066144E" w:rsidRPr="00CC7B0B" w:rsidRDefault="0066144E" w:rsidP="0066144E">
      <w:pPr>
        <w:ind w:firstLine="708"/>
        <w:jc w:val="both"/>
        <w:rPr>
          <w:sz w:val="22"/>
          <w:szCs w:val="22"/>
        </w:rPr>
      </w:pPr>
      <w:r w:rsidRPr="00CC7B0B">
        <w:rPr>
          <w:sz w:val="22"/>
          <w:szCs w:val="22"/>
        </w:rPr>
        <w:t>Wysokości bezwzględne na terenie objętym zmianą planu kształtują się na poziomie 140, 3 – 141,6 m n.p.m. Teren jest płaski.</w:t>
      </w:r>
    </w:p>
    <w:p w14:paraId="0B94929F" w14:textId="66BE6353" w:rsidR="00963481" w:rsidRPr="00CC7B0B" w:rsidRDefault="0066144E" w:rsidP="003C4D87">
      <w:pPr>
        <w:ind w:firstLine="708"/>
        <w:jc w:val="both"/>
        <w:rPr>
          <w:sz w:val="22"/>
          <w:szCs w:val="22"/>
        </w:rPr>
      </w:pPr>
      <w:r w:rsidRPr="00CC7B0B">
        <w:rPr>
          <w:sz w:val="22"/>
          <w:szCs w:val="22"/>
        </w:rPr>
        <w:t>Rzeźba terenu na obszarze na terenie zmiany planu nie stwarza utrudnień w zagospodarowaniu przestrzennym</w:t>
      </w:r>
      <w:r w:rsidR="00785933" w:rsidRPr="00CC7B0B">
        <w:rPr>
          <w:sz w:val="22"/>
          <w:szCs w:val="22"/>
        </w:rPr>
        <w:t>.</w:t>
      </w:r>
    </w:p>
    <w:p w14:paraId="30F546FD" w14:textId="77777777" w:rsidR="003C4D87" w:rsidRPr="00CC7B0B" w:rsidRDefault="003C4D87" w:rsidP="003C4D87">
      <w:pPr>
        <w:ind w:firstLine="708"/>
        <w:jc w:val="both"/>
        <w:rPr>
          <w:sz w:val="22"/>
          <w:szCs w:val="22"/>
        </w:rPr>
      </w:pPr>
    </w:p>
    <w:p w14:paraId="4F9FDDB3" w14:textId="20493BE5" w:rsidR="0066144E" w:rsidRPr="00CC7B0B" w:rsidRDefault="00225ABA" w:rsidP="003C4D87">
      <w:pPr>
        <w:pStyle w:val="Tekstpodstawowyzwciciem"/>
        <w:ind w:firstLine="0"/>
        <w:jc w:val="both"/>
        <w:rPr>
          <w:b/>
          <w:bCs/>
        </w:rPr>
      </w:pPr>
      <w:r w:rsidRPr="00CC7B0B">
        <w:rPr>
          <w:b/>
          <w:bCs/>
          <w:szCs w:val="24"/>
        </w:rPr>
        <w:t xml:space="preserve">Budowa geologiczna </w:t>
      </w:r>
    </w:p>
    <w:p w14:paraId="58C490B6" w14:textId="4CB11799" w:rsidR="0066144E" w:rsidRPr="00CC7B0B" w:rsidRDefault="0066144E" w:rsidP="003C4D87">
      <w:pPr>
        <w:ind w:firstLine="708"/>
        <w:jc w:val="both"/>
        <w:rPr>
          <w:sz w:val="22"/>
          <w:szCs w:val="22"/>
        </w:rPr>
      </w:pPr>
      <w:r w:rsidRPr="00CC7B0B">
        <w:rPr>
          <w:sz w:val="22"/>
          <w:szCs w:val="22"/>
        </w:rPr>
        <w:t xml:space="preserve">Na utworach permsko-mezozoicznych (monoklina </w:t>
      </w:r>
      <w:proofErr w:type="spellStart"/>
      <w:r w:rsidRPr="00CC7B0B">
        <w:rPr>
          <w:sz w:val="22"/>
          <w:szCs w:val="22"/>
        </w:rPr>
        <w:t>przedsudecka</w:t>
      </w:r>
      <w:proofErr w:type="spellEnd"/>
      <w:r w:rsidRPr="00CC7B0B">
        <w:rPr>
          <w:sz w:val="22"/>
          <w:szCs w:val="22"/>
        </w:rPr>
        <w:t xml:space="preserve">) występują utwory trzeciorzędowe. Trzeciorzęd odsłania się na powierzchni w rejonie Fabianowa, gdzie były eksploatowane iły pstre (złoże Fabianów). Kry utworów plioceńskich występują w rejonie wsi </w:t>
      </w:r>
      <w:proofErr w:type="spellStart"/>
      <w:r w:rsidRPr="00CC7B0B">
        <w:rPr>
          <w:sz w:val="22"/>
          <w:szCs w:val="22"/>
        </w:rPr>
        <w:t>Olędry</w:t>
      </w:r>
      <w:proofErr w:type="spellEnd"/>
      <w:r w:rsidRPr="00CC7B0B">
        <w:rPr>
          <w:sz w:val="22"/>
          <w:szCs w:val="22"/>
        </w:rPr>
        <w:t xml:space="preserve"> oraz na północny wschód od wsi Lutynia. Rzędne stropu utworów trzeciorzędowych w m n. p. m. mieszczą się w granicach od +80 m na południe od Koźmińca do nieco powyżej 130 m n.p.m. w południowo-wschodniej części gminy w rejonie </w:t>
      </w:r>
      <w:proofErr w:type="spellStart"/>
      <w:r w:rsidRPr="00CC7B0B">
        <w:rPr>
          <w:sz w:val="22"/>
          <w:szCs w:val="22"/>
        </w:rPr>
        <w:t>Karmina</w:t>
      </w:r>
      <w:proofErr w:type="spellEnd"/>
      <w:r w:rsidRPr="00CC7B0B">
        <w:rPr>
          <w:sz w:val="22"/>
          <w:szCs w:val="22"/>
        </w:rPr>
        <w:t xml:space="preserve">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07F08DEE" w14:textId="77777777" w:rsidR="0066144E" w:rsidRPr="00CC7B0B" w:rsidRDefault="0066144E" w:rsidP="0066144E">
      <w:pPr>
        <w:ind w:firstLine="708"/>
        <w:jc w:val="both"/>
        <w:rPr>
          <w:sz w:val="22"/>
          <w:szCs w:val="22"/>
        </w:rPr>
      </w:pPr>
      <w:r w:rsidRPr="00CC7B0B">
        <w:rPr>
          <w:sz w:val="22"/>
          <w:szCs w:val="22"/>
        </w:rPr>
        <w:t xml:space="preserve">Utwory czwartorzędowe plejstoceńskie mają zróżnicowaną miąższość. Są to w większości 2 poziomy glin zwałowych zalegające bezpośrednio na trzeciorzędzie lub na </w:t>
      </w:r>
      <w:proofErr w:type="spellStart"/>
      <w:r w:rsidRPr="00CC7B0B">
        <w:rPr>
          <w:sz w:val="22"/>
          <w:szCs w:val="22"/>
        </w:rPr>
        <w:t>staroplejstoceńskich</w:t>
      </w:r>
      <w:proofErr w:type="spellEnd"/>
      <w:r w:rsidRPr="00CC7B0B">
        <w:rPr>
          <w:sz w:val="22"/>
          <w:szCs w:val="22"/>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3281A7F2" w14:textId="77777777" w:rsidR="0066144E" w:rsidRPr="00CC7B0B" w:rsidRDefault="0066144E" w:rsidP="0066144E">
      <w:pPr>
        <w:jc w:val="both"/>
        <w:rPr>
          <w:sz w:val="22"/>
          <w:szCs w:val="22"/>
        </w:rPr>
      </w:pPr>
    </w:p>
    <w:p w14:paraId="3314C981" w14:textId="77777777" w:rsidR="0066144E" w:rsidRPr="00CC7B0B" w:rsidRDefault="0066144E" w:rsidP="0066144E">
      <w:pPr>
        <w:ind w:firstLine="708"/>
        <w:jc w:val="both"/>
        <w:rPr>
          <w:sz w:val="22"/>
          <w:szCs w:val="22"/>
        </w:rPr>
      </w:pPr>
      <w:r w:rsidRPr="00CC7B0B">
        <w:rPr>
          <w:sz w:val="22"/>
          <w:szCs w:val="22"/>
        </w:rPr>
        <w:lastRenderedPageBreak/>
        <w:t xml:space="preserve">Wzdłuż doliny Lutyni ciągnie się pas zwałowych piasków różnoziarnistych lokalnie pylastych lub pyłów. Utwory holoceńskie występują w dolinkach rzecznych. Są to piaski różnoziarniste w spągu </w:t>
      </w:r>
      <w:proofErr w:type="spellStart"/>
      <w:r w:rsidRPr="00CC7B0B">
        <w:rPr>
          <w:sz w:val="22"/>
          <w:szCs w:val="22"/>
        </w:rPr>
        <w:t>zailone</w:t>
      </w:r>
      <w:proofErr w:type="spellEnd"/>
      <w:r w:rsidRPr="00CC7B0B">
        <w:rPr>
          <w:sz w:val="22"/>
          <w:szCs w:val="22"/>
        </w:rPr>
        <w:t xml:space="preserve"> o miąższości około 10 m (w dolinie Lutyni). Zalegają one na glinie zwałowej szarej. Fakt ten świadczy o stosunkowo młodym wieku dolin i małej sile erozji.</w:t>
      </w:r>
    </w:p>
    <w:p w14:paraId="3F83247E" w14:textId="77777777" w:rsidR="0066144E" w:rsidRPr="00CC7B0B" w:rsidRDefault="0066144E" w:rsidP="0066144E">
      <w:pPr>
        <w:ind w:firstLine="708"/>
        <w:jc w:val="both"/>
        <w:rPr>
          <w:sz w:val="22"/>
          <w:szCs w:val="22"/>
        </w:rPr>
      </w:pPr>
      <w:r w:rsidRPr="00CC7B0B">
        <w:rPr>
          <w:sz w:val="22"/>
          <w:szCs w:val="22"/>
        </w:rPr>
        <w:t>Warunki podłoża budowlanego na terenie gminy, poza dolinkami, są na ogół korzystne. Zarówno piaski zagęszczone jak i gliny stanowią grunty silnie skonsolidowane i korzystne dla celów budownictwa.</w:t>
      </w:r>
    </w:p>
    <w:p w14:paraId="251BCC51" w14:textId="77777777" w:rsidR="0066144E" w:rsidRPr="00CC7B0B" w:rsidRDefault="0066144E" w:rsidP="0066144E">
      <w:pPr>
        <w:jc w:val="both"/>
        <w:rPr>
          <w:sz w:val="22"/>
          <w:szCs w:val="22"/>
        </w:rPr>
      </w:pPr>
    </w:p>
    <w:p w14:paraId="367A1166" w14:textId="77777777" w:rsidR="0066144E" w:rsidRPr="00CC7B0B" w:rsidRDefault="0066144E" w:rsidP="0066144E">
      <w:pPr>
        <w:jc w:val="both"/>
        <w:rPr>
          <w:sz w:val="22"/>
          <w:szCs w:val="22"/>
        </w:rPr>
      </w:pPr>
      <w:r w:rsidRPr="00CC7B0B">
        <w:rPr>
          <w:sz w:val="22"/>
          <w:szCs w:val="22"/>
        </w:rPr>
        <w:t>Wg Systemu Gospodarki i Ochrony Bogactw Mineralnych MIDAS PIG na terenie objętym zmianą planu nie występują złoża surowców.</w:t>
      </w:r>
    </w:p>
    <w:p w14:paraId="03FA44F5" w14:textId="77777777" w:rsidR="0066144E" w:rsidRPr="00CC7B0B" w:rsidRDefault="0066144E" w:rsidP="0066144E">
      <w:pPr>
        <w:jc w:val="both"/>
        <w:rPr>
          <w:sz w:val="22"/>
          <w:szCs w:val="22"/>
          <w:highlight w:val="yellow"/>
        </w:rPr>
      </w:pPr>
    </w:p>
    <w:p w14:paraId="333428BF" w14:textId="77777777" w:rsidR="0066144E" w:rsidRPr="00CC7B0B" w:rsidRDefault="0066144E" w:rsidP="0066144E">
      <w:pPr>
        <w:jc w:val="both"/>
        <w:rPr>
          <w:sz w:val="22"/>
          <w:szCs w:val="22"/>
        </w:rPr>
      </w:pPr>
      <w:r w:rsidRPr="00CC7B0B">
        <w:rPr>
          <w:sz w:val="22"/>
          <w:szCs w:val="22"/>
        </w:rPr>
        <w:t xml:space="preserve">Na terenie gminy Dobrzyca złoża gazu ziemnego występują w środkowej części monokliny </w:t>
      </w:r>
      <w:proofErr w:type="spellStart"/>
      <w:r w:rsidRPr="00CC7B0B">
        <w:rPr>
          <w:sz w:val="22"/>
          <w:szCs w:val="22"/>
        </w:rPr>
        <w:t>przedsudeckiej</w:t>
      </w:r>
      <w:proofErr w:type="spellEnd"/>
      <w:r w:rsidRPr="00CC7B0B">
        <w:rPr>
          <w:sz w:val="22"/>
          <w:szCs w:val="22"/>
        </w:rPr>
        <w:t>.</w:t>
      </w:r>
    </w:p>
    <w:p w14:paraId="730BF4A3" w14:textId="77777777" w:rsidR="0066144E" w:rsidRPr="00CC7B0B" w:rsidRDefault="0066144E" w:rsidP="0066144E">
      <w:pPr>
        <w:jc w:val="both"/>
        <w:rPr>
          <w:sz w:val="22"/>
          <w:szCs w:val="22"/>
        </w:rPr>
      </w:pPr>
    </w:p>
    <w:p w14:paraId="2CB4F578" w14:textId="77777777" w:rsidR="0066144E" w:rsidRPr="00CC7B0B" w:rsidRDefault="0066144E" w:rsidP="003C4D87">
      <w:pPr>
        <w:ind w:firstLine="708"/>
        <w:jc w:val="both"/>
        <w:rPr>
          <w:sz w:val="22"/>
          <w:szCs w:val="22"/>
        </w:rPr>
      </w:pPr>
      <w:r w:rsidRPr="00CC7B0B">
        <w:rPr>
          <w:sz w:val="22"/>
          <w:szCs w:val="22"/>
        </w:rPr>
        <w:t>Teren objęty zmianą planu w mieście Dobrzyca (wg pisma PGNiG TK.0720-M-MA.22(5).22 z dnia 26.01.2022 r.) znajduje się w obszarze objętym koncesją</w:t>
      </w:r>
      <w:r w:rsidRPr="00CC7B0B">
        <w:rPr>
          <w:b/>
          <w:bCs/>
          <w:sz w:val="22"/>
          <w:szCs w:val="22"/>
        </w:rPr>
        <w:t xml:space="preserve"> </w:t>
      </w:r>
      <w:r w:rsidRPr="00CC7B0B">
        <w:rPr>
          <w:sz w:val="22"/>
          <w:szCs w:val="22"/>
        </w:rPr>
        <w:t>nr 16/2001/Ł z dnia 25.07.2017 r. na poszukiwanie i rozpoznawanie złóż ropy naftowej i gazu ziemnego oraz wydobywanie ropy naftowej i gazu ziemnego ze złóż w obszarze „Jarocin – Grabina” udzieloną na rzecz PGNiG S.A. w Warszawie przez Ministra Środowiska  – ważna do dnia 25.07. 2047 r.</w:t>
      </w:r>
    </w:p>
    <w:p w14:paraId="3539D7EF" w14:textId="77777777" w:rsidR="0066144E" w:rsidRPr="00CC7B0B" w:rsidRDefault="0066144E" w:rsidP="0066144E">
      <w:pPr>
        <w:ind w:left="720"/>
        <w:jc w:val="both"/>
        <w:rPr>
          <w:sz w:val="22"/>
          <w:szCs w:val="22"/>
        </w:rPr>
      </w:pPr>
    </w:p>
    <w:p w14:paraId="0162667A" w14:textId="66F100C8" w:rsidR="00225ABA" w:rsidRPr="00CC7B0B" w:rsidRDefault="0066144E" w:rsidP="003C4D87">
      <w:pPr>
        <w:ind w:firstLine="708"/>
        <w:jc w:val="both"/>
        <w:rPr>
          <w:sz w:val="22"/>
          <w:szCs w:val="22"/>
        </w:rPr>
      </w:pPr>
      <w:r w:rsidRPr="00CC7B0B">
        <w:rPr>
          <w:sz w:val="22"/>
          <w:szCs w:val="22"/>
        </w:rPr>
        <w:t>Teren objęty zmianą planu, wg mapy geologicznej Polski (</w:t>
      </w:r>
      <w:proofErr w:type="spellStart"/>
      <w:r w:rsidRPr="00CC7B0B">
        <w:rPr>
          <w:sz w:val="22"/>
          <w:szCs w:val="22"/>
        </w:rPr>
        <w:t>geoportal</w:t>
      </w:r>
      <w:proofErr w:type="spellEnd"/>
      <w:r w:rsidRPr="00CC7B0B">
        <w:rPr>
          <w:sz w:val="22"/>
          <w:szCs w:val="22"/>
        </w:rPr>
        <w:t>. gov.pl), zbudowany jest z glin zwałowych i zwietrzelinowych. Są to utwory morenowe lodowcowe zlodowacenia Warty. Jedynie tylko skrawek południowy rynku zbudowany jest z osadów rzecznych fluwialnych i aluwialnych. Są to utwory holoceńskie. Ponadto występują tu grunty nasypowe w związku z wielowiekowym użytkowaniem tego terenu.</w:t>
      </w:r>
    </w:p>
    <w:p w14:paraId="46B7DD96" w14:textId="77777777" w:rsidR="003C4D87" w:rsidRPr="00CC7B0B" w:rsidRDefault="003C4D87" w:rsidP="003C4D87">
      <w:pPr>
        <w:ind w:firstLine="708"/>
        <w:jc w:val="both"/>
        <w:rPr>
          <w:sz w:val="22"/>
          <w:szCs w:val="22"/>
        </w:rPr>
      </w:pPr>
    </w:p>
    <w:p w14:paraId="4EFDBA7B" w14:textId="16BC90AC" w:rsidR="0066144E" w:rsidRPr="00CC7B0B" w:rsidRDefault="00963481" w:rsidP="003C4D87">
      <w:pPr>
        <w:pStyle w:val="Nagwek4"/>
        <w:rPr>
          <w:rFonts w:ascii="Times New Roman" w:hAnsi="Times New Roman"/>
          <w:sz w:val="24"/>
          <w:szCs w:val="24"/>
        </w:rPr>
      </w:pPr>
      <w:r w:rsidRPr="00CC7B0B">
        <w:rPr>
          <w:rFonts w:ascii="Times New Roman" w:hAnsi="Times New Roman"/>
          <w:sz w:val="24"/>
          <w:szCs w:val="24"/>
        </w:rPr>
        <w:t xml:space="preserve">Warunki wodne </w:t>
      </w:r>
    </w:p>
    <w:p w14:paraId="76E7E516" w14:textId="77777777" w:rsidR="0066144E" w:rsidRPr="00CC7B0B" w:rsidRDefault="0066144E" w:rsidP="0066144E">
      <w:pPr>
        <w:jc w:val="both"/>
        <w:rPr>
          <w:b/>
          <w:bCs/>
        </w:rPr>
      </w:pPr>
      <w:r w:rsidRPr="00CC7B0B">
        <w:rPr>
          <w:b/>
          <w:bCs/>
        </w:rPr>
        <w:t xml:space="preserve">Wody powierzchniowe </w:t>
      </w:r>
    </w:p>
    <w:p w14:paraId="394C661E" w14:textId="77777777" w:rsidR="0066144E" w:rsidRPr="00CC7B0B" w:rsidRDefault="0066144E" w:rsidP="0066144E">
      <w:pPr>
        <w:jc w:val="both"/>
      </w:pPr>
    </w:p>
    <w:p w14:paraId="42F660BE" w14:textId="77777777" w:rsidR="0066144E" w:rsidRPr="00CC7B0B" w:rsidRDefault="0066144E" w:rsidP="0066144E">
      <w:pPr>
        <w:ind w:firstLine="708"/>
        <w:jc w:val="both"/>
        <w:rPr>
          <w:sz w:val="22"/>
          <w:szCs w:val="22"/>
        </w:rPr>
      </w:pPr>
      <w:r w:rsidRPr="00CC7B0B">
        <w:rPr>
          <w:sz w:val="22"/>
          <w:szCs w:val="22"/>
        </w:rPr>
        <w:t>Obszar gminy Dobrzyca leży na dziale wodnym Warty i Baryczy. Sprawia to, że sieć wód powierzchniowych jest słabo zorganizowana. Głównym ciekiem gminy jest rzeka Lutynia, płynąca z południa na północ do Warty. Jej ujście znajduje się poniżej ujścia Prosny, w km 333 pod Orzechowem. Powierzchnia zlewni całkowitej wynosi 563 km</w:t>
      </w:r>
      <w:r w:rsidRPr="00CC7B0B">
        <w:rPr>
          <w:sz w:val="22"/>
          <w:szCs w:val="22"/>
          <w:vertAlign w:val="superscript"/>
        </w:rPr>
        <w:t>2</w:t>
      </w:r>
      <w:r w:rsidRPr="00CC7B0B">
        <w:rPr>
          <w:sz w:val="22"/>
          <w:szCs w:val="22"/>
        </w:rPr>
        <w:t xml:space="preserve">.  Spadek rzeki wynosi średnio 1,55%. Przez teren gminy i miasta Dobrzyca w jego wschodniej części płynie rzeczka Patoka uchodząca do Lutyni poza terenem gminy  (lewobrzeżny dopływ). Niewielki obszar gminy odwadniany jest rzeką Orlą należącą do zlewni rzeki Baryczy  (w SW części gminy). </w:t>
      </w:r>
    </w:p>
    <w:p w14:paraId="00EA3CAF" w14:textId="77777777" w:rsidR="0066144E" w:rsidRPr="00CC7B0B" w:rsidRDefault="0066144E" w:rsidP="0066144E">
      <w:pPr>
        <w:jc w:val="both"/>
        <w:rPr>
          <w:sz w:val="22"/>
          <w:szCs w:val="22"/>
        </w:rPr>
      </w:pPr>
      <w:r w:rsidRPr="00CC7B0B">
        <w:rPr>
          <w:sz w:val="22"/>
          <w:szCs w:val="22"/>
        </w:rPr>
        <w:t>Przez teren gminy Dobrzyca przebiega dział wód II, III i IV rzędu.</w:t>
      </w:r>
    </w:p>
    <w:p w14:paraId="3526A904" w14:textId="77777777" w:rsidR="0066144E" w:rsidRPr="00CC7B0B" w:rsidRDefault="0066144E" w:rsidP="0066144E">
      <w:pPr>
        <w:jc w:val="both"/>
        <w:rPr>
          <w:sz w:val="22"/>
          <w:szCs w:val="22"/>
        </w:rPr>
      </w:pPr>
    </w:p>
    <w:p w14:paraId="272ED513" w14:textId="77777777" w:rsidR="0066144E" w:rsidRPr="00CC7B0B" w:rsidRDefault="0066144E" w:rsidP="0066144E">
      <w:pPr>
        <w:jc w:val="both"/>
        <w:rPr>
          <w:sz w:val="22"/>
          <w:szCs w:val="22"/>
        </w:rPr>
      </w:pPr>
      <w:r w:rsidRPr="00CC7B0B">
        <w:rPr>
          <w:sz w:val="22"/>
          <w:szCs w:val="22"/>
        </w:rPr>
        <w:t>Na terenie objętym zmianą planu brak jest wód powierzchniowych.</w:t>
      </w:r>
    </w:p>
    <w:p w14:paraId="4AB0F7FB" w14:textId="77777777" w:rsidR="0066144E" w:rsidRPr="00CC7B0B" w:rsidRDefault="0066144E" w:rsidP="0066144E">
      <w:pPr>
        <w:jc w:val="both"/>
      </w:pPr>
    </w:p>
    <w:p w14:paraId="0226319D" w14:textId="77777777" w:rsidR="0066144E" w:rsidRPr="00CC7B0B" w:rsidRDefault="0066144E" w:rsidP="0066144E">
      <w:pPr>
        <w:jc w:val="both"/>
        <w:rPr>
          <w:b/>
          <w:bCs/>
        </w:rPr>
      </w:pPr>
      <w:r w:rsidRPr="00CC7B0B">
        <w:rPr>
          <w:b/>
          <w:bCs/>
        </w:rPr>
        <w:t>Wody podziemne</w:t>
      </w:r>
    </w:p>
    <w:p w14:paraId="0E4A1287" w14:textId="77777777" w:rsidR="0066144E" w:rsidRPr="00CC7B0B" w:rsidRDefault="0066144E" w:rsidP="0066144E">
      <w:pPr>
        <w:jc w:val="both"/>
      </w:pPr>
    </w:p>
    <w:p w14:paraId="4AB58B41" w14:textId="77777777" w:rsidR="0066144E" w:rsidRPr="00CC7B0B" w:rsidRDefault="0066144E" w:rsidP="0066144E">
      <w:pPr>
        <w:ind w:firstLine="708"/>
        <w:jc w:val="both"/>
        <w:rPr>
          <w:sz w:val="22"/>
          <w:szCs w:val="22"/>
        </w:rPr>
      </w:pPr>
      <w:r w:rsidRPr="00CC7B0B">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CC7B0B">
        <w:rPr>
          <w:sz w:val="22"/>
          <w:szCs w:val="22"/>
        </w:rPr>
        <w:t>międzyglinowe</w:t>
      </w:r>
      <w:proofErr w:type="spellEnd"/>
      <w:r w:rsidRPr="00CC7B0B">
        <w:rPr>
          <w:sz w:val="22"/>
          <w:szCs w:val="22"/>
        </w:rPr>
        <w:t xml:space="preserve"> i </w:t>
      </w:r>
      <w:proofErr w:type="spellStart"/>
      <w:r w:rsidRPr="00CC7B0B">
        <w:rPr>
          <w:sz w:val="22"/>
          <w:szCs w:val="22"/>
        </w:rPr>
        <w:t>podglinowe</w:t>
      </w:r>
      <w:proofErr w:type="spellEnd"/>
      <w:r w:rsidRPr="00CC7B0B">
        <w:rPr>
          <w:sz w:val="22"/>
          <w:szCs w:val="22"/>
        </w:rPr>
        <w:t xml:space="preserve">. Wody podziemne tych struktur posiadają zwierciadło swobodne  (w obrębie dolin </w:t>
      </w:r>
      <w:r w:rsidRPr="00CC7B0B">
        <w:rPr>
          <w:sz w:val="22"/>
          <w:szCs w:val="22"/>
        </w:rPr>
        <w:lastRenderedPageBreak/>
        <w:t xml:space="preserve">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31AC0EA9" w14:textId="77777777" w:rsidR="0066144E" w:rsidRPr="00CC7B0B" w:rsidRDefault="0066144E" w:rsidP="0066144E">
      <w:pPr>
        <w:ind w:firstLine="708"/>
        <w:jc w:val="both"/>
        <w:rPr>
          <w:sz w:val="22"/>
          <w:szCs w:val="22"/>
        </w:rPr>
      </w:pPr>
      <w:r w:rsidRPr="00CC7B0B">
        <w:rPr>
          <w:sz w:val="22"/>
          <w:szCs w:val="22"/>
        </w:rPr>
        <w:t>Poziom wód czwartorzędowych natomiast w tym rejonie jest nieciągły, lokalnie tworzy się w strefie przypowierzchniowej, piasków i żwirów, osiągających przeważnie miąższości do 5 m lokalnie do 15 m.</w:t>
      </w:r>
    </w:p>
    <w:p w14:paraId="30BB3F43" w14:textId="77777777" w:rsidR="0066144E" w:rsidRPr="00CC7B0B" w:rsidRDefault="0066144E" w:rsidP="0066144E">
      <w:pPr>
        <w:ind w:firstLine="708"/>
        <w:jc w:val="both"/>
        <w:rPr>
          <w:sz w:val="22"/>
          <w:szCs w:val="22"/>
        </w:rPr>
      </w:pPr>
      <w:r w:rsidRPr="00CC7B0B">
        <w:rPr>
          <w:sz w:val="22"/>
          <w:szCs w:val="22"/>
        </w:rPr>
        <w:t>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w:t>
      </w:r>
    </w:p>
    <w:p w14:paraId="1A76CD53" w14:textId="77777777" w:rsidR="0066144E" w:rsidRPr="00CC7B0B" w:rsidRDefault="0066144E" w:rsidP="0066144E">
      <w:pPr>
        <w:ind w:firstLine="708"/>
        <w:jc w:val="both"/>
        <w:rPr>
          <w:sz w:val="22"/>
          <w:szCs w:val="22"/>
        </w:rPr>
      </w:pPr>
      <w:r w:rsidRPr="00CC7B0B">
        <w:rPr>
          <w:sz w:val="22"/>
          <w:szCs w:val="22"/>
        </w:rPr>
        <w:t xml:space="preserve"> </w:t>
      </w:r>
    </w:p>
    <w:p w14:paraId="5AAFB6C7" w14:textId="77777777" w:rsidR="0066144E" w:rsidRPr="00CC7B0B" w:rsidRDefault="0066144E" w:rsidP="0066144E">
      <w:pPr>
        <w:ind w:firstLine="708"/>
        <w:jc w:val="both"/>
        <w:rPr>
          <w:sz w:val="22"/>
          <w:szCs w:val="22"/>
        </w:rPr>
      </w:pPr>
      <w:r w:rsidRPr="00CC7B0B">
        <w:rPr>
          <w:sz w:val="22"/>
          <w:szCs w:val="22"/>
        </w:rPr>
        <w:t xml:space="preserve">W związku z występowaniem glin zwałowych i zwietrzelinowych na terenach zmiany planu, woda gruntowa występuje najczęściej w postaci sączeń na różnych głębokościach. Przepuszczalność gruntów jest słaba. Większa przepuszczalność gruntów jest w południowej części rynku w związku z występowaniem osadów rzecznych. </w:t>
      </w:r>
    </w:p>
    <w:p w14:paraId="2203D107" w14:textId="77777777" w:rsidR="0066144E" w:rsidRPr="00CC7B0B" w:rsidRDefault="0066144E" w:rsidP="0066144E">
      <w:pPr>
        <w:ind w:firstLine="708"/>
        <w:jc w:val="both"/>
        <w:rPr>
          <w:sz w:val="22"/>
          <w:szCs w:val="22"/>
        </w:rPr>
      </w:pPr>
    </w:p>
    <w:p w14:paraId="0776C021" w14:textId="77777777" w:rsidR="0066144E" w:rsidRPr="00CC7B0B" w:rsidRDefault="0066144E" w:rsidP="003C4D87">
      <w:pPr>
        <w:ind w:firstLine="708"/>
        <w:jc w:val="both"/>
        <w:rPr>
          <w:sz w:val="22"/>
          <w:szCs w:val="22"/>
        </w:rPr>
      </w:pPr>
      <w:r w:rsidRPr="00CC7B0B">
        <w:rPr>
          <w:sz w:val="22"/>
          <w:szCs w:val="22"/>
        </w:rPr>
        <w:t>Na terenie objętym zmianą planu i w sąsiedztwie nie występują ujęcia wód podziemnych.</w:t>
      </w:r>
    </w:p>
    <w:p w14:paraId="71B56982" w14:textId="77777777" w:rsidR="0066144E" w:rsidRPr="00CC7B0B" w:rsidRDefault="0066144E" w:rsidP="0066144E">
      <w:pPr>
        <w:jc w:val="both"/>
        <w:rPr>
          <w:sz w:val="22"/>
          <w:szCs w:val="22"/>
          <w:highlight w:val="green"/>
        </w:rPr>
      </w:pPr>
      <w:r w:rsidRPr="00CC7B0B">
        <w:rPr>
          <w:sz w:val="22"/>
          <w:szCs w:val="22"/>
        </w:rPr>
        <w:t xml:space="preserve">Obszar gminy Dobrzyca znajduje się poza zasięgiem Głównych Zbiorników Wód Podziemnych GZWP (wg Mapy obszarów głównych zbiorników wód podziemnych  - GZWP w Polsce wymagających szczególnej ochrony – A.S Kleczkowski  </w:t>
      </w:r>
      <w:proofErr w:type="spellStart"/>
      <w:r w:rsidRPr="00CC7B0B">
        <w:rPr>
          <w:sz w:val="22"/>
          <w:szCs w:val="22"/>
        </w:rPr>
        <w:t>IHiGI</w:t>
      </w:r>
      <w:proofErr w:type="spellEnd"/>
      <w:r w:rsidRPr="00CC7B0B">
        <w:rPr>
          <w:sz w:val="22"/>
          <w:szCs w:val="22"/>
        </w:rPr>
        <w:t xml:space="preserve">  AGH Kraków  1988 r.).  </w:t>
      </w:r>
    </w:p>
    <w:p w14:paraId="7BB65B84" w14:textId="77777777" w:rsidR="0066144E" w:rsidRPr="00CC7B0B" w:rsidRDefault="0066144E" w:rsidP="0066144E">
      <w:pPr>
        <w:jc w:val="both"/>
        <w:rPr>
          <w:sz w:val="22"/>
          <w:szCs w:val="22"/>
          <w:highlight w:val="yellow"/>
        </w:rPr>
      </w:pPr>
    </w:p>
    <w:p w14:paraId="65804378" w14:textId="77777777" w:rsidR="00963481" w:rsidRPr="00CC7B0B" w:rsidRDefault="00963481" w:rsidP="00F46CF8">
      <w:pPr>
        <w:pStyle w:val="Nagwek3"/>
        <w:rPr>
          <w:rFonts w:ascii="Times New Roman" w:hAnsi="Times New Roman"/>
          <w:sz w:val="24"/>
          <w:szCs w:val="24"/>
        </w:rPr>
      </w:pPr>
      <w:bookmarkStart w:id="22" w:name="_Hlk530775360"/>
      <w:r w:rsidRPr="00CC7B0B">
        <w:rPr>
          <w:rFonts w:ascii="Times New Roman" w:hAnsi="Times New Roman"/>
          <w:sz w:val="24"/>
          <w:szCs w:val="24"/>
        </w:rPr>
        <w:t xml:space="preserve">Warunki klimatyczne </w:t>
      </w:r>
    </w:p>
    <w:bookmarkEnd w:id="22"/>
    <w:p w14:paraId="5B74643C" w14:textId="77777777" w:rsidR="00225ABA" w:rsidRPr="00CC7B0B" w:rsidRDefault="00225ABA" w:rsidP="00225ABA">
      <w:pPr>
        <w:ind w:firstLine="708"/>
        <w:jc w:val="both"/>
        <w:rPr>
          <w:sz w:val="22"/>
          <w:szCs w:val="22"/>
        </w:rPr>
      </w:pPr>
      <w:r w:rsidRPr="00CC7B0B">
        <w:rPr>
          <w:sz w:val="22"/>
          <w:szCs w:val="22"/>
        </w:rPr>
        <w:t xml:space="preserve">Wg regionalizacji klimatycznej A. </w:t>
      </w:r>
      <w:proofErr w:type="spellStart"/>
      <w:r w:rsidRPr="00CC7B0B">
        <w:rPr>
          <w:sz w:val="22"/>
          <w:szCs w:val="22"/>
        </w:rPr>
        <w:t>Wosia</w:t>
      </w:r>
      <w:proofErr w:type="spellEnd"/>
      <w:r w:rsidRPr="00CC7B0B">
        <w:rPr>
          <w:sz w:val="22"/>
          <w:szCs w:val="22"/>
        </w:rPr>
        <w:t xml:space="preserve"> (A. </w:t>
      </w:r>
      <w:proofErr w:type="spellStart"/>
      <w:r w:rsidRPr="00CC7B0B">
        <w:rPr>
          <w:sz w:val="22"/>
          <w:szCs w:val="22"/>
        </w:rPr>
        <w:t>Woś</w:t>
      </w:r>
      <w:proofErr w:type="spellEnd"/>
      <w:r w:rsidRPr="00CC7B0B">
        <w:rPr>
          <w:sz w:val="22"/>
          <w:szCs w:val="22"/>
        </w:rPr>
        <w:t>, 1994 – Klimat Niziny Wielkopolskiej) gmina Dobrzyca zaliczona zostały do regionu Klimatycznego XV – Środkowowielkopolskiego. Znajduje się w zasięgu trzech mas powietrza: polarnej, arktycznej i zwrotnikowej.</w:t>
      </w:r>
    </w:p>
    <w:p w14:paraId="1B36311C" w14:textId="77777777" w:rsidR="00225ABA" w:rsidRPr="00CC7B0B" w:rsidRDefault="00225ABA" w:rsidP="00225ABA">
      <w:pPr>
        <w:jc w:val="both"/>
        <w:rPr>
          <w:sz w:val="22"/>
          <w:szCs w:val="22"/>
        </w:rPr>
      </w:pPr>
      <w:r w:rsidRPr="00CC7B0B">
        <w:rPr>
          <w:sz w:val="22"/>
          <w:szCs w:val="22"/>
        </w:rPr>
        <w:t xml:space="preserve">Masa powietrza polarnego dominuje w ciągu całego roku. Napływa jako powietrze </w:t>
      </w:r>
      <w:proofErr w:type="spellStart"/>
      <w:r w:rsidRPr="00CC7B0B">
        <w:rPr>
          <w:sz w:val="22"/>
          <w:szCs w:val="22"/>
        </w:rPr>
        <w:t>polarno</w:t>
      </w:r>
      <w:proofErr w:type="spellEnd"/>
      <w:r w:rsidRPr="00CC7B0B">
        <w:rPr>
          <w:sz w:val="22"/>
          <w:szCs w:val="22"/>
        </w:rPr>
        <w:t xml:space="preserve"> – morskie lub </w:t>
      </w:r>
      <w:proofErr w:type="spellStart"/>
      <w:r w:rsidRPr="00CC7B0B">
        <w:rPr>
          <w:sz w:val="22"/>
          <w:szCs w:val="22"/>
        </w:rPr>
        <w:t>polarno</w:t>
      </w:r>
      <w:proofErr w:type="spellEnd"/>
      <w:r w:rsidRPr="00CC7B0B">
        <w:rPr>
          <w:sz w:val="22"/>
          <w:szCs w:val="22"/>
        </w:rPr>
        <w:t xml:space="preserve"> – kontynentalne. Powietrze </w:t>
      </w:r>
      <w:proofErr w:type="spellStart"/>
      <w:r w:rsidRPr="00CC7B0B">
        <w:rPr>
          <w:sz w:val="22"/>
          <w:szCs w:val="22"/>
        </w:rPr>
        <w:t>polarno</w:t>
      </w:r>
      <w:proofErr w:type="spellEnd"/>
      <w:r w:rsidRPr="00CC7B0B">
        <w:rPr>
          <w:sz w:val="22"/>
          <w:szCs w:val="22"/>
        </w:rPr>
        <w:t xml:space="preserve">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w:t>
      </w:r>
      <w:proofErr w:type="spellStart"/>
      <w:r w:rsidRPr="00CC7B0B">
        <w:rPr>
          <w:sz w:val="22"/>
          <w:szCs w:val="22"/>
        </w:rPr>
        <w:t>polarno</w:t>
      </w:r>
      <w:proofErr w:type="spellEnd"/>
      <w:r w:rsidRPr="00CC7B0B">
        <w:rPr>
          <w:sz w:val="22"/>
          <w:szCs w:val="22"/>
        </w:rPr>
        <w:t>–kontynentalne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CC7B0B" w:rsidRDefault="00225ABA" w:rsidP="00225ABA">
      <w:pPr>
        <w:jc w:val="both"/>
        <w:rPr>
          <w:sz w:val="22"/>
          <w:szCs w:val="22"/>
        </w:rPr>
      </w:pPr>
      <w:r w:rsidRPr="00CC7B0B">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CC7B0B" w:rsidRDefault="00225ABA" w:rsidP="00225ABA">
      <w:pPr>
        <w:jc w:val="both"/>
        <w:rPr>
          <w:bCs/>
          <w:sz w:val="22"/>
          <w:szCs w:val="22"/>
        </w:rPr>
      </w:pPr>
      <w:r w:rsidRPr="00CC7B0B">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CC7B0B" w:rsidRDefault="00225ABA" w:rsidP="00225ABA">
      <w:pPr>
        <w:jc w:val="both"/>
        <w:rPr>
          <w:sz w:val="22"/>
          <w:szCs w:val="22"/>
        </w:rPr>
      </w:pPr>
      <w:r w:rsidRPr="00CC7B0B">
        <w:rPr>
          <w:sz w:val="22"/>
          <w:szCs w:val="22"/>
        </w:rPr>
        <w:lastRenderedPageBreak/>
        <w:t xml:space="preserve">W/g danych z </w:t>
      </w:r>
      <w:proofErr w:type="spellStart"/>
      <w:r w:rsidRPr="00CC7B0B">
        <w:rPr>
          <w:sz w:val="22"/>
          <w:szCs w:val="22"/>
        </w:rPr>
        <w:t>wielolecia</w:t>
      </w:r>
      <w:proofErr w:type="spellEnd"/>
      <w:r w:rsidRPr="00CC7B0B">
        <w:rPr>
          <w:sz w:val="22"/>
          <w:szCs w:val="22"/>
        </w:rPr>
        <w:t xml:space="preserve"> Stacji Meteorologicznej w Witaszycach udział kierunków wiatrów w Witaszycach wynosił:</w:t>
      </w:r>
    </w:p>
    <w:p w14:paraId="14D9EDB6" w14:textId="77777777" w:rsidR="00225ABA" w:rsidRPr="00CC7B0B" w:rsidRDefault="00225ABA" w:rsidP="00225ABA">
      <w:pPr>
        <w:jc w:val="both"/>
        <w:rPr>
          <w:sz w:val="22"/>
          <w:szCs w:val="22"/>
        </w:rPr>
      </w:pPr>
      <w:r w:rsidRPr="00CC7B0B">
        <w:rPr>
          <w:sz w:val="22"/>
          <w:szCs w:val="22"/>
        </w:rPr>
        <w:t>N – 6,0%; NE – 6,3%; E – 10,0%; SE – 10,0%; W – 19,0%; NW – 10%; S – 13,0%; SW – 16,0%;</w:t>
      </w:r>
    </w:p>
    <w:p w14:paraId="07812315" w14:textId="77777777" w:rsidR="00225ABA" w:rsidRPr="00CC7B0B" w:rsidRDefault="00225ABA" w:rsidP="00225ABA">
      <w:pPr>
        <w:jc w:val="both"/>
        <w:rPr>
          <w:sz w:val="22"/>
          <w:szCs w:val="22"/>
        </w:rPr>
      </w:pPr>
      <w:r w:rsidRPr="00CC7B0B">
        <w:rPr>
          <w:sz w:val="22"/>
          <w:szCs w:val="22"/>
        </w:rPr>
        <w:t xml:space="preserve">Niewielkie różnice we frekwencji głównych kierunków wiatru zarysowują się pomiędzy poszczególnymi porami roku. W zimie wiatry z NW i SW pojawiają się na całym obszarze </w:t>
      </w:r>
      <w:r w:rsidRPr="00CC7B0B">
        <w:rPr>
          <w:sz w:val="22"/>
          <w:szCs w:val="22"/>
        </w:rPr>
        <w:br/>
        <w:t xml:space="preserve">z częstością około lub ponad 20%, w porze letniej frekwencja wiatrów zachodnich wynosi 25% (dane dla stacji Kalisz). Średnia prędkość wiatru z </w:t>
      </w:r>
      <w:proofErr w:type="spellStart"/>
      <w:r w:rsidRPr="00CC7B0B">
        <w:rPr>
          <w:sz w:val="22"/>
          <w:szCs w:val="22"/>
        </w:rPr>
        <w:t>wielolecia</w:t>
      </w:r>
      <w:proofErr w:type="spellEnd"/>
      <w:r w:rsidRPr="00CC7B0B">
        <w:rPr>
          <w:sz w:val="22"/>
          <w:szCs w:val="22"/>
        </w:rPr>
        <w:t xml:space="preserve"> wynosi około 3,9 m/s.</w:t>
      </w:r>
    </w:p>
    <w:p w14:paraId="20D15E2A" w14:textId="5B06CD68" w:rsidR="00225ABA" w:rsidRPr="00CC7B0B" w:rsidRDefault="00225ABA" w:rsidP="00225ABA">
      <w:pPr>
        <w:jc w:val="both"/>
        <w:rPr>
          <w:bCs/>
          <w:sz w:val="22"/>
          <w:szCs w:val="22"/>
        </w:rPr>
      </w:pPr>
      <w:r w:rsidRPr="00CC7B0B">
        <w:rPr>
          <w:bCs/>
          <w:sz w:val="22"/>
          <w:szCs w:val="22"/>
        </w:rPr>
        <w:t xml:space="preserve">Największe prędkości notowane są zimą i wiosną, najmniejsze latem. </w:t>
      </w:r>
    </w:p>
    <w:p w14:paraId="4068C85B" w14:textId="1E74C3FF" w:rsidR="00225ABA" w:rsidRPr="00CC7B0B" w:rsidRDefault="00D639AC" w:rsidP="00D639AC">
      <w:pPr>
        <w:pStyle w:val="Tekstpodstawowy3"/>
        <w:numPr>
          <w:ilvl w:val="0"/>
          <w:numId w:val="0"/>
        </w:numPr>
        <w:rPr>
          <w:rFonts w:ascii="Times New Roman" w:hAnsi="Times New Roman"/>
          <w:b w:val="0"/>
          <w:i w:val="0"/>
          <w:sz w:val="22"/>
          <w:szCs w:val="22"/>
        </w:rPr>
      </w:pPr>
      <w:r w:rsidRPr="00CC7B0B">
        <w:rPr>
          <w:rFonts w:ascii="Times New Roman" w:hAnsi="Times New Roman"/>
          <w:b w:val="0"/>
          <w:i w:val="0"/>
          <w:caps w:val="0"/>
          <w:sz w:val="22"/>
          <w:szCs w:val="22"/>
        </w:rPr>
        <w:t xml:space="preserve">Wg stacji </w:t>
      </w:r>
      <w:proofErr w:type="spellStart"/>
      <w:r w:rsidRPr="00CC7B0B">
        <w:rPr>
          <w:rFonts w:ascii="Times New Roman" w:hAnsi="Times New Roman"/>
          <w:b w:val="0"/>
          <w:i w:val="0"/>
          <w:caps w:val="0"/>
          <w:sz w:val="22"/>
          <w:szCs w:val="22"/>
        </w:rPr>
        <w:t>Hydrologiczno</w:t>
      </w:r>
      <w:proofErr w:type="spellEnd"/>
      <w:r w:rsidRPr="00CC7B0B">
        <w:rPr>
          <w:rFonts w:ascii="Times New Roman" w:hAnsi="Times New Roman"/>
          <w:b w:val="0"/>
          <w:i w:val="0"/>
          <w:caps w:val="0"/>
          <w:sz w:val="22"/>
          <w:szCs w:val="22"/>
        </w:rPr>
        <w:t xml:space="preserve">–Meteorologicznej </w:t>
      </w:r>
      <w:proofErr w:type="spellStart"/>
      <w:r w:rsidRPr="00CC7B0B">
        <w:rPr>
          <w:rFonts w:ascii="Times New Roman" w:hAnsi="Times New Roman"/>
          <w:b w:val="0"/>
          <w:i w:val="0"/>
          <w:caps w:val="0"/>
          <w:sz w:val="22"/>
          <w:szCs w:val="22"/>
        </w:rPr>
        <w:t>IMiGW</w:t>
      </w:r>
      <w:proofErr w:type="spellEnd"/>
      <w:r w:rsidRPr="00CC7B0B">
        <w:rPr>
          <w:rFonts w:ascii="Times New Roman" w:hAnsi="Times New Roman"/>
          <w:b w:val="0"/>
          <w:i w:val="0"/>
          <w:caps w:val="0"/>
          <w:sz w:val="22"/>
          <w:szCs w:val="22"/>
        </w:rPr>
        <w:t xml:space="preserve"> w Kaliszu średnia roczna prędkość wiatru w Kaliszu wyliczona z 20 lat (1985 – 2005) z pory dziennej wynosiła 3,9 m/s (wiatromierz umieszczony 10 m nad ziemią).</w:t>
      </w:r>
    </w:p>
    <w:p w14:paraId="0EDB3250" w14:textId="05421A75" w:rsidR="00225ABA" w:rsidRPr="00CC7B0B" w:rsidRDefault="00D639AC" w:rsidP="00D639AC">
      <w:pPr>
        <w:pStyle w:val="Tekstpodstawowy3"/>
        <w:numPr>
          <w:ilvl w:val="0"/>
          <w:numId w:val="0"/>
        </w:numPr>
        <w:rPr>
          <w:rFonts w:ascii="Times New Roman" w:hAnsi="Times New Roman"/>
          <w:b w:val="0"/>
          <w:i w:val="0"/>
          <w:caps w:val="0"/>
          <w:sz w:val="22"/>
          <w:szCs w:val="22"/>
        </w:rPr>
      </w:pPr>
      <w:r w:rsidRPr="00CC7B0B">
        <w:rPr>
          <w:rFonts w:ascii="Times New Roman" w:hAnsi="Times New Roman"/>
          <w:b w:val="0"/>
          <w:i w:val="0"/>
          <w:caps w:val="0"/>
          <w:sz w:val="22"/>
          <w:szCs w:val="22"/>
        </w:rPr>
        <w:t>Prędkości wiatru z tego okresu w poszczególnych miesiącach przedstawiały się następująco:</w:t>
      </w:r>
    </w:p>
    <w:p w14:paraId="0A25E615" w14:textId="77777777" w:rsidR="00225ABA" w:rsidRPr="00CC7B0B"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0B0854B9" w:rsidR="00225ABA" w:rsidRPr="00CC7B0B" w:rsidRDefault="00D639AC" w:rsidP="00D639AC">
      <w:pPr>
        <w:pStyle w:val="Tekstpodstawowy3"/>
        <w:numPr>
          <w:ilvl w:val="0"/>
          <w:numId w:val="0"/>
        </w:numPr>
        <w:rPr>
          <w:rFonts w:ascii="Times New Roman" w:hAnsi="Times New Roman"/>
          <w:b w:val="0"/>
          <w:i w:val="0"/>
          <w:sz w:val="22"/>
          <w:szCs w:val="22"/>
        </w:rPr>
      </w:pPr>
      <w:r w:rsidRPr="00CC7B0B">
        <w:rPr>
          <w:rFonts w:ascii="Times New Roman" w:hAnsi="Times New Roman"/>
          <w:b w:val="0"/>
          <w:i w:val="0"/>
          <w:caps w:val="0"/>
          <w:sz w:val="22"/>
          <w:szCs w:val="22"/>
        </w:rPr>
        <w:t xml:space="preserve">Tab. nr </w:t>
      </w:r>
      <w:r w:rsidR="00AC4E69" w:rsidRPr="00CC7B0B">
        <w:rPr>
          <w:rFonts w:ascii="Times New Roman" w:hAnsi="Times New Roman"/>
          <w:b w:val="0"/>
          <w:i w:val="0"/>
          <w:caps w:val="0"/>
          <w:sz w:val="22"/>
          <w:szCs w:val="22"/>
        </w:rPr>
        <w:t>1</w:t>
      </w:r>
      <w:r w:rsidRPr="00CC7B0B">
        <w:rPr>
          <w:rFonts w:ascii="Times New Roman" w:hAnsi="Times New Roman"/>
          <w:b w:val="0"/>
          <w:i w:val="0"/>
          <w:caps w:val="0"/>
          <w:sz w:val="22"/>
          <w:szCs w:val="22"/>
        </w:rPr>
        <w:t xml:space="preserve">.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CC7B0B" w:rsidRPr="00CC7B0B"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CC7B0B" w:rsidRDefault="00D639AC" w:rsidP="00807AE0">
            <w:pPr>
              <w:pStyle w:val="Tekstpodstawowy"/>
              <w:rPr>
                <w:caps/>
                <w:sz w:val="20"/>
              </w:rPr>
            </w:pPr>
            <w:r w:rsidRPr="00CC7B0B">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CC7B0B" w:rsidRDefault="00D639AC" w:rsidP="00807AE0">
            <w:pPr>
              <w:pStyle w:val="Tekstpodstawowy"/>
              <w:rPr>
                <w:sz w:val="20"/>
              </w:rPr>
            </w:pPr>
            <w:r w:rsidRPr="00CC7B0B">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CC7B0B" w:rsidRDefault="00D639AC" w:rsidP="00807AE0">
            <w:pPr>
              <w:pStyle w:val="Tekstpodstawowy"/>
              <w:rPr>
                <w:sz w:val="20"/>
              </w:rPr>
            </w:pPr>
            <w:r w:rsidRPr="00CC7B0B">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CC7B0B" w:rsidRDefault="00D639AC" w:rsidP="00807AE0">
            <w:pPr>
              <w:pStyle w:val="Tekstpodstawowy"/>
              <w:rPr>
                <w:sz w:val="20"/>
              </w:rPr>
            </w:pPr>
            <w:r w:rsidRPr="00CC7B0B">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CC7B0B" w:rsidRDefault="00D639AC" w:rsidP="00807AE0">
            <w:pPr>
              <w:pStyle w:val="Tekstpodstawowy"/>
              <w:rPr>
                <w:sz w:val="20"/>
              </w:rPr>
            </w:pPr>
            <w:r w:rsidRPr="00CC7B0B">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CC7B0B" w:rsidRDefault="00D639AC" w:rsidP="00807AE0">
            <w:pPr>
              <w:pStyle w:val="Tekstpodstawowy"/>
              <w:rPr>
                <w:sz w:val="20"/>
              </w:rPr>
            </w:pPr>
            <w:r w:rsidRPr="00CC7B0B">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CC7B0B" w:rsidRDefault="00D639AC" w:rsidP="00807AE0">
            <w:pPr>
              <w:pStyle w:val="Tekstpodstawowy"/>
              <w:rPr>
                <w:sz w:val="20"/>
              </w:rPr>
            </w:pPr>
            <w:r w:rsidRPr="00CC7B0B">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CC7B0B" w:rsidRDefault="00D639AC" w:rsidP="00807AE0">
            <w:pPr>
              <w:pStyle w:val="Tekstpodstawowy"/>
              <w:rPr>
                <w:sz w:val="20"/>
              </w:rPr>
            </w:pPr>
            <w:r w:rsidRPr="00CC7B0B">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CC7B0B" w:rsidRDefault="00D639AC" w:rsidP="00807AE0">
            <w:pPr>
              <w:pStyle w:val="Tekstpodstawowy"/>
              <w:rPr>
                <w:sz w:val="20"/>
              </w:rPr>
            </w:pPr>
            <w:r w:rsidRPr="00CC7B0B">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CC7B0B" w:rsidRDefault="00D639AC" w:rsidP="00807AE0">
            <w:pPr>
              <w:pStyle w:val="Tekstpodstawowy"/>
              <w:rPr>
                <w:sz w:val="20"/>
              </w:rPr>
            </w:pPr>
            <w:r w:rsidRPr="00CC7B0B">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CC7B0B" w:rsidRDefault="00D639AC" w:rsidP="00807AE0">
            <w:pPr>
              <w:pStyle w:val="Tekstpodstawowy"/>
              <w:rPr>
                <w:sz w:val="20"/>
              </w:rPr>
            </w:pPr>
            <w:r w:rsidRPr="00CC7B0B">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CC7B0B" w:rsidRDefault="00D639AC" w:rsidP="00807AE0">
            <w:pPr>
              <w:pStyle w:val="Tekstpodstawowy"/>
              <w:rPr>
                <w:sz w:val="20"/>
              </w:rPr>
            </w:pPr>
            <w:r w:rsidRPr="00CC7B0B">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CC7B0B" w:rsidRDefault="00D639AC" w:rsidP="00807AE0">
            <w:pPr>
              <w:pStyle w:val="Tekstpodstawowy"/>
              <w:rPr>
                <w:sz w:val="20"/>
              </w:rPr>
            </w:pPr>
            <w:r w:rsidRPr="00CC7B0B">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CC7B0B" w:rsidRDefault="00D639AC" w:rsidP="00807AE0">
            <w:pPr>
              <w:pStyle w:val="Tekstpodstawowy"/>
              <w:rPr>
                <w:caps/>
                <w:sz w:val="20"/>
              </w:rPr>
            </w:pPr>
            <w:r w:rsidRPr="00CC7B0B">
              <w:rPr>
                <w:sz w:val="20"/>
              </w:rPr>
              <w:t>Średnia</w:t>
            </w:r>
          </w:p>
          <w:p w14:paraId="75B0BC8E" w14:textId="64B8025A" w:rsidR="00225ABA" w:rsidRPr="00CC7B0B" w:rsidRDefault="00D639AC" w:rsidP="00807AE0">
            <w:pPr>
              <w:pStyle w:val="Tekstpodstawowy"/>
              <w:rPr>
                <w:caps/>
                <w:sz w:val="20"/>
              </w:rPr>
            </w:pPr>
            <w:r w:rsidRPr="00CC7B0B">
              <w:rPr>
                <w:sz w:val="20"/>
              </w:rPr>
              <w:t>roczna</w:t>
            </w:r>
          </w:p>
        </w:tc>
      </w:tr>
      <w:tr w:rsidR="00225ABA" w:rsidRPr="00CC7B0B"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CC7B0B" w:rsidRDefault="00D639AC" w:rsidP="00807AE0">
            <w:pPr>
              <w:pStyle w:val="Tekstpodstawowy"/>
              <w:rPr>
                <w:caps/>
                <w:sz w:val="20"/>
              </w:rPr>
            </w:pPr>
            <w:r w:rsidRPr="00CC7B0B">
              <w:rPr>
                <w:sz w:val="20"/>
              </w:rPr>
              <w:t>Stacja Kalisz</w:t>
            </w:r>
          </w:p>
          <w:p w14:paraId="202A6CD0" w14:textId="36F87E6F" w:rsidR="00225ABA" w:rsidRPr="00CC7B0B" w:rsidRDefault="00D639AC" w:rsidP="00807AE0">
            <w:pPr>
              <w:pStyle w:val="Tekstpodstawowy"/>
              <w:rPr>
                <w:caps/>
                <w:sz w:val="20"/>
              </w:rPr>
            </w:pPr>
            <w:r w:rsidRPr="00CC7B0B">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CC7B0B" w:rsidRDefault="00225ABA" w:rsidP="00807AE0">
            <w:pPr>
              <w:pStyle w:val="Tekstpodstawowy"/>
              <w:rPr>
                <w:b/>
                <w:bCs/>
                <w:caps/>
                <w:sz w:val="20"/>
              </w:rPr>
            </w:pPr>
          </w:p>
          <w:p w14:paraId="23AA65BD" w14:textId="77777777" w:rsidR="00225ABA" w:rsidRPr="00CC7B0B" w:rsidRDefault="00225ABA" w:rsidP="00807AE0">
            <w:pPr>
              <w:pStyle w:val="Tekstpodstawowy"/>
              <w:rPr>
                <w:b/>
                <w:bCs/>
                <w:caps/>
                <w:sz w:val="20"/>
              </w:rPr>
            </w:pPr>
            <w:r w:rsidRPr="00CC7B0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CC7B0B" w:rsidRDefault="00225ABA" w:rsidP="00807AE0">
            <w:pPr>
              <w:pStyle w:val="Tekstpodstawowy"/>
              <w:rPr>
                <w:b/>
                <w:bCs/>
                <w:caps/>
                <w:sz w:val="20"/>
              </w:rPr>
            </w:pPr>
          </w:p>
          <w:p w14:paraId="3B176A48" w14:textId="77777777" w:rsidR="00225ABA" w:rsidRPr="00CC7B0B" w:rsidRDefault="00225ABA" w:rsidP="00807AE0">
            <w:pPr>
              <w:pStyle w:val="Tekstpodstawowy"/>
              <w:rPr>
                <w:b/>
                <w:bCs/>
                <w:caps/>
                <w:sz w:val="20"/>
              </w:rPr>
            </w:pPr>
            <w:r w:rsidRPr="00CC7B0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CC7B0B" w:rsidRDefault="00225ABA" w:rsidP="00807AE0">
            <w:pPr>
              <w:pStyle w:val="Tekstpodstawowy"/>
              <w:rPr>
                <w:b/>
                <w:bCs/>
                <w:caps/>
                <w:sz w:val="20"/>
              </w:rPr>
            </w:pPr>
          </w:p>
          <w:p w14:paraId="36AE5B31" w14:textId="77777777" w:rsidR="00225ABA" w:rsidRPr="00CC7B0B" w:rsidRDefault="00225ABA" w:rsidP="00807AE0">
            <w:pPr>
              <w:pStyle w:val="Tekstpodstawowy"/>
              <w:rPr>
                <w:b/>
                <w:bCs/>
                <w:caps/>
                <w:sz w:val="20"/>
              </w:rPr>
            </w:pPr>
            <w:r w:rsidRPr="00CC7B0B">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CC7B0B" w:rsidRDefault="00225ABA" w:rsidP="00807AE0">
            <w:pPr>
              <w:pStyle w:val="Tekstpodstawowy"/>
              <w:rPr>
                <w:b/>
                <w:bCs/>
                <w:caps/>
                <w:sz w:val="20"/>
              </w:rPr>
            </w:pPr>
          </w:p>
          <w:p w14:paraId="7E991C74" w14:textId="77777777" w:rsidR="00225ABA" w:rsidRPr="00CC7B0B" w:rsidRDefault="00225ABA" w:rsidP="00807AE0">
            <w:pPr>
              <w:pStyle w:val="Tekstpodstawowy"/>
              <w:rPr>
                <w:b/>
                <w:bCs/>
                <w:caps/>
                <w:sz w:val="20"/>
              </w:rPr>
            </w:pPr>
            <w:r w:rsidRPr="00CC7B0B">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CC7B0B" w:rsidRDefault="00225ABA" w:rsidP="00807AE0">
            <w:pPr>
              <w:pStyle w:val="Tekstpodstawowy"/>
              <w:rPr>
                <w:b/>
                <w:bCs/>
                <w:caps/>
                <w:sz w:val="20"/>
              </w:rPr>
            </w:pPr>
          </w:p>
          <w:p w14:paraId="49C0ECAB" w14:textId="77777777" w:rsidR="00225ABA" w:rsidRPr="00CC7B0B" w:rsidRDefault="00225ABA" w:rsidP="00807AE0">
            <w:pPr>
              <w:pStyle w:val="Tekstpodstawowy"/>
              <w:rPr>
                <w:b/>
                <w:bCs/>
                <w:caps/>
                <w:sz w:val="20"/>
              </w:rPr>
            </w:pPr>
            <w:r w:rsidRPr="00CC7B0B">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CC7B0B" w:rsidRDefault="00225ABA" w:rsidP="00807AE0">
            <w:pPr>
              <w:pStyle w:val="Tekstpodstawowy"/>
              <w:rPr>
                <w:b/>
                <w:bCs/>
                <w:caps/>
                <w:sz w:val="20"/>
              </w:rPr>
            </w:pPr>
          </w:p>
          <w:p w14:paraId="16616C5D" w14:textId="77777777" w:rsidR="00225ABA" w:rsidRPr="00CC7B0B" w:rsidRDefault="00225ABA" w:rsidP="00807AE0">
            <w:pPr>
              <w:pStyle w:val="Tekstpodstawowy"/>
              <w:rPr>
                <w:b/>
                <w:bCs/>
                <w:caps/>
                <w:sz w:val="20"/>
              </w:rPr>
            </w:pPr>
            <w:r w:rsidRPr="00CC7B0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CC7B0B" w:rsidRDefault="00225ABA" w:rsidP="00807AE0">
            <w:pPr>
              <w:pStyle w:val="Tekstpodstawowy"/>
              <w:rPr>
                <w:b/>
                <w:bCs/>
                <w:caps/>
                <w:sz w:val="20"/>
              </w:rPr>
            </w:pPr>
          </w:p>
          <w:p w14:paraId="7E23DCFF" w14:textId="77777777" w:rsidR="00225ABA" w:rsidRPr="00CC7B0B" w:rsidRDefault="00225ABA" w:rsidP="00807AE0">
            <w:pPr>
              <w:pStyle w:val="Tekstpodstawowy"/>
              <w:rPr>
                <w:b/>
                <w:bCs/>
                <w:caps/>
                <w:sz w:val="20"/>
              </w:rPr>
            </w:pPr>
            <w:r w:rsidRPr="00CC7B0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CC7B0B" w:rsidRDefault="00225ABA" w:rsidP="00807AE0">
            <w:pPr>
              <w:pStyle w:val="Tekstpodstawowy"/>
              <w:rPr>
                <w:b/>
                <w:bCs/>
                <w:caps/>
                <w:sz w:val="20"/>
              </w:rPr>
            </w:pPr>
          </w:p>
          <w:p w14:paraId="3CDB553D" w14:textId="77777777" w:rsidR="00225ABA" w:rsidRPr="00CC7B0B" w:rsidRDefault="00225ABA" w:rsidP="00807AE0">
            <w:pPr>
              <w:pStyle w:val="Tekstpodstawowy"/>
              <w:rPr>
                <w:b/>
                <w:bCs/>
                <w:caps/>
                <w:sz w:val="20"/>
              </w:rPr>
            </w:pPr>
            <w:r w:rsidRPr="00CC7B0B">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CC7B0B" w:rsidRDefault="00225ABA" w:rsidP="00807AE0">
            <w:pPr>
              <w:pStyle w:val="Tekstpodstawowy"/>
              <w:rPr>
                <w:b/>
                <w:bCs/>
                <w:caps/>
                <w:sz w:val="20"/>
              </w:rPr>
            </w:pPr>
          </w:p>
          <w:p w14:paraId="53C6966D" w14:textId="77777777" w:rsidR="00225ABA" w:rsidRPr="00CC7B0B" w:rsidRDefault="00225ABA" w:rsidP="00807AE0">
            <w:pPr>
              <w:pStyle w:val="Tekstpodstawowy"/>
              <w:rPr>
                <w:b/>
                <w:bCs/>
                <w:caps/>
                <w:sz w:val="20"/>
              </w:rPr>
            </w:pPr>
            <w:r w:rsidRPr="00CC7B0B">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CC7B0B" w:rsidRDefault="00225ABA" w:rsidP="00807AE0">
            <w:pPr>
              <w:pStyle w:val="Tekstpodstawowy"/>
              <w:rPr>
                <w:b/>
                <w:bCs/>
                <w:caps/>
                <w:sz w:val="20"/>
              </w:rPr>
            </w:pPr>
          </w:p>
          <w:p w14:paraId="1780D1AE" w14:textId="77777777" w:rsidR="00225ABA" w:rsidRPr="00CC7B0B" w:rsidRDefault="00225ABA" w:rsidP="00807AE0">
            <w:pPr>
              <w:pStyle w:val="Tekstpodstawowy"/>
              <w:rPr>
                <w:b/>
                <w:bCs/>
                <w:caps/>
                <w:sz w:val="20"/>
              </w:rPr>
            </w:pPr>
            <w:r w:rsidRPr="00CC7B0B">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CC7B0B" w:rsidRDefault="00225ABA" w:rsidP="00807AE0">
            <w:pPr>
              <w:pStyle w:val="Tekstpodstawowy"/>
              <w:rPr>
                <w:b/>
                <w:bCs/>
                <w:caps/>
                <w:sz w:val="20"/>
              </w:rPr>
            </w:pPr>
          </w:p>
          <w:p w14:paraId="3A79316D" w14:textId="77777777" w:rsidR="00225ABA" w:rsidRPr="00CC7B0B" w:rsidRDefault="00225ABA" w:rsidP="00807AE0">
            <w:pPr>
              <w:pStyle w:val="Tekstpodstawowy"/>
              <w:rPr>
                <w:b/>
                <w:bCs/>
                <w:caps/>
                <w:sz w:val="20"/>
              </w:rPr>
            </w:pPr>
            <w:r w:rsidRPr="00CC7B0B">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CC7B0B" w:rsidRDefault="00225ABA" w:rsidP="00807AE0">
            <w:pPr>
              <w:pStyle w:val="Tekstpodstawowy"/>
              <w:rPr>
                <w:b/>
                <w:bCs/>
                <w:caps/>
                <w:sz w:val="20"/>
              </w:rPr>
            </w:pPr>
          </w:p>
          <w:p w14:paraId="37CD2B7A" w14:textId="77777777" w:rsidR="00225ABA" w:rsidRPr="00CC7B0B" w:rsidRDefault="00225ABA" w:rsidP="00807AE0">
            <w:pPr>
              <w:pStyle w:val="Tekstpodstawowy"/>
              <w:rPr>
                <w:b/>
                <w:bCs/>
                <w:caps/>
                <w:sz w:val="20"/>
              </w:rPr>
            </w:pPr>
            <w:r w:rsidRPr="00CC7B0B">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CC7B0B" w:rsidRDefault="00225ABA" w:rsidP="00807AE0">
            <w:pPr>
              <w:pStyle w:val="Tekstpodstawowy"/>
              <w:rPr>
                <w:b/>
                <w:bCs/>
                <w:caps/>
                <w:sz w:val="20"/>
              </w:rPr>
            </w:pPr>
          </w:p>
          <w:p w14:paraId="7138BF97" w14:textId="77777777" w:rsidR="00225ABA" w:rsidRPr="00CC7B0B" w:rsidRDefault="00225ABA" w:rsidP="00807AE0">
            <w:pPr>
              <w:pStyle w:val="Tekstpodstawowy"/>
              <w:rPr>
                <w:caps/>
                <w:sz w:val="20"/>
              </w:rPr>
            </w:pPr>
            <w:r w:rsidRPr="00CC7B0B">
              <w:rPr>
                <w:caps/>
                <w:sz w:val="20"/>
              </w:rPr>
              <w:t>3,9</w:t>
            </w:r>
          </w:p>
        </w:tc>
      </w:tr>
    </w:tbl>
    <w:p w14:paraId="0C57E68C" w14:textId="77777777" w:rsidR="00225ABA" w:rsidRPr="00CC7B0B" w:rsidRDefault="00225ABA" w:rsidP="00225ABA">
      <w:pPr>
        <w:jc w:val="both"/>
      </w:pPr>
    </w:p>
    <w:p w14:paraId="233442DB" w14:textId="77777777" w:rsidR="00225ABA" w:rsidRPr="00CC7B0B" w:rsidRDefault="00225ABA" w:rsidP="00225ABA">
      <w:pPr>
        <w:jc w:val="both"/>
        <w:rPr>
          <w:sz w:val="22"/>
          <w:szCs w:val="22"/>
        </w:rPr>
      </w:pPr>
      <w:r w:rsidRPr="00CC7B0B">
        <w:rPr>
          <w:sz w:val="22"/>
          <w:szCs w:val="22"/>
        </w:rPr>
        <w:t>W dzień wiatr jest znacznie silniejszy niż w nocy, co wiąże się z silniejszą turbulencją powietrza w porze południowego nasłonecznienia.</w:t>
      </w:r>
    </w:p>
    <w:p w14:paraId="26F595AA" w14:textId="77777777" w:rsidR="00225ABA" w:rsidRPr="00CC7B0B" w:rsidRDefault="00225ABA" w:rsidP="00225ABA">
      <w:pPr>
        <w:jc w:val="both"/>
        <w:rPr>
          <w:sz w:val="22"/>
          <w:szCs w:val="22"/>
        </w:rPr>
      </w:pPr>
    </w:p>
    <w:p w14:paraId="367B66E3" w14:textId="77777777" w:rsidR="00225ABA" w:rsidRPr="00CC7B0B" w:rsidRDefault="00225ABA" w:rsidP="00225ABA">
      <w:pPr>
        <w:jc w:val="both"/>
        <w:rPr>
          <w:sz w:val="22"/>
          <w:szCs w:val="22"/>
        </w:rPr>
      </w:pPr>
      <w:r w:rsidRPr="00CC7B0B">
        <w:rPr>
          <w:sz w:val="22"/>
          <w:szCs w:val="22"/>
        </w:rPr>
        <w:t>Stosunki termiczne na obszarze gminy Dobrzyca ocenić można w oparciu o wartości średnich miesięcznych i rocznych temperatur powietrza dla stacji w Witaszycach.</w:t>
      </w:r>
    </w:p>
    <w:p w14:paraId="3726DAEC" w14:textId="77777777" w:rsidR="00225ABA" w:rsidRPr="00CC7B0B" w:rsidRDefault="00225ABA" w:rsidP="00225ABA">
      <w:pPr>
        <w:jc w:val="both"/>
        <w:rPr>
          <w:sz w:val="22"/>
          <w:szCs w:val="22"/>
        </w:rPr>
      </w:pPr>
    </w:p>
    <w:p w14:paraId="68A95C02" w14:textId="735567CA" w:rsidR="00225ABA" w:rsidRPr="00CC7B0B" w:rsidRDefault="00225ABA" w:rsidP="00225ABA">
      <w:pPr>
        <w:pStyle w:val="Tekstpodstawowywcity"/>
        <w:rPr>
          <w:sz w:val="22"/>
          <w:szCs w:val="22"/>
        </w:rPr>
      </w:pPr>
      <w:r w:rsidRPr="00CC7B0B">
        <w:rPr>
          <w:sz w:val="22"/>
          <w:szCs w:val="22"/>
        </w:rPr>
        <w:t xml:space="preserve">Tab. nr </w:t>
      </w:r>
      <w:r w:rsidR="00AC4E69" w:rsidRPr="00CC7B0B">
        <w:rPr>
          <w:sz w:val="22"/>
          <w:szCs w:val="22"/>
        </w:rPr>
        <w:t>2</w:t>
      </w:r>
      <w:r w:rsidRPr="00CC7B0B">
        <w:rPr>
          <w:sz w:val="22"/>
          <w:szCs w:val="22"/>
        </w:rPr>
        <w:t xml:space="preserve">. Wartości średnie temperatury powietrza za lata 1971 - 2000 w  </w:t>
      </w:r>
      <w:proofErr w:type="spellStart"/>
      <w:r w:rsidRPr="00CC7B0B">
        <w:rPr>
          <w:sz w:val="22"/>
          <w:szCs w:val="22"/>
          <w:vertAlign w:val="superscript"/>
        </w:rPr>
        <w:t>o</w:t>
      </w:r>
      <w:r w:rsidRPr="00CC7B0B">
        <w:rPr>
          <w:sz w:val="22"/>
          <w:szCs w:val="22"/>
        </w:rPr>
        <w:t>C.</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CC7B0B" w:rsidRPr="00CC7B0B"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CC7B0B" w:rsidRDefault="00D639AC" w:rsidP="00807AE0">
            <w:pPr>
              <w:pStyle w:val="Tekstpodstawowy"/>
              <w:rPr>
                <w:caps/>
                <w:sz w:val="20"/>
              </w:rPr>
            </w:pPr>
            <w:r w:rsidRPr="00CC7B0B">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CC7B0B" w:rsidRDefault="00D639AC" w:rsidP="00807AE0">
            <w:pPr>
              <w:pStyle w:val="Tekstpodstawowy"/>
              <w:rPr>
                <w:sz w:val="20"/>
              </w:rPr>
            </w:pPr>
            <w:r w:rsidRPr="00CC7B0B">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CC7B0B" w:rsidRDefault="00D639AC" w:rsidP="00807AE0">
            <w:pPr>
              <w:pStyle w:val="Tekstpodstawowy"/>
              <w:rPr>
                <w:sz w:val="20"/>
              </w:rPr>
            </w:pPr>
            <w:r w:rsidRPr="00CC7B0B">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CC7B0B" w:rsidRDefault="00D639AC" w:rsidP="00807AE0">
            <w:pPr>
              <w:pStyle w:val="Tekstpodstawowy"/>
              <w:rPr>
                <w:sz w:val="20"/>
              </w:rPr>
            </w:pPr>
            <w:r w:rsidRPr="00CC7B0B">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CC7B0B" w:rsidRDefault="00D639AC" w:rsidP="00807AE0">
            <w:pPr>
              <w:pStyle w:val="Tekstpodstawowy"/>
              <w:rPr>
                <w:sz w:val="20"/>
              </w:rPr>
            </w:pPr>
            <w:r w:rsidRPr="00CC7B0B">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CC7B0B" w:rsidRDefault="00D639AC" w:rsidP="00807AE0">
            <w:pPr>
              <w:pStyle w:val="Tekstpodstawowy"/>
              <w:rPr>
                <w:sz w:val="20"/>
              </w:rPr>
            </w:pPr>
            <w:r w:rsidRPr="00CC7B0B">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CC7B0B" w:rsidRDefault="00D639AC" w:rsidP="00807AE0">
            <w:pPr>
              <w:pStyle w:val="Tekstpodstawowy"/>
              <w:rPr>
                <w:sz w:val="20"/>
              </w:rPr>
            </w:pPr>
            <w:r w:rsidRPr="00CC7B0B">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CC7B0B" w:rsidRDefault="00D639AC" w:rsidP="00807AE0">
            <w:pPr>
              <w:pStyle w:val="Tekstpodstawowy"/>
              <w:rPr>
                <w:sz w:val="20"/>
              </w:rPr>
            </w:pPr>
            <w:r w:rsidRPr="00CC7B0B">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CC7B0B" w:rsidRDefault="00D639AC" w:rsidP="00807AE0">
            <w:pPr>
              <w:pStyle w:val="Tekstpodstawowy"/>
              <w:rPr>
                <w:sz w:val="20"/>
              </w:rPr>
            </w:pPr>
            <w:r w:rsidRPr="00CC7B0B">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CC7B0B" w:rsidRDefault="00D639AC" w:rsidP="00807AE0">
            <w:pPr>
              <w:pStyle w:val="Tekstpodstawowy"/>
              <w:rPr>
                <w:sz w:val="20"/>
              </w:rPr>
            </w:pPr>
            <w:r w:rsidRPr="00CC7B0B">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CC7B0B" w:rsidRDefault="00D639AC" w:rsidP="00807AE0">
            <w:pPr>
              <w:pStyle w:val="Tekstpodstawowy"/>
              <w:rPr>
                <w:sz w:val="20"/>
              </w:rPr>
            </w:pPr>
            <w:r w:rsidRPr="00CC7B0B">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CC7B0B" w:rsidRDefault="00D639AC" w:rsidP="00807AE0">
            <w:pPr>
              <w:pStyle w:val="Tekstpodstawowy"/>
              <w:rPr>
                <w:sz w:val="20"/>
              </w:rPr>
            </w:pPr>
            <w:r w:rsidRPr="00CC7B0B">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CC7B0B" w:rsidRDefault="00D639AC" w:rsidP="00807AE0">
            <w:pPr>
              <w:pStyle w:val="Tekstpodstawowy"/>
              <w:rPr>
                <w:sz w:val="20"/>
              </w:rPr>
            </w:pPr>
            <w:r w:rsidRPr="00CC7B0B">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CC7B0B" w:rsidRDefault="00D639AC" w:rsidP="00807AE0">
            <w:pPr>
              <w:pStyle w:val="Tekstpodstawowy"/>
              <w:rPr>
                <w:caps/>
                <w:sz w:val="20"/>
              </w:rPr>
            </w:pPr>
            <w:r w:rsidRPr="00CC7B0B">
              <w:rPr>
                <w:sz w:val="20"/>
              </w:rPr>
              <w:t>rok</w:t>
            </w:r>
          </w:p>
        </w:tc>
      </w:tr>
      <w:tr w:rsidR="00225ABA" w:rsidRPr="00CC7B0B"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CC7B0B" w:rsidRDefault="00225ABA" w:rsidP="00807AE0">
            <w:pPr>
              <w:pStyle w:val="Tekstpodstawowy"/>
              <w:rPr>
                <w:caps/>
                <w:sz w:val="20"/>
              </w:rPr>
            </w:pPr>
          </w:p>
          <w:p w14:paraId="45AC7D7B" w14:textId="16512FC9" w:rsidR="00225ABA" w:rsidRPr="00CC7B0B" w:rsidRDefault="00D639AC" w:rsidP="00807AE0">
            <w:pPr>
              <w:pStyle w:val="Tekstpodstawowy"/>
              <w:rPr>
                <w:caps/>
                <w:sz w:val="20"/>
              </w:rPr>
            </w:pPr>
            <w:r w:rsidRPr="00CC7B0B">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CC7B0B" w:rsidRDefault="00225ABA" w:rsidP="00807AE0">
            <w:pPr>
              <w:pStyle w:val="Tekstpodstawowy"/>
              <w:rPr>
                <w:b/>
                <w:bCs/>
                <w:caps/>
                <w:sz w:val="20"/>
              </w:rPr>
            </w:pPr>
          </w:p>
          <w:p w14:paraId="69415AB9" w14:textId="77777777" w:rsidR="00225ABA" w:rsidRPr="00CC7B0B" w:rsidRDefault="00225ABA" w:rsidP="00807AE0">
            <w:pPr>
              <w:pStyle w:val="Tekstpodstawowy"/>
              <w:rPr>
                <w:b/>
                <w:bCs/>
                <w:caps/>
                <w:sz w:val="20"/>
              </w:rPr>
            </w:pPr>
            <w:r w:rsidRPr="00CC7B0B">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CC7B0B" w:rsidRDefault="00225ABA" w:rsidP="00807AE0">
            <w:pPr>
              <w:pStyle w:val="Tekstpodstawowy"/>
              <w:rPr>
                <w:b/>
                <w:bCs/>
                <w:caps/>
                <w:sz w:val="20"/>
              </w:rPr>
            </w:pPr>
          </w:p>
          <w:p w14:paraId="090387AA" w14:textId="77777777" w:rsidR="00225ABA" w:rsidRPr="00CC7B0B" w:rsidRDefault="00225ABA" w:rsidP="00807AE0">
            <w:pPr>
              <w:pStyle w:val="Tekstpodstawowy"/>
              <w:rPr>
                <w:b/>
                <w:bCs/>
                <w:caps/>
                <w:sz w:val="20"/>
              </w:rPr>
            </w:pPr>
            <w:r w:rsidRPr="00CC7B0B">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CC7B0B" w:rsidRDefault="00225ABA" w:rsidP="00807AE0">
            <w:pPr>
              <w:pStyle w:val="Tekstpodstawowy"/>
              <w:rPr>
                <w:b/>
                <w:bCs/>
                <w:caps/>
                <w:sz w:val="20"/>
              </w:rPr>
            </w:pPr>
          </w:p>
          <w:p w14:paraId="094BD065" w14:textId="77777777" w:rsidR="00225ABA" w:rsidRPr="00CC7B0B" w:rsidRDefault="00225ABA" w:rsidP="00807AE0">
            <w:pPr>
              <w:pStyle w:val="Tekstpodstawowy"/>
              <w:rPr>
                <w:b/>
                <w:bCs/>
                <w:caps/>
                <w:sz w:val="20"/>
              </w:rPr>
            </w:pPr>
            <w:r w:rsidRPr="00CC7B0B">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CC7B0B" w:rsidRDefault="00225ABA" w:rsidP="00807AE0">
            <w:pPr>
              <w:pStyle w:val="Tekstpodstawowy"/>
              <w:rPr>
                <w:b/>
                <w:bCs/>
                <w:caps/>
                <w:sz w:val="20"/>
              </w:rPr>
            </w:pPr>
          </w:p>
          <w:p w14:paraId="0D5796C9" w14:textId="77777777" w:rsidR="00225ABA" w:rsidRPr="00CC7B0B" w:rsidRDefault="00225ABA" w:rsidP="00807AE0">
            <w:pPr>
              <w:pStyle w:val="Tekstpodstawowy"/>
              <w:rPr>
                <w:b/>
                <w:bCs/>
                <w:caps/>
                <w:sz w:val="20"/>
              </w:rPr>
            </w:pPr>
            <w:r w:rsidRPr="00CC7B0B">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CC7B0B" w:rsidRDefault="00225ABA" w:rsidP="00807AE0">
            <w:pPr>
              <w:pStyle w:val="Tekstpodstawowy"/>
              <w:rPr>
                <w:b/>
                <w:bCs/>
                <w:caps/>
                <w:sz w:val="20"/>
              </w:rPr>
            </w:pPr>
          </w:p>
          <w:p w14:paraId="622C0C01" w14:textId="77777777" w:rsidR="00225ABA" w:rsidRPr="00CC7B0B" w:rsidRDefault="00225ABA" w:rsidP="00807AE0">
            <w:pPr>
              <w:pStyle w:val="Tekstpodstawowy"/>
              <w:rPr>
                <w:b/>
                <w:bCs/>
                <w:caps/>
                <w:sz w:val="20"/>
              </w:rPr>
            </w:pPr>
            <w:r w:rsidRPr="00CC7B0B">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CC7B0B" w:rsidRDefault="00225ABA" w:rsidP="00807AE0">
            <w:pPr>
              <w:pStyle w:val="Tekstpodstawowy"/>
              <w:rPr>
                <w:b/>
                <w:bCs/>
                <w:caps/>
                <w:sz w:val="20"/>
              </w:rPr>
            </w:pPr>
          </w:p>
          <w:p w14:paraId="6EF09280" w14:textId="77777777" w:rsidR="00225ABA" w:rsidRPr="00CC7B0B" w:rsidRDefault="00225ABA" w:rsidP="00807AE0">
            <w:pPr>
              <w:pStyle w:val="Tekstpodstawowy"/>
              <w:rPr>
                <w:b/>
                <w:bCs/>
                <w:caps/>
                <w:sz w:val="20"/>
              </w:rPr>
            </w:pPr>
            <w:r w:rsidRPr="00CC7B0B">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CC7B0B" w:rsidRDefault="00225ABA" w:rsidP="00807AE0">
            <w:pPr>
              <w:pStyle w:val="Tekstpodstawowy"/>
              <w:rPr>
                <w:b/>
                <w:bCs/>
                <w:caps/>
                <w:sz w:val="20"/>
              </w:rPr>
            </w:pPr>
          </w:p>
          <w:p w14:paraId="61D79D72" w14:textId="77777777" w:rsidR="00225ABA" w:rsidRPr="00CC7B0B" w:rsidRDefault="00225ABA" w:rsidP="00807AE0">
            <w:pPr>
              <w:pStyle w:val="Tekstpodstawowy"/>
              <w:rPr>
                <w:b/>
                <w:bCs/>
                <w:caps/>
                <w:sz w:val="20"/>
              </w:rPr>
            </w:pPr>
            <w:r w:rsidRPr="00CC7B0B">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CC7B0B" w:rsidRDefault="00225ABA" w:rsidP="00807AE0">
            <w:pPr>
              <w:pStyle w:val="Tekstpodstawowy"/>
              <w:rPr>
                <w:b/>
                <w:bCs/>
                <w:caps/>
                <w:sz w:val="20"/>
              </w:rPr>
            </w:pPr>
          </w:p>
          <w:p w14:paraId="0D3029EE" w14:textId="77777777" w:rsidR="00225ABA" w:rsidRPr="00CC7B0B" w:rsidRDefault="00225ABA" w:rsidP="00807AE0">
            <w:pPr>
              <w:pStyle w:val="Tekstpodstawowy"/>
              <w:rPr>
                <w:b/>
                <w:bCs/>
                <w:caps/>
                <w:sz w:val="20"/>
              </w:rPr>
            </w:pPr>
            <w:r w:rsidRPr="00CC7B0B">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CC7B0B" w:rsidRDefault="00225ABA" w:rsidP="00807AE0">
            <w:pPr>
              <w:pStyle w:val="Tekstpodstawowy"/>
              <w:rPr>
                <w:b/>
                <w:bCs/>
                <w:caps/>
                <w:sz w:val="20"/>
              </w:rPr>
            </w:pPr>
          </w:p>
          <w:p w14:paraId="2D1DFAE6" w14:textId="77777777" w:rsidR="00225ABA" w:rsidRPr="00CC7B0B" w:rsidRDefault="00225ABA" w:rsidP="00807AE0">
            <w:pPr>
              <w:pStyle w:val="Tekstpodstawowy"/>
              <w:rPr>
                <w:b/>
                <w:bCs/>
                <w:caps/>
                <w:sz w:val="20"/>
              </w:rPr>
            </w:pPr>
            <w:r w:rsidRPr="00CC7B0B">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CC7B0B" w:rsidRDefault="00225ABA" w:rsidP="00807AE0">
            <w:pPr>
              <w:pStyle w:val="Tekstpodstawowy"/>
              <w:rPr>
                <w:b/>
                <w:bCs/>
                <w:caps/>
                <w:sz w:val="20"/>
              </w:rPr>
            </w:pPr>
          </w:p>
          <w:p w14:paraId="143FD8F2" w14:textId="77777777" w:rsidR="00225ABA" w:rsidRPr="00CC7B0B" w:rsidRDefault="00225ABA" w:rsidP="00807AE0">
            <w:pPr>
              <w:pStyle w:val="Tekstpodstawowy"/>
              <w:rPr>
                <w:b/>
                <w:bCs/>
                <w:caps/>
                <w:sz w:val="20"/>
              </w:rPr>
            </w:pPr>
            <w:r w:rsidRPr="00CC7B0B">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CC7B0B" w:rsidRDefault="00225ABA" w:rsidP="00807AE0">
            <w:pPr>
              <w:pStyle w:val="Tekstpodstawowy"/>
              <w:rPr>
                <w:b/>
                <w:bCs/>
                <w:caps/>
                <w:sz w:val="20"/>
              </w:rPr>
            </w:pPr>
          </w:p>
          <w:p w14:paraId="72B4CF26" w14:textId="77777777" w:rsidR="00225ABA" w:rsidRPr="00CC7B0B" w:rsidRDefault="00225ABA" w:rsidP="00807AE0">
            <w:pPr>
              <w:pStyle w:val="Tekstpodstawowy"/>
              <w:rPr>
                <w:b/>
                <w:bCs/>
                <w:caps/>
                <w:sz w:val="20"/>
              </w:rPr>
            </w:pPr>
            <w:r w:rsidRPr="00CC7B0B">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CC7B0B" w:rsidRDefault="00225ABA" w:rsidP="00807AE0">
            <w:pPr>
              <w:pStyle w:val="Tekstpodstawowy"/>
              <w:rPr>
                <w:b/>
                <w:bCs/>
                <w:caps/>
                <w:sz w:val="20"/>
              </w:rPr>
            </w:pPr>
          </w:p>
          <w:p w14:paraId="35FEC49C" w14:textId="77777777" w:rsidR="00225ABA" w:rsidRPr="00CC7B0B" w:rsidRDefault="00225ABA" w:rsidP="00807AE0">
            <w:pPr>
              <w:pStyle w:val="Tekstpodstawowy"/>
              <w:rPr>
                <w:b/>
                <w:bCs/>
                <w:caps/>
                <w:sz w:val="20"/>
              </w:rPr>
            </w:pPr>
            <w:r w:rsidRPr="00CC7B0B">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CC7B0B" w:rsidRDefault="00225ABA" w:rsidP="00807AE0">
            <w:pPr>
              <w:pStyle w:val="Tekstpodstawowy"/>
              <w:rPr>
                <w:b/>
                <w:bCs/>
                <w:caps/>
                <w:sz w:val="20"/>
              </w:rPr>
            </w:pPr>
          </w:p>
          <w:p w14:paraId="1078FF91" w14:textId="77777777" w:rsidR="00225ABA" w:rsidRPr="00CC7B0B" w:rsidRDefault="00225ABA" w:rsidP="00807AE0">
            <w:pPr>
              <w:pStyle w:val="Tekstpodstawowy"/>
              <w:rPr>
                <w:b/>
                <w:bCs/>
                <w:caps/>
                <w:sz w:val="20"/>
              </w:rPr>
            </w:pPr>
            <w:r w:rsidRPr="00CC7B0B">
              <w:rPr>
                <w:b/>
                <w:bCs/>
                <w:caps/>
                <w:sz w:val="20"/>
              </w:rPr>
              <w:t>8,3</w:t>
            </w:r>
          </w:p>
        </w:tc>
      </w:tr>
    </w:tbl>
    <w:p w14:paraId="16C73B5E" w14:textId="77777777" w:rsidR="00225ABA" w:rsidRPr="00CC7B0B" w:rsidRDefault="00225ABA" w:rsidP="00225ABA">
      <w:pPr>
        <w:jc w:val="both"/>
        <w:rPr>
          <w:rFonts w:ascii="Arial" w:hAnsi="Arial" w:cs="Arial"/>
          <w:sz w:val="22"/>
          <w:szCs w:val="22"/>
        </w:rPr>
      </w:pPr>
    </w:p>
    <w:p w14:paraId="743D5552" w14:textId="77777777" w:rsidR="00225ABA" w:rsidRPr="00CC7B0B" w:rsidRDefault="00225ABA" w:rsidP="00225ABA">
      <w:pPr>
        <w:jc w:val="both"/>
        <w:rPr>
          <w:sz w:val="22"/>
          <w:szCs w:val="22"/>
        </w:rPr>
      </w:pPr>
      <w:r w:rsidRPr="00CC7B0B">
        <w:rPr>
          <w:sz w:val="22"/>
          <w:szCs w:val="22"/>
        </w:rPr>
        <w:t xml:space="preserve">Średnia temperatura z </w:t>
      </w:r>
      <w:proofErr w:type="spellStart"/>
      <w:r w:rsidRPr="00CC7B0B">
        <w:rPr>
          <w:sz w:val="22"/>
          <w:szCs w:val="22"/>
        </w:rPr>
        <w:t>wielolecia</w:t>
      </w:r>
      <w:proofErr w:type="spellEnd"/>
      <w:r w:rsidRPr="00CC7B0B">
        <w:rPr>
          <w:sz w:val="22"/>
          <w:szCs w:val="22"/>
        </w:rPr>
        <w:t xml:space="preserve"> wynosi 8,3</w:t>
      </w:r>
      <w:r w:rsidRPr="00CC7B0B">
        <w:rPr>
          <w:sz w:val="22"/>
          <w:szCs w:val="22"/>
          <w:vertAlign w:val="superscript"/>
        </w:rPr>
        <w:t>o</w:t>
      </w:r>
      <w:r w:rsidRPr="00CC7B0B">
        <w:rPr>
          <w:sz w:val="22"/>
          <w:szCs w:val="22"/>
        </w:rPr>
        <w:t>C, średnia najzimniejszego miesiąca stycznia wynosiła  -1,5</w:t>
      </w:r>
      <w:r w:rsidRPr="00CC7B0B">
        <w:rPr>
          <w:sz w:val="22"/>
          <w:szCs w:val="22"/>
          <w:vertAlign w:val="superscript"/>
        </w:rPr>
        <w:t>o</w:t>
      </w:r>
      <w:r w:rsidRPr="00CC7B0B">
        <w:rPr>
          <w:sz w:val="22"/>
          <w:szCs w:val="22"/>
        </w:rPr>
        <w:t>C a najcieplejszego miesiąca lipca 18,1</w:t>
      </w:r>
      <w:r w:rsidRPr="00CC7B0B">
        <w:rPr>
          <w:sz w:val="22"/>
          <w:szCs w:val="22"/>
          <w:vertAlign w:val="superscript"/>
        </w:rPr>
        <w:t>o</w:t>
      </w:r>
      <w:r w:rsidRPr="00CC7B0B">
        <w:rPr>
          <w:sz w:val="22"/>
          <w:szCs w:val="22"/>
        </w:rPr>
        <w:t>C.</w:t>
      </w:r>
    </w:p>
    <w:p w14:paraId="6FFF1243" w14:textId="77777777" w:rsidR="00225ABA" w:rsidRPr="00CC7B0B" w:rsidRDefault="00225ABA" w:rsidP="00225ABA">
      <w:pPr>
        <w:jc w:val="both"/>
        <w:rPr>
          <w:sz w:val="22"/>
          <w:szCs w:val="22"/>
        </w:rPr>
      </w:pPr>
      <w:r w:rsidRPr="00CC7B0B">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CC7B0B" w:rsidRDefault="00225ABA" w:rsidP="00225ABA">
      <w:pPr>
        <w:jc w:val="both"/>
        <w:rPr>
          <w:sz w:val="22"/>
          <w:szCs w:val="22"/>
        </w:rPr>
      </w:pPr>
      <w:r w:rsidRPr="00CC7B0B">
        <w:rPr>
          <w:sz w:val="22"/>
          <w:szCs w:val="22"/>
        </w:rPr>
        <w:t xml:space="preserve">Średnie sumy opadów z </w:t>
      </w:r>
      <w:proofErr w:type="spellStart"/>
      <w:r w:rsidRPr="00CC7B0B">
        <w:rPr>
          <w:sz w:val="22"/>
          <w:szCs w:val="22"/>
        </w:rPr>
        <w:t>wielolecia</w:t>
      </w:r>
      <w:proofErr w:type="spellEnd"/>
      <w:r w:rsidRPr="00CC7B0B">
        <w:rPr>
          <w:sz w:val="22"/>
          <w:szCs w:val="22"/>
        </w:rPr>
        <w:t xml:space="preserve"> 1971 – 2000 kształtują się na poziomie </w:t>
      </w:r>
      <w:smartTag w:uri="urn:schemas-microsoft-com:office:smarttags" w:element="metricconverter">
        <w:smartTagPr>
          <w:attr w:name="ProductID" w:val="535 mm"/>
        </w:smartTagPr>
        <w:r w:rsidRPr="00CC7B0B">
          <w:rPr>
            <w:sz w:val="22"/>
            <w:szCs w:val="22"/>
          </w:rPr>
          <w:t>535 mm</w:t>
        </w:r>
      </w:smartTag>
      <w:r w:rsidRPr="00CC7B0B">
        <w:rPr>
          <w:sz w:val="22"/>
          <w:szCs w:val="22"/>
        </w:rPr>
        <w:t>.</w:t>
      </w:r>
    </w:p>
    <w:p w14:paraId="0AAB3455" w14:textId="77777777" w:rsidR="00225ABA" w:rsidRPr="00CC7B0B" w:rsidRDefault="00225ABA" w:rsidP="00225ABA">
      <w:pPr>
        <w:jc w:val="both"/>
        <w:rPr>
          <w:sz w:val="22"/>
          <w:szCs w:val="22"/>
        </w:rPr>
      </w:pPr>
      <w:r w:rsidRPr="00CC7B0B">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CC7B0B">
          <w:rPr>
            <w:sz w:val="22"/>
            <w:szCs w:val="22"/>
          </w:rPr>
          <w:t>98 mm</w:t>
        </w:r>
      </w:smartTag>
      <w:r w:rsidRPr="00CC7B0B">
        <w:rPr>
          <w:sz w:val="22"/>
          <w:szCs w:val="22"/>
        </w:rPr>
        <w:t xml:space="preserve"> (XII – II) do </w:t>
      </w:r>
      <w:smartTag w:uri="urn:schemas-microsoft-com:office:smarttags" w:element="metricconverter">
        <w:smartTagPr>
          <w:attr w:name="ProductID" w:val="204 mm"/>
        </w:smartTagPr>
        <w:r w:rsidRPr="00CC7B0B">
          <w:rPr>
            <w:sz w:val="22"/>
            <w:szCs w:val="22"/>
          </w:rPr>
          <w:t>204 mm</w:t>
        </w:r>
      </w:smartTag>
      <w:r w:rsidRPr="00CC7B0B">
        <w:rPr>
          <w:sz w:val="22"/>
          <w:szCs w:val="22"/>
        </w:rPr>
        <w:t xml:space="preserve"> latem (VI – VIII) a w okresie wegetacyjnym do </w:t>
      </w:r>
      <w:smartTag w:uri="urn:schemas-microsoft-com:office:smarttags" w:element="metricconverter">
        <w:smartTagPr>
          <w:attr w:name="ProductID" w:val="366 mm"/>
        </w:smartTagPr>
        <w:r w:rsidRPr="00CC7B0B">
          <w:rPr>
            <w:sz w:val="22"/>
            <w:szCs w:val="22"/>
          </w:rPr>
          <w:t>366 mm</w:t>
        </w:r>
      </w:smartTag>
      <w:r w:rsidRPr="00CC7B0B">
        <w:rPr>
          <w:sz w:val="22"/>
          <w:szCs w:val="22"/>
        </w:rPr>
        <w:t xml:space="preserve"> (IV – X).</w:t>
      </w:r>
    </w:p>
    <w:p w14:paraId="65036968" w14:textId="77777777" w:rsidR="00225ABA" w:rsidRPr="00CC7B0B" w:rsidRDefault="00225ABA" w:rsidP="00225ABA">
      <w:pPr>
        <w:jc w:val="both"/>
        <w:rPr>
          <w:rFonts w:ascii="Arial" w:hAnsi="Arial" w:cs="Arial"/>
          <w:sz w:val="22"/>
          <w:szCs w:val="22"/>
        </w:rPr>
      </w:pPr>
    </w:p>
    <w:p w14:paraId="4EEFB464" w14:textId="56CB4359" w:rsidR="00225ABA" w:rsidRPr="00CC7B0B" w:rsidRDefault="00225ABA" w:rsidP="00225ABA">
      <w:pPr>
        <w:jc w:val="both"/>
        <w:rPr>
          <w:sz w:val="22"/>
          <w:szCs w:val="22"/>
        </w:rPr>
      </w:pPr>
      <w:r w:rsidRPr="00CC7B0B">
        <w:rPr>
          <w:sz w:val="22"/>
          <w:szCs w:val="22"/>
        </w:rPr>
        <w:t xml:space="preserve">Tab. nr </w:t>
      </w:r>
      <w:r w:rsidR="00AC4E69" w:rsidRPr="00CC7B0B">
        <w:rPr>
          <w:sz w:val="22"/>
          <w:szCs w:val="22"/>
        </w:rPr>
        <w:t>3</w:t>
      </w:r>
      <w:r w:rsidRPr="00CC7B0B">
        <w:rPr>
          <w:sz w:val="22"/>
          <w:szCs w:val="22"/>
        </w:rPr>
        <w:t>.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CC7B0B" w:rsidRPr="00CC7B0B"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CC7B0B" w:rsidRDefault="00D639AC" w:rsidP="00807AE0">
            <w:pPr>
              <w:pStyle w:val="Tekstpodstawowy"/>
              <w:rPr>
                <w:caps/>
                <w:sz w:val="20"/>
              </w:rPr>
            </w:pPr>
            <w:r w:rsidRPr="00CC7B0B">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CC7B0B" w:rsidRDefault="00D639AC" w:rsidP="00807AE0">
            <w:pPr>
              <w:pStyle w:val="Tekstpodstawowy"/>
              <w:rPr>
                <w:sz w:val="20"/>
              </w:rPr>
            </w:pPr>
            <w:r w:rsidRPr="00CC7B0B">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CC7B0B" w:rsidRDefault="00D639AC" w:rsidP="00807AE0">
            <w:pPr>
              <w:pStyle w:val="Tekstpodstawowy"/>
              <w:rPr>
                <w:sz w:val="20"/>
              </w:rPr>
            </w:pPr>
            <w:r w:rsidRPr="00CC7B0B">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CC7B0B" w:rsidRDefault="00D639AC" w:rsidP="00807AE0">
            <w:pPr>
              <w:pStyle w:val="Tekstpodstawowy"/>
              <w:rPr>
                <w:sz w:val="20"/>
              </w:rPr>
            </w:pPr>
            <w:r w:rsidRPr="00CC7B0B">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CC7B0B" w:rsidRDefault="00D639AC" w:rsidP="00807AE0">
            <w:pPr>
              <w:pStyle w:val="Tekstpodstawowy"/>
              <w:rPr>
                <w:sz w:val="20"/>
              </w:rPr>
            </w:pPr>
            <w:r w:rsidRPr="00CC7B0B">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CC7B0B" w:rsidRDefault="00D639AC" w:rsidP="00807AE0">
            <w:pPr>
              <w:pStyle w:val="Tekstpodstawowy"/>
              <w:rPr>
                <w:sz w:val="20"/>
              </w:rPr>
            </w:pPr>
            <w:r w:rsidRPr="00CC7B0B">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CC7B0B" w:rsidRDefault="00D639AC" w:rsidP="00807AE0">
            <w:pPr>
              <w:pStyle w:val="Tekstpodstawowy"/>
              <w:rPr>
                <w:sz w:val="20"/>
              </w:rPr>
            </w:pPr>
            <w:r w:rsidRPr="00CC7B0B">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CC7B0B" w:rsidRDefault="00D639AC" w:rsidP="00807AE0">
            <w:pPr>
              <w:pStyle w:val="Tekstpodstawowy"/>
              <w:rPr>
                <w:sz w:val="20"/>
              </w:rPr>
            </w:pPr>
            <w:r w:rsidRPr="00CC7B0B">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CC7B0B" w:rsidRDefault="00D639AC" w:rsidP="00807AE0">
            <w:pPr>
              <w:pStyle w:val="Tekstpodstawowy"/>
              <w:rPr>
                <w:sz w:val="20"/>
              </w:rPr>
            </w:pPr>
            <w:r w:rsidRPr="00CC7B0B">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CC7B0B" w:rsidRDefault="00D639AC" w:rsidP="00807AE0">
            <w:pPr>
              <w:pStyle w:val="Tekstpodstawowy"/>
              <w:rPr>
                <w:sz w:val="20"/>
              </w:rPr>
            </w:pPr>
            <w:r w:rsidRPr="00CC7B0B">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CC7B0B" w:rsidRDefault="00D639AC" w:rsidP="00807AE0">
            <w:pPr>
              <w:pStyle w:val="Tekstpodstawowy"/>
              <w:rPr>
                <w:sz w:val="20"/>
              </w:rPr>
            </w:pPr>
            <w:r w:rsidRPr="00CC7B0B">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CC7B0B" w:rsidRDefault="00D639AC" w:rsidP="00807AE0">
            <w:pPr>
              <w:pStyle w:val="Tekstpodstawowy"/>
              <w:rPr>
                <w:sz w:val="20"/>
              </w:rPr>
            </w:pPr>
            <w:r w:rsidRPr="00CC7B0B">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CC7B0B" w:rsidRDefault="00D639AC" w:rsidP="00807AE0">
            <w:pPr>
              <w:pStyle w:val="Tekstpodstawowy"/>
              <w:rPr>
                <w:sz w:val="20"/>
              </w:rPr>
            </w:pPr>
            <w:r w:rsidRPr="00CC7B0B">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CC7B0B" w:rsidRDefault="00D639AC" w:rsidP="00807AE0">
            <w:pPr>
              <w:pStyle w:val="Tekstpodstawowy"/>
              <w:rPr>
                <w:caps/>
                <w:sz w:val="20"/>
              </w:rPr>
            </w:pPr>
            <w:r w:rsidRPr="00CC7B0B">
              <w:rPr>
                <w:sz w:val="20"/>
              </w:rPr>
              <w:t>rok</w:t>
            </w:r>
          </w:p>
        </w:tc>
      </w:tr>
      <w:tr w:rsidR="00225ABA" w:rsidRPr="00CC7B0B"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CC7B0B" w:rsidRDefault="00225ABA" w:rsidP="00807AE0">
            <w:pPr>
              <w:pStyle w:val="Tekstpodstawowy"/>
              <w:rPr>
                <w:b/>
                <w:bCs/>
                <w:caps/>
                <w:sz w:val="20"/>
              </w:rPr>
            </w:pPr>
          </w:p>
          <w:p w14:paraId="0F18288E" w14:textId="29712DE6" w:rsidR="00225ABA" w:rsidRPr="00CC7B0B" w:rsidRDefault="00D639AC" w:rsidP="00807AE0">
            <w:pPr>
              <w:pStyle w:val="Tekstpodstawowy"/>
              <w:rPr>
                <w:caps/>
                <w:sz w:val="20"/>
              </w:rPr>
            </w:pPr>
            <w:r w:rsidRPr="00CC7B0B">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CC7B0B" w:rsidRDefault="00225ABA" w:rsidP="00807AE0">
            <w:pPr>
              <w:pStyle w:val="Tekstpodstawowy"/>
              <w:rPr>
                <w:b/>
                <w:bCs/>
                <w:caps/>
                <w:sz w:val="20"/>
              </w:rPr>
            </w:pPr>
          </w:p>
          <w:p w14:paraId="098D69F6" w14:textId="77777777" w:rsidR="00225ABA" w:rsidRPr="00CC7B0B" w:rsidRDefault="00225ABA" w:rsidP="00807AE0">
            <w:pPr>
              <w:pStyle w:val="Tekstpodstawowy"/>
              <w:rPr>
                <w:b/>
                <w:bCs/>
                <w:caps/>
                <w:sz w:val="20"/>
              </w:rPr>
            </w:pPr>
            <w:r w:rsidRPr="00CC7B0B">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CC7B0B" w:rsidRDefault="00225ABA" w:rsidP="00807AE0">
            <w:pPr>
              <w:pStyle w:val="Tekstpodstawowy"/>
              <w:rPr>
                <w:b/>
                <w:bCs/>
                <w:caps/>
                <w:sz w:val="20"/>
              </w:rPr>
            </w:pPr>
          </w:p>
          <w:p w14:paraId="166B4203" w14:textId="77777777" w:rsidR="00225ABA" w:rsidRPr="00CC7B0B" w:rsidRDefault="00225ABA" w:rsidP="00807AE0">
            <w:pPr>
              <w:pStyle w:val="Tekstpodstawowy"/>
              <w:rPr>
                <w:b/>
                <w:bCs/>
                <w:caps/>
                <w:sz w:val="20"/>
              </w:rPr>
            </w:pPr>
            <w:r w:rsidRPr="00CC7B0B">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CC7B0B" w:rsidRDefault="00225ABA" w:rsidP="00807AE0">
            <w:pPr>
              <w:pStyle w:val="Tekstpodstawowy"/>
              <w:rPr>
                <w:b/>
                <w:bCs/>
                <w:caps/>
                <w:sz w:val="20"/>
              </w:rPr>
            </w:pPr>
          </w:p>
          <w:p w14:paraId="6CE8308A" w14:textId="77777777" w:rsidR="00225ABA" w:rsidRPr="00CC7B0B" w:rsidRDefault="00225ABA" w:rsidP="00807AE0">
            <w:pPr>
              <w:pStyle w:val="Tekstpodstawowy"/>
              <w:rPr>
                <w:b/>
                <w:bCs/>
                <w:caps/>
                <w:sz w:val="20"/>
              </w:rPr>
            </w:pPr>
            <w:r w:rsidRPr="00CC7B0B">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CC7B0B" w:rsidRDefault="00225ABA" w:rsidP="00807AE0">
            <w:pPr>
              <w:pStyle w:val="Tekstpodstawowy"/>
              <w:rPr>
                <w:b/>
                <w:bCs/>
                <w:caps/>
                <w:sz w:val="20"/>
              </w:rPr>
            </w:pPr>
          </w:p>
          <w:p w14:paraId="33498207" w14:textId="77777777" w:rsidR="00225ABA" w:rsidRPr="00CC7B0B" w:rsidRDefault="00225ABA" w:rsidP="00807AE0">
            <w:pPr>
              <w:pStyle w:val="Tekstpodstawowy"/>
              <w:rPr>
                <w:b/>
                <w:bCs/>
                <w:caps/>
                <w:sz w:val="20"/>
              </w:rPr>
            </w:pPr>
            <w:r w:rsidRPr="00CC7B0B">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CC7B0B" w:rsidRDefault="00225ABA" w:rsidP="00807AE0">
            <w:pPr>
              <w:pStyle w:val="Tekstpodstawowy"/>
              <w:rPr>
                <w:b/>
                <w:bCs/>
                <w:caps/>
                <w:sz w:val="20"/>
              </w:rPr>
            </w:pPr>
          </w:p>
          <w:p w14:paraId="0664C822" w14:textId="77777777" w:rsidR="00225ABA" w:rsidRPr="00CC7B0B" w:rsidRDefault="00225ABA" w:rsidP="00807AE0">
            <w:pPr>
              <w:pStyle w:val="Tekstpodstawowy"/>
              <w:rPr>
                <w:b/>
                <w:bCs/>
                <w:caps/>
                <w:sz w:val="20"/>
              </w:rPr>
            </w:pPr>
            <w:r w:rsidRPr="00CC7B0B">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CC7B0B" w:rsidRDefault="00225ABA" w:rsidP="00807AE0">
            <w:pPr>
              <w:pStyle w:val="Tekstpodstawowy"/>
              <w:rPr>
                <w:b/>
                <w:bCs/>
                <w:caps/>
                <w:sz w:val="20"/>
              </w:rPr>
            </w:pPr>
          </w:p>
          <w:p w14:paraId="37B9D2C5" w14:textId="77777777" w:rsidR="00225ABA" w:rsidRPr="00CC7B0B" w:rsidRDefault="00225ABA" w:rsidP="00807AE0">
            <w:pPr>
              <w:pStyle w:val="Tekstpodstawowy"/>
              <w:rPr>
                <w:b/>
                <w:bCs/>
                <w:caps/>
                <w:sz w:val="20"/>
              </w:rPr>
            </w:pPr>
            <w:r w:rsidRPr="00CC7B0B">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CC7B0B" w:rsidRDefault="00225ABA" w:rsidP="00807AE0">
            <w:pPr>
              <w:pStyle w:val="Tekstpodstawowy"/>
              <w:rPr>
                <w:b/>
                <w:bCs/>
                <w:caps/>
                <w:sz w:val="20"/>
              </w:rPr>
            </w:pPr>
          </w:p>
          <w:p w14:paraId="5FA80DB0" w14:textId="77777777" w:rsidR="00225ABA" w:rsidRPr="00CC7B0B" w:rsidRDefault="00225ABA" w:rsidP="00807AE0">
            <w:pPr>
              <w:pStyle w:val="Tekstpodstawowy"/>
              <w:rPr>
                <w:b/>
                <w:bCs/>
                <w:caps/>
                <w:sz w:val="20"/>
              </w:rPr>
            </w:pPr>
            <w:r w:rsidRPr="00CC7B0B">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CC7B0B" w:rsidRDefault="00225ABA" w:rsidP="00807AE0">
            <w:pPr>
              <w:pStyle w:val="Tekstpodstawowy"/>
              <w:rPr>
                <w:b/>
                <w:bCs/>
                <w:caps/>
                <w:sz w:val="20"/>
              </w:rPr>
            </w:pPr>
          </w:p>
          <w:p w14:paraId="2DDB2664" w14:textId="77777777" w:rsidR="00225ABA" w:rsidRPr="00CC7B0B" w:rsidRDefault="00225ABA" w:rsidP="00807AE0">
            <w:pPr>
              <w:pStyle w:val="Tekstpodstawowy"/>
              <w:rPr>
                <w:b/>
                <w:bCs/>
                <w:caps/>
                <w:sz w:val="20"/>
              </w:rPr>
            </w:pPr>
            <w:r w:rsidRPr="00CC7B0B">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CC7B0B" w:rsidRDefault="00225ABA" w:rsidP="00807AE0">
            <w:pPr>
              <w:pStyle w:val="Tekstpodstawowy"/>
              <w:rPr>
                <w:b/>
                <w:bCs/>
                <w:caps/>
                <w:sz w:val="20"/>
              </w:rPr>
            </w:pPr>
          </w:p>
          <w:p w14:paraId="3CBF4F89" w14:textId="77777777" w:rsidR="00225ABA" w:rsidRPr="00CC7B0B" w:rsidRDefault="00225ABA" w:rsidP="00807AE0">
            <w:pPr>
              <w:pStyle w:val="Tekstpodstawowy"/>
              <w:rPr>
                <w:b/>
                <w:bCs/>
                <w:caps/>
                <w:sz w:val="20"/>
              </w:rPr>
            </w:pPr>
            <w:r w:rsidRPr="00CC7B0B">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CC7B0B" w:rsidRDefault="00225ABA" w:rsidP="00807AE0">
            <w:pPr>
              <w:pStyle w:val="Tekstpodstawowy"/>
              <w:rPr>
                <w:b/>
                <w:bCs/>
                <w:caps/>
                <w:sz w:val="20"/>
              </w:rPr>
            </w:pPr>
          </w:p>
          <w:p w14:paraId="4891D49B" w14:textId="77777777" w:rsidR="00225ABA" w:rsidRPr="00CC7B0B" w:rsidRDefault="00225ABA" w:rsidP="00807AE0">
            <w:pPr>
              <w:pStyle w:val="Tekstpodstawowy"/>
              <w:rPr>
                <w:b/>
                <w:bCs/>
                <w:caps/>
                <w:sz w:val="20"/>
              </w:rPr>
            </w:pPr>
            <w:r w:rsidRPr="00CC7B0B">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CC7B0B" w:rsidRDefault="00225ABA" w:rsidP="00807AE0">
            <w:pPr>
              <w:pStyle w:val="Tekstpodstawowy"/>
              <w:rPr>
                <w:b/>
                <w:bCs/>
                <w:caps/>
                <w:sz w:val="20"/>
              </w:rPr>
            </w:pPr>
          </w:p>
          <w:p w14:paraId="22E13334" w14:textId="77777777" w:rsidR="00225ABA" w:rsidRPr="00CC7B0B" w:rsidRDefault="00225ABA" w:rsidP="00807AE0">
            <w:pPr>
              <w:pStyle w:val="Tekstpodstawowy"/>
              <w:rPr>
                <w:b/>
                <w:bCs/>
                <w:caps/>
                <w:sz w:val="20"/>
              </w:rPr>
            </w:pPr>
            <w:r w:rsidRPr="00CC7B0B">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CC7B0B" w:rsidRDefault="00225ABA" w:rsidP="00807AE0">
            <w:pPr>
              <w:pStyle w:val="Tekstpodstawowy"/>
              <w:rPr>
                <w:b/>
                <w:bCs/>
                <w:caps/>
                <w:sz w:val="20"/>
              </w:rPr>
            </w:pPr>
          </w:p>
          <w:p w14:paraId="2F5F7152" w14:textId="77777777" w:rsidR="00225ABA" w:rsidRPr="00CC7B0B" w:rsidRDefault="00225ABA" w:rsidP="00807AE0">
            <w:pPr>
              <w:pStyle w:val="Tekstpodstawowy"/>
              <w:rPr>
                <w:b/>
                <w:bCs/>
                <w:caps/>
                <w:sz w:val="20"/>
              </w:rPr>
            </w:pPr>
            <w:r w:rsidRPr="00CC7B0B">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CC7B0B" w:rsidRDefault="00225ABA" w:rsidP="00807AE0">
            <w:pPr>
              <w:pStyle w:val="Tekstpodstawowy"/>
              <w:rPr>
                <w:b/>
                <w:bCs/>
                <w:caps/>
                <w:sz w:val="20"/>
              </w:rPr>
            </w:pPr>
          </w:p>
          <w:p w14:paraId="2470F233" w14:textId="77777777" w:rsidR="00225ABA" w:rsidRPr="00CC7B0B" w:rsidRDefault="00225ABA" w:rsidP="00807AE0">
            <w:pPr>
              <w:pStyle w:val="Tekstpodstawowy"/>
              <w:rPr>
                <w:b/>
                <w:bCs/>
                <w:caps/>
                <w:sz w:val="20"/>
              </w:rPr>
            </w:pPr>
            <w:r w:rsidRPr="00CC7B0B">
              <w:rPr>
                <w:b/>
                <w:bCs/>
                <w:caps/>
                <w:sz w:val="20"/>
              </w:rPr>
              <w:t>535</w:t>
            </w:r>
          </w:p>
        </w:tc>
      </w:tr>
    </w:tbl>
    <w:p w14:paraId="1EF9B198" w14:textId="77777777" w:rsidR="00DC0D7B" w:rsidRPr="00CC7B0B" w:rsidRDefault="00DC0D7B" w:rsidP="003C4D87">
      <w:pPr>
        <w:jc w:val="both"/>
        <w:rPr>
          <w:rFonts w:ascii="Arial" w:hAnsi="Arial" w:cs="Arial"/>
        </w:rPr>
      </w:pPr>
    </w:p>
    <w:p w14:paraId="20CC4B2B" w14:textId="0CDBF118" w:rsidR="00225ABA" w:rsidRPr="00CC7B0B" w:rsidRDefault="00225ABA" w:rsidP="00225ABA">
      <w:pPr>
        <w:jc w:val="both"/>
        <w:rPr>
          <w:sz w:val="22"/>
          <w:szCs w:val="22"/>
        </w:rPr>
      </w:pPr>
      <w:r w:rsidRPr="00CC7B0B">
        <w:rPr>
          <w:sz w:val="22"/>
          <w:szCs w:val="22"/>
        </w:rPr>
        <w:t xml:space="preserve">Tab. nr </w:t>
      </w:r>
      <w:r w:rsidR="00AC4E69" w:rsidRPr="00CC7B0B">
        <w:rPr>
          <w:sz w:val="22"/>
          <w:szCs w:val="22"/>
        </w:rPr>
        <w:t>4</w:t>
      </w:r>
      <w:r w:rsidRPr="00CC7B0B">
        <w:rPr>
          <w:sz w:val="22"/>
          <w:szCs w:val="22"/>
        </w:rPr>
        <w:t>.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CC7B0B" w:rsidRPr="00CC7B0B"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CC7B0B" w:rsidRDefault="00225ABA" w:rsidP="00807AE0">
            <w:pPr>
              <w:jc w:val="center"/>
              <w:rPr>
                <w:b/>
                <w:bCs/>
                <w:sz w:val="20"/>
                <w:szCs w:val="20"/>
              </w:rPr>
            </w:pPr>
            <w:r w:rsidRPr="00CC7B0B">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CC7B0B" w:rsidRDefault="00225ABA" w:rsidP="00807AE0">
            <w:pPr>
              <w:jc w:val="center"/>
              <w:rPr>
                <w:b/>
                <w:bCs/>
                <w:sz w:val="20"/>
                <w:szCs w:val="20"/>
              </w:rPr>
            </w:pPr>
            <w:r w:rsidRPr="00CC7B0B">
              <w:rPr>
                <w:b/>
                <w:bCs/>
                <w:sz w:val="20"/>
                <w:szCs w:val="20"/>
              </w:rPr>
              <w:t>zima</w:t>
            </w:r>
          </w:p>
          <w:p w14:paraId="3F119CF6" w14:textId="77777777" w:rsidR="00225ABA" w:rsidRPr="00CC7B0B" w:rsidRDefault="00225ABA" w:rsidP="00807AE0">
            <w:pPr>
              <w:jc w:val="center"/>
              <w:rPr>
                <w:b/>
                <w:bCs/>
                <w:sz w:val="20"/>
                <w:szCs w:val="20"/>
              </w:rPr>
            </w:pPr>
            <w:r w:rsidRPr="00CC7B0B">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CC7B0B" w:rsidRDefault="00225ABA" w:rsidP="00807AE0">
            <w:pPr>
              <w:jc w:val="center"/>
              <w:rPr>
                <w:b/>
                <w:bCs/>
                <w:sz w:val="20"/>
                <w:szCs w:val="20"/>
              </w:rPr>
            </w:pPr>
            <w:r w:rsidRPr="00CC7B0B">
              <w:rPr>
                <w:b/>
                <w:bCs/>
                <w:sz w:val="20"/>
                <w:szCs w:val="20"/>
              </w:rPr>
              <w:t>wiosna</w:t>
            </w:r>
          </w:p>
          <w:p w14:paraId="4647FA2F" w14:textId="77777777" w:rsidR="00225ABA" w:rsidRPr="00CC7B0B" w:rsidRDefault="00225ABA" w:rsidP="00807AE0">
            <w:pPr>
              <w:jc w:val="center"/>
              <w:rPr>
                <w:b/>
                <w:bCs/>
                <w:sz w:val="20"/>
                <w:szCs w:val="20"/>
              </w:rPr>
            </w:pPr>
            <w:r w:rsidRPr="00CC7B0B">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CC7B0B" w:rsidRDefault="00225ABA" w:rsidP="00807AE0">
            <w:pPr>
              <w:jc w:val="center"/>
              <w:rPr>
                <w:b/>
                <w:bCs/>
                <w:sz w:val="20"/>
                <w:szCs w:val="20"/>
              </w:rPr>
            </w:pPr>
            <w:r w:rsidRPr="00CC7B0B">
              <w:rPr>
                <w:b/>
                <w:bCs/>
                <w:sz w:val="20"/>
                <w:szCs w:val="20"/>
              </w:rPr>
              <w:t>lato</w:t>
            </w:r>
          </w:p>
          <w:p w14:paraId="3E81F33B" w14:textId="77777777" w:rsidR="00225ABA" w:rsidRPr="00CC7B0B" w:rsidRDefault="00225ABA" w:rsidP="00807AE0">
            <w:pPr>
              <w:jc w:val="center"/>
              <w:rPr>
                <w:b/>
                <w:bCs/>
                <w:sz w:val="20"/>
                <w:szCs w:val="20"/>
              </w:rPr>
            </w:pPr>
            <w:r w:rsidRPr="00CC7B0B">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CC7B0B" w:rsidRDefault="00225ABA" w:rsidP="00807AE0">
            <w:pPr>
              <w:jc w:val="center"/>
              <w:rPr>
                <w:b/>
                <w:bCs/>
                <w:sz w:val="20"/>
                <w:szCs w:val="20"/>
              </w:rPr>
            </w:pPr>
            <w:r w:rsidRPr="00CC7B0B">
              <w:rPr>
                <w:b/>
                <w:bCs/>
                <w:sz w:val="20"/>
                <w:szCs w:val="20"/>
              </w:rPr>
              <w:t>jesień</w:t>
            </w:r>
          </w:p>
          <w:p w14:paraId="7A9F3341" w14:textId="77777777" w:rsidR="00225ABA" w:rsidRPr="00CC7B0B" w:rsidRDefault="00225ABA" w:rsidP="00807AE0">
            <w:pPr>
              <w:jc w:val="center"/>
              <w:rPr>
                <w:b/>
                <w:bCs/>
                <w:sz w:val="20"/>
                <w:szCs w:val="20"/>
              </w:rPr>
            </w:pPr>
            <w:r w:rsidRPr="00CC7B0B">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CC7B0B" w:rsidRDefault="00225ABA" w:rsidP="00807AE0">
            <w:pPr>
              <w:jc w:val="center"/>
              <w:rPr>
                <w:b/>
                <w:bCs/>
                <w:sz w:val="20"/>
                <w:szCs w:val="20"/>
              </w:rPr>
            </w:pPr>
            <w:r w:rsidRPr="00CC7B0B">
              <w:rPr>
                <w:b/>
                <w:bCs/>
                <w:sz w:val="20"/>
                <w:szCs w:val="20"/>
              </w:rPr>
              <w:t>okres</w:t>
            </w:r>
          </w:p>
          <w:p w14:paraId="2FA151FC" w14:textId="77777777" w:rsidR="00225ABA" w:rsidRPr="00CC7B0B" w:rsidRDefault="00225ABA" w:rsidP="00807AE0">
            <w:pPr>
              <w:jc w:val="center"/>
              <w:rPr>
                <w:b/>
                <w:bCs/>
                <w:sz w:val="20"/>
                <w:szCs w:val="20"/>
              </w:rPr>
            </w:pPr>
            <w:r w:rsidRPr="00CC7B0B">
              <w:rPr>
                <w:b/>
                <w:bCs/>
                <w:sz w:val="20"/>
                <w:szCs w:val="20"/>
              </w:rPr>
              <w:t>wegetacyjny</w:t>
            </w:r>
          </w:p>
          <w:p w14:paraId="5AD2F508" w14:textId="77777777" w:rsidR="00225ABA" w:rsidRPr="00CC7B0B" w:rsidRDefault="00225ABA" w:rsidP="00807AE0">
            <w:pPr>
              <w:jc w:val="center"/>
              <w:rPr>
                <w:b/>
                <w:bCs/>
                <w:sz w:val="20"/>
                <w:szCs w:val="20"/>
              </w:rPr>
            </w:pPr>
            <w:r w:rsidRPr="00CC7B0B">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CC7B0B" w:rsidRDefault="00225ABA" w:rsidP="00807AE0">
            <w:pPr>
              <w:jc w:val="center"/>
              <w:rPr>
                <w:b/>
                <w:bCs/>
                <w:sz w:val="20"/>
                <w:szCs w:val="20"/>
              </w:rPr>
            </w:pPr>
            <w:r w:rsidRPr="00CC7B0B">
              <w:rPr>
                <w:b/>
                <w:bCs/>
                <w:sz w:val="20"/>
                <w:szCs w:val="20"/>
              </w:rPr>
              <w:t>rok</w:t>
            </w:r>
          </w:p>
          <w:p w14:paraId="5EABE8C4" w14:textId="77777777" w:rsidR="00225ABA" w:rsidRPr="00CC7B0B" w:rsidRDefault="00225ABA" w:rsidP="00807AE0">
            <w:pPr>
              <w:jc w:val="center"/>
              <w:rPr>
                <w:b/>
                <w:bCs/>
                <w:sz w:val="20"/>
                <w:szCs w:val="20"/>
              </w:rPr>
            </w:pPr>
          </w:p>
        </w:tc>
      </w:tr>
      <w:tr w:rsidR="00CC7B0B" w:rsidRPr="00CC7B0B"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CC7B0B" w:rsidRDefault="00225ABA" w:rsidP="00807AE0">
            <w:pPr>
              <w:jc w:val="center"/>
              <w:rPr>
                <w:b/>
                <w:bCs/>
                <w:sz w:val="20"/>
                <w:szCs w:val="20"/>
              </w:rPr>
            </w:pPr>
            <w:r w:rsidRPr="00CC7B0B">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CC7B0B" w:rsidRDefault="00225ABA" w:rsidP="00807AE0">
            <w:pPr>
              <w:jc w:val="center"/>
              <w:rPr>
                <w:sz w:val="20"/>
                <w:szCs w:val="20"/>
              </w:rPr>
            </w:pPr>
            <w:r w:rsidRPr="00CC7B0B">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CC7B0B" w:rsidRDefault="00225ABA" w:rsidP="00807AE0">
            <w:pPr>
              <w:jc w:val="center"/>
              <w:rPr>
                <w:sz w:val="20"/>
                <w:szCs w:val="20"/>
              </w:rPr>
            </w:pPr>
            <w:r w:rsidRPr="00CC7B0B">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CC7B0B" w:rsidRDefault="00225ABA" w:rsidP="00807AE0">
            <w:pPr>
              <w:jc w:val="center"/>
              <w:rPr>
                <w:sz w:val="20"/>
                <w:szCs w:val="20"/>
              </w:rPr>
            </w:pPr>
            <w:r w:rsidRPr="00CC7B0B">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CC7B0B" w:rsidRDefault="00225ABA" w:rsidP="00807AE0">
            <w:pPr>
              <w:jc w:val="center"/>
              <w:rPr>
                <w:sz w:val="20"/>
                <w:szCs w:val="20"/>
              </w:rPr>
            </w:pPr>
            <w:r w:rsidRPr="00CC7B0B">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CC7B0B" w:rsidRDefault="00225ABA" w:rsidP="00807AE0">
            <w:pPr>
              <w:jc w:val="center"/>
              <w:rPr>
                <w:sz w:val="20"/>
                <w:szCs w:val="20"/>
              </w:rPr>
            </w:pPr>
            <w:r w:rsidRPr="00CC7B0B">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CC7B0B" w:rsidRDefault="00225ABA" w:rsidP="00807AE0">
            <w:pPr>
              <w:jc w:val="center"/>
              <w:rPr>
                <w:sz w:val="20"/>
                <w:szCs w:val="20"/>
              </w:rPr>
            </w:pPr>
            <w:r w:rsidRPr="00CC7B0B">
              <w:rPr>
                <w:sz w:val="20"/>
                <w:szCs w:val="20"/>
              </w:rPr>
              <w:t>535</w:t>
            </w:r>
          </w:p>
        </w:tc>
      </w:tr>
    </w:tbl>
    <w:p w14:paraId="4A46BA21" w14:textId="77777777" w:rsidR="00225ABA" w:rsidRPr="00CC7B0B" w:rsidRDefault="00225ABA" w:rsidP="00225ABA">
      <w:pPr>
        <w:jc w:val="both"/>
        <w:rPr>
          <w:rFonts w:ascii="Arial" w:hAnsi="Arial" w:cs="Arial"/>
          <w:sz w:val="22"/>
          <w:szCs w:val="22"/>
        </w:rPr>
      </w:pPr>
    </w:p>
    <w:p w14:paraId="165F5D15" w14:textId="77777777" w:rsidR="00225ABA" w:rsidRPr="00CC7B0B" w:rsidRDefault="00225ABA" w:rsidP="00225ABA">
      <w:pPr>
        <w:jc w:val="both"/>
        <w:rPr>
          <w:sz w:val="22"/>
          <w:szCs w:val="22"/>
        </w:rPr>
      </w:pPr>
      <w:r w:rsidRPr="00CC7B0B">
        <w:rPr>
          <w:sz w:val="22"/>
          <w:szCs w:val="22"/>
        </w:rPr>
        <w:lastRenderedPageBreak/>
        <w:t xml:space="preserve">Średnia liczba dni z mrozem z 10 – </w:t>
      </w:r>
      <w:proofErr w:type="spellStart"/>
      <w:r w:rsidRPr="00CC7B0B">
        <w:rPr>
          <w:sz w:val="22"/>
          <w:szCs w:val="22"/>
        </w:rPr>
        <w:t>lecia</w:t>
      </w:r>
      <w:proofErr w:type="spellEnd"/>
      <w:r w:rsidRPr="00CC7B0B">
        <w:rPr>
          <w:sz w:val="22"/>
          <w:szCs w:val="22"/>
        </w:rPr>
        <w:t xml:space="preserve">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CC7B0B">
          <w:rPr>
            <w:sz w:val="22"/>
            <w:szCs w:val="22"/>
          </w:rPr>
          <w:t>6 cm</w:t>
        </w:r>
      </w:smartTag>
      <w:r w:rsidRPr="00CC7B0B">
        <w:rPr>
          <w:sz w:val="22"/>
          <w:szCs w:val="22"/>
        </w:rPr>
        <w:t>. Średnia roczna wilgotność względna powietrza wynosiła 80 – 82 %. Okres wegetacyjny trwa 228 dni.</w:t>
      </w:r>
    </w:p>
    <w:p w14:paraId="6382A0FB" w14:textId="77777777" w:rsidR="00225ABA" w:rsidRPr="00CC7B0B" w:rsidRDefault="00225ABA" w:rsidP="00225ABA">
      <w:pPr>
        <w:jc w:val="both"/>
        <w:rPr>
          <w:sz w:val="22"/>
          <w:szCs w:val="22"/>
        </w:rPr>
      </w:pPr>
      <w:r w:rsidRPr="00CC7B0B">
        <w:rPr>
          <w:sz w:val="22"/>
          <w:szCs w:val="22"/>
        </w:rPr>
        <w:t xml:space="preserve">Mgły, które wywierają znaczny wpływ na kształtowanie się warunków </w:t>
      </w:r>
      <w:proofErr w:type="spellStart"/>
      <w:r w:rsidRPr="00CC7B0B">
        <w:rPr>
          <w:sz w:val="22"/>
          <w:szCs w:val="22"/>
        </w:rPr>
        <w:t>klimatyczno</w:t>
      </w:r>
      <w:proofErr w:type="spellEnd"/>
      <w:r w:rsidRPr="00CC7B0B">
        <w:rPr>
          <w:sz w:val="22"/>
          <w:szCs w:val="22"/>
        </w:rPr>
        <w:t xml:space="preserve"> – zdrowotnych występują raczej rzadko – średnio 30 - 40 dni w roku, nasilając się w okresie późnojesiennym.</w:t>
      </w:r>
    </w:p>
    <w:p w14:paraId="2566996C" w14:textId="77777777" w:rsidR="00225ABA" w:rsidRPr="00CC7B0B" w:rsidRDefault="00225ABA" w:rsidP="00225ABA">
      <w:pPr>
        <w:ind w:firstLine="708"/>
        <w:jc w:val="both"/>
        <w:rPr>
          <w:sz w:val="22"/>
          <w:szCs w:val="22"/>
        </w:rPr>
      </w:pPr>
      <w:r w:rsidRPr="00CC7B0B">
        <w:rPr>
          <w:sz w:val="22"/>
          <w:szCs w:val="22"/>
        </w:rPr>
        <w:t xml:space="preserve">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w:t>
      </w:r>
      <w:proofErr w:type="spellStart"/>
      <w:r w:rsidRPr="00CC7B0B">
        <w:rPr>
          <w:sz w:val="22"/>
          <w:szCs w:val="22"/>
        </w:rPr>
        <w:t>pozadolinnych</w:t>
      </w:r>
      <w:proofErr w:type="spellEnd"/>
      <w:r w:rsidRPr="00CC7B0B">
        <w:rPr>
          <w:sz w:val="22"/>
          <w:szCs w:val="22"/>
        </w:rPr>
        <w:t>. Lepsze warunki panują na zboczach dolinek i na wysoczyźnie.</w:t>
      </w:r>
    </w:p>
    <w:p w14:paraId="6C188EB6" w14:textId="77777777" w:rsidR="00225ABA" w:rsidRPr="00CC7B0B" w:rsidRDefault="00225ABA" w:rsidP="00225ABA">
      <w:pPr>
        <w:ind w:firstLine="708"/>
        <w:jc w:val="both"/>
        <w:rPr>
          <w:sz w:val="22"/>
          <w:szCs w:val="22"/>
        </w:rPr>
      </w:pPr>
    </w:p>
    <w:p w14:paraId="099E8875" w14:textId="77777777" w:rsidR="0066144E" w:rsidRPr="00CC7B0B" w:rsidRDefault="0066144E" w:rsidP="0066144E">
      <w:pPr>
        <w:ind w:firstLine="708"/>
        <w:jc w:val="both"/>
        <w:rPr>
          <w:sz w:val="22"/>
          <w:szCs w:val="22"/>
        </w:rPr>
      </w:pPr>
      <w:r w:rsidRPr="00CC7B0B">
        <w:rPr>
          <w:bCs/>
          <w:sz w:val="22"/>
          <w:szCs w:val="22"/>
        </w:rPr>
        <w:t>Analizowany teren objęty zmianą planu miejscowego charakteryzuje się korzystnymi warunkami klimatycznymi, poprawnymi stosunkami termiczno-wilgotnościowymi i anemometrycznymi</w:t>
      </w:r>
      <w:r w:rsidRPr="00CC7B0B">
        <w:rPr>
          <w:sz w:val="22"/>
          <w:szCs w:val="22"/>
        </w:rPr>
        <w:t>.</w:t>
      </w:r>
    </w:p>
    <w:p w14:paraId="67EB71F3" w14:textId="77777777" w:rsidR="00963481" w:rsidRPr="00CC7B0B" w:rsidRDefault="00963481" w:rsidP="00F46CF8">
      <w:pPr>
        <w:pStyle w:val="Nagwek3"/>
        <w:rPr>
          <w:rFonts w:ascii="Times New Roman" w:hAnsi="Times New Roman"/>
          <w:sz w:val="24"/>
          <w:szCs w:val="24"/>
        </w:rPr>
      </w:pPr>
      <w:r w:rsidRPr="00CC7B0B">
        <w:rPr>
          <w:rFonts w:ascii="Times New Roman" w:hAnsi="Times New Roman"/>
          <w:sz w:val="24"/>
          <w:szCs w:val="24"/>
        </w:rPr>
        <w:t xml:space="preserve">Warunki glebowe </w:t>
      </w:r>
    </w:p>
    <w:p w14:paraId="36233046" w14:textId="77777777" w:rsidR="0066144E" w:rsidRPr="00CC7B0B" w:rsidRDefault="0066144E" w:rsidP="003C4D87">
      <w:pPr>
        <w:jc w:val="both"/>
        <w:rPr>
          <w:sz w:val="22"/>
          <w:szCs w:val="22"/>
        </w:rPr>
      </w:pPr>
    </w:p>
    <w:p w14:paraId="1628D160" w14:textId="28DB9272" w:rsidR="0066144E" w:rsidRPr="00CC7B0B" w:rsidRDefault="0066144E" w:rsidP="0066144E">
      <w:pPr>
        <w:ind w:firstLine="709"/>
        <w:jc w:val="both"/>
        <w:rPr>
          <w:sz w:val="22"/>
          <w:szCs w:val="22"/>
        </w:rPr>
      </w:pPr>
      <w:r w:rsidRPr="00CC7B0B">
        <w:rPr>
          <w:sz w:val="22"/>
          <w:szCs w:val="22"/>
        </w:rPr>
        <w:t>Występujące typy i rodzaje gleb związane są z budową geologiczną i geomorfologiczną. Na terenie objętym planem występują gleby klasy III i IV. Teren jednak klasyfikowany jest jako drogi. Występują tu również grunty nasypowe w związku z wielowiekowym zainwestowaniem terenu.</w:t>
      </w:r>
    </w:p>
    <w:p w14:paraId="7C3A34AF" w14:textId="77777777" w:rsidR="00FE0378" w:rsidRPr="00CC7B0B" w:rsidRDefault="00FE0378" w:rsidP="0066144E">
      <w:pPr>
        <w:jc w:val="both"/>
        <w:rPr>
          <w:sz w:val="18"/>
          <w:szCs w:val="18"/>
        </w:rPr>
      </w:pPr>
    </w:p>
    <w:p w14:paraId="60041A7A" w14:textId="5DF141CA" w:rsidR="00FE0378" w:rsidRPr="00CC7B0B" w:rsidRDefault="00FE0378" w:rsidP="00FE0378">
      <w:pPr>
        <w:ind w:firstLine="709"/>
        <w:jc w:val="both"/>
        <w:rPr>
          <w:sz w:val="22"/>
          <w:szCs w:val="22"/>
        </w:rPr>
      </w:pPr>
      <w:r w:rsidRPr="00CC7B0B">
        <w:rPr>
          <w:sz w:val="22"/>
          <w:szCs w:val="22"/>
        </w:rPr>
        <w:t>Zgodnie z ustawą o ochronie gruntów rolnych i leśnych z dnia 3 lutego 1995 roku (</w:t>
      </w:r>
      <w:proofErr w:type="spellStart"/>
      <w:r w:rsidR="00253685" w:rsidRPr="00CC7B0B">
        <w:rPr>
          <w:sz w:val="22"/>
          <w:szCs w:val="22"/>
        </w:rPr>
        <w:t>t.j</w:t>
      </w:r>
      <w:proofErr w:type="spellEnd"/>
      <w:r w:rsidR="00253685" w:rsidRPr="00CC7B0B">
        <w:rPr>
          <w:sz w:val="22"/>
          <w:szCs w:val="22"/>
        </w:rPr>
        <w:t>. Dz. U. z</w:t>
      </w:r>
      <w:r w:rsidR="00253685" w:rsidRPr="00CC7B0B">
        <w:rPr>
          <w:sz w:val="22"/>
          <w:szCs w:val="22"/>
        </w:rPr>
        <w:t> </w:t>
      </w:r>
      <w:r w:rsidR="00253685" w:rsidRPr="00CC7B0B">
        <w:rPr>
          <w:sz w:val="22"/>
          <w:szCs w:val="22"/>
        </w:rPr>
        <w:t>2024 r. poz. 82</w:t>
      </w:r>
      <w:r w:rsidRPr="00CC7B0B">
        <w:rPr>
          <w:sz w:val="22"/>
          <w:szCs w:val="22"/>
        </w:rPr>
        <w:t>) grunty rolne nie będą wymagały uzyskania zgody na zmianę przeznaczenia na cele nierolnicze i nieleśne w procedurze opracowania planu miejscowego</w:t>
      </w:r>
      <w:r w:rsidR="003C4D87" w:rsidRPr="00CC7B0B">
        <w:rPr>
          <w:sz w:val="22"/>
          <w:szCs w:val="22"/>
        </w:rPr>
        <w:t>, gdyż teren położony jest na terenie miasta</w:t>
      </w:r>
      <w:r w:rsidRPr="00CC7B0B">
        <w:rPr>
          <w:sz w:val="22"/>
          <w:szCs w:val="22"/>
        </w:rPr>
        <w:t xml:space="preserve">. </w:t>
      </w:r>
    </w:p>
    <w:p w14:paraId="6B63F931" w14:textId="77777777" w:rsidR="00963481" w:rsidRPr="00CC7B0B" w:rsidRDefault="00963481" w:rsidP="00F46CF8">
      <w:pPr>
        <w:pStyle w:val="Nagwek3"/>
        <w:rPr>
          <w:rFonts w:ascii="Times New Roman" w:hAnsi="Times New Roman"/>
          <w:caps/>
          <w:sz w:val="24"/>
          <w:szCs w:val="24"/>
        </w:rPr>
      </w:pPr>
      <w:r w:rsidRPr="00CC7B0B">
        <w:rPr>
          <w:rFonts w:ascii="Times New Roman" w:hAnsi="Times New Roman"/>
          <w:sz w:val="24"/>
          <w:szCs w:val="24"/>
        </w:rPr>
        <w:t>Szata roślin</w:t>
      </w:r>
      <w:r w:rsidR="008464F9" w:rsidRPr="00CC7B0B">
        <w:rPr>
          <w:rFonts w:ascii="Times New Roman" w:hAnsi="Times New Roman"/>
          <w:sz w:val="24"/>
          <w:szCs w:val="24"/>
        </w:rPr>
        <w:t>n</w:t>
      </w:r>
      <w:r w:rsidRPr="00CC7B0B">
        <w:rPr>
          <w:rFonts w:ascii="Times New Roman" w:hAnsi="Times New Roman"/>
          <w:sz w:val="24"/>
          <w:szCs w:val="24"/>
        </w:rPr>
        <w:t xml:space="preserve">a i świat zwierząt </w:t>
      </w:r>
    </w:p>
    <w:p w14:paraId="1B6EA974" w14:textId="77777777" w:rsidR="0066144E" w:rsidRPr="00CC7B0B" w:rsidRDefault="0066144E" w:rsidP="003C4D87">
      <w:pPr>
        <w:jc w:val="both"/>
        <w:rPr>
          <w:sz w:val="22"/>
          <w:szCs w:val="22"/>
        </w:rPr>
      </w:pPr>
    </w:p>
    <w:p w14:paraId="40D811F3" w14:textId="77777777" w:rsidR="0066144E" w:rsidRPr="00CC7B0B" w:rsidRDefault="0066144E" w:rsidP="0066144E">
      <w:pPr>
        <w:ind w:firstLine="708"/>
        <w:jc w:val="both"/>
        <w:rPr>
          <w:sz w:val="22"/>
          <w:szCs w:val="22"/>
        </w:rPr>
      </w:pPr>
      <w:r w:rsidRPr="00CC7B0B">
        <w:rPr>
          <w:sz w:val="22"/>
          <w:szCs w:val="22"/>
        </w:rPr>
        <w:t xml:space="preserve">Obszar objęty opracowaniem </w:t>
      </w:r>
      <w:proofErr w:type="spellStart"/>
      <w:r w:rsidRPr="00CC7B0B">
        <w:rPr>
          <w:sz w:val="22"/>
          <w:szCs w:val="22"/>
        </w:rPr>
        <w:t>ekofizjograficznym</w:t>
      </w:r>
      <w:proofErr w:type="spellEnd"/>
      <w:r w:rsidRPr="00CC7B0B">
        <w:rPr>
          <w:sz w:val="22"/>
          <w:szCs w:val="22"/>
        </w:rPr>
        <w:t xml:space="preserve"> wg podziału J.M. Matuszkiewicza na regiony geobotaniczne leży w Dziale Wielkopolsko-Brandenbursko-Wielkopolskim, Krainie </w:t>
      </w:r>
      <w:proofErr w:type="spellStart"/>
      <w:r w:rsidRPr="00CC7B0B">
        <w:rPr>
          <w:sz w:val="22"/>
          <w:szCs w:val="22"/>
        </w:rPr>
        <w:t>Południowowielkopolsko</w:t>
      </w:r>
      <w:proofErr w:type="spellEnd"/>
      <w:r w:rsidRPr="00CC7B0B">
        <w:rPr>
          <w:sz w:val="22"/>
          <w:szCs w:val="22"/>
        </w:rPr>
        <w:t xml:space="preserve">-łużyckiej, </w:t>
      </w:r>
      <w:proofErr w:type="spellStart"/>
      <w:r w:rsidRPr="00CC7B0B">
        <w:rPr>
          <w:sz w:val="22"/>
          <w:szCs w:val="22"/>
        </w:rPr>
        <w:t>Podkrainie</w:t>
      </w:r>
      <w:proofErr w:type="spellEnd"/>
      <w:r w:rsidRPr="00CC7B0B">
        <w:rPr>
          <w:sz w:val="22"/>
          <w:szCs w:val="22"/>
        </w:rPr>
        <w:t xml:space="preserve"> Wschodniej, Okręgu Wysoczyzny Kaliskiej. Wg podziału Tadeusza </w:t>
      </w:r>
      <w:proofErr w:type="spellStart"/>
      <w:r w:rsidRPr="00CC7B0B">
        <w:rPr>
          <w:sz w:val="22"/>
          <w:szCs w:val="22"/>
        </w:rPr>
        <w:t>Tramplera</w:t>
      </w:r>
      <w:proofErr w:type="spellEnd"/>
      <w:r w:rsidRPr="00CC7B0B">
        <w:rPr>
          <w:sz w:val="22"/>
          <w:szCs w:val="22"/>
        </w:rPr>
        <w:t xml:space="preserve"> na regiony przyrodniczo-leśne położony jest w Krainie Wielkopolsko-Pomorskiej, dzielnicy Krotoszyńskiej.</w:t>
      </w:r>
    </w:p>
    <w:p w14:paraId="3C35680D" w14:textId="77777777" w:rsidR="0066144E" w:rsidRPr="00CC7B0B" w:rsidRDefault="0066144E" w:rsidP="0066144E">
      <w:pPr>
        <w:ind w:firstLine="708"/>
        <w:jc w:val="both"/>
        <w:rPr>
          <w:sz w:val="22"/>
          <w:szCs w:val="22"/>
        </w:rPr>
      </w:pPr>
      <w:r w:rsidRPr="00CC7B0B">
        <w:rPr>
          <w:sz w:val="22"/>
          <w:szCs w:val="22"/>
        </w:rPr>
        <w:t>Lesistość gminy jest bardzo niska i wynosi 7% obszaru całej gminy (miasto 6,4%)</w:t>
      </w:r>
      <w:r w:rsidRPr="00CC7B0B">
        <w:rPr>
          <w:rStyle w:val="Odwoanieprzypisudolnego"/>
          <w:sz w:val="22"/>
          <w:szCs w:val="22"/>
        </w:rPr>
        <w:footnoteReference w:id="2"/>
      </w:r>
      <w:r w:rsidRPr="00CC7B0B">
        <w:rPr>
          <w:sz w:val="22"/>
          <w:szCs w:val="22"/>
        </w:rPr>
        <w:t>.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67E58D37" w14:textId="77777777" w:rsidR="0066144E" w:rsidRPr="00CC7B0B" w:rsidRDefault="0066144E" w:rsidP="0066144E">
      <w:pPr>
        <w:ind w:firstLine="708"/>
        <w:jc w:val="both"/>
        <w:rPr>
          <w:sz w:val="22"/>
          <w:szCs w:val="22"/>
        </w:rPr>
      </w:pPr>
    </w:p>
    <w:p w14:paraId="6C6776A8" w14:textId="77777777" w:rsidR="0066144E" w:rsidRPr="00CC7B0B" w:rsidRDefault="0066144E" w:rsidP="0066144E">
      <w:pPr>
        <w:jc w:val="both"/>
        <w:rPr>
          <w:sz w:val="22"/>
          <w:szCs w:val="22"/>
        </w:rPr>
      </w:pPr>
      <w:r w:rsidRPr="00CC7B0B">
        <w:rPr>
          <w:sz w:val="22"/>
          <w:szCs w:val="22"/>
        </w:rPr>
        <w:t>Na obszarze rynku  drzewostan jest zróżnicowany, zarówno pod względem gatunkowym jak i wiekowym.  Zieleń skupiona jest po północno – wschodniej stronie rynku.</w:t>
      </w:r>
    </w:p>
    <w:p w14:paraId="583FF8A6" w14:textId="77777777" w:rsidR="0066144E" w:rsidRPr="00CC7B0B" w:rsidRDefault="0066144E" w:rsidP="0066144E">
      <w:pPr>
        <w:ind w:firstLine="708"/>
        <w:jc w:val="both"/>
        <w:rPr>
          <w:sz w:val="22"/>
          <w:szCs w:val="22"/>
        </w:rPr>
      </w:pPr>
      <w:r w:rsidRPr="00CC7B0B">
        <w:rPr>
          <w:sz w:val="22"/>
          <w:szCs w:val="22"/>
        </w:rPr>
        <w:t xml:space="preserve">Na terenie rynku w Dobrzycy występują 3 gatunki drzew i 8 gatunków krzewów. Na terenie opracowania dominują gatunki iglaste. Najczęściej występującym gatunkiem jest lipa drobnolistna oraz jałowiec w formie kolumnowej. Runo placu tworzą w większości trawniki. Jedyną rośliną okrywową jest jałowiec w formie płożącej. Widać regularne koszenie trawników. </w:t>
      </w:r>
    </w:p>
    <w:p w14:paraId="2932EE9E" w14:textId="77777777" w:rsidR="0066144E" w:rsidRPr="00CC7B0B" w:rsidRDefault="0066144E" w:rsidP="0066144E">
      <w:pPr>
        <w:jc w:val="both"/>
        <w:rPr>
          <w:sz w:val="22"/>
          <w:szCs w:val="22"/>
        </w:rPr>
      </w:pPr>
    </w:p>
    <w:p w14:paraId="21F8F5F9" w14:textId="77777777" w:rsidR="0066144E" w:rsidRPr="00CC7B0B" w:rsidRDefault="0066144E" w:rsidP="0066144E">
      <w:pPr>
        <w:jc w:val="both"/>
        <w:rPr>
          <w:sz w:val="22"/>
          <w:szCs w:val="22"/>
        </w:rPr>
      </w:pPr>
      <w:r w:rsidRPr="00CC7B0B">
        <w:rPr>
          <w:sz w:val="22"/>
          <w:szCs w:val="22"/>
        </w:rPr>
        <w:t xml:space="preserve">Z drzew  wymienić należy następujące gatunki (wg Inwentaryzacji Dendrologicznej): </w:t>
      </w:r>
    </w:p>
    <w:p w14:paraId="67010B60" w14:textId="77777777" w:rsidR="0066144E" w:rsidRPr="00CC7B0B" w:rsidRDefault="0066144E">
      <w:pPr>
        <w:numPr>
          <w:ilvl w:val="0"/>
          <w:numId w:val="74"/>
        </w:numPr>
        <w:rPr>
          <w:sz w:val="22"/>
          <w:szCs w:val="22"/>
        </w:rPr>
      </w:pPr>
      <w:r w:rsidRPr="00CC7B0B">
        <w:rPr>
          <w:sz w:val="22"/>
          <w:szCs w:val="22"/>
        </w:rPr>
        <w:t xml:space="preserve">Lipa drobnolistna  </w:t>
      </w:r>
      <w:proofErr w:type="spellStart"/>
      <w:r w:rsidRPr="00CC7B0B">
        <w:rPr>
          <w:sz w:val="22"/>
          <w:szCs w:val="22"/>
        </w:rPr>
        <w:t>Tilia</w:t>
      </w:r>
      <w:proofErr w:type="spellEnd"/>
      <w:r w:rsidRPr="00CC7B0B">
        <w:rPr>
          <w:sz w:val="22"/>
          <w:szCs w:val="22"/>
        </w:rPr>
        <w:t xml:space="preserve"> </w:t>
      </w:r>
      <w:proofErr w:type="spellStart"/>
      <w:r w:rsidRPr="00CC7B0B">
        <w:rPr>
          <w:sz w:val="22"/>
          <w:szCs w:val="22"/>
        </w:rPr>
        <w:t>cordata</w:t>
      </w:r>
      <w:proofErr w:type="spellEnd"/>
      <w:r w:rsidRPr="00CC7B0B">
        <w:rPr>
          <w:sz w:val="22"/>
          <w:szCs w:val="22"/>
        </w:rPr>
        <w:t xml:space="preserve"> Mill.</w:t>
      </w:r>
    </w:p>
    <w:p w14:paraId="2E1E4B60" w14:textId="77777777" w:rsidR="0066144E" w:rsidRPr="00CC7B0B" w:rsidRDefault="0066144E">
      <w:pPr>
        <w:numPr>
          <w:ilvl w:val="0"/>
          <w:numId w:val="74"/>
        </w:numPr>
        <w:rPr>
          <w:sz w:val="22"/>
          <w:szCs w:val="22"/>
        </w:rPr>
      </w:pPr>
      <w:r w:rsidRPr="00CC7B0B">
        <w:rPr>
          <w:sz w:val="22"/>
          <w:szCs w:val="22"/>
        </w:rPr>
        <w:t xml:space="preserve">Wierzba biała </w:t>
      </w:r>
      <w:proofErr w:type="spellStart"/>
      <w:r w:rsidRPr="00CC7B0B">
        <w:rPr>
          <w:sz w:val="22"/>
          <w:szCs w:val="22"/>
        </w:rPr>
        <w:t>Salix</w:t>
      </w:r>
      <w:proofErr w:type="spellEnd"/>
      <w:r w:rsidRPr="00CC7B0B">
        <w:rPr>
          <w:sz w:val="22"/>
          <w:szCs w:val="22"/>
        </w:rPr>
        <w:t xml:space="preserve"> alba L.</w:t>
      </w:r>
    </w:p>
    <w:p w14:paraId="5B3E721F" w14:textId="77777777" w:rsidR="0066144E" w:rsidRPr="00CC7B0B" w:rsidRDefault="0066144E">
      <w:pPr>
        <w:numPr>
          <w:ilvl w:val="0"/>
          <w:numId w:val="74"/>
        </w:numPr>
        <w:rPr>
          <w:sz w:val="22"/>
          <w:szCs w:val="22"/>
        </w:rPr>
      </w:pPr>
      <w:r w:rsidRPr="00CC7B0B">
        <w:rPr>
          <w:sz w:val="22"/>
          <w:szCs w:val="22"/>
        </w:rPr>
        <w:t xml:space="preserve">Świerk kłujący </w:t>
      </w:r>
      <w:proofErr w:type="spellStart"/>
      <w:r w:rsidRPr="00CC7B0B">
        <w:rPr>
          <w:sz w:val="22"/>
          <w:szCs w:val="22"/>
        </w:rPr>
        <w:t>Picea</w:t>
      </w:r>
      <w:proofErr w:type="spellEnd"/>
      <w:r w:rsidRPr="00CC7B0B">
        <w:rPr>
          <w:sz w:val="22"/>
          <w:szCs w:val="22"/>
        </w:rPr>
        <w:t xml:space="preserve"> </w:t>
      </w:r>
      <w:proofErr w:type="spellStart"/>
      <w:r w:rsidRPr="00CC7B0B">
        <w:rPr>
          <w:sz w:val="22"/>
          <w:szCs w:val="22"/>
        </w:rPr>
        <w:t>pungens</w:t>
      </w:r>
      <w:proofErr w:type="spellEnd"/>
      <w:r w:rsidRPr="00CC7B0B">
        <w:rPr>
          <w:sz w:val="22"/>
          <w:szCs w:val="22"/>
        </w:rPr>
        <w:t xml:space="preserve"> </w:t>
      </w:r>
      <w:proofErr w:type="spellStart"/>
      <w:r w:rsidRPr="00CC7B0B">
        <w:rPr>
          <w:sz w:val="22"/>
          <w:szCs w:val="22"/>
        </w:rPr>
        <w:t>Engelm</w:t>
      </w:r>
      <w:proofErr w:type="spellEnd"/>
      <w:r w:rsidRPr="00CC7B0B">
        <w:rPr>
          <w:sz w:val="22"/>
          <w:szCs w:val="22"/>
        </w:rPr>
        <w:t>.</w:t>
      </w:r>
    </w:p>
    <w:p w14:paraId="05ACFDB6" w14:textId="77777777" w:rsidR="0066144E" w:rsidRPr="00CC7B0B" w:rsidRDefault="0066144E" w:rsidP="0066144E">
      <w:pPr>
        <w:jc w:val="both"/>
        <w:rPr>
          <w:sz w:val="22"/>
          <w:szCs w:val="22"/>
        </w:rPr>
      </w:pPr>
    </w:p>
    <w:p w14:paraId="588DD88D" w14:textId="77777777" w:rsidR="0066144E" w:rsidRPr="00CC7B0B" w:rsidRDefault="0066144E" w:rsidP="0066144E">
      <w:pPr>
        <w:jc w:val="both"/>
        <w:rPr>
          <w:sz w:val="22"/>
          <w:szCs w:val="22"/>
        </w:rPr>
      </w:pPr>
      <w:r w:rsidRPr="00CC7B0B">
        <w:rPr>
          <w:sz w:val="22"/>
          <w:szCs w:val="22"/>
        </w:rPr>
        <w:t xml:space="preserve">Z krzewów  wymienić należy następujące gatunki (wg Inwentaryzacji Dendrologicznej): </w:t>
      </w:r>
    </w:p>
    <w:p w14:paraId="54B98438" w14:textId="77777777" w:rsidR="0066144E" w:rsidRPr="00CC7B0B" w:rsidRDefault="0066144E">
      <w:pPr>
        <w:numPr>
          <w:ilvl w:val="0"/>
          <w:numId w:val="74"/>
        </w:numPr>
        <w:rPr>
          <w:sz w:val="22"/>
          <w:szCs w:val="22"/>
        </w:rPr>
      </w:pPr>
      <w:r w:rsidRPr="00CC7B0B">
        <w:rPr>
          <w:sz w:val="22"/>
          <w:szCs w:val="22"/>
        </w:rPr>
        <w:t xml:space="preserve">Cis pospolity </w:t>
      </w:r>
      <w:proofErr w:type="spellStart"/>
      <w:r w:rsidRPr="00CC7B0B">
        <w:rPr>
          <w:sz w:val="22"/>
          <w:szCs w:val="22"/>
        </w:rPr>
        <w:t>Taxus</w:t>
      </w:r>
      <w:proofErr w:type="spellEnd"/>
      <w:r w:rsidRPr="00CC7B0B">
        <w:rPr>
          <w:sz w:val="22"/>
          <w:szCs w:val="22"/>
        </w:rPr>
        <w:t xml:space="preserve"> </w:t>
      </w:r>
      <w:proofErr w:type="spellStart"/>
      <w:r w:rsidRPr="00CC7B0B">
        <w:rPr>
          <w:sz w:val="22"/>
          <w:szCs w:val="22"/>
        </w:rPr>
        <w:t>baccata</w:t>
      </w:r>
      <w:proofErr w:type="spellEnd"/>
      <w:r w:rsidRPr="00CC7B0B">
        <w:rPr>
          <w:sz w:val="22"/>
          <w:szCs w:val="22"/>
        </w:rPr>
        <w:t xml:space="preserve"> L.</w:t>
      </w:r>
    </w:p>
    <w:p w14:paraId="6C1240DE" w14:textId="77777777" w:rsidR="0066144E" w:rsidRPr="00CC7B0B" w:rsidRDefault="0066144E">
      <w:pPr>
        <w:numPr>
          <w:ilvl w:val="0"/>
          <w:numId w:val="74"/>
        </w:numPr>
        <w:rPr>
          <w:sz w:val="22"/>
          <w:szCs w:val="22"/>
        </w:rPr>
      </w:pPr>
      <w:r w:rsidRPr="00CC7B0B">
        <w:rPr>
          <w:sz w:val="22"/>
          <w:szCs w:val="22"/>
        </w:rPr>
        <w:lastRenderedPageBreak/>
        <w:t xml:space="preserve">Jałowiec sp. </w:t>
      </w:r>
      <w:proofErr w:type="spellStart"/>
      <w:r w:rsidRPr="00CC7B0B">
        <w:rPr>
          <w:sz w:val="22"/>
          <w:szCs w:val="22"/>
        </w:rPr>
        <w:t>Juniperus</w:t>
      </w:r>
      <w:proofErr w:type="spellEnd"/>
      <w:r w:rsidRPr="00CC7B0B">
        <w:rPr>
          <w:sz w:val="22"/>
          <w:szCs w:val="22"/>
        </w:rPr>
        <w:t xml:space="preserve"> sp.</w:t>
      </w:r>
    </w:p>
    <w:p w14:paraId="134F6D67" w14:textId="77777777" w:rsidR="0066144E" w:rsidRPr="00CC7B0B" w:rsidRDefault="0066144E">
      <w:pPr>
        <w:numPr>
          <w:ilvl w:val="0"/>
          <w:numId w:val="74"/>
        </w:numPr>
        <w:rPr>
          <w:sz w:val="22"/>
          <w:szCs w:val="22"/>
        </w:rPr>
      </w:pPr>
      <w:r w:rsidRPr="00CC7B0B">
        <w:rPr>
          <w:sz w:val="22"/>
          <w:szCs w:val="22"/>
        </w:rPr>
        <w:t xml:space="preserve">Jałowiec sabiński </w:t>
      </w:r>
      <w:proofErr w:type="spellStart"/>
      <w:r w:rsidRPr="00CC7B0B">
        <w:rPr>
          <w:sz w:val="22"/>
          <w:szCs w:val="22"/>
        </w:rPr>
        <w:t>Juniperus</w:t>
      </w:r>
      <w:proofErr w:type="spellEnd"/>
      <w:r w:rsidRPr="00CC7B0B">
        <w:rPr>
          <w:sz w:val="22"/>
          <w:szCs w:val="22"/>
        </w:rPr>
        <w:t xml:space="preserve"> sabina</w:t>
      </w:r>
    </w:p>
    <w:p w14:paraId="6924B97E" w14:textId="77777777" w:rsidR="0066144E" w:rsidRPr="00CC7B0B" w:rsidRDefault="0066144E">
      <w:pPr>
        <w:numPr>
          <w:ilvl w:val="0"/>
          <w:numId w:val="74"/>
        </w:numPr>
        <w:rPr>
          <w:sz w:val="22"/>
          <w:szCs w:val="22"/>
        </w:rPr>
      </w:pPr>
      <w:r w:rsidRPr="00CC7B0B">
        <w:rPr>
          <w:sz w:val="22"/>
          <w:szCs w:val="22"/>
        </w:rPr>
        <w:t>Róża sp. Rosa sp.</w:t>
      </w:r>
    </w:p>
    <w:p w14:paraId="40ED1600" w14:textId="77777777" w:rsidR="0066144E" w:rsidRPr="00CC7B0B" w:rsidRDefault="0066144E">
      <w:pPr>
        <w:numPr>
          <w:ilvl w:val="0"/>
          <w:numId w:val="74"/>
        </w:numPr>
        <w:rPr>
          <w:sz w:val="22"/>
          <w:szCs w:val="22"/>
        </w:rPr>
      </w:pPr>
      <w:r w:rsidRPr="00CC7B0B">
        <w:rPr>
          <w:sz w:val="22"/>
          <w:szCs w:val="22"/>
        </w:rPr>
        <w:t xml:space="preserve">Ligustr pospolity  </w:t>
      </w:r>
      <w:proofErr w:type="spellStart"/>
      <w:r w:rsidRPr="00CC7B0B">
        <w:rPr>
          <w:sz w:val="22"/>
          <w:szCs w:val="22"/>
        </w:rPr>
        <w:t>Ligustrum</w:t>
      </w:r>
      <w:proofErr w:type="spellEnd"/>
      <w:r w:rsidRPr="00CC7B0B">
        <w:rPr>
          <w:sz w:val="22"/>
          <w:szCs w:val="22"/>
        </w:rPr>
        <w:t xml:space="preserve"> </w:t>
      </w:r>
      <w:proofErr w:type="spellStart"/>
      <w:r w:rsidRPr="00CC7B0B">
        <w:rPr>
          <w:sz w:val="22"/>
          <w:szCs w:val="22"/>
        </w:rPr>
        <w:t>vulgare</w:t>
      </w:r>
      <w:proofErr w:type="spellEnd"/>
      <w:r w:rsidRPr="00CC7B0B">
        <w:rPr>
          <w:sz w:val="22"/>
          <w:szCs w:val="22"/>
        </w:rPr>
        <w:t xml:space="preserve"> L.  (żywopłot)</w:t>
      </w:r>
    </w:p>
    <w:p w14:paraId="6271E82C" w14:textId="77777777" w:rsidR="0066144E" w:rsidRPr="00CC7B0B" w:rsidRDefault="0066144E">
      <w:pPr>
        <w:numPr>
          <w:ilvl w:val="0"/>
          <w:numId w:val="74"/>
        </w:numPr>
        <w:rPr>
          <w:sz w:val="22"/>
          <w:szCs w:val="22"/>
        </w:rPr>
      </w:pPr>
      <w:r w:rsidRPr="00CC7B0B">
        <w:rPr>
          <w:sz w:val="22"/>
          <w:szCs w:val="22"/>
        </w:rPr>
        <w:t xml:space="preserve">Tawuła van </w:t>
      </w:r>
      <w:proofErr w:type="spellStart"/>
      <w:r w:rsidRPr="00CC7B0B">
        <w:rPr>
          <w:sz w:val="22"/>
          <w:szCs w:val="22"/>
        </w:rPr>
        <w:t>Houtte</w:t>
      </w:r>
      <w:proofErr w:type="spellEnd"/>
      <w:r w:rsidRPr="00CC7B0B">
        <w:rPr>
          <w:sz w:val="22"/>
          <w:szCs w:val="22"/>
        </w:rPr>
        <w:t xml:space="preserve"> </w:t>
      </w:r>
      <w:r w:rsidRPr="00CC7B0B">
        <w:rPr>
          <w:sz w:val="22"/>
          <w:szCs w:val="22"/>
          <w:vertAlign w:val="superscript"/>
        </w:rPr>
        <w:t>‘</w:t>
      </w:r>
      <w:r w:rsidRPr="00CC7B0B">
        <w:rPr>
          <w:sz w:val="22"/>
          <w:szCs w:val="22"/>
        </w:rPr>
        <w:t xml:space="preserve">a  </w:t>
      </w:r>
      <w:proofErr w:type="spellStart"/>
      <w:r w:rsidRPr="00CC7B0B">
        <w:rPr>
          <w:sz w:val="22"/>
          <w:szCs w:val="22"/>
        </w:rPr>
        <w:t>Spiraea</w:t>
      </w:r>
      <w:proofErr w:type="spellEnd"/>
      <w:r w:rsidRPr="00CC7B0B">
        <w:rPr>
          <w:sz w:val="22"/>
          <w:szCs w:val="22"/>
        </w:rPr>
        <w:t xml:space="preserve"> x </w:t>
      </w:r>
      <w:proofErr w:type="spellStart"/>
      <w:r w:rsidRPr="00CC7B0B">
        <w:rPr>
          <w:sz w:val="22"/>
          <w:szCs w:val="22"/>
        </w:rPr>
        <w:t>vanhouttei</w:t>
      </w:r>
      <w:proofErr w:type="spellEnd"/>
    </w:p>
    <w:p w14:paraId="46E4C896" w14:textId="77777777" w:rsidR="0066144E" w:rsidRPr="00CC7B0B" w:rsidRDefault="0066144E">
      <w:pPr>
        <w:numPr>
          <w:ilvl w:val="0"/>
          <w:numId w:val="74"/>
        </w:numPr>
        <w:rPr>
          <w:sz w:val="22"/>
          <w:szCs w:val="22"/>
        </w:rPr>
      </w:pPr>
      <w:r w:rsidRPr="00CC7B0B">
        <w:rPr>
          <w:sz w:val="22"/>
          <w:szCs w:val="22"/>
        </w:rPr>
        <w:t xml:space="preserve">Jałowiec płożący </w:t>
      </w:r>
      <w:proofErr w:type="spellStart"/>
      <w:r w:rsidRPr="00CC7B0B">
        <w:rPr>
          <w:sz w:val="22"/>
          <w:szCs w:val="22"/>
        </w:rPr>
        <w:t>Juniperus</w:t>
      </w:r>
      <w:proofErr w:type="spellEnd"/>
      <w:r w:rsidRPr="00CC7B0B">
        <w:rPr>
          <w:sz w:val="22"/>
          <w:szCs w:val="22"/>
        </w:rPr>
        <w:t xml:space="preserve"> </w:t>
      </w:r>
      <w:proofErr w:type="spellStart"/>
      <w:r w:rsidRPr="00CC7B0B">
        <w:rPr>
          <w:sz w:val="22"/>
          <w:szCs w:val="22"/>
        </w:rPr>
        <w:t>horizontalis</w:t>
      </w:r>
      <w:proofErr w:type="spellEnd"/>
    </w:p>
    <w:p w14:paraId="51EFEBD9" w14:textId="77777777" w:rsidR="0066144E" w:rsidRPr="00CC7B0B" w:rsidRDefault="0066144E">
      <w:pPr>
        <w:numPr>
          <w:ilvl w:val="0"/>
          <w:numId w:val="74"/>
        </w:numPr>
        <w:rPr>
          <w:sz w:val="22"/>
          <w:szCs w:val="22"/>
        </w:rPr>
      </w:pPr>
      <w:r w:rsidRPr="00CC7B0B">
        <w:rPr>
          <w:sz w:val="22"/>
          <w:szCs w:val="22"/>
        </w:rPr>
        <w:t xml:space="preserve">Cyprysik sp. </w:t>
      </w:r>
      <w:proofErr w:type="spellStart"/>
      <w:r w:rsidRPr="00CC7B0B">
        <w:rPr>
          <w:sz w:val="22"/>
          <w:szCs w:val="22"/>
        </w:rPr>
        <w:t>Chamaecyparis</w:t>
      </w:r>
      <w:proofErr w:type="spellEnd"/>
      <w:r w:rsidRPr="00CC7B0B">
        <w:rPr>
          <w:sz w:val="22"/>
          <w:szCs w:val="22"/>
        </w:rPr>
        <w:t xml:space="preserve"> sp.</w:t>
      </w:r>
    </w:p>
    <w:p w14:paraId="7C37B700" w14:textId="77777777" w:rsidR="0066144E" w:rsidRPr="00CC7B0B" w:rsidRDefault="0066144E" w:rsidP="0066144E">
      <w:pPr>
        <w:ind w:firstLine="708"/>
        <w:jc w:val="both"/>
        <w:rPr>
          <w:sz w:val="22"/>
          <w:szCs w:val="22"/>
        </w:rPr>
      </w:pPr>
    </w:p>
    <w:p w14:paraId="00746CAC" w14:textId="77777777" w:rsidR="0066144E" w:rsidRPr="00CC7B0B" w:rsidRDefault="0066144E" w:rsidP="00AC4E69">
      <w:pPr>
        <w:jc w:val="both"/>
        <w:rPr>
          <w:sz w:val="22"/>
          <w:szCs w:val="22"/>
        </w:rPr>
      </w:pPr>
      <w:r w:rsidRPr="00CC7B0B">
        <w:rPr>
          <w:sz w:val="22"/>
          <w:szCs w:val="22"/>
        </w:rPr>
        <w:t xml:space="preserve">Pomnik Stanisława Mikołajczyka otoczony jest zielenią niską i wysoką w kompozycji okręgów i prostokątów. </w:t>
      </w:r>
    </w:p>
    <w:p w14:paraId="0D79A4BB" w14:textId="77777777" w:rsidR="0066144E" w:rsidRPr="00CC7B0B" w:rsidRDefault="0066144E" w:rsidP="00AC4E69">
      <w:pPr>
        <w:jc w:val="both"/>
        <w:rPr>
          <w:sz w:val="22"/>
          <w:szCs w:val="22"/>
        </w:rPr>
      </w:pPr>
      <w:r w:rsidRPr="00CC7B0B">
        <w:rPr>
          <w:sz w:val="22"/>
          <w:szCs w:val="22"/>
        </w:rPr>
        <w:t>Z wyżej wymienionych gatunków jedynie tylko  cis pospolity objęty jest ochroną częściową.</w:t>
      </w:r>
    </w:p>
    <w:p w14:paraId="0EB14DCA" w14:textId="77777777" w:rsidR="0066144E" w:rsidRPr="00CC7B0B" w:rsidRDefault="0066144E" w:rsidP="00AC4E69">
      <w:pPr>
        <w:jc w:val="both"/>
        <w:rPr>
          <w:sz w:val="22"/>
          <w:szCs w:val="22"/>
        </w:rPr>
      </w:pPr>
      <w:r w:rsidRPr="00CC7B0B">
        <w:rPr>
          <w:sz w:val="22"/>
          <w:szCs w:val="22"/>
        </w:rPr>
        <w:t>Na terenie objętym zmianą planu nie występują stanowiska chronionych gatunków.</w:t>
      </w:r>
    </w:p>
    <w:p w14:paraId="4301F1AC" w14:textId="77777777" w:rsidR="0066144E" w:rsidRPr="00CC7B0B" w:rsidRDefault="0066144E" w:rsidP="00AC4E69">
      <w:pPr>
        <w:jc w:val="both"/>
        <w:rPr>
          <w:sz w:val="22"/>
          <w:szCs w:val="22"/>
        </w:rPr>
      </w:pPr>
      <w:r w:rsidRPr="00CC7B0B">
        <w:rPr>
          <w:sz w:val="22"/>
          <w:szCs w:val="22"/>
        </w:rPr>
        <w:t>Na działce, gdzie znajduje się straż pożarna teren jest uszczelniony i znajduje się niewielki trawnik.</w:t>
      </w:r>
    </w:p>
    <w:p w14:paraId="3CA126EB" w14:textId="77777777" w:rsidR="0066144E" w:rsidRPr="00CC7B0B" w:rsidRDefault="0066144E" w:rsidP="00AC4E69">
      <w:pPr>
        <w:pStyle w:val="Tekstpodstawowy"/>
        <w:ind w:firstLine="709"/>
        <w:jc w:val="both"/>
        <w:rPr>
          <w:b/>
          <w:caps/>
          <w:sz w:val="22"/>
          <w:szCs w:val="22"/>
        </w:rPr>
      </w:pPr>
    </w:p>
    <w:p w14:paraId="0D5ED5D9" w14:textId="023DEB1B" w:rsidR="0066144E" w:rsidRPr="00CC7B0B" w:rsidRDefault="0066144E" w:rsidP="00AC4E69">
      <w:pPr>
        <w:pStyle w:val="Tekstpodstawowy"/>
        <w:jc w:val="both"/>
        <w:rPr>
          <w:bCs/>
          <w:caps/>
          <w:sz w:val="22"/>
          <w:szCs w:val="22"/>
        </w:rPr>
      </w:pPr>
      <w:r w:rsidRPr="00CC7B0B">
        <w:rPr>
          <w:bCs/>
          <w:sz w:val="22"/>
          <w:szCs w:val="22"/>
        </w:rPr>
        <w:t xml:space="preserve">Świat zwierzęcy terenu badań jest typowy dla terenów nizinnych. Postępująca urbanizacja ograniczyły faunę do gatunków pospolitych, najlepiej przygotowanych do warunków życia w strefie miejskiej, głównie drobnych ssaków, ptaków, owadów. </w:t>
      </w:r>
    </w:p>
    <w:p w14:paraId="0A3E9C75" w14:textId="5C868794" w:rsidR="0066144E" w:rsidRPr="00CC7B0B" w:rsidRDefault="0066144E" w:rsidP="00AC4E69">
      <w:pPr>
        <w:ind w:firstLine="360"/>
        <w:jc w:val="both"/>
        <w:rPr>
          <w:sz w:val="22"/>
          <w:szCs w:val="22"/>
        </w:rPr>
      </w:pPr>
      <w:r w:rsidRPr="00CC7B0B">
        <w:rPr>
          <w:sz w:val="22"/>
          <w:szCs w:val="22"/>
        </w:rPr>
        <w:t xml:space="preserve">Na terenie planu i w pobliżu terenów objętych planem </w:t>
      </w:r>
      <w:r w:rsidR="003C4D87" w:rsidRPr="00CC7B0B">
        <w:rPr>
          <w:sz w:val="22"/>
          <w:szCs w:val="22"/>
        </w:rPr>
        <w:t>w</w:t>
      </w:r>
      <w:r w:rsidRPr="00CC7B0B">
        <w:rPr>
          <w:sz w:val="22"/>
          <w:szCs w:val="22"/>
        </w:rPr>
        <w:t xml:space="preserve">ystępują gatunki pospolite: wróble, sójki, kawki, szpaki, które mogą znajdować schronienie na krzewach i w koronach drzew. Większość występujących gatunków pospolitych podlega ochronie. Ponadto bytują tu ssaki będące przedstawicielami gatunków synantropijnych. </w:t>
      </w:r>
    </w:p>
    <w:p w14:paraId="1F04F7F1" w14:textId="77777777" w:rsidR="0066144E" w:rsidRPr="00CC7B0B" w:rsidRDefault="0066144E" w:rsidP="00AC4E69">
      <w:pPr>
        <w:pStyle w:val="Tekstpodstawowywcity"/>
        <w:jc w:val="both"/>
        <w:rPr>
          <w:sz w:val="22"/>
          <w:szCs w:val="22"/>
        </w:rPr>
      </w:pPr>
      <w:r w:rsidRPr="00CC7B0B">
        <w:rPr>
          <w:sz w:val="22"/>
          <w:szCs w:val="22"/>
        </w:rPr>
        <w:t>Zagadnienie wymaga jednak specjalistycznych badań faunistycznych, co nie jest przedmiotem planu.</w:t>
      </w:r>
    </w:p>
    <w:p w14:paraId="59919398" w14:textId="77777777" w:rsidR="0066144E" w:rsidRPr="00CC7B0B" w:rsidRDefault="0066144E" w:rsidP="00E50B65">
      <w:pPr>
        <w:jc w:val="both"/>
        <w:rPr>
          <w:sz w:val="22"/>
          <w:szCs w:val="22"/>
        </w:rPr>
      </w:pPr>
    </w:p>
    <w:p w14:paraId="0E0AD5F8" w14:textId="7079A577" w:rsidR="00963481" w:rsidRPr="00CC7B0B" w:rsidRDefault="00963481" w:rsidP="00143F3A">
      <w:pPr>
        <w:pStyle w:val="Tekstpodstawowywcity2"/>
        <w:spacing w:line="240" w:lineRule="auto"/>
        <w:ind w:left="0"/>
        <w:rPr>
          <w:b/>
          <w:bCs/>
        </w:rPr>
      </w:pPr>
      <w:r w:rsidRPr="00CC7B0B">
        <w:rPr>
          <w:rFonts w:ascii="Times New Roman" w:hAnsi="Times New Roman"/>
          <w:b/>
          <w:bCs/>
          <w:sz w:val="24"/>
          <w:szCs w:val="24"/>
        </w:rPr>
        <w:t>Ochrona przyrody i krajobrazu</w:t>
      </w:r>
      <w:r w:rsidRPr="00CC7B0B">
        <w:rPr>
          <w:b/>
          <w:bCs/>
        </w:rPr>
        <w:t xml:space="preserve"> </w:t>
      </w:r>
    </w:p>
    <w:p w14:paraId="05CDCCE1" w14:textId="77777777" w:rsidR="00212D47" w:rsidRPr="00CC7B0B" w:rsidRDefault="00212D47" w:rsidP="00143F3A">
      <w:pPr>
        <w:pStyle w:val="Tekstpodstawowywcity2"/>
        <w:spacing w:line="240" w:lineRule="auto"/>
        <w:ind w:left="0"/>
        <w:rPr>
          <w:b/>
          <w:bCs/>
        </w:rPr>
      </w:pPr>
    </w:p>
    <w:p w14:paraId="2834AF55" w14:textId="06698607" w:rsidR="0066144E" w:rsidRPr="00CC7B0B" w:rsidRDefault="00212D47" w:rsidP="00A95253">
      <w:pPr>
        <w:spacing w:line="360" w:lineRule="auto"/>
        <w:jc w:val="both"/>
        <w:rPr>
          <w:b/>
          <w:i/>
          <w:caps/>
        </w:rPr>
      </w:pPr>
      <w:r w:rsidRPr="00CC7B0B">
        <w:rPr>
          <w:b/>
          <w:i/>
          <w:caps/>
        </w:rPr>
        <w:t>1. Obszar  opracowania</w:t>
      </w:r>
      <w:bookmarkStart w:id="23" w:name="_Hlk51781054"/>
    </w:p>
    <w:p w14:paraId="083706BB" w14:textId="6B8AAAE0" w:rsidR="0066144E" w:rsidRPr="00CC7B0B" w:rsidRDefault="00A95253" w:rsidP="003C4D87">
      <w:pPr>
        <w:pStyle w:val="Tekstpodstawowy3"/>
        <w:numPr>
          <w:ilvl w:val="0"/>
          <w:numId w:val="0"/>
        </w:numPr>
        <w:ind w:firstLine="708"/>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Teren objęty zmianą planu położony jest poza chronionymi obszarami przyrodniczymi wyznaczonymi na podstawie </w:t>
      </w:r>
      <w:r w:rsidRPr="00CC7B0B">
        <w:rPr>
          <w:rFonts w:ascii="Times New Roman" w:hAnsi="Times New Roman"/>
          <w:b w:val="0"/>
          <w:bCs w:val="0"/>
          <w:caps w:val="0"/>
          <w:sz w:val="22"/>
          <w:szCs w:val="22"/>
        </w:rPr>
        <w:t>ustawy o ochronie przyrody</w:t>
      </w:r>
      <w:r w:rsidRPr="00CC7B0B">
        <w:rPr>
          <w:rFonts w:ascii="Times New Roman" w:hAnsi="Times New Roman"/>
          <w:b w:val="0"/>
          <w:bCs w:val="0"/>
          <w:i w:val="0"/>
          <w:iCs w:val="0"/>
          <w:caps w:val="0"/>
          <w:sz w:val="22"/>
          <w:szCs w:val="22"/>
        </w:rPr>
        <w:t xml:space="preserve"> </w:t>
      </w:r>
      <w:r w:rsidR="00253685" w:rsidRPr="00CC7B0B">
        <w:rPr>
          <w:rFonts w:ascii="Times New Roman" w:hAnsi="Times New Roman"/>
          <w:b w:val="0"/>
          <w:bCs w:val="0"/>
          <w:i w:val="0"/>
          <w:iCs w:val="0"/>
          <w:caps w:val="0"/>
          <w:sz w:val="22"/>
          <w:szCs w:val="22"/>
        </w:rPr>
        <w:t>(</w:t>
      </w:r>
      <w:proofErr w:type="spellStart"/>
      <w:r w:rsidR="00253685" w:rsidRPr="00CC7B0B">
        <w:rPr>
          <w:rFonts w:ascii="Times New Roman" w:hAnsi="Times New Roman"/>
          <w:b w:val="0"/>
          <w:bCs w:val="0"/>
          <w:i w:val="0"/>
          <w:iCs w:val="0"/>
          <w:caps w:val="0"/>
          <w:sz w:val="22"/>
          <w:szCs w:val="22"/>
        </w:rPr>
        <w:t>t.j</w:t>
      </w:r>
      <w:proofErr w:type="spellEnd"/>
      <w:r w:rsidR="00253685" w:rsidRPr="00CC7B0B">
        <w:rPr>
          <w:rFonts w:ascii="Times New Roman" w:hAnsi="Times New Roman"/>
          <w:b w:val="0"/>
          <w:bCs w:val="0"/>
          <w:i w:val="0"/>
          <w:iCs w:val="0"/>
          <w:caps w:val="0"/>
          <w:sz w:val="22"/>
          <w:szCs w:val="22"/>
        </w:rPr>
        <w:t xml:space="preserve">. Dz. U. z 2024 r. poz. 1478 z </w:t>
      </w:r>
      <w:proofErr w:type="spellStart"/>
      <w:r w:rsidR="00253685" w:rsidRPr="00CC7B0B">
        <w:rPr>
          <w:rFonts w:ascii="Times New Roman" w:hAnsi="Times New Roman"/>
          <w:b w:val="0"/>
          <w:bCs w:val="0"/>
          <w:i w:val="0"/>
          <w:iCs w:val="0"/>
          <w:caps w:val="0"/>
          <w:sz w:val="22"/>
          <w:szCs w:val="22"/>
        </w:rPr>
        <w:t>późn</w:t>
      </w:r>
      <w:proofErr w:type="spellEnd"/>
      <w:r w:rsidR="00253685" w:rsidRPr="00CC7B0B">
        <w:rPr>
          <w:rFonts w:ascii="Times New Roman" w:hAnsi="Times New Roman"/>
          <w:b w:val="0"/>
          <w:bCs w:val="0"/>
          <w:i w:val="0"/>
          <w:iCs w:val="0"/>
          <w:caps w:val="0"/>
          <w:sz w:val="22"/>
          <w:szCs w:val="22"/>
        </w:rPr>
        <w:t>. zm</w:t>
      </w:r>
      <w:r w:rsidR="00253685" w:rsidRPr="00CC7B0B">
        <w:rPr>
          <w:rFonts w:ascii="Times New Roman" w:hAnsi="Times New Roman"/>
          <w:b w:val="0"/>
          <w:bCs w:val="0"/>
          <w:i w:val="0"/>
          <w:iCs w:val="0"/>
          <w:caps w:val="0"/>
          <w:sz w:val="22"/>
          <w:szCs w:val="22"/>
        </w:rPr>
        <w:t>.).</w:t>
      </w:r>
    </w:p>
    <w:p w14:paraId="10C5FB68" w14:textId="5A75EA35" w:rsidR="0066144E" w:rsidRPr="00CC7B0B" w:rsidRDefault="00A95253" w:rsidP="00AC4E69">
      <w:pPr>
        <w:pStyle w:val="Tekstpodstawowy3"/>
        <w:numPr>
          <w:ilvl w:val="0"/>
          <w:numId w:val="0"/>
        </w:numPr>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Na terenach zmiany planu nie występują rezerwaty przyrody, pomniki przyrody, stanowiska dokumentacyjne czy też użytki ekologiczne.   </w:t>
      </w:r>
    </w:p>
    <w:p w14:paraId="164A7D81" w14:textId="67E1BF54" w:rsidR="0066144E" w:rsidRPr="00CC7B0B" w:rsidRDefault="00A95253" w:rsidP="00AC4E69">
      <w:pPr>
        <w:pStyle w:val="Tekstpodstawowy3"/>
        <w:numPr>
          <w:ilvl w:val="0"/>
          <w:numId w:val="0"/>
        </w:numPr>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42BD8499" w14:textId="77777777" w:rsidR="0066144E" w:rsidRPr="00CC7B0B" w:rsidRDefault="0066144E" w:rsidP="00A95253">
      <w:pPr>
        <w:pStyle w:val="Tekstpodstawowy3"/>
        <w:numPr>
          <w:ilvl w:val="0"/>
          <w:numId w:val="0"/>
        </w:numPr>
        <w:rPr>
          <w:rFonts w:ascii="Times New Roman" w:hAnsi="Times New Roman"/>
          <w:sz w:val="24"/>
        </w:rPr>
      </w:pPr>
    </w:p>
    <w:p w14:paraId="7B94A70A" w14:textId="77777777" w:rsidR="0066144E" w:rsidRPr="00CC7B0B" w:rsidRDefault="0066144E" w:rsidP="0066144E">
      <w:pPr>
        <w:spacing w:line="360" w:lineRule="auto"/>
        <w:jc w:val="both"/>
        <w:rPr>
          <w:b/>
          <w:i/>
          <w:caps/>
        </w:rPr>
      </w:pPr>
      <w:r w:rsidRPr="00CC7B0B">
        <w:rPr>
          <w:b/>
          <w:i/>
          <w:caps/>
        </w:rPr>
        <w:t>2. otoczenie  obszaru  opracowania</w:t>
      </w:r>
    </w:p>
    <w:p w14:paraId="10D91316" w14:textId="0DEC1A00" w:rsidR="0066144E" w:rsidRPr="00CC7B0B" w:rsidRDefault="0066144E" w:rsidP="0066144E">
      <w:pPr>
        <w:ind w:firstLine="708"/>
        <w:jc w:val="both"/>
        <w:rPr>
          <w:sz w:val="22"/>
          <w:szCs w:val="22"/>
        </w:rPr>
      </w:pPr>
      <w:r w:rsidRPr="00CC7B0B">
        <w:rPr>
          <w:sz w:val="22"/>
          <w:szCs w:val="22"/>
        </w:rPr>
        <w:t xml:space="preserve">W dalekim otoczeniu terenu zmiany planu w mieście Dobrzyca znajdują się następujące obszary objęte formami ochrony przyrody ustanowionymi na podstawie </w:t>
      </w:r>
      <w:r w:rsidRPr="00CC7B0B">
        <w:rPr>
          <w:i/>
          <w:iCs/>
          <w:sz w:val="22"/>
          <w:szCs w:val="22"/>
        </w:rPr>
        <w:t>ustawy o ochronie przyrody</w:t>
      </w:r>
      <w:r w:rsidRPr="00CC7B0B">
        <w:rPr>
          <w:sz w:val="22"/>
          <w:szCs w:val="22"/>
        </w:rPr>
        <w:t xml:space="preserve"> </w:t>
      </w:r>
      <w:r w:rsidR="00253685" w:rsidRPr="00CC7B0B">
        <w:rPr>
          <w:sz w:val="22"/>
          <w:szCs w:val="22"/>
        </w:rPr>
        <w:t>(</w:t>
      </w:r>
      <w:proofErr w:type="spellStart"/>
      <w:r w:rsidR="00253685" w:rsidRPr="00CC7B0B">
        <w:rPr>
          <w:sz w:val="22"/>
          <w:szCs w:val="22"/>
        </w:rPr>
        <w:t>t.j</w:t>
      </w:r>
      <w:proofErr w:type="spellEnd"/>
      <w:r w:rsidR="00253685" w:rsidRPr="00CC7B0B">
        <w:rPr>
          <w:sz w:val="22"/>
          <w:szCs w:val="22"/>
        </w:rPr>
        <w:t xml:space="preserve">. Dz. U. z 2024 r. poz. 1478 z </w:t>
      </w:r>
      <w:proofErr w:type="spellStart"/>
      <w:r w:rsidR="00253685" w:rsidRPr="00CC7B0B">
        <w:rPr>
          <w:sz w:val="22"/>
          <w:szCs w:val="22"/>
        </w:rPr>
        <w:t>późn</w:t>
      </w:r>
      <w:proofErr w:type="spellEnd"/>
      <w:r w:rsidR="00253685" w:rsidRPr="00CC7B0B">
        <w:rPr>
          <w:sz w:val="22"/>
          <w:szCs w:val="22"/>
        </w:rPr>
        <w:t>. zm.)</w:t>
      </w:r>
      <w:r w:rsidR="00253685" w:rsidRPr="00CC7B0B">
        <w:rPr>
          <w:sz w:val="22"/>
          <w:szCs w:val="22"/>
        </w:rPr>
        <w:t>:</w:t>
      </w:r>
    </w:p>
    <w:p w14:paraId="72BDEE8F" w14:textId="77777777" w:rsidR="0066144E" w:rsidRPr="00CC7B0B" w:rsidRDefault="0066144E">
      <w:pPr>
        <w:numPr>
          <w:ilvl w:val="0"/>
          <w:numId w:val="42"/>
        </w:numPr>
        <w:jc w:val="both"/>
        <w:rPr>
          <w:b/>
          <w:bCs/>
          <w:sz w:val="22"/>
          <w:szCs w:val="22"/>
        </w:rPr>
      </w:pPr>
      <w:r w:rsidRPr="00CC7B0B">
        <w:rPr>
          <w:b/>
          <w:bCs/>
          <w:sz w:val="22"/>
          <w:szCs w:val="22"/>
        </w:rPr>
        <w:t>Obszary NATURA 2000</w:t>
      </w:r>
    </w:p>
    <w:p w14:paraId="7B75CD4C" w14:textId="77777777" w:rsidR="0066144E" w:rsidRPr="00CC7B0B" w:rsidRDefault="0066144E">
      <w:pPr>
        <w:numPr>
          <w:ilvl w:val="0"/>
          <w:numId w:val="41"/>
        </w:numPr>
        <w:jc w:val="both"/>
        <w:rPr>
          <w:sz w:val="22"/>
          <w:szCs w:val="22"/>
        </w:rPr>
      </w:pPr>
      <w:bookmarkStart w:id="24" w:name="_Hlk97147673"/>
      <w:r w:rsidRPr="00CC7B0B">
        <w:rPr>
          <w:sz w:val="22"/>
          <w:szCs w:val="22"/>
        </w:rPr>
        <w:t>Obszar specjalnej ochrony „Dąbrowy Krotoszyńskie” PLB 300007 – odległość 6,97 km,</w:t>
      </w:r>
    </w:p>
    <w:bookmarkEnd w:id="24"/>
    <w:p w14:paraId="7151C56E" w14:textId="77777777" w:rsidR="0066144E" w:rsidRPr="00CC7B0B" w:rsidRDefault="0066144E">
      <w:pPr>
        <w:numPr>
          <w:ilvl w:val="0"/>
          <w:numId w:val="41"/>
        </w:numPr>
        <w:jc w:val="both"/>
        <w:rPr>
          <w:sz w:val="22"/>
          <w:szCs w:val="22"/>
        </w:rPr>
      </w:pPr>
      <w:r w:rsidRPr="00CC7B0B">
        <w:rPr>
          <w:sz w:val="22"/>
          <w:szCs w:val="22"/>
        </w:rPr>
        <w:t>Specjalny obszar ochrony „Uroczyska Płyty Krotoszyńskiej” PLH 300002 – odległość 6,97 km,</w:t>
      </w:r>
    </w:p>
    <w:p w14:paraId="691011A8" w14:textId="77777777" w:rsidR="0066144E" w:rsidRPr="00CC7B0B" w:rsidRDefault="0066144E">
      <w:pPr>
        <w:numPr>
          <w:ilvl w:val="0"/>
          <w:numId w:val="43"/>
        </w:numPr>
        <w:rPr>
          <w:b/>
          <w:bCs/>
          <w:sz w:val="22"/>
          <w:szCs w:val="22"/>
        </w:rPr>
      </w:pPr>
      <w:r w:rsidRPr="00CC7B0B">
        <w:rPr>
          <w:b/>
          <w:bCs/>
          <w:sz w:val="22"/>
          <w:szCs w:val="22"/>
        </w:rPr>
        <w:t>Obszary chronionego krajobrazu</w:t>
      </w:r>
    </w:p>
    <w:p w14:paraId="28824E3F" w14:textId="77777777" w:rsidR="0066144E" w:rsidRPr="00CC7B0B" w:rsidRDefault="0066144E">
      <w:pPr>
        <w:numPr>
          <w:ilvl w:val="0"/>
          <w:numId w:val="44"/>
        </w:numPr>
        <w:rPr>
          <w:sz w:val="22"/>
          <w:szCs w:val="22"/>
        </w:rPr>
      </w:pPr>
      <w:r w:rsidRPr="00CC7B0B">
        <w:rPr>
          <w:sz w:val="22"/>
          <w:szCs w:val="22"/>
        </w:rPr>
        <w:t xml:space="preserve">Obszar chronionego krajobrazu „Dąbrowy Krotoszyńskie Baszków </w:t>
      </w:r>
      <w:proofErr w:type="spellStart"/>
      <w:r w:rsidRPr="00CC7B0B">
        <w:rPr>
          <w:sz w:val="22"/>
          <w:szCs w:val="22"/>
        </w:rPr>
        <w:t>Rochy</w:t>
      </w:r>
      <w:proofErr w:type="spellEnd"/>
      <w:r w:rsidRPr="00CC7B0B">
        <w:rPr>
          <w:sz w:val="22"/>
          <w:szCs w:val="22"/>
        </w:rPr>
        <w:t xml:space="preserve"> – odległość 6,19 km,</w:t>
      </w:r>
    </w:p>
    <w:p w14:paraId="56828EEF" w14:textId="498B932A" w:rsidR="00212D47" w:rsidRPr="00CC7B0B" w:rsidRDefault="0066144E">
      <w:pPr>
        <w:numPr>
          <w:ilvl w:val="0"/>
          <w:numId w:val="44"/>
        </w:numPr>
        <w:rPr>
          <w:sz w:val="22"/>
          <w:szCs w:val="22"/>
        </w:rPr>
      </w:pPr>
      <w:r w:rsidRPr="00CC7B0B">
        <w:rPr>
          <w:sz w:val="22"/>
          <w:szCs w:val="22"/>
        </w:rPr>
        <w:t>Szwajcaria Żerkowska – odległość 16,26 km,</w:t>
      </w:r>
      <w:bookmarkEnd w:id="23"/>
    </w:p>
    <w:p w14:paraId="716683D5" w14:textId="36D000D9" w:rsidR="00963481" w:rsidRPr="00CC7B0B" w:rsidRDefault="00963481" w:rsidP="00F46CF8">
      <w:pPr>
        <w:pStyle w:val="Nagwek3"/>
        <w:rPr>
          <w:rFonts w:ascii="Times New Roman" w:hAnsi="Times New Roman"/>
          <w:sz w:val="24"/>
          <w:szCs w:val="24"/>
          <w:highlight w:val="yellow"/>
        </w:rPr>
      </w:pPr>
      <w:r w:rsidRPr="00CC7B0B">
        <w:rPr>
          <w:rFonts w:ascii="Times New Roman" w:hAnsi="Times New Roman"/>
          <w:sz w:val="24"/>
          <w:szCs w:val="24"/>
        </w:rPr>
        <w:t>Walory kraj</w:t>
      </w:r>
      <w:r w:rsidR="00A95253" w:rsidRPr="00CC7B0B">
        <w:rPr>
          <w:rFonts w:ascii="Times New Roman" w:hAnsi="Times New Roman"/>
          <w:sz w:val="24"/>
          <w:szCs w:val="24"/>
        </w:rPr>
        <w:t>o</w:t>
      </w:r>
      <w:r w:rsidRPr="00CC7B0B">
        <w:rPr>
          <w:rFonts w:ascii="Times New Roman" w:hAnsi="Times New Roman"/>
          <w:sz w:val="24"/>
          <w:szCs w:val="24"/>
        </w:rPr>
        <w:t xml:space="preserve">brazowe i kulturowe </w:t>
      </w:r>
    </w:p>
    <w:p w14:paraId="3D280935" w14:textId="77777777" w:rsidR="00A95253" w:rsidRPr="00CC7B0B" w:rsidRDefault="00A95253" w:rsidP="00212D47">
      <w:pPr>
        <w:pStyle w:val="Tekstpodstawowywcity"/>
        <w:ind w:firstLine="708"/>
        <w:rPr>
          <w:sz w:val="22"/>
          <w:szCs w:val="22"/>
          <w:highlight w:val="yellow"/>
        </w:rPr>
      </w:pPr>
    </w:p>
    <w:p w14:paraId="2A4C0DE2" w14:textId="77777777" w:rsidR="00A95253" w:rsidRPr="00CC7B0B" w:rsidRDefault="00A95253" w:rsidP="00AC4E69">
      <w:pPr>
        <w:pStyle w:val="Tekstpodstawowywcity"/>
        <w:ind w:firstLine="708"/>
        <w:jc w:val="both"/>
        <w:rPr>
          <w:sz w:val="22"/>
          <w:szCs w:val="22"/>
        </w:rPr>
      </w:pPr>
      <w:r w:rsidRPr="00CC7B0B">
        <w:rPr>
          <w:sz w:val="22"/>
          <w:szCs w:val="22"/>
        </w:rPr>
        <w:t>Analizowany teren objęty opracowaniem zmiany planu miejscowego położony jest na wysoczyźnie. Jest to krajobraz zmieniony antropogenicznie w wyniku zainwestowania.</w:t>
      </w:r>
    </w:p>
    <w:p w14:paraId="42BD6A7F" w14:textId="77777777" w:rsidR="00A95253" w:rsidRPr="00CC7B0B" w:rsidRDefault="00A95253" w:rsidP="00AC4E69">
      <w:pPr>
        <w:pStyle w:val="Tekstpodstawowywcity"/>
        <w:jc w:val="both"/>
        <w:rPr>
          <w:sz w:val="22"/>
          <w:szCs w:val="22"/>
        </w:rPr>
      </w:pPr>
    </w:p>
    <w:p w14:paraId="77AB6A57" w14:textId="5DAACE04" w:rsidR="00A95253" w:rsidRPr="00CC7B0B" w:rsidRDefault="00A95253" w:rsidP="00AC4E69">
      <w:pPr>
        <w:pStyle w:val="Tekstpodstawowywcity"/>
        <w:ind w:firstLine="708"/>
        <w:jc w:val="both"/>
        <w:rPr>
          <w:sz w:val="22"/>
          <w:szCs w:val="22"/>
        </w:rPr>
      </w:pPr>
      <w:r w:rsidRPr="00CC7B0B">
        <w:rPr>
          <w:sz w:val="22"/>
          <w:szCs w:val="22"/>
        </w:rPr>
        <w:lastRenderedPageBreak/>
        <w:t>Na terenie objętym zmianą planu nie występują obiekty zabytkowe wpisane do rejestru czy ewidencji zabytków. Natomiast teren jest położony w</w:t>
      </w:r>
      <w:r w:rsidRPr="00CC7B0B">
        <w:rPr>
          <w:rFonts w:hAnsi="Calibri"/>
          <w:kern w:val="24"/>
          <w:sz w:val="22"/>
          <w:szCs w:val="22"/>
        </w:rPr>
        <w:t xml:space="preserve"> </w:t>
      </w:r>
      <w:r w:rsidRPr="00CC7B0B">
        <w:rPr>
          <w:sz w:val="22"/>
          <w:szCs w:val="22"/>
        </w:rPr>
        <w:t xml:space="preserve">obszarze objętym strefą </w:t>
      </w:r>
      <w:r w:rsidR="003C4D87" w:rsidRPr="00CC7B0B">
        <w:rPr>
          <w:sz w:val="22"/>
          <w:szCs w:val="22"/>
        </w:rPr>
        <w:t xml:space="preserve">A </w:t>
      </w:r>
      <w:r w:rsidRPr="00CC7B0B">
        <w:rPr>
          <w:sz w:val="22"/>
          <w:szCs w:val="22"/>
        </w:rPr>
        <w:t>ochrony konserwatorskiej, obszarze objętym strefą ochrony krajobrazu kulturowego i ochrony ekspozycji, obszarze wskazanym do opracowania planu miejscowego oraz w strefie ochrony zabytków archeologicznych.</w:t>
      </w:r>
    </w:p>
    <w:p w14:paraId="061B9481" w14:textId="77777777" w:rsidR="00A95253" w:rsidRPr="00CC7B0B" w:rsidRDefault="00A95253" w:rsidP="00AC4E69">
      <w:pPr>
        <w:pStyle w:val="Tekstpodstawowywcity"/>
        <w:ind w:firstLine="708"/>
        <w:jc w:val="both"/>
        <w:rPr>
          <w:sz w:val="22"/>
          <w:szCs w:val="22"/>
        </w:rPr>
      </w:pPr>
      <w:r w:rsidRPr="00CC7B0B">
        <w:rPr>
          <w:sz w:val="22"/>
          <w:szCs w:val="22"/>
        </w:rPr>
        <w:t>Na terenie rynku znajduje się pomnik Stanisława Mikołajczyka – byłego premiera rządu Rzeczpospolitej Polskiej na uchodźstwie.</w:t>
      </w:r>
    </w:p>
    <w:p w14:paraId="6B1CC6F1" w14:textId="77777777" w:rsidR="00A95253" w:rsidRPr="00CC7B0B" w:rsidRDefault="00A95253" w:rsidP="00AC4E69">
      <w:pPr>
        <w:pStyle w:val="Tekstpodstawowywcity"/>
        <w:ind w:firstLine="708"/>
        <w:jc w:val="both"/>
        <w:rPr>
          <w:sz w:val="22"/>
          <w:szCs w:val="22"/>
        </w:rPr>
      </w:pPr>
    </w:p>
    <w:p w14:paraId="4A090097" w14:textId="77777777" w:rsidR="00A95253" w:rsidRPr="00CC7B0B" w:rsidRDefault="00A95253" w:rsidP="00AC4E69">
      <w:pPr>
        <w:pStyle w:val="Tekstpodstawowywcity"/>
        <w:ind w:firstLine="708"/>
        <w:jc w:val="both"/>
        <w:rPr>
          <w:sz w:val="22"/>
          <w:szCs w:val="22"/>
        </w:rPr>
      </w:pPr>
      <w:r w:rsidRPr="00CC7B0B">
        <w:rPr>
          <w:sz w:val="22"/>
          <w:szCs w:val="22"/>
        </w:rPr>
        <w:t>Do terenu objętego zmianą planu przylega wiele obiektów zabytkowych nieruchomych wpisanych do rejestru zabytków i do  gminnej ewidencji zabytków. Do rejestru zabytków wpisane są obiekty zlokalizowane przy ul. Rynek 1, Rynek 6 i Rynek 16 wymienione w poniższej tabeli.</w:t>
      </w:r>
    </w:p>
    <w:p w14:paraId="56687034" w14:textId="77777777" w:rsidR="00A95253" w:rsidRPr="00CC7B0B" w:rsidRDefault="00A95253" w:rsidP="00A95253">
      <w:pPr>
        <w:pStyle w:val="Tekstpodstawowywcity"/>
        <w:ind w:firstLine="708"/>
        <w:rPr>
          <w:sz w:val="22"/>
          <w:szCs w:val="22"/>
        </w:rPr>
      </w:pPr>
    </w:p>
    <w:p w14:paraId="7FA56270" w14:textId="77777777" w:rsidR="00A95253" w:rsidRPr="00CC7B0B" w:rsidRDefault="00A95253" w:rsidP="00A95253">
      <w:pPr>
        <w:ind w:left="357"/>
        <w:jc w:val="both"/>
        <w:rPr>
          <w:sz w:val="22"/>
          <w:szCs w:val="22"/>
        </w:rPr>
      </w:pPr>
      <w:r w:rsidRPr="00CC7B0B">
        <w:rPr>
          <w:sz w:val="22"/>
          <w:szCs w:val="22"/>
        </w:rPr>
        <w:t>Tab. 5. Gminna ewidencja zabytków nieruchomych</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1548"/>
        <w:gridCol w:w="3024"/>
        <w:gridCol w:w="1427"/>
        <w:gridCol w:w="1132"/>
        <w:gridCol w:w="1234"/>
      </w:tblGrid>
      <w:tr w:rsidR="00CC7B0B" w:rsidRPr="00CC7B0B" w14:paraId="07071F79" w14:textId="77777777" w:rsidTr="00507A5F">
        <w:tc>
          <w:tcPr>
            <w:tcW w:w="561" w:type="dxa"/>
          </w:tcPr>
          <w:p w14:paraId="06BE63F1" w14:textId="77777777" w:rsidR="00A95253" w:rsidRPr="00CC7B0B" w:rsidRDefault="00A95253" w:rsidP="00507A5F">
            <w:pPr>
              <w:jc w:val="both"/>
              <w:rPr>
                <w:b/>
                <w:bCs/>
                <w:sz w:val="20"/>
                <w:szCs w:val="20"/>
              </w:rPr>
            </w:pPr>
            <w:r w:rsidRPr="00CC7B0B">
              <w:rPr>
                <w:b/>
                <w:bCs/>
                <w:sz w:val="20"/>
                <w:szCs w:val="20"/>
              </w:rPr>
              <w:t>L.p.</w:t>
            </w:r>
          </w:p>
        </w:tc>
        <w:tc>
          <w:tcPr>
            <w:tcW w:w="1549" w:type="dxa"/>
          </w:tcPr>
          <w:p w14:paraId="510CD4C3" w14:textId="77777777" w:rsidR="00A95253" w:rsidRPr="00CC7B0B" w:rsidRDefault="00A95253" w:rsidP="00507A5F">
            <w:pPr>
              <w:jc w:val="both"/>
              <w:rPr>
                <w:b/>
                <w:bCs/>
                <w:sz w:val="20"/>
                <w:szCs w:val="20"/>
              </w:rPr>
            </w:pPr>
            <w:r w:rsidRPr="00CC7B0B">
              <w:rPr>
                <w:b/>
                <w:bCs/>
                <w:sz w:val="20"/>
                <w:szCs w:val="20"/>
              </w:rPr>
              <w:t>Miejscowość</w:t>
            </w:r>
          </w:p>
        </w:tc>
        <w:tc>
          <w:tcPr>
            <w:tcW w:w="3028" w:type="dxa"/>
          </w:tcPr>
          <w:p w14:paraId="744B303A" w14:textId="77777777" w:rsidR="00A95253" w:rsidRPr="00CC7B0B" w:rsidRDefault="00A95253" w:rsidP="00507A5F">
            <w:pPr>
              <w:jc w:val="both"/>
              <w:rPr>
                <w:b/>
                <w:bCs/>
                <w:sz w:val="20"/>
                <w:szCs w:val="20"/>
              </w:rPr>
            </w:pPr>
            <w:r w:rsidRPr="00CC7B0B">
              <w:rPr>
                <w:b/>
                <w:bCs/>
                <w:sz w:val="20"/>
                <w:szCs w:val="20"/>
              </w:rPr>
              <w:t>Obiekt</w:t>
            </w:r>
          </w:p>
        </w:tc>
        <w:tc>
          <w:tcPr>
            <w:tcW w:w="1427" w:type="dxa"/>
          </w:tcPr>
          <w:p w14:paraId="038616C9" w14:textId="77777777" w:rsidR="00A95253" w:rsidRPr="00CC7B0B" w:rsidRDefault="00A95253" w:rsidP="00507A5F">
            <w:pPr>
              <w:jc w:val="both"/>
              <w:rPr>
                <w:b/>
                <w:bCs/>
                <w:sz w:val="20"/>
                <w:szCs w:val="20"/>
              </w:rPr>
            </w:pPr>
            <w:r w:rsidRPr="00CC7B0B">
              <w:rPr>
                <w:b/>
                <w:bCs/>
                <w:sz w:val="20"/>
                <w:szCs w:val="20"/>
              </w:rPr>
              <w:t>Adres</w:t>
            </w:r>
          </w:p>
        </w:tc>
        <w:tc>
          <w:tcPr>
            <w:tcW w:w="1132" w:type="dxa"/>
          </w:tcPr>
          <w:p w14:paraId="4A24DE48" w14:textId="77777777" w:rsidR="00A95253" w:rsidRPr="00CC7B0B" w:rsidRDefault="00A95253" w:rsidP="00507A5F">
            <w:pPr>
              <w:jc w:val="both"/>
              <w:rPr>
                <w:b/>
                <w:bCs/>
                <w:sz w:val="20"/>
                <w:szCs w:val="20"/>
              </w:rPr>
            </w:pPr>
            <w:r w:rsidRPr="00CC7B0B">
              <w:rPr>
                <w:b/>
                <w:bCs/>
                <w:sz w:val="20"/>
                <w:szCs w:val="20"/>
              </w:rPr>
              <w:t>Czas powstania</w:t>
            </w:r>
          </w:p>
        </w:tc>
        <w:tc>
          <w:tcPr>
            <w:tcW w:w="1234" w:type="dxa"/>
          </w:tcPr>
          <w:p w14:paraId="03705204" w14:textId="77777777" w:rsidR="00A95253" w:rsidRPr="00CC7B0B" w:rsidRDefault="00A95253" w:rsidP="00507A5F">
            <w:pPr>
              <w:jc w:val="both"/>
              <w:rPr>
                <w:b/>
                <w:bCs/>
                <w:sz w:val="20"/>
                <w:szCs w:val="20"/>
              </w:rPr>
            </w:pPr>
            <w:r w:rsidRPr="00CC7B0B">
              <w:rPr>
                <w:b/>
                <w:bCs/>
                <w:sz w:val="20"/>
                <w:szCs w:val="20"/>
              </w:rPr>
              <w:t>Nr rejestru zabytków Data wpisu</w:t>
            </w:r>
          </w:p>
        </w:tc>
      </w:tr>
      <w:tr w:rsidR="00CC7B0B" w:rsidRPr="00CC7B0B" w14:paraId="262C2292" w14:textId="77777777" w:rsidTr="00507A5F">
        <w:tc>
          <w:tcPr>
            <w:tcW w:w="561" w:type="dxa"/>
          </w:tcPr>
          <w:p w14:paraId="374F2B64" w14:textId="77777777" w:rsidR="00A95253" w:rsidRPr="00CC7B0B" w:rsidRDefault="00A95253" w:rsidP="00507A5F">
            <w:pPr>
              <w:jc w:val="both"/>
              <w:rPr>
                <w:sz w:val="20"/>
                <w:szCs w:val="20"/>
              </w:rPr>
            </w:pPr>
            <w:r w:rsidRPr="00CC7B0B">
              <w:rPr>
                <w:sz w:val="20"/>
                <w:szCs w:val="20"/>
              </w:rPr>
              <w:t>37.</w:t>
            </w:r>
          </w:p>
        </w:tc>
        <w:tc>
          <w:tcPr>
            <w:tcW w:w="1549" w:type="dxa"/>
          </w:tcPr>
          <w:p w14:paraId="73406B46" w14:textId="77777777" w:rsidR="00A95253" w:rsidRPr="00CC7B0B" w:rsidRDefault="00A95253" w:rsidP="00507A5F">
            <w:pPr>
              <w:jc w:val="both"/>
              <w:rPr>
                <w:sz w:val="20"/>
                <w:szCs w:val="20"/>
              </w:rPr>
            </w:pPr>
            <w:r w:rsidRPr="00CC7B0B">
              <w:rPr>
                <w:sz w:val="20"/>
                <w:szCs w:val="20"/>
              </w:rPr>
              <w:t>Dobrzyca</w:t>
            </w:r>
          </w:p>
        </w:tc>
        <w:tc>
          <w:tcPr>
            <w:tcW w:w="3028" w:type="dxa"/>
          </w:tcPr>
          <w:p w14:paraId="0960555E" w14:textId="77777777" w:rsidR="00A95253" w:rsidRPr="00CC7B0B" w:rsidRDefault="00A95253" w:rsidP="00507A5F">
            <w:pPr>
              <w:jc w:val="both"/>
              <w:rPr>
                <w:sz w:val="20"/>
                <w:szCs w:val="20"/>
              </w:rPr>
            </w:pPr>
            <w:r w:rsidRPr="00CC7B0B">
              <w:rPr>
                <w:sz w:val="20"/>
                <w:szCs w:val="20"/>
              </w:rPr>
              <w:t>Dom, ob. dom, restauracja, sklep</w:t>
            </w:r>
          </w:p>
        </w:tc>
        <w:tc>
          <w:tcPr>
            <w:tcW w:w="1427" w:type="dxa"/>
          </w:tcPr>
          <w:p w14:paraId="4FB7B138" w14:textId="77777777" w:rsidR="00A95253" w:rsidRPr="00CC7B0B" w:rsidRDefault="00A95253" w:rsidP="00507A5F">
            <w:pPr>
              <w:jc w:val="both"/>
              <w:rPr>
                <w:sz w:val="20"/>
                <w:szCs w:val="20"/>
              </w:rPr>
            </w:pPr>
            <w:r w:rsidRPr="00CC7B0B">
              <w:rPr>
                <w:sz w:val="20"/>
                <w:szCs w:val="20"/>
              </w:rPr>
              <w:t>ul. dr Alfreda Blusiewicza 1</w:t>
            </w:r>
          </w:p>
        </w:tc>
        <w:tc>
          <w:tcPr>
            <w:tcW w:w="1132" w:type="dxa"/>
          </w:tcPr>
          <w:p w14:paraId="5516826A" w14:textId="77777777" w:rsidR="00A95253" w:rsidRPr="00CC7B0B" w:rsidRDefault="00A95253" w:rsidP="00507A5F">
            <w:pPr>
              <w:jc w:val="both"/>
              <w:rPr>
                <w:sz w:val="20"/>
                <w:szCs w:val="20"/>
              </w:rPr>
            </w:pPr>
            <w:r w:rsidRPr="00CC7B0B">
              <w:rPr>
                <w:sz w:val="20"/>
                <w:szCs w:val="20"/>
              </w:rPr>
              <w:t>1 ćw. XX w.</w:t>
            </w:r>
          </w:p>
        </w:tc>
        <w:tc>
          <w:tcPr>
            <w:tcW w:w="1234" w:type="dxa"/>
          </w:tcPr>
          <w:p w14:paraId="5B960AE0" w14:textId="77777777" w:rsidR="00A95253" w:rsidRPr="00CC7B0B" w:rsidRDefault="00A95253" w:rsidP="00507A5F">
            <w:pPr>
              <w:jc w:val="both"/>
              <w:rPr>
                <w:sz w:val="20"/>
                <w:szCs w:val="20"/>
                <w:highlight w:val="green"/>
              </w:rPr>
            </w:pPr>
          </w:p>
        </w:tc>
      </w:tr>
      <w:tr w:rsidR="00CC7B0B" w:rsidRPr="00CC7B0B" w14:paraId="0E94BF01" w14:textId="77777777" w:rsidTr="00507A5F">
        <w:tc>
          <w:tcPr>
            <w:tcW w:w="561" w:type="dxa"/>
          </w:tcPr>
          <w:p w14:paraId="063703CC" w14:textId="77777777" w:rsidR="00A95253" w:rsidRPr="00CC7B0B" w:rsidRDefault="00A95253" w:rsidP="00507A5F">
            <w:pPr>
              <w:jc w:val="both"/>
              <w:rPr>
                <w:sz w:val="20"/>
                <w:szCs w:val="20"/>
              </w:rPr>
            </w:pPr>
            <w:r w:rsidRPr="00CC7B0B">
              <w:rPr>
                <w:sz w:val="20"/>
                <w:szCs w:val="20"/>
              </w:rPr>
              <w:t>38.</w:t>
            </w:r>
          </w:p>
        </w:tc>
        <w:tc>
          <w:tcPr>
            <w:tcW w:w="1549" w:type="dxa"/>
          </w:tcPr>
          <w:p w14:paraId="07996AE6" w14:textId="77777777" w:rsidR="00A95253" w:rsidRPr="00CC7B0B" w:rsidRDefault="00A95253" w:rsidP="00507A5F">
            <w:pPr>
              <w:jc w:val="both"/>
              <w:rPr>
                <w:sz w:val="20"/>
                <w:szCs w:val="20"/>
              </w:rPr>
            </w:pPr>
            <w:r w:rsidRPr="00CC7B0B">
              <w:rPr>
                <w:sz w:val="20"/>
                <w:szCs w:val="20"/>
              </w:rPr>
              <w:t>Dobrzyca</w:t>
            </w:r>
          </w:p>
        </w:tc>
        <w:tc>
          <w:tcPr>
            <w:tcW w:w="3028" w:type="dxa"/>
          </w:tcPr>
          <w:p w14:paraId="23A6BF77" w14:textId="77777777" w:rsidR="00A95253" w:rsidRPr="00CC7B0B" w:rsidRDefault="00A95253" w:rsidP="00507A5F">
            <w:pPr>
              <w:jc w:val="both"/>
              <w:rPr>
                <w:sz w:val="20"/>
                <w:szCs w:val="20"/>
              </w:rPr>
            </w:pPr>
            <w:r w:rsidRPr="00CC7B0B">
              <w:rPr>
                <w:sz w:val="20"/>
                <w:szCs w:val="20"/>
              </w:rPr>
              <w:t>Dom</w:t>
            </w:r>
          </w:p>
        </w:tc>
        <w:tc>
          <w:tcPr>
            <w:tcW w:w="1427" w:type="dxa"/>
          </w:tcPr>
          <w:p w14:paraId="4F0BFDC3" w14:textId="77777777" w:rsidR="00A95253" w:rsidRPr="00CC7B0B" w:rsidRDefault="00A95253" w:rsidP="00507A5F">
            <w:pPr>
              <w:jc w:val="both"/>
              <w:rPr>
                <w:sz w:val="20"/>
                <w:szCs w:val="20"/>
              </w:rPr>
            </w:pPr>
            <w:r w:rsidRPr="00CC7B0B">
              <w:rPr>
                <w:sz w:val="20"/>
                <w:szCs w:val="20"/>
              </w:rPr>
              <w:t>ul. dr Alfreda Blusiewicza 3</w:t>
            </w:r>
          </w:p>
        </w:tc>
        <w:tc>
          <w:tcPr>
            <w:tcW w:w="1132" w:type="dxa"/>
          </w:tcPr>
          <w:p w14:paraId="1A131143" w14:textId="77777777" w:rsidR="00A95253" w:rsidRPr="00CC7B0B" w:rsidRDefault="00A95253" w:rsidP="00507A5F">
            <w:pPr>
              <w:jc w:val="both"/>
              <w:rPr>
                <w:sz w:val="20"/>
                <w:szCs w:val="20"/>
              </w:rPr>
            </w:pPr>
            <w:r w:rsidRPr="00CC7B0B">
              <w:rPr>
                <w:sz w:val="20"/>
                <w:szCs w:val="20"/>
              </w:rPr>
              <w:t>l. 30 XX w.</w:t>
            </w:r>
          </w:p>
        </w:tc>
        <w:tc>
          <w:tcPr>
            <w:tcW w:w="1234" w:type="dxa"/>
          </w:tcPr>
          <w:p w14:paraId="6889EEA3" w14:textId="77777777" w:rsidR="00A95253" w:rsidRPr="00CC7B0B" w:rsidRDefault="00A95253" w:rsidP="00507A5F">
            <w:pPr>
              <w:jc w:val="both"/>
              <w:rPr>
                <w:sz w:val="20"/>
                <w:szCs w:val="20"/>
                <w:highlight w:val="green"/>
              </w:rPr>
            </w:pPr>
          </w:p>
        </w:tc>
      </w:tr>
      <w:tr w:rsidR="00CC7B0B" w:rsidRPr="00CC7B0B" w14:paraId="5DB368EC" w14:textId="77777777" w:rsidTr="00507A5F">
        <w:tc>
          <w:tcPr>
            <w:tcW w:w="561" w:type="dxa"/>
          </w:tcPr>
          <w:p w14:paraId="7B705064" w14:textId="77777777" w:rsidR="00A95253" w:rsidRPr="00CC7B0B" w:rsidRDefault="00A95253" w:rsidP="00507A5F">
            <w:pPr>
              <w:jc w:val="both"/>
              <w:rPr>
                <w:sz w:val="20"/>
                <w:szCs w:val="20"/>
              </w:rPr>
            </w:pPr>
            <w:r w:rsidRPr="00CC7B0B">
              <w:rPr>
                <w:sz w:val="20"/>
                <w:szCs w:val="20"/>
              </w:rPr>
              <w:t>39.</w:t>
            </w:r>
          </w:p>
        </w:tc>
        <w:tc>
          <w:tcPr>
            <w:tcW w:w="1549" w:type="dxa"/>
          </w:tcPr>
          <w:p w14:paraId="1EC91407" w14:textId="77777777" w:rsidR="00A95253" w:rsidRPr="00CC7B0B" w:rsidRDefault="00A95253" w:rsidP="00507A5F">
            <w:pPr>
              <w:jc w:val="both"/>
              <w:rPr>
                <w:sz w:val="20"/>
                <w:szCs w:val="20"/>
              </w:rPr>
            </w:pPr>
            <w:r w:rsidRPr="00CC7B0B">
              <w:rPr>
                <w:sz w:val="20"/>
                <w:szCs w:val="20"/>
              </w:rPr>
              <w:t>Dobrzyca</w:t>
            </w:r>
          </w:p>
        </w:tc>
        <w:tc>
          <w:tcPr>
            <w:tcW w:w="3028" w:type="dxa"/>
          </w:tcPr>
          <w:p w14:paraId="23120239" w14:textId="77777777" w:rsidR="00A95253" w:rsidRPr="00CC7B0B" w:rsidRDefault="00A95253" w:rsidP="00507A5F">
            <w:pPr>
              <w:jc w:val="both"/>
              <w:rPr>
                <w:sz w:val="20"/>
                <w:szCs w:val="20"/>
              </w:rPr>
            </w:pPr>
            <w:r w:rsidRPr="00CC7B0B">
              <w:rPr>
                <w:sz w:val="20"/>
                <w:szCs w:val="20"/>
              </w:rPr>
              <w:t>Dom</w:t>
            </w:r>
          </w:p>
        </w:tc>
        <w:tc>
          <w:tcPr>
            <w:tcW w:w="1427" w:type="dxa"/>
          </w:tcPr>
          <w:p w14:paraId="04EC0899" w14:textId="77777777" w:rsidR="00A95253" w:rsidRPr="00CC7B0B" w:rsidRDefault="00A95253" w:rsidP="00507A5F">
            <w:pPr>
              <w:jc w:val="both"/>
              <w:rPr>
                <w:sz w:val="20"/>
                <w:szCs w:val="20"/>
              </w:rPr>
            </w:pPr>
            <w:r w:rsidRPr="00CC7B0B">
              <w:rPr>
                <w:sz w:val="20"/>
                <w:szCs w:val="20"/>
              </w:rPr>
              <w:t>ul. dr Alfreda Blusiewicza 5</w:t>
            </w:r>
          </w:p>
        </w:tc>
        <w:tc>
          <w:tcPr>
            <w:tcW w:w="1132" w:type="dxa"/>
          </w:tcPr>
          <w:p w14:paraId="6E12786C" w14:textId="77777777" w:rsidR="00A95253" w:rsidRPr="00CC7B0B" w:rsidRDefault="00A95253" w:rsidP="00507A5F">
            <w:pPr>
              <w:jc w:val="both"/>
              <w:rPr>
                <w:sz w:val="20"/>
                <w:szCs w:val="20"/>
              </w:rPr>
            </w:pPr>
            <w:r w:rsidRPr="00CC7B0B">
              <w:rPr>
                <w:sz w:val="20"/>
                <w:szCs w:val="20"/>
              </w:rPr>
              <w:t>1930 r.</w:t>
            </w:r>
          </w:p>
        </w:tc>
        <w:tc>
          <w:tcPr>
            <w:tcW w:w="1234" w:type="dxa"/>
          </w:tcPr>
          <w:p w14:paraId="55A2B2D5" w14:textId="77777777" w:rsidR="00A95253" w:rsidRPr="00CC7B0B" w:rsidRDefault="00A95253" w:rsidP="00507A5F">
            <w:pPr>
              <w:jc w:val="both"/>
              <w:rPr>
                <w:sz w:val="20"/>
                <w:szCs w:val="20"/>
                <w:highlight w:val="green"/>
              </w:rPr>
            </w:pPr>
          </w:p>
        </w:tc>
      </w:tr>
      <w:tr w:rsidR="00CC7B0B" w:rsidRPr="00CC7B0B" w14:paraId="35BA6F7F" w14:textId="77777777" w:rsidTr="00507A5F">
        <w:tc>
          <w:tcPr>
            <w:tcW w:w="561" w:type="dxa"/>
          </w:tcPr>
          <w:p w14:paraId="46CD13E1" w14:textId="77777777" w:rsidR="00A95253" w:rsidRPr="00CC7B0B" w:rsidRDefault="00A95253" w:rsidP="00507A5F">
            <w:pPr>
              <w:jc w:val="both"/>
              <w:rPr>
                <w:sz w:val="20"/>
                <w:szCs w:val="20"/>
              </w:rPr>
            </w:pPr>
            <w:r w:rsidRPr="00CC7B0B">
              <w:rPr>
                <w:sz w:val="20"/>
                <w:szCs w:val="20"/>
              </w:rPr>
              <w:t>114.</w:t>
            </w:r>
          </w:p>
        </w:tc>
        <w:tc>
          <w:tcPr>
            <w:tcW w:w="1549" w:type="dxa"/>
          </w:tcPr>
          <w:p w14:paraId="44807907" w14:textId="77777777" w:rsidR="00A95253" w:rsidRPr="00CC7B0B" w:rsidRDefault="00A95253" w:rsidP="00507A5F">
            <w:pPr>
              <w:jc w:val="both"/>
              <w:rPr>
                <w:sz w:val="20"/>
                <w:szCs w:val="20"/>
              </w:rPr>
            </w:pPr>
            <w:r w:rsidRPr="00CC7B0B">
              <w:rPr>
                <w:sz w:val="20"/>
                <w:szCs w:val="20"/>
              </w:rPr>
              <w:t>Dobrzyca</w:t>
            </w:r>
          </w:p>
        </w:tc>
        <w:tc>
          <w:tcPr>
            <w:tcW w:w="3028" w:type="dxa"/>
          </w:tcPr>
          <w:p w14:paraId="0FAFD6AA" w14:textId="77777777" w:rsidR="00A95253" w:rsidRPr="00CC7B0B" w:rsidRDefault="00A95253" w:rsidP="00507A5F">
            <w:pPr>
              <w:jc w:val="both"/>
              <w:rPr>
                <w:sz w:val="20"/>
                <w:szCs w:val="20"/>
              </w:rPr>
            </w:pPr>
            <w:r w:rsidRPr="00CC7B0B">
              <w:rPr>
                <w:sz w:val="20"/>
                <w:szCs w:val="20"/>
              </w:rPr>
              <w:t>Dom pastora, ob. dom mieszkalny</w:t>
            </w:r>
          </w:p>
        </w:tc>
        <w:tc>
          <w:tcPr>
            <w:tcW w:w="1427" w:type="dxa"/>
          </w:tcPr>
          <w:p w14:paraId="67CAF86B" w14:textId="77777777" w:rsidR="00A95253" w:rsidRPr="00CC7B0B" w:rsidRDefault="00A95253" w:rsidP="00507A5F">
            <w:pPr>
              <w:jc w:val="both"/>
              <w:rPr>
                <w:sz w:val="20"/>
                <w:szCs w:val="20"/>
              </w:rPr>
            </w:pPr>
            <w:r w:rsidRPr="00CC7B0B">
              <w:rPr>
                <w:sz w:val="20"/>
                <w:szCs w:val="20"/>
              </w:rPr>
              <w:t>ul. Rynek 1</w:t>
            </w:r>
          </w:p>
        </w:tc>
        <w:tc>
          <w:tcPr>
            <w:tcW w:w="1132" w:type="dxa"/>
          </w:tcPr>
          <w:p w14:paraId="70A917B4" w14:textId="77777777" w:rsidR="00A95253" w:rsidRPr="00CC7B0B" w:rsidRDefault="00A95253" w:rsidP="00507A5F">
            <w:pPr>
              <w:jc w:val="both"/>
              <w:rPr>
                <w:sz w:val="20"/>
                <w:szCs w:val="20"/>
              </w:rPr>
            </w:pPr>
            <w:r w:rsidRPr="00CC7B0B">
              <w:rPr>
                <w:sz w:val="20"/>
                <w:szCs w:val="20"/>
              </w:rPr>
              <w:t>1844 r.</w:t>
            </w:r>
          </w:p>
        </w:tc>
        <w:tc>
          <w:tcPr>
            <w:tcW w:w="1234" w:type="dxa"/>
          </w:tcPr>
          <w:p w14:paraId="21FF57BE" w14:textId="77777777" w:rsidR="00A95253" w:rsidRPr="00CC7B0B" w:rsidRDefault="00A95253" w:rsidP="00507A5F">
            <w:pPr>
              <w:jc w:val="both"/>
              <w:rPr>
                <w:sz w:val="20"/>
                <w:szCs w:val="20"/>
              </w:rPr>
            </w:pPr>
            <w:r w:rsidRPr="00CC7B0B">
              <w:rPr>
                <w:sz w:val="20"/>
                <w:szCs w:val="20"/>
              </w:rPr>
              <w:t>1209/A</w:t>
            </w:r>
          </w:p>
          <w:p w14:paraId="5BD5D788" w14:textId="77777777" w:rsidR="00A95253" w:rsidRPr="00CC7B0B" w:rsidRDefault="00A95253" w:rsidP="00507A5F">
            <w:pPr>
              <w:jc w:val="both"/>
              <w:rPr>
                <w:sz w:val="20"/>
                <w:szCs w:val="20"/>
              </w:rPr>
            </w:pPr>
            <w:r w:rsidRPr="00CC7B0B">
              <w:rPr>
                <w:sz w:val="20"/>
                <w:szCs w:val="20"/>
              </w:rPr>
              <w:t>02.09.1970</w:t>
            </w:r>
          </w:p>
        </w:tc>
      </w:tr>
      <w:tr w:rsidR="00CC7B0B" w:rsidRPr="00CC7B0B" w14:paraId="48FC3488" w14:textId="77777777" w:rsidTr="00507A5F">
        <w:tc>
          <w:tcPr>
            <w:tcW w:w="561" w:type="dxa"/>
          </w:tcPr>
          <w:p w14:paraId="4C5434FA" w14:textId="77777777" w:rsidR="00A95253" w:rsidRPr="00CC7B0B" w:rsidRDefault="00A95253" w:rsidP="00507A5F">
            <w:pPr>
              <w:jc w:val="both"/>
              <w:rPr>
                <w:sz w:val="20"/>
                <w:szCs w:val="20"/>
              </w:rPr>
            </w:pPr>
            <w:r w:rsidRPr="00CC7B0B">
              <w:rPr>
                <w:sz w:val="20"/>
                <w:szCs w:val="20"/>
              </w:rPr>
              <w:t>115.</w:t>
            </w:r>
          </w:p>
        </w:tc>
        <w:tc>
          <w:tcPr>
            <w:tcW w:w="1549" w:type="dxa"/>
          </w:tcPr>
          <w:p w14:paraId="55812C7E" w14:textId="77777777" w:rsidR="00A95253" w:rsidRPr="00CC7B0B" w:rsidRDefault="00A95253" w:rsidP="00507A5F">
            <w:pPr>
              <w:jc w:val="both"/>
              <w:rPr>
                <w:sz w:val="20"/>
                <w:szCs w:val="20"/>
              </w:rPr>
            </w:pPr>
            <w:r w:rsidRPr="00CC7B0B">
              <w:rPr>
                <w:sz w:val="20"/>
                <w:szCs w:val="20"/>
              </w:rPr>
              <w:t>Dobrzyca</w:t>
            </w:r>
          </w:p>
        </w:tc>
        <w:tc>
          <w:tcPr>
            <w:tcW w:w="3028" w:type="dxa"/>
          </w:tcPr>
          <w:p w14:paraId="5794B729" w14:textId="77777777" w:rsidR="00A95253" w:rsidRPr="00CC7B0B" w:rsidRDefault="00A95253" w:rsidP="00507A5F">
            <w:pPr>
              <w:jc w:val="both"/>
              <w:rPr>
                <w:sz w:val="20"/>
                <w:szCs w:val="20"/>
              </w:rPr>
            </w:pPr>
            <w:r w:rsidRPr="00CC7B0B">
              <w:rPr>
                <w:sz w:val="20"/>
                <w:szCs w:val="20"/>
              </w:rPr>
              <w:t>Hotel i restauracja, ob. dom katolicki</w:t>
            </w:r>
          </w:p>
        </w:tc>
        <w:tc>
          <w:tcPr>
            <w:tcW w:w="1427" w:type="dxa"/>
          </w:tcPr>
          <w:p w14:paraId="7F43947B" w14:textId="77777777" w:rsidR="00A95253" w:rsidRPr="00CC7B0B" w:rsidRDefault="00A95253" w:rsidP="00507A5F">
            <w:pPr>
              <w:jc w:val="both"/>
              <w:rPr>
                <w:sz w:val="20"/>
                <w:szCs w:val="20"/>
              </w:rPr>
            </w:pPr>
            <w:r w:rsidRPr="00CC7B0B">
              <w:rPr>
                <w:sz w:val="20"/>
                <w:szCs w:val="20"/>
              </w:rPr>
              <w:t>ul. Rynek 2</w:t>
            </w:r>
          </w:p>
        </w:tc>
        <w:tc>
          <w:tcPr>
            <w:tcW w:w="1132" w:type="dxa"/>
          </w:tcPr>
          <w:p w14:paraId="5EA424CC" w14:textId="77777777" w:rsidR="00A95253" w:rsidRPr="00CC7B0B" w:rsidRDefault="00A95253" w:rsidP="00507A5F">
            <w:pPr>
              <w:jc w:val="both"/>
              <w:rPr>
                <w:sz w:val="20"/>
                <w:szCs w:val="20"/>
              </w:rPr>
            </w:pPr>
            <w:r w:rsidRPr="00CC7B0B">
              <w:rPr>
                <w:sz w:val="20"/>
                <w:szCs w:val="20"/>
              </w:rPr>
              <w:t>poł. XIX w.</w:t>
            </w:r>
          </w:p>
        </w:tc>
        <w:tc>
          <w:tcPr>
            <w:tcW w:w="1234" w:type="dxa"/>
          </w:tcPr>
          <w:p w14:paraId="5A249886" w14:textId="77777777" w:rsidR="00A95253" w:rsidRPr="00CC7B0B" w:rsidRDefault="00A95253" w:rsidP="00507A5F">
            <w:pPr>
              <w:jc w:val="both"/>
              <w:rPr>
                <w:sz w:val="20"/>
                <w:szCs w:val="20"/>
              </w:rPr>
            </w:pPr>
          </w:p>
        </w:tc>
      </w:tr>
      <w:tr w:rsidR="00CC7B0B" w:rsidRPr="00CC7B0B" w14:paraId="0A75B1F1" w14:textId="77777777" w:rsidTr="00507A5F">
        <w:tc>
          <w:tcPr>
            <w:tcW w:w="561" w:type="dxa"/>
          </w:tcPr>
          <w:p w14:paraId="0E7815CF" w14:textId="77777777" w:rsidR="00A95253" w:rsidRPr="00CC7B0B" w:rsidRDefault="00A95253" w:rsidP="00507A5F">
            <w:pPr>
              <w:jc w:val="both"/>
              <w:rPr>
                <w:sz w:val="20"/>
                <w:szCs w:val="20"/>
              </w:rPr>
            </w:pPr>
            <w:r w:rsidRPr="00CC7B0B">
              <w:rPr>
                <w:sz w:val="20"/>
                <w:szCs w:val="20"/>
              </w:rPr>
              <w:t>116.</w:t>
            </w:r>
          </w:p>
        </w:tc>
        <w:tc>
          <w:tcPr>
            <w:tcW w:w="1549" w:type="dxa"/>
          </w:tcPr>
          <w:p w14:paraId="2FE955DB" w14:textId="77777777" w:rsidR="00A95253" w:rsidRPr="00CC7B0B" w:rsidRDefault="00A95253" w:rsidP="00507A5F">
            <w:pPr>
              <w:jc w:val="both"/>
              <w:rPr>
                <w:sz w:val="20"/>
                <w:szCs w:val="20"/>
              </w:rPr>
            </w:pPr>
            <w:r w:rsidRPr="00CC7B0B">
              <w:rPr>
                <w:sz w:val="20"/>
                <w:szCs w:val="20"/>
              </w:rPr>
              <w:t>Dobrzyca</w:t>
            </w:r>
          </w:p>
        </w:tc>
        <w:tc>
          <w:tcPr>
            <w:tcW w:w="3028" w:type="dxa"/>
          </w:tcPr>
          <w:p w14:paraId="258F7A1E" w14:textId="77777777" w:rsidR="00A95253" w:rsidRPr="00CC7B0B" w:rsidRDefault="00A95253" w:rsidP="00507A5F">
            <w:pPr>
              <w:jc w:val="both"/>
              <w:rPr>
                <w:sz w:val="20"/>
                <w:szCs w:val="20"/>
              </w:rPr>
            </w:pPr>
            <w:r w:rsidRPr="00CC7B0B">
              <w:rPr>
                <w:sz w:val="20"/>
                <w:szCs w:val="20"/>
              </w:rPr>
              <w:t>Dom</w:t>
            </w:r>
          </w:p>
        </w:tc>
        <w:tc>
          <w:tcPr>
            <w:tcW w:w="1427" w:type="dxa"/>
          </w:tcPr>
          <w:p w14:paraId="0C4C9649" w14:textId="77777777" w:rsidR="00A95253" w:rsidRPr="00CC7B0B" w:rsidRDefault="00A95253" w:rsidP="00507A5F">
            <w:pPr>
              <w:jc w:val="both"/>
              <w:rPr>
                <w:sz w:val="20"/>
                <w:szCs w:val="20"/>
              </w:rPr>
            </w:pPr>
            <w:r w:rsidRPr="00CC7B0B">
              <w:rPr>
                <w:sz w:val="20"/>
                <w:szCs w:val="20"/>
              </w:rPr>
              <w:t>ul. Rynek 3</w:t>
            </w:r>
          </w:p>
        </w:tc>
        <w:tc>
          <w:tcPr>
            <w:tcW w:w="1132" w:type="dxa"/>
          </w:tcPr>
          <w:p w14:paraId="712E29A3" w14:textId="77777777" w:rsidR="00A95253" w:rsidRPr="00CC7B0B" w:rsidRDefault="00A95253" w:rsidP="00507A5F">
            <w:pPr>
              <w:jc w:val="both"/>
              <w:rPr>
                <w:sz w:val="20"/>
                <w:szCs w:val="20"/>
              </w:rPr>
            </w:pPr>
            <w:r w:rsidRPr="00CC7B0B">
              <w:rPr>
                <w:sz w:val="20"/>
                <w:szCs w:val="20"/>
              </w:rPr>
              <w:t>ok. 1900 r.</w:t>
            </w:r>
          </w:p>
        </w:tc>
        <w:tc>
          <w:tcPr>
            <w:tcW w:w="1234" w:type="dxa"/>
          </w:tcPr>
          <w:p w14:paraId="1300381F" w14:textId="77777777" w:rsidR="00A95253" w:rsidRPr="00CC7B0B" w:rsidRDefault="00A95253" w:rsidP="00507A5F">
            <w:pPr>
              <w:jc w:val="both"/>
              <w:rPr>
                <w:sz w:val="20"/>
                <w:szCs w:val="20"/>
              </w:rPr>
            </w:pPr>
          </w:p>
        </w:tc>
      </w:tr>
      <w:tr w:rsidR="00CC7B0B" w:rsidRPr="00CC7B0B" w14:paraId="5B9CCEAE" w14:textId="77777777" w:rsidTr="00507A5F">
        <w:tc>
          <w:tcPr>
            <w:tcW w:w="561" w:type="dxa"/>
          </w:tcPr>
          <w:p w14:paraId="60381243" w14:textId="77777777" w:rsidR="00A95253" w:rsidRPr="00CC7B0B" w:rsidRDefault="00A95253" w:rsidP="00507A5F">
            <w:pPr>
              <w:jc w:val="both"/>
              <w:rPr>
                <w:sz w:val="20"/>
                <w:szCs w:val="20"/>
              </w:rPr>
            </w:pPr>
            <w:r w:rsidRPr="00CC7B0B">
              <w:rPr>
                <w:sz w:val="20"/>
                <w:szCs w:val="20"/>
              </w:rPr>
              <w:t>117.</w:t>
            </w:r>
          </w:p>
        </w:tc>
        <w:tc>
          <w:tcPr>
            <w:tcW w:w="1549" w:type="dxa"/>
          </w:tcPr>
          <w:p w14:paraId="62217884" w14:textId="77777777" w:rsidR="00A95253" w:rsidRPr="00CC7B0B" w:rsidRDefault="00A95253" w:rsidP="00507A5F">
            <w:pPr>
              <w:jc w:val="both"/>
              <w:rPr>
                <w:sz w:val="20"/>
                <w:szCs w:val="20"/>
              </w:rPr>
            </w:pPr>
            <w:r w:rsidRPr="00CC7B0B">
              <w:rPr>
                <w:sz w:val="20"/>
                <w:szCs w:val="20"/>
              </w:rPr>
              <w:t>Dobrzyca</w:t>
            </w:r>
          </w:p>
        </w:tc>
        <w:tc>
          <w:tcPr>
            <w:tcW w:w="3028" w:type="dxa"/>
          </w:tcPr>
          <w:p w14:paraId="39195A89" w14:textId="77777777" w:rsidR="00A95253" w:rsidRPr="00CC7B0B" w:rsidRDefault="00A95253" w:rsidP="00507A5F">
            <w:pPr>
              <w:jc w:val="both"/>
              <w:rPr>
                <w:sz w:val="20"/>
                <w:szCs w:val="20"/>
              </w:rPr>
            </w:pPr>
            <w:r w:rsidRPr="00CC7B0B">
              <w:rPr>
                <w:sz w:val="20"/>
                <w:szCs w:val="20"/>
              </w:rPr>
              <w:t>Szpital w zespole kościoła parafialnego pw. Św. Tekli, ob. dom</w:t>
            </w:r>
          </w:p>
        </w:tc>
        <w:tc>
          <w:tcPr>
            <w:tcW w:w="1427" w:type="dxa"/>
          </w:tcPr>
          <w:p w14:paraId="1CB319E8" w14:textId="77777777" w:rsidR="00A95253" w:rsidRPr="00CC7B0B" w:rsidRDefault="00A95253" w:rsidP="00507A5F">
            <w:pPr>
              <w:jc w:val="both"/>
              <w:rPr>
                <w:sz w:val="20"/>
                <w:szCs w:val="20"/>
              </w:rPr>
            </w:pPr>
            <w:r w:rsidRPr="00CC7B0B">
              <w:rPr>
                <w:sz w:val="20"/>
                <w:szCs w:val="20"/>
              </w:rPr>
              <w:t>ul. Rynek 5</w:t>
            </w:r>
          </w:p>
        </w:tc>
        <w:tc>
          <w:tcPr>
            <w:tcW w:w="1132" w:type="dxa"/>
          </w:tcPr>
          <w:p w14:paraId="1DF58E7C" w14:textId="77777777" w:rsidR="00A95253" w:rsidRPr="00CC7B0B" w:rsidRDefault="00A95253" w:rsidP="00507A5F">
            <w:pPr>
              <w:jc w:val="both"/>
              <w:rPr>
                <w:sz w:val="20"/>
                <w:szCs w:val="20"/>
              </w:rPr>
            </w:pPr>
            <w:r w:rsidRPr="00CC7B0B">
              <w:rPr>
                <w:sz w:val="20"/>
                <w:szCs w:val="20"/>
              </w:rPr>
              <w:t>1885 r.</w:t>
            </w:r>
          </w:p>
        </w:tc>
        <w:tc>
          <w:tcPr>
            <w:tcW w:w="1234" w:type="dxa"/>
          </w:tcPr>
          <w:p w14:paraId="7067DD2C" w14:textId="77777777" w:rsidR="00A95253" w:rsidRPr="00CC7B0B" w:rsidRDefault="00A95253" w:rsidP="00507A5F">
            <w:pPr>
              <w:jc w:val="both"/>
              <w:rPr>
                <w:sz w:val="20"/>
                <w:szCs w:val="20"/>
              </w:rPr>
            </w:pPr>
          </w:p>
        </w:tc>
      </w:tr>
      <w:tr w:rsidR="00CC7B0B" w:rsidRPr="00CC7B0B" w14:paraId="01C32B8D" w14:textId="77777777" w:rsidTr="00507A5F">
        <w:tc>
          <w:tcPr>
            <w:tcW w:w="561" w:type="dxa"/>
          </w:tcPr>
          <w:p w14:paraId="29B1C00E" w14:textId="77777777" w:rsidR="00A95253" w:rsidRPr="00CC7B0B" w:rsidRDefault="00A95253" w:rsidP="00507A5F">
            <w:pPr>
              <w:jc w:val="both"/>
              <w:rPr>
                <w:sz w:val="20"/>
                <w:szCs w:val="20"/>
              </w:rPr>
            </w:pPr>
            <w:r w:rsidRPr="00CC7B0B">
              <w:rPr>
                <w:sz w:val="20"/>
                <w:szCs w:val="20"/>
              </w:rPr>
              <w:t>118.</w:t>
            </w:r>
          </w:p>
        </w:tc>
        <w:tc>
          <w:tcPr>
            <w:tcW w:w="1549" w:type="dxa"/>
          </w:tcPr>
          <w:p w14:paraId="2321A092" w14:textId="77777777" w:rsidR="00A95253" w:rsidRPr="00CC7B0B" w:rsidRDefault="00A95253" w:rsidP="00507A5F">
            <w:pPr>
              <w:jc w:val="both"/>
              <w:rPr>
                <w:sz w:val="20"/>
                <w:szCs w:val="20"/>
              </w:rPr>
            </w:pPr>
            <w:r w:rsidRPr="00CC7B0B">
              <w:rPr>
                <w:sz w:val="20"/>
                <w:szCs w:val="20"/>
              </w:rPr>
              <w:t>Dobrzyca</w:t>
            </w:r>
          </w:p>
        </w:tc>
        <w:tc>
          <w:tcPr>
            <w:tcW w:w="3028" w:type="dxa"/>
          </w:tcPr>
          <w:p w14:paraId="5C19BF74" w14:textId="77777777" w:rsidR="00A95253" w:rsidRPr="00CC7B0B" w:rsidRDefault="00A95253" w:rsidP="00507A5F">
            <w:pPr>
              <w:jc w:val="both"/>
              <w:rPr>
                <w:sz w:val="20"/>
                <w:szCs w:val="20"/>
              </w:rPr>
            </w:pPr>
            <w:r w:rsidRPr="00CC7B0B">
              <w:rPr>
                <w:sz w:val="20"/>
                <w:szCs w:val="20"/>
              </w:rPr>
              <w:t>Kościół parafialny pw. Św. Tekli</w:t>
            </w:r>
          </w:p>
        </w:tc>
        <w:tc>
          <w:tcPr>
            <w:tcW w:w="1427" w:type="dxa"/>
          </w:tcPr>
          <w:p w14:paraId="62D2AABE" w14:textId="77777777" w:rsidR="00A95253" w:rsidRPr="00CC7B0B" w:rsidRDefault="00A95253" w:rsidP="00507A5F">
            <w:pPr>
              <w:jc w:val="both"/>
              <w:rPr>
                <w:sz w:val="20"/>
                <w:szCs w:val="20"/>
              </w:rPr>
            </w:pPr>
            <w:r w:rsidRPr="00CC7B0B">
              <w:rPr>
                <w:sz w:val="20"/>
                <w:szCs w:val="20"/>
              </w:rPr>
              <w:t>ul. Rynek 6</w:t>
            </w:r>
          </w:p>
        </w:tc>
        <w:tc>
          <w:tcPr>
            <w:tcW w:w="1132" w:type="dxa"/>
          </w:tcPr>
          <w:p w14:paraId="46ED208D" w14:textId="77777777" w:rsidR="00A95253" w:rsidRPr="00CC7B0B" w:rsidRDefault="00A95253" w:rsidP="00507A5F">
            <w:pPr>
              <w:jc w:val="both"/>
              <w:rPr>
                <w:sz w:val="20"/>
                <w:szCs w:val="20"/>
              </w:rPr>
            </w:pPr>
            <w:r w:rsidRPr="00CC7B0B">
              <w:rPr>
                <w:sz w:val="20"/>
                <w:szCs w:val="20"/>
              </w:rPr>
              <w:t>1778 r.</w:t>
            </w:r>
          </w:p>
        </w:tc>
        <w:tc>
          <w:tcPr>
            <w:tcW w:w="1234" w:type="dxa"/>
          </w:tcPr>
          <w:p w14:paraId="12069FC9" w14:textId="77777777" w:rsidR="00A95253" w:rsidRPr="00CC7B0B" w:rsidRDefault="00A95253" w:rsidP="00507A5F">
            <w:pPr>
              <w:jc w:val="both"/>
              <w:rPr>
                <w:sz w:val="20"/>
                <w:szCs w:val="20"/>
              </w:rPr>
            </w:pPr>
            <w:r w:rsidRPr="00CC7B0B">
              <w:rPr>
                <w:sz w:val="20"/>
                <w:szCs w:val="20"/>
              </w:rPr>
              <w:t>KI.IV-73/71/53</w:t>
            </w:r>
          </w:p>
          <w:p w14:paraId="232C9E57" w14:textId="77777777" w:rsidR="00A95253" w:rsidRPr="00CC7B0B" w:rsidRDefault="00A95253" w:rsidP="00507A5F">
            <w:pPr>
              <w:jc w:val="both"/>
              <w:rPr>
                <w:sz w:val="20"/>
                <w:szCs w:val="20"/>
              </w:rPr>
            </w:pPr>
            <w:r w:rsidRPr="00CC7B0B">
              <w:rPr>
                <w:sz w:val="20"/>
                <w:szCs w:val="20"/>
              </w:rPr>
              <w:t>30.10.1953</w:t>
            </w:r>
          </w:p>
        </w:tc>
      </w:tr>
      <w:tr w:rsidR="00CC7B0B" w:rsidRPr="00CC7B0B" w14:paraId="331323B9" w14:textId="77777777" w:rsidTr="00507A5F">
        <w:tc>
          <w:tcPr>
            <w:tcW w:w="561" w:type="dxa"/>
          </w:tcPr>
          <w:p w14:paraId="376A7FB0" w14:textId="77777777" w:rsidR="00A95253" w:rsidRPr="00CC7B0B" w:rsidRDefault="00A95253" w:rsidP="00507A5F">
            <w:pPr>
              <w:jc w:val="both"/>
              <w:rPr>
                <w:sz w:val="20"/>
                <w:szCs w:val="20"/>
              </w:rPr>
            </w:pPr>
            <w:r w:rsidRPr="00CC7B0B">
              <w:rPr>
                <w:sz w:val="20"/>
                <w:szCs w:val="20"/>
              </w:rPr>
              <w:t>119.</w:t>
            </w:r>
          </w:p>
        </w:tc>
        <w:tc>
          <w:tcPr>
            <w:tcW w:w="1549" w:type="dxa"/>
          </w:tcPr>
          <w:p w14:paraId="0BB15703" w14:textId="77777777" w:rsidR="00A95253" w:rsidRPr="00CC7B0B" w:rsidRDefault="00A95253" w:rsidP="00507A5F">
            <w:pPr>
              <w:jc w:val="both"/>
              <w:rPr>
                <w:sz w:val="20"/>
                <w:szCs w:val="20"/>
              </w:rPr>
            </w:pPr>
            <w:r w:rsidRPr="00CC7B0B">
              <w:rPr>
                <w:sz w:val="20"/>
                <w:szCs w:val="20"/>
              </w:rPr>
              <w:t>Dobrzyca</w:t>
            </w:r>
          </w:p>
        </w:tc>
        <w:tc>
          <w:tcPr>
            <w:tcW w:w="3028" w:type="dxa"/>
          </w:tcPr>
          <w:p w14:paraId="2D63D0ED" w14:textId="77777777" w:rsidR="00A95253" w:rsidRPr="00CC7B0B" w:rsidRDefault="00A95253" w:rsidP="00507A5F">
            <w:pPr>
              <w:jc w:val="both"/>
              <w:rPr>
                <w:sz w:val="20"/>
                <w:szCs w:val="20"/>
              </w:rPr>
            </w:pPr>
            <w:r w:rsidRPr="00CC7B0B">
              <w:rPr>
                <w:sz w:val="20"/>
                <w:szCs w:val="20"/>
              </w:rPr>
              <w:t>Plebania w zespole kościoła parafialnego pw. Św. Tekli</w:t>
            </w:r>
          </w:p>
        </w:tc>
        <w:tc>
          <w:tcPr>
            <w:tcW w:w="1427" w:type="dxa"/>
          </w:tcPr>
          <w:p w14:paraId="6952EED5" w14:textId="77777777" w:rsidR="00A95253" w:rsidRPr="00CC7B0B" w:rsidRDefault="00A95253" w:rsidP="00507A5F">
            <w:pPr>
              <w:jc w:val="both"/>
              <w:rPr>
                <w:sz w:val="20"/>
                <w:szCs w:val="20"/>
              </w:rPr>
            </w:pPr>
            <w:r w:rsidRPr="00CC7B0B">
              <w:rPr>
                <w:sz w:val="20"/>
                <w:szCs w:val="20"/>
              </w:rPr>
              <w:t>ul. Rynek 6</w:t>
            </w:r>
          </w:p>
        </w:tc>
        <w:tc>
          <w:tcPr>
            <w:tcW w:w="1132" w:type="dxa"/>
          </w:tcPr>
          <w:p w14:paraId="2DA1604F" w14:textId="77777777" w:rsidR="00A95253" w:rsidRPr="00CC7B0B" w:rsidRDefault="00A95253" w:rsidP="00507A5F">
            <w:pPr>
              <w:jc w:val="both"/>
              <w:rPr>
                <w:sz w:val="20"/>
                <w:szCs w:val="20"/>
              </w:rPr>
            </w:pPr>
            <w:r w:rsidRPr="00CC7B0B">
              <w:rPr>
                <w:sz w:val="20"/>
                <w:szCs w:val="20"/>
              </w:rPr>
              <w:t>1888 r.</w:t>
            </w:r>
          </w:p>
        </w:tc>
        <w:tc>
          <w:tcPr>
            <w:tcW w:w="1234" w:type="dxa"/>
          </w:tcPr>
          <w:p w14:paraId="22F88500" w14:textId="77777777" w:rsidR="00A95253" w:rsidRPr="00CC7B0B" w:rsidRDefault="00A95253" w:rsidP="00507A5F">
            <w:pPr>
              <w:jc w:val="both"/>
              <w:rPr>
                <w:sz w:val="20"/>
                <w:szCs w:val="20"/>
              </w:rPr>
            </w:pPr>
          </w:p>
        </w:tc>
      </w:tr>
      <w:tr w:rsidR="00CC7B0B" w:rsidRPr="00CC7B0B" w14:paraId="6DA61C48" w14:textId="77777777" w:rsidTr="00507A5F">
        <w:tc>
          <w:tcPr>
            <w:tcW w:w="561" w:type="dxa"/>
          </w:tcPr>
          <w:p w14:paraId="004E3811" w14:textId="77777777" w:rsidR="00A95253" w:rsidRPr="00CC7B0B" w:rsidRDefault="00A95253" w:rsidP="00507A5F">
            <w:pPr>
              <w:jc w:val="both"/>
              <w:rPr>
                <w:sz w:val="20"/>
                <w:szCs w:val="20"/>
              </w:rPr>
            </w:pPr>
            <w:r w:rsidRPr="00CC7B0B">
              <w:rPr>
                <w:sz w:val="20"/>
                <w:szCs w:val="20"/>
              </w:rPr>
              <w:t>120.</w:t>
            </w:r>
          </w:p>
        </w:tc>
        <w:tc>
          <w:tcPr>
            <w:tcW w:w="1549" w:type="dxa"/>
          </w:tcPr>
          <w:p w14:paraId="53C99F12" w14:textId="77777777" w:rsidR="00A95253" w:rsidRPr="00CC7B0B" w:rsidRDefault="00A95253" w:rsidP="00507A5F">
            <w:pPr>
              <w:jc w:val="both"/>
              <w:rPr>
                <w:sz w:val="20"/>
                <w:szCs w:val="20"/>
              </w:rPr>
            </w:pPr>
            <w:r w:rsidRPr="00CC7B0B">
              <w:rPr>
                <w:sz w:val="20"/>
                <w:szCs w:val="20"/>
              </w:rPr>
              <w:t>Dobrzyca</w:t>
            </w:r>
          </w:p>
        </w:tc>
        <w:tc>
          <w:tcPr>
            <w:tcW w:w="3028" w:type="dxa"/>
          </w:tcPr>
          <w:p w14:paraId="78E84689" w14:textId="77777777" w:rsidR="00A95253" w:rsidRPr="00CC7B0B" w:rsidRDefault="00A95253" w:rsidP="00507A5F">
            <w:pPr>
              <w:jc w:val="both"/>
              <w:rPr>
                <w:sz w:val="20"/>
                <w:szCs w:val="20"/>
              </w:rPr>
            </w:pPr>
            <w:r w:rsidRPr="00CC7B0B">
              <w:rPr>
                <w:sz w:val="20"/>
                <w:szCs w:val="20"/>
              </w:rPr>
              <w:t xml:space="preserve">Rządcówka, później </w:t>
            </w:r>
            <w:proofErr w:type="spellStart"/>
            <w:r w:rsidRPr="00CC7B0B">
              <w:rPr>
                <w:sz w:val="20"/>
                <w:szCs w:val="20"/>
              </w:rPr>
              <w:t>wikariatka</w:t>
            </w:r>
            <w:proofErr w:type="spellEnd"/>
            <w:r w:rsidRPr="00CC7B0B">
              <w:rPr>
                <w:sz w:val="20"/>
                <w:szCs w:val="20"/>
              </w:rPr>
              <w:t xml:space="preserve"> w zespole kościoła parafialnego pw. Św. Tekli</w:t>
            </w:r>
          </w:p>
        </w:tc>
        <w:tc>
          <w:tcPr>
            <w:tcW w:w="1427" w:type="dxa"/>
          </w:tcPr>
          <w:p w14:paraId="01E6EB90" w14:textId="77777777" w:rsidR="00A95253" w:rsidRPr="00CC7B0B" w:rsidRDefault="00A95253" w:rsidP="00507A5F">
            <w:pPr>
              <w:jc w:val="both"/>
              <w:rPr>
                <w:sz w:val="20"/>
                <w:szCs w:val="20"/>
              </w:rPr>
            </w:pPr>
            <w:r w:rsidRPr="00CC7B0B">
              <w:rPr>
                <w:sz w:val="20"/>
                <w:szCs w:val="20"/>
              </w:rPr>
              <w:t>ul. Rynek 6</w:t>
            </w:r>
          </w:p>
        </w:tc>
        <w:tc>
          <w:tcPr>
            <w:tcW w:w="1132" w:type="dxa"/>
          </w:tcPr>
          <w:p w14:paraId="12E7951C" w14:textId="77777777" w:rsidR="00A95253" w:rsidRPr="00CC7B0B" w:rsidRDefault="00A95253" w:rsidP="00507A5F">
            <w:pPr>
              <w:jc w:val="both"/>
              <w:rPr>
                <w:sz w:val="20"/>
                <w:szCs w:val="20"/>
              </w:rPr>
            </w:pPr>
            <w:r w:rsidRPr="00CC7B0B">
              <w:rPr>
                <w:sz w:val="20"/>
                <w:szCs w:val="20"/>
              </w:rPr>
              <w:t>ok. 1880 r.</w:t>
            </w:r>
          </w:p>
        </w:tc>
        <w:tc>
          <w:tcPr>
            <w:tcW w:w="1234" w:type="dxa"/>
          </w:tcPr>
          <w:p w14:paraId="59500394" w14:textId="77777777" w:rsidR="00A95253" w:rsidRPr="00CC7B0B" w:rsidRDefault="00A95253" w:rsidP="00507A5F">
            <w:pPr>
              <w:jc w:val="both"/>
              <w:rPr>
                <w:sz w:val="20"/>
                <w:szCs w:val="20"/>
              </w:rPr>
            </w:pPr>
          </w:p>
        </w:tc>
      </w:tr>
      <w:tr w:rsidR="00CC7B0B" w:rsidRPr="00CC7B0B" w14:paraId="6E02D769" w14:textId="77777777" w:rsidTr="00507A5F">
        <w:tc>
          <w:tcPr>
            <w:tcW w:w="561" w:type="dxa"/>
          </w:tcPr>
          <w:p w14:paraId="1897D5FE" w14:textId="77777777" w:rsidR="00A95253" w:rsidRPr="00CC7B0B" w:rsidRDefault="00A95253" w:rsidP="00507A5F">
            <w:pPr>
              <w:jc w:val="both"/>
              <w:rPr>
                <w:sz w:val="20"/>
                <w:szCs w:val="20"/>
              </w:rPr>
            </w:pPr>
            <w:r w:rsidRPr="00CC7B0B">
              <w:rPr>
                <w:sz w:val="20"/>
                <w:szCs w:val="20"/>
              </w:rPr>
              <w:t>121.</w:t>
            </w:r>
          </w:p>
        </w:tc>
        <w:tc>
          <w:tcPr>
            <w:tcW w:w="1549" w:type="dxa"/>
          </w:tcPr>
          <w:p w14:paraId="13F9310A" w14:textId="77777777" w:rsidR="00A95253" w:rsidRPr="00CC7B0B" w:rsidRDefault="00A95253" w:rsidP="00507A5F">
            <w:pPr>
              <w:jc w:val="both"/>
              <w:rPr>
                <w:sz w:val="20"/>
                <w:szCs w:val="20"/>
              </w:rPr>
            </w:pPr>
            <w:r w:rsidRPr="00CC7B0B">
              <w:rPr>
                <w:sz w:val="20"/>
                <w:szCs w:val="20"/>
              </w:rPr>
              <w:t>Dobrzyca</w:t>
            </w:r>
          </w:p>
        </w:tc>
        <w:tc>
          <w:tcPr>
            <w:tcW w:w="3028" w:type="dxa"/>
          </w:tcPr>
          <w:p w14:paraId="59DB1636" w14:textId="77777777" w:rsidR="00A95253" w:rsidRPr="00CC7B0B" w:rsidRDefault="00A95253" w:rsidP="00507A5F">
            <w:pPr>
              <w:jc w:val="both"/>
              <w:rPr>
                <w:sz w:val="20"/>
                <w:szCs w:val="20"/>
              </w:rPr>
            </w:pPr>
            <w:r w:rsidRPr="00CC7B0B">
              <w:rPr>
                <w:sz w:val="20"/>
                <w:szCs w:val="20"/>
              </w:rPr>
              <w:t>Dom</w:t>
            </w:r>
          </w:p>
        </w:tc>
        <w:tc>
          <w:tcPr>
            <w:tcW w:w="1427" w:type="dxa"/>
          </w:tcPr>
          <w:p w14:paraId="44EFFDB1" w14:textId="77777777" w:rsidR="00A95253" w:rsidRPr="00CC7B0B" w:rsidRDefault="00A95253" w:rsidP="00507A5F">
            <w:pPr>
              <w:jc w:val="both"/>
              <w:rPr>
                <w:sz w:val="20"/>
                <w:szCs w:val="20"/>
              </w:rPr>
            </w:pPr>
            <w:r w:rsidRPr="00CC7B0B">
              <w:rPr>
                <w:sz w:val="20"/>
                <w:szCs w:val="20"/>
              </w:rPr>
              <w:t>ul. Rynek 7</w:t>
            </w:r>
          </w:p>
        </w:tc>
        <w:tc>
          <w:tcPr>
            <w:tcW w:w="1132" w:type="dxa"/>
          </w:tcPr>
          <w:p w14:paraId="45E4549B" w14:textId="77777777" w:rsidR="00A95253" w:rsidRPr="00CC7B0B" w:rsidRDefault="00A95253" w:rsidP="00507A5F">
            <w:pPr>
              <w:jc w:val="both"/>
              <w:rPr>
                <w:sz w:val="20"/>
                <w:szCs w:val="20"/>
              </w:rPr>
            </w:pPr>
            <w:r w:rsidRPr="00CC7B0B">
              <w:rPr>
                <w:sz w:val="20"/>
                <w:szCs w:val="20"/>
              </w:rPr>
              <w:t>pocz. XX w.</w:t>
            </w:r>
          </w:p>
        </w:tc>
        <w:tc>
          <w:tcPr>
            <w:tcW w:w="1234" w:type="dxa"/>
          </w:tcPr>
          <w:p w14:paraId="638E87F6" w14:textId="77777777" w:rsidR="00A95253" w:rsidRPr="00CC7B0B" w:rsidRDefault="00A95253" w:rsidP="00507A5F">
            <w:pPr>
              <w:jc w:val="both"/>
              <w:rPr>
                <w:sz w:val="20"/>
                <w:szCs w:val="20"/>
              </w:rPr>
            </w:pPr>
          </w:p>
        </w:tc>
      </w:tr>
      <w:tr w:rsidR="00CC7B0B" w:rsidRPr="00CC7B0B" w14:paraId="1AF3BA45" w14:textId="77777777" w:rsidTr="00507A5F">
        <w:tc>
          <w:tcPr>
            <w:tcW w:w="561" w:type="dxa"/>
          </w:tcPr>
          <w:p w14:paraId="7E0EB853" w14:textId="77777777" w:rsidR="00A95253" w:rsidRPr="00CC7B0B" w:rsidRDefault="00A95253" w:rsidP="00507A5F">
            <w:pPr>
              <w:jc w:val="both"/>
              <w:rPr>
                <w:sz w:val="20"/>
                <w:szCs w:val="20"/>
              </w:rPr>
            </w:pPr>
            <w:r w:rsidRPr="00CC7B0B">
              <w:rPr>
                <w:sz w:val="20"/>
                <w:szCs w:val="20"/>
              </w:rPr>
              <w:t>122.</w:t>
            </w:r>
          </w:p>
        </w:tc>
        <w:tc>
          <w:tcPr>
            <w:tcW w:w="1549" w:type="dxa"/>
          </w:tcPr>
          <w:p w14:paraId="15C2389F" w14:textId="77777777" w:rsidR="00A95253" w:rsidRPr="00CC7B0B" w:rsidRDefault="00A95253" w:rsidP="00507A5F">
            <w:pPr>
              <w:jc w:val="both"/>
              <w:rPr>
                <w:sz w:val="20"/>
                <w:szCs w:val="20"/>
              </w:rPr>
            </w:pPr>
            <w:r w:rsidRPr="00CC7B0B">
              <w:rPr>
                <w:sz w:val="20"/>
                <w:szCs w:val="20"/>
              </w:rPr>
              <w:t>Dobrzyca</w:t>
            </w:r>
          </w:p>
        </w:tc>
        <w:tc>
          <w:tcPr>
            <w:tcW w:w="3028" w:type="dxa"/>
          </w:tcPr>
          <w:p w14:paraId="5702F7F6" w14:textId="77777777" w:rsidR="00A95253" w:rsidRPr="00CC7B0B" w:rsidRDefault="00A95253" w:rsidP="00507A5F">
            <w:pPr>
              <w:jc w:val="both"/>
              <w:rPr>
                <w:sz w:val="20"/>
                <w:szCs w:val="20"/>
              </w:rPr>
            </w:pPr>
            <w:r w:rsidRPr="00CC7B0B">
              <w:rPr>
                <w:sz w:val="20"/>
                <w:szCs w:val="20"/>
              </w:rPr>
              <w:t>Dom ze sklepem</w:t>
            </w:r>
          </w:p>
        </w:tc>
        <w:tc>
          <w:tcPr>
            <w:tcW w:w="1427" w:type="dxa"/>
          </w:tcPr>
          <w:p w14:paraId="27EF8E28" w14:textId="77777777" w:rsidR="00A95253" w:rsidRPr="00CC7B0B" w:rsidRDefault="00A95253" w:rsidP="00507A5F">
            <w:pPr>
              <w:jc w:val="both"/>
              <w:rPr>
                <w:sz w:val="20"/>
                <w:szCs w:val="20"/>
              </w:rPr>
            </w:pPr>
            <w:r w:rsidRPr="00CC7B0B">
              <w:rPr>
                <w:sz w:val="20"/>
                <w:szCs w:val="20"/>
              </w:rPr>
              <w:t>ul. Rynek 8</w:t>
            </w:r>
          </w:p>
        </w:tc>
        <w:tc>
          <w:tcPr>
            <w:tcW w:w="1132" w:type="dxa"/>
          </w:tcPr>
          <w:p w14:paraId="2C2D5CB0" w14:textId="77777777" w:rsidR="00A95253" w:rsidRPr="00CC7B0B" w:rsidRDefault="00A95253" w:rsidP="00507A5F">
            <w:pPr>
              <w:jc w:val="both"/>
              <w:rPr>
                <w:sz w:val="20"/>
                <w:szCs w:val="20"/>
              </w:rPr>
            </w:pPr>
            <w:r w:rsidRPr="00CC7B0B">
              <w:rPr>
                <w:sz w:val="20"/>
                <w:szCs w:val="20"/>
              </w:rPr>
              <w:t>pocz. XX w.</w:t>
            </w:r>
          </w:p>
        </w:tc>
        <w:tc>
          <w:tcPr>
            <w:tcW w:w="1234" w:type="dxa"/>
          </w:tcPr>
          <w:p w14:paraId="6349A2B4" w14:textId="77777777" w:rsidR="00A95253" w:rsidRPr="00CC7B0B" w:rsidRDefault="00A95253" w:rsidP="00507A5F">
            <w:pPr>
              <w:jc w:val="both"/>
              <w:rPr>
                <w:sz w:val="20"/>
                <w:szCs w:val="20"/>
              </w:rPr>
            </w:pPr>
          </w:p>
        </w:tc>
      </w:tr>
      <w:tr w:rsidR="00CC7B0B" w:rsidRPr="00CC7B0B" w14:paraId="578A20DD" w14:textId="77777777" w:rsidTr="00507A5F">
        <w:tc>
          <w:tcPr>
            <w:tcW w:w="561" w:type="dxa"/>
          </w:tcPr>
          <w:p w14:paraId="133DAB9B" w14:textId="77777777" w:rsidR="00A95253" w:rsidRPr="00CC7B0B" w:rsidRDefault="00A95253" w:rsidP="00507A5F">
            <w:pPr>
              <w:jc w:val="both"/>
              <w:rPr>
                <w:sz w:val="20"/>
                <w:szCs w:val="20"/>
              </w:rPr>
            </w:pPr>
            <w:r w:rsidRPr="00CC7B0B">
              <w:rPr>
                <w:sz w:val="20"/>
                <w:szCs w:val="20"/>
              </w:rPr>
              <w:t>123.</w:t>
            </w:r>
          </w:p>
        </w:tc>
        <w:tc>
          <w:tcPr>
            <w:tcW w:w="1549" w:type="dxa"/>
          </w:tcPr>
          <w:p w14:paraId="3FED182C" w14:textId="77777777" w:rsidR="00A95253" w:rsidRPr="00CC7B0B" w:rsidRDefault="00A95253" w:rsidP="00507A5F">
            <w:pPr>
              <w:jc w:val="both"/>
              <w:rPr>
                <w:sz w:val="20"/>
                <w:szCs w:val="20"/>
              </w:rPr>
            </w:pPr>
            <w:r w:rsidRPr="00CC7B0B">
              <w:rPr>
                <w:sz w:val="20"/>
                <w:szCs w:val="20"/>
              </w:rPr>
              <w:t>Dobrzyca</w:t>
            </w:r>
          </w:p>
        </w:tc>
        <w:tc>
          <w:tcPr>
            <w:tcW w:w="3028" w:type="dxa"/>
          </w:tcPr>
          <w:p w14:paraId="05C5390A" w14:textId="77777777" w:rsidR="00A95253" w:rsidRPr="00CC7B0B" w:rsidRDefault="00A95253" w:rsidP="00507A5F">
            <w:pPr>
              <w:jc w:val="both"/>
              <w:rPr>
                <w:sz w:val="20"/>
                <w:szCs w:val="20"/>
              </w:rPr>
            </w:pPr>
            <w:r w:rsidRPr="00CC7B0B">
              <w:rPr>
                <w:sz w:val="20"/>
                <w:szCs w:val="20"/>
              </w:rPr>
              <w:t>Dom</w:t>
            </w:r>
          </w:p>
        </w:tc>
        <w:tc>
          <w:tcPr>
            <w:tcW w:w="1427" w:type="dxa"/>
          </w:tcPr>
          <w:p w14:paraId="7A29DB11" w14:textId="77777777" w:rsidR="00A95253" w:rsidRPr="00CC7B0B" w:rsidRDefault="00A95253" w:rsidP="00507A5F">
            <w:pPr>
              <w:jc w:val="both"/>
              <w:rPr>
                <w:sz w:val="20"/>
                <w:szCs w:val="20"/>
              </w:rPr>
            </w:pPr>
            <w:r w:rsidRPr="00CC7B0B">
              <w:rPr>
                <w:sz w:val="20"/>
                <w:szCs w:val="20"/>
              </w:rPr>
              <w:t>ul. Rynek 9</w:t>
            </w:r>
          </w:p>
        </w:tc>
        <w:tc>
          <w:tcPr>
            <w:tcW w:w="1132" w:type="dxa"/>
          </w:tcPr>
          <w:p w14:paraId="32C62259" w14:textId="77777777" w:rsidR="00A95253" w:rsidRPr="00CC7B0B" w:rsidRDefault="00A95253" w:rsidP="00507A5F">
            <w:pPr>
              <w:jc w:val="both"/>
              <w:rPr>
                <w:sz w:val="20"/>
                <w:szCs w:val="20"/>
              </w:rPr>
            </w:pPr>
            <w:r w:rsidRPr="00CC7B0B">
              <w:rPr>
                <w:sz w:val="20"/>
                <w:szCs w:val="20"/>
              </w:rPr>
              <w:t>1 ćw. XIX w.</w:t>
            </w:r>
          </w:p>
        </w:tc>
        <w:tc>
          <w:tcPr>
            <w:tcW w:w="1234" w:type="dxa"/>
          </w:tcPr>
          <w:p w14:paraId="76207DE1" w14:textId="77777777" w:rsidR="00A95253" w:rsidRPr="00CC7B0B" w:rsidRDefault="00A95253" w:rsidP="00507A5F">
            <w:pPr>
              <w:jc w:val="both"/>
              <w:rPr>
                <w:sz w:val="20"/>
                <w:szCs w:val="20"/>
              </w:rPr>
            </w:pPr>
          </w:p>
        </w:tc>
      </w:tr>
      <w:tr w:rsidR="00CC7B0B" w:rsidRPr="00CC7B0B" w14:paraId="6509138F" w14:textId="77777777" w:rsidTr="00507A5F">
        <w:tc>
          <w:tcPr>
            <w:tcW w:w="561" w:type="dxa"/>
          </w:tcPr>
          <w:p w14:paraId="691BAF80" w14:textId="77777777" w:rsidR="00A95253" w:rsidRPr="00CC7B0B" w:rsidRDefault="00A95253" w:rsidP="00507A5F">
            <w:pPr>
              <w:jc w:val="both"/>
              <w:rPr>
                <w:sz w:val="20"/>
                <w:szCs w:val="20"/>
              </w:rPr>
            </w:pPr>
            <w:r w:rsidRPr="00CC7B0B">
              <w:rPr>
                <w:sz w:val="20"/>
                <w:szCs w:val="20"/>
              </w:rPr>
              <w:t>124.</w:t>
            </w:r>
          </w:p>
        </w:tc>
        <w:tc>
          <w:tcPr>
            <w:tcW w:w="1549" w:type="dxa"/>
          </w:tcPr>
          <w:p w14:paraId="6628ACF2" w14:textId="77777777" w:rsidR="00A95253" w:rsidRPr="00CC7B0B" w:rsidRDefault="00A95253" w:rsidP="00507A5F">
            <w:pPr>
              <w:jc w:val="both"/>
              <w:rPr>
                <w:sz w:val="20"/>
                <w:szCs w:val="20"/>
              </w:rPr>
            </w:pPr>
            <w:r w:rsidRPr="00CC7B0B">
              <w:rPr>
                <w:sz w:val="20"/>
                <w:szCs w:val="20"/>
              </w:rPr>
              <w:t>Dobrzyca</w:t>
            </w:r>
          </w:p>
        </w:tc>
        <w:tc>
          <w:tcPr>
            <w:tcW w:w="3028" w:type="dxa"/>
          </w:tcPr>
          <w:p w14:paraId="417FABE3" w14:textId="77777777" w:rsidR="00A95253" w:rsidRPr="00CC7B0B" w:rsidRDefault="00A95253" w:rsidP="00507A5F">
            <w:pPr>
              <w:jc w:val="both"/>
              <w:rPr>
                <w:sz w:val="20"/>
                <w:szCs w:val="20"/>
              </w:rPr>
            </w:pPr>
            <w:r w:rsidRPr="00CC7B0B">
              <w:rPr>
                <w:sz w:val="20"/>
                <w:szCs w:val="20"/>
              </w:rPr>
              <w:t>Dom</w:t>
            </w:r>
          </w:p>
        </w:tc>
        <w:tc>
          <w:tcPr>
            <w:tcW w:w="1427" w:type="dxa"/>
          </w:tcPr>
          <w:p w14:paraId="59F1F37D" w14:textId="77777777" w:rsidR="00A95253" w:rsidRPr="00CC7B0B" w:rsidRDefault="00A95253" w:rsidP="00507A5F">
            <w:pPr>
              <w:jc w:val="both"/>
              <w:rPr>
                <w:sz w:val="20"/>
                <w:szCs w:val="20"/>
              </w:rPr>
            </w:pPr>
            <w:r w:rsidRPr="00CC7B0B">
              <w:rPr>
                <w:sz w:val="20"/>
                <w:szCs w:val="20"/>
              </w:rPr>
              <w:t>ul. Rynek 10</w:t>
            </w:r>
          </w:p>
        </w:tc>
        <w:tc>
          <w:tcPr>
            <w:tcW w:w="1132" w:type="dxa"/>
          </w:tcPr>
          <w:p w14:paraId="3216DBF3" w14:textId="77777777" w:rsidR="00A95253" w:rsidRPr="00CC7B0B" w:rsidRDefault="00A95253" w:rsidP="00507A5F">
            <w:pPr>
              <w:jc w:val="both"/>
              <w:rPr>
                <w:sz w:val="20"/>
                <w:szCs w:val="20"/>
              </w:rPr>
            </w:pPr>
            <w:r w:rsidRPr="00CC7B0B">
              <w:rPr>
                <w:sz w:val="20"/>
                <w:szCs w:val="20"/>
              </w:rPr>
              <w:t>1936-37 r.</w:t>
            </w:r>
          </w:p>
        </w:tc>
        <w:tc>
          <w:tcPr>
            <w:tcW w:w="1234" w:type="dxa"/>
          </w:tcPr>
          <w:p w14:paraId="3200D571" w14:textId="77777777" w:rsidR="00A95253" w:rsidRPr="00CC7B0B" w:rsidRDefault="00A95253" w:rsidP="00507A5F">
            <w:pPr>
              <w:jc w:val="both"/>
              <w:rPr>
                <w:sz w:val="20"/>
                <w:szCs w:val="20"/>
              </w:rPr>
            </w:pPr>
          </w:p>
        </w:tc>
      </w:tr>
      <w:tr w:rsidR="00CC7B0B" w:rsidRPr="00CC7B0B" w14:paraId="0D5EAE07" w14:textId="77777777" w:rsidTr="00507A5F">
        <w:tc>
          <w:tcPr>
            <w:tcW w:w="561" w:type="dxa"/>
          </w:tcPr>
          <w:p w14:paraId="2840480A" w14:textId="77777777" w:rsidR="00A95253" w:rsidRPr="00CC7B0B" w:rsidRDefault="00A95253" w:rsidP="00507A5F">
            <w:pPr>
              <w:jc w:val="both"/>
              <w:rPr>
                <w:sz w:val="20"/>
                <w:szCs w:val="20"/>
              </w:rPr>
            </w:pPr>
            <w:r w:rsidRPr="00CC7B0B">
              <w:rPr>
                <w:sz w:val="20"/>
                <w:szCs w:val="20"/>
              </w:rPr>
              <w:t>125.</w:t>
            </w:r>
          </w:p>
        </w:tc>
        <w:tc>
          <w:tcPr>
            <w:tcW w:w="1549" w:type="dxa"/>
          </w:tcPr>
          <w:p w14:paraId="45188179" w14:textId="77777777" w:rsidR="00A95253" w:rsidRPr="00CC7B0B" w:rsidRDefault="00A95253" w:rsidP="00507A5F">
            <w:pPr>
              <w:jc w:val="both"/>
              <w:rPr>
                <w:sz w:val="20"/>
                <w:szCs w:val="20"/>
              </w:rPr>
            </w:pPr>
            <w:r w:rsidRPr="00CC7B0B">
              <w:rPr>
                <w:sz w:val="20"/>
                <w:szCs w:val="20"/>
              </w:rPr>
              <w:t>Dobrzyca</w:t>
            </w:r>
          </w:p>
        </w:tc>
        <w:tc>
          <w:tcPr>
            <w:tcW w:w="3028" w:type="dxa"/>
          </w:tcPr>
          <w:p w14:paraId="582BD0A1" w14:textId="77777777" w:rsidR="00A95253" w:rsidRPr="00CC7B0B" w:rsidRDefault="00A95253" w:rsidP="00507A5F">
            <w:pPr>
              <w:jc w:val="both"/>
              <w:rPr>
                <w:sz w:val="20"/>
                <w:szCs w:val="20"/>
              </w:rPr>
            </w:pPr>
            <w:r w:rsidRPr="00CC7B0B">
              <w:rPr>
                <w:sz w:val="20"/>
                <w:szCs w:val="20"/>
              </w:rPr>
              <w:t>Dom</w:t>
            </w:r>
          </w:p>
        </w:tc>
        <w:tc>
          <w:tcPr>
            <w:tcW w:w="1427" w:type="dxa"/>
          </w:tcPr>
          <w:p w14:paraId="23EF89E1" w14:textId="77777777" w:rsidR="00A95253" w:rsidRPr="00CC7B0B" w:rsidRDefault="00A95253" w:rsidP="00507A5F">
            <w:pPr>
              <w:jc w:val="both"/>
              <w:rPr>
                <w:sz w:val="20"/>
                <w:szCs w:val="20"/>
              </w:rPr>
            </w:pPr>
            <w:r w:rsidRPr="00CC7B0B">
              <w:rPr>
                <w:sz w:val="20"/>
                <w:szCs w:val="20"/>
              </w:rPr>
              <w:t>ul. Rynek 11</w:t>
            </w:r>
          </w:p>
        </w:tc>
        <w:tc>
          <w:tcPr>
            <w:tcW w:w="1132" w:type="dxa"/>
          </w:tcPr>
          <w:p w14:paraId="37894AF7" w14:textId="77777777" w:rsidR="00A95253" w:rsidRPr="00CC7B0B" w:rsidRDefault="00A95253" w:rsidP="00507A5F">
            <w:pPr>
              <w:jc w:val="both"/>
              <w:rPr>
                <w:sz w:val="20"/>
                <w:szCs w:val="20"/>
              </w:rPr>
            </w:pPr>
            <w:r w:rsidRPr="00CC7B0B">
              <w:rPr>
                <w:sz w:val="20"/>
                <w:szCs w:val="20"/>
              </w:rPr>
              <w:t>k. XIX w.</w:t>
            </w:r>
          </w:p>
        </w:tc>
        <w:tc>
          <w:tcPr>
            <w:tcW w:w="1234" w:type="dxa"/>
          </w:tcPr>
          <w:p w14:paraId="290DB17C" w14:textId="77777777" w:rsidR="00A95253" w:rsidRPr="00CC7B0B" w:rsidRDefault="00A95253" w:rsidP="00507A5F">
            <w:pPr>
              <w:jc w:val="both"/>
              <w:rPr>
                <w:sz w:val="20"/>
                <w:szCs w:val="20"/>
              </w:rPr>
            </w:pPr>
          </w:p>
        </w:tc>
      </w:tr>
      <w:tr w:rsidR="00CC7B0B" w:rsidRPr="00CC7B0B" w14:paraId="3CDCAD41" w14:textId="77777777" w:rsidTr="00507A5F">
        <w:tc>
          <w:tcPr>
            <w:tcW w:w="561" w:type="dxa"/>
          </w:tcPr>
          <w:p w14:paraId="0446FD11" w14:textId="77777777" w:rsidR="00A95253" w:rsidRPr="00CC7B0B" w:rsidRDefault="00A95253" w:rsidP="00507A5F">
            <w:pPr>
              <w:jc w:val="both"/>
              <w:rPr>
                <w:sz w:val="20"/>
                <w:szCs w:val="20"/>
              </w:rPr>
            </w:pPr>
            <w:r w:rsidRPr="00CC7B0B">
              <w:rPr>
                <w:sz w:val="20"/>
                <w:szCs w:val="20"/>
              </w:rPr>
              <w:t>126.</w:t>
            </w:r>
          </w:p>
        </w:tc>
        <w:tc>
          <w:tcPr>
            <w:tcW w:w="1549" w:type="dxa"/>
          </w:tcPr>
          <w:p w14:paraId="32672355" w14:textId="77777777" w:rsidR="00A95253" w:rsidRPr="00CC7B0B" w:rsidRDefault="00A95253" w:rsidP="00507A5F">
            <w:pPr>
              <w:jc w:val="both"/>
              <w:rPr>
                <w:sz w:val="20"/>
                <w:szCs w:val="20"/>
              </w:rPr>
            </w:pPr>
            <w:r w:rsidRPr="00CC7B0B">
              <w:rPr>
                <w:sz w:val="20"/>
                <w:szCs w:val="20"/>
              </w:rPr>
              <w:t>Dobrzyca</w:t>
            </w:r>
          </w:p>
        </w:tc>
        <w:tc>
          <w:tcPr>
            <w:tcW w:w="3028" w:type="dxa"/>
          </w:tcPr>
          <w:p w14:paraId="39C34986" w14:textId="77777777" w:rsidR="00A95253" w:rsidRPr="00CC7B0B" w:rsidRDefault="00A95253" w:rsidP="00507A5F">
            <w:pPr>
              <w:jc w:val="both"/>
              <w:rPr>
                <w:sz w:val="20"/>
                <w:szCs w:val="20"/>
              </w:rPr>
            </w:pPr>
            <w:r w:rsidRPr="00CC7B0B">
              <w:rPr>
                <w:sz w:val="20"/>
                <w:szCs w:val="20"/>
              </w:rPr>
              <w:t>Dom</w:t>
            </w:r>
          </w:p>
        </w:tc>
        <w:tc>
          <w:tcPr>
            <w:tcW w:w="1427" w:type="dxa"/>
          </w:tcPr>
          <w:p w14:paraId="13E864C3" w14:textId="77777777" w:rsidR="00A95253" w:rsidRPr="00CC7B0B" w:rsidRDefault="00A95253" w:rsidP="00507A5F">
            <w:pPr>
              <w:jc w:val="both"/>
              <w:rPr>
                <w:sz w:val="20"/>
                <w:szCs w:val="20"/>
              </w:rPr>
            </w:pPr>
            <w:r w:rsidRPr="00CC7B0B">
              <w:rPr>
                <w:sz w:val="20"/>
                <w:szCs w:val="20"/>
              </w:rPr>
              <w:t>ul. Rynek 12</w:t>
            </w:r>
          </w:p>
        </w:tc>
        <w:tc>
          <w:tcPr>
            <w:tcW w:w="1132" w:type="dxa"/>
          </w:tcPr>
          <w:p w14:paraId="556E4077" w14:textId="77777777" w:rsidR="00A95253" w:rsidRPr="00CC7B0B" w:rsidRDefault="00A95253" w:rsidP="00507A5F">
            <w:pPr>
              <w:jc w:val="both"/>
              <w:rPr>
                <w:sz w:val="20"/>
                <w:szCs w:val="20"/>
              </w:rPr>
            </w:pPr>
            <w:r w:rsidRPr="00CC7B0B">
              <w:rPr>
                <w:sz w:val="20"/>
                <w:szCs w:val="20"/>
              </w:rPr>
              <w:t>po 1900 r.</w:t>
            </w:r>
          </w:p>
        </w:tc>
        <w:tc>
          <w:tcPr>
            <w:tcW w:w="1234" w:type="dxa"/>
          </w:tcPr>
          <w:p w14:paraId="01ABF4D8" w14:textId="77777777" w:rsidR="00A95253" w:rsidRPr="00CC7B0B" w:rsidRDefault="00A95253" w:rsidP="00507A5F">
            <w:pPr>
              <w:jc w:val="both"/>
              <w:rPr>
                <w:sz w:val="20"/>
                <w:szCs w:val="20"/>
              </w:rPr>
            </w:pPr>
          </w:p>
        </w:tc>
      </w:tr>
      <w:tr w:rsidR="00CC7B0B" w:rsidRPr="00CC7B0B" w14:paraId="7EB8A974" w14:textId="77777777" w:rsidTr="00507A5F">
        <w:tc>
          <w:tcPr>
            <w:tcW w:w="561" w:type="dxa"/>
          </w:tcPr>
          <w:p w14:paraId="78EF6596" w14:textId="77777777" w:rsidR="00A95253" w:rsidRPr="00CC7B0B" w:rsidRDefault="00A95253" w:rsidP="00507A5F">
            <w:pPr>
              <w:jc w:val="both"/>
              <w:rPr>
                <w:sz w:val="20"/>
                <w:szCs w:val="20"/>
              </w:rPr>
            </w:pPr>
            <w:r w:rsidRPr="00CC7B0B">
              <w:rPr>
                <w:sz w:val="20"/>
                <w:szCs w:val="20"/>
              </w:rPr>
              <w:t>127.</w:t>
            </w:r>
          </w:p>
        </w:tc>
        <w:tc>
          <w:tcPr>
            <w:tcW w:w="1549" w:type="dxa"/>
          </w:tcPr>
          <w:p w14:paraId="13192D92" w14:textId="77777777" w:rsidR="00A95253" w:rsidRPr="00CC7B0B" w:rsidRDefault="00A95253" w:rsidP="00507A5F">
            <w:pPr>
              <w:jc w:val="both"/>
              <w:rPr>
                <w:sz w:val="20"/>
                <w:szCs w:val="20"/>
              </w:rPr>
            </w:pPr>
            <w:r w:rsidRPr="00CC7B0B">
              <w:rPr>
                <w:sz w:val="20"/>
                <w:szCs w:val="20"/>
              </w:rPr>
              <w:t>Dobrzyca</w:t>
            </w:r>
          </w:p>
        </w:tc>
        <w:tc>
          <w:tcPr>
            <w:tcW w:w="3028" w:type="dxa"/>
          </w:tcPr>
          <w:p w14:paraId="47F5FA1A" w14:textId="77777777" w:rsidR="00A95253" w:rsidRPr="00CC7B0B" w:rsidRDefault="00A95253" w:rsidP="00507A5F">
            <w:pPr>
              <w:jc w:val="both"/>
              <w:rPr>
                <w:sz w:val="20"/>
                <w:szCs w:val="20"/>
              </w:rPr>
            </w:pPr>
            <w:r w:rsidRPr="00CC7B0B">
              <w:rPr>
                <w:sz w:val="20"/>
                <w:szCs w:val="20"/>
              </w:rPr>
              <w:t>Dom</w:t>
            </w:r>
          </w:p>
        </w:tc>
        <w:tc>
          <w:tcPr>
            <w:tcW w:w="1427" w:type="dxa"/>
          </w:tcPr>
          <w:p w14:paraId="42889CE6" w14:textId="77777777" w:rsidR="00A95253" w:rsidRPr="00CC7B0B" w:rsidRDefault="00A95253" w:rsidP="00507A5F">
            <w:pPr>
              <w:jc w:val="both"/>
              <w:rPr>
                <w:sz w:val="20"/>
                <w:szCs w:val="20"/>
              </w:rPr>
            </w:pPr>
            <w:r w:rsidRPr="00CC7B0B">
              <w:rPr>
                <w:sz w:val="20"/>
                <w:szCs w:val="20"/>
              </w:rPr>
              <w:t>ul. Rynek 13</w:t>
            </w:r>
          </w:p>
        </w:tc>
        <w:tc>
          <w:tcPr>
            <w:tcW w:w="1132" w:type="dxa"/>
          </w:tcPr>
          <w:p w14:paraId="0DF7FB26" w14:textId="77777777" w:rsidR="00A95253" w:rsidRPr="00CC7B0B" w:rsidRDefault="00A95253" w:rsidP="00507A5F">
            <w:pPr>
              <w:jc w:val="both"/>
              <w:rPr>
                <w:sz w:val="20"/>
                <w:szCs w:val="20"/>
              </w:rPr>
            </w:pPr>
            <w:r w:rsidRPr="00CC7B0B">
              <w:rPr>
                <w:sz w:val="20"/>
                <w:szCs w:val="20"/>
              </w:rPr>
              <w:t>po 1900 r.</w:t>
            </w:r>
          </w:p>
        </w:tc>
        <w:tc>
          <w:tcPr>
            <w:tcW w:w="1234" w:type="dxa"/>
          </w:tcPr>
          <w:p w14:paraId="7D6AA13D" w14:textId="77777777" w:rsidR="00A95253" w:rsidRPr="00CC7B0B" w:rsidRDefault="00A95253" w:rsidP="00507A5F">
            <w:pPr>
              <w:jc w:val="both"/>
              <w:rPr>
                <w:sz w:val="20"/>
                <w:szCs w:val="20"/>
              </w:rPr>
            </w:pPr>
          </w:p>
        </w:tc>
      </w:tr>
      <w:tr w:rsidR="00CC7B0B" w:rsidRPr="00CC7B0B" w14:paraId="3A7913CB" w14:textId="77777777" w:rsidTr="00507A5F">
        <w:tc>
          <w:tcPr>
            <w:tcW w:w="561" w:type="dxa"/>
          </w:tcPr>
          <w:p w14:paraId="0D49B091" w14:textId="77777777" w:rsidR="00A95253" w:rsidRPr="00CC7B0B" w:rsidRDefault="00A95253" w:rsidP="00507A5F">
            <w:pPr>
              <w:jc w:val="both"/>
              <w:rPr>
                <w:sz w:val="20"/>
                <w:szCs w:val="20"/>
              </w:rPr>
            </w:pPr>
            <w:r w:rsidRPr="00CC7B0B">
              <w:rPr>
                <w:sz w:val="20"/>
                <w:szCs w:val="20"/>
              </w:rPr>
              <w:t>128.</w:t>
            </w:r>
          </w:p>
        </w:tc>
        <w:tc>
          <w:tcPr>
            <w:tcW w:w="1549" w:type="dxa"/>
          </w:tcPr>
          <w:p w14:paraId="5F077407" w14:textId="77777777" w:rsidR="00A95253" w:rsidRPr="00CC7B0B" w:rsidRDefault="00A95253" w:rsidP="00507A5F">
            <w:pPr>
              <w:jc w:val="both"/>
              <w:rPr>
                <w:sz w:val="20"/>
                <w:szCs w:val="20"/>
              </w:rPr>
            </w:pPr>
            <w:r w:rsidRPr="00CC7B0B">
              <w:rPr>
                <w:sz w:val="20"/>
                <w:szCs w:val="20"/>
              </w:rPr>
              <w:t>Dobrzyca</w:t>
            </w:r>
          </w:p>
        </w:tc>
        <w:tc>
          <w:tcPr>
            <w:tcW w:w="3028" w:type="dxa"/>
          </w:tcPr>
          <w:p w14:paraId="3BFB2A14" w14:textId="77777777" w:rsidR="00A95253" w:rsidRPr="00CC7B0B" w:rsidRDefault="00A95253" w:rsidP="00507A5F">
            <w:pPr>
              <w:jc w:val="both"/>
              <w:rPr>
                <w:sz w:val="20"/>
                <w:szCs w:val="20"/>
              </w:rPr>
            </w:pPr>
            <w:r w:rsidRPr="00CC7B0B">
              <w:rPr>
                <w:sz w:val="20"/>
                <w:szCs w:val="20"/>
              </w:rPr>
              <w:t>Dom ze sklepem, ob. Urząd Gminy Dobrzyca</w:t>
            </w:r>
          </w:p>
        </w:tc>
        <w:tc>
          <w:tcPr>
            <w:tcW w:w="1427" w:type="dxa"/>
          </w:tcPr>
          <w:p w14:paraId="2D8A0C92" w14:textId="77777777" w:rsidR="00A95253" w:rsidRPr="00CC7B0B" w:rsidRDefault="00A95253" w:rsidP="00507A5F">
            <w:pPr>
              <w:jc w:val="both"/>
              <w:rPr>
                <w:sz w:val="20"/>
                <w:szCs w:val="20"/>
              </w:rPr>
            </w:pPr>
            <w:r w:rsidRPr="00CC7B0B">
              <w:rPr>
                <w:sz w:val="20"/>
                <w:szCs w:val="20"/>
              </w:rPr>
              <w:t>ul. Rynek 14</w:t>
            </w:r>
          </w:p>
        </w:tc>
        <w:tc>
          <w:tcPr>
            <w:tcW w:w="1132" w:type="dxa"/>
          </w:tcPr>
          <w:p w14:paraId="24110592" w14:textId="77777777" w:rsidR="00A95253" w:rsidRPr="00CC7B0B" w:rsidRDefault="00A95253" w:rsidP="00507A5F">
            <w:pPr>
              <w:jc w:val="both"/>
              <w:rPr>
                <w:sz w:val="20"/>
                <w:szCs w:val="20"/>
              </w:rPr>
            </w:pPr>
            <w:r w:rsidRPr="00CC7B0B">
              <w:rPr>
                <w:sz w:val="20"/>
                <w:szCs w:val="20"/>
              </w:rPr>
              <w:t>2 poł. XIX w.</w:t>
            </w:r>
          </w:p>
        </w:tc>
        <w:tc>
          <w:tcPr>
            <w:tcW w:w="1234" w:type="dxa"/>
          </w:tcPr>
          <w:p w14:paraId="3C0F8549" w14:textId="77777777" w:rsidR="00A95253" w:rsidRPr="00CC7B0B" w:rsidRDefault="00A95253" w:rsidP="00507A5F">
            <w:pPr>
              <w:jc w:val="both"/>
              <w:rPr>
                <w:sz w:val="20"/>
                <w:szCs w:val="20"/>
              </w:rPr>
            </w:pPr>
          </w:p>
        </w:tc>
      </w:tr>
      <w:tr w:rsidR="00CC7B0B" w:rsidRPr="00CC7B0B" w14:paraId="522196B8" w14:textId="77777777" w:rsidTr="00507A5F">
        <w:tc>
          <w:tcPr>
            <w:tcW w:w="561" w:type="dxa"/>
          </w:tcPr>
          <w:p w14:paraId="51F91728" w14:textId="77777777" w:rsidR="00A95253" w:rsidRPr="00CC7B0B" w:rsidRDefault="00A95253" w:rsidP="00507A5F">
            <w:pPr>
              <w:jc w:val="both"/>
              <w:rPr>
                <w:sz w:val="20"/>
                <w:szCs w:val="20"/>
              </w:rPr>
            </w:pPr>
            <w:r w:rsidRPr="00CC7B0B">
              <w:rPr>
                <w:sz w:val="20"/>
                <w:szCs w:val="20"/>
              </w:rPr>
              <w:t>129.</w:t>
            </w:r>
          </w:p>
        </w:tc>
        <w:tc>
          <w:tcPr>
            <w:tcW w:w="1549" w:type="dxa"/>
          </w:tcPr>
          <w:p w14:paraId="5BFA2D26" w14:textId="77777777" w:rsidR="00A95253" w:rsidRPr="00CC7B0B" w:rsidRDefault="00A95253" w:rsidP="00507A5F">
            <w:pPr>
              <w:jc w:val="both"/>
              <w:rPr>
                <w:sz w:val="20"/>
                <w:szCs w:val="20"/>
              </w:rPr>
            </w:pPr>
            <w:r w:rsidRPr="00CC7B0B">
              <w:rPr>
                <w:sz w:val="20"/>
                <w:szCs w:val="20"/>
              </w:rPr>
              <w:t>Dobrzyca</w:t>
            </w:r>
          </w:p>
        </w:tc>
        <w:tc>
          <w:tcPr>
            <w:tcW w:w="3028" w:type="dxa"/>
          </w:tcPr>
          <w:p w14:paraId="27A2FFEB" w14:textId="77777777" w:rsidR="00A95253" w:rsidRPr="00CC7B0B" w:rsidRDefault="00A95253" w:rsidP="00507A5F">
            <w:pPr>
              <w:jc w:val="both"/>
              <w:rPr>
                <w:sz w:val="20"/>
                <w:szCs w:val="20"/>
              </w:rPr>
            </w:pPr>
            <w:r w:rsidRPr="00CC7B0B">
              <w:rPr>
                <w:sz w:val="20"/>
                <w:szCs w:val="20"/>
              </w:rPr>
              <w:t>Ratusz, ob. budynek biurowy</w:t>
            </w:r>
          </w:p>
        </w:tc>
        <w:tc>
          <w:tcPr>
            <w:tcW w:w="1427" w:type="dxa"/>
          </w:tcPr>
          <w:p w14:paraId="3340B08A" w14:textId="77777777" w:rsidR="00A95253" w:rsidRPr="00CC7B0B" w:rsidRDefault="00A95253" w:rsidP="00507A5F">
            <w:pPr>
              <w:jc w:val="both"/>
              <w:rPr>
                <w:sz w:val="20"/>
                <w:szCs w:val="20"/>
              </w:rPr>
            </w:pPr>
            <w:r w:rsidRPr="00CC7B0B">
              <w:rPr>
                <w:sz w:val="20"/>
                <w:szCs w:val="20"/>
              </w:rPr>
              <w:t>ul. Rynek 15</w:t>
            </w:r>
          </w:p>
        </w:tc>
        <w:tc>
          <w:tcPr>
            <w:tcW w:w="1132" w:type="dxa"/>
          </w:tcPr>
          <w:p w14:paraId="53C173A0" w14:textId="77777777" w:rsidR="00A95253" w:rsidRPr="00CC7B0B" w:rsidRDefault="00A95253" w:rsidP="00507A5F">
            <w:pPr>
              <w:jc w:val="both"/>
              <w:rPr>
                <w:sz w:val="20"/>
                <w:szCs w:val="20"/>
              </w:rPr>
            </w:pPr>
            <w:r w:rsidRPr="00CC7B0B">
              <w:rPr>
                <w:sz w:val="20"/>
                <w:szCs w:val="20"/>
              </w:rPr>
              <w:t>poł. XIX w.</w:t>
            </w:r>
          </w:p>
        </w:tc>
        <w:tc>
          <w:tcPr>
            <w:tcW w:w="1234" w:type="dxa"/>
          </w:tcPr>
          <w:p w14:paraId="3F7DA4A1" w14:textId="77777777" w:rsidR="00A95253" w:rsidRPr="00CC7B0B" w:rsidRDefault="00A95253" w:rsidP="00507A5F">
            <w:pPr>
              <w:jc w:val="both"/>
              <w:rPr>
                <w:sz w:val="20"/>
                <w:szCs w:val="20"/>
              </w:rPr>
            </w:pPr>
          </w:p>
        </w:tc>
      </w:tr>
      <w:tr w:rsidR="00A95253" w:rsidRPr="00CC7B0B" w14:paraId="7D7AF383" w14:textId="77777777" w:rsidTr="00507A5F">
        <w:tc>
          <w:tcPr>
            <w:tcW w:w="561" w:type="dxa"/>
          </w:tcPr>
          <w:p w14:paraId="6D9FEFB3" w14:textId="77777777" w:rsidR="00A95253" w:rsidRPr="00CC7B0B" w:rsidRDefault="00A95253" w:rsidP="00507A5F">
            <w:pPr>
              <w:jc w:val="both"/>
              <w:rPr>
                <w:sz w:val="20"/>
                <w:szCs w:val="20"/>
              </w:rPr>
            </w:pPr>
            <w:r w:rsidRPr="00CC7B0B">
              <w:rPr>
                <w:sz w:val="20"/>
                <w:szCs w:val="20"/>
              </w:rPr>
              <w:t>130.</w:t>
            </w:r>
          </w:p>
        </w:tc>
        <w:tc>
          <w:tcPr>
            <w:tcW w:w="1549" w:type="dxa"/>
          </w:tcPr>
          <w:p w14:paraId="2BBBA495" w14:textId="77777777" w:rsidR="00A95253" w:rsidRPr="00CC7B0B" w:rsidRDefault="00A95253" w:rsidP="00507A5F">
            <w:pPr>
              <w:jc w:val="both"/>
              <w:rPr>
                <w:sz w:val="20"/>
                <w:szCs w:val="20"/>
              </w:rPr>
            </w:pPr>
            <w:r w:rsidRPr="00CC7B0B">
              <w:rPr>
                <w:sz w:val="20"/>
                <w:szCs w:val="20"/>
              </w:rPr>
              <w:t>Dobrzyca</w:t>
            </w:r>
          </w:p>
        </w:tc>
        <w:tc>
          <w:tcPr>
            <w:tcW w:w="3028" w:type="dxa"/>
          </w:tcPr>
          <w:p w14:paraId="58A5BA06" w14:textId="77777777" w:rsidR="00A95253" w:rsidRPr="00CC7B0B" w:rsidRDefault="00A95253" w:rsidP="00507A5F">
            <w:pPr>
              <w:jc w:val="both"/>
              <w:rPr>
                <w:sz w:val="20"/>
                <w:szCs w:val="20"/>
              </w:rPr>
            </w:pPr>
            <w:r w:rsidRPr="00CC7B0B">
              <w:rPr>
                <w:sz w:val="20"/>
                <w:szCs w:val="20"/>
              </w:rPr>
              <w:t xml:space="preserve">Zajazd pocztowy ze stanem, ob. dom i sklep </w:t>
            </w:r>
          </w:p>
        </w:tc>
        <w:tc>
          <w:tcPr>
            <w:tcW w:w="1427" w:type="dxa"/>
          </w:tcPr>
          <w:p w14:paraId="68DE6679" w14:textId="77777777" w:rsidR="00A95253" w:rsidRPr="00CC7B0B" w:rsidRDefault="00A95253" w:rsidP="00507A5F">
            <w:pPr>
              <w:jc w:val="both"/>
              <w:rPr>
                <w:sz w:val="20"/>
                <w:szCs w:val="20"/>
              </w:rPr>
            </w:pPr>
            <w:r w:rsidRPr="00CC7B0B">
              <w:rPr>
                <w:sz w:val="20"/>
                <w:szCs w:val="20"/>
              </w:rPr>
              <w:t>ul. Rynek 16</w:t>
            </w:r>
          </w:p>
        </w:tc>
        <w:tc>
          <w:tcPr>
            <w:tcW w:w="1132" w:type="dxa"/>
          </w:tcPr>
          <w:p w14:paraId="370E182F" w14:textId="77777777" w:rsidR="00A95253" w:rsidRPr="00CC7B0B" w:rsidRDefault="00A95253" w:rsidP="00507A5F">
            <w:pPr>
              <w:jc w:val="both"/>
              <w:rPr>
                <w:sz w:val="20"/>
                <w:szCs w:val="20"/>
              </w:rPr>
            </w:pPr>
            <w:r w:rsidRPr="00CC7B0B">
              <w:rPr>
                <w:sz w:val="20"/>
                <w:szCs w:val="20"/>
              </w:rPr>
              <w:t>2 poł. XVIII w.</w:t>
            </w:r>
          </w:p>
        </w:tc>
        <w:tc>
          <w:tcPr>
            <w:tcW w:w="1234" w:type="dxa"/>
          </w:tcPr>
          <w:p w14:paraId="32C28FF4" w14:textId="77777777" w:rsidR="00A95253" w:rsidRPr="00CC7B0B" w:rsidRDefault="00A95253" w:rsidP="00507A5F">
            <w:pPr>
              <w:jc w:val="both"/>
              <w:rPr>
                <w:sz w:val="20"/>
                <w:szCs w:val="20"/>
              </w:rPr>
            </w:pPr>
            <w:r w:rsidRPr="00CC7B0B">
              <w:rPr>
                <w:sz w:val="20"/>
                <w:szCs w:val="20"/>
              </w:rPr>
              <w:t>1204/A</w:t>
            </w:r>
          </w:p>
          <w:p w14:paraId="6D19450D" w14:textId="77777777" w:rsidR="00A95253" w:rsidRPr="00CC7B0B" w:rsidRDefault="00A95253" w:rsidP="00507A5F">
            <w:pPr>
              <w:jc w:val="both"/>
              <w:rPr>
                <w:sz w:val="20"/>
                <w:szCs w:val="20"/>
              </w:rPr>
            </w:pPr>
            <w:r w:rsidRPr="00CC7B0B">
              <w:rPr>
                <w:sz w:val="20"/>
                <w:szCs w:val="20"/>
              </w:rPr>
              <w:t>02.09.1970</w:t>
            </w:r>
          </w:p>
        </w:tc>
      </w:tr>
    </w:tbl>
    <w:p w14:paraId="70DCE917" w14:textId="77777777" w:rsidR="00A95253" w:rsidRPr="00CC7B0B" w:rsidRDefault="00A95253" w:rsidP="00A95253">
      <w:pPr>
        <w:pStyle w:val="Tekstpodstawowywcity"/>
        <w:rPr>
          <w:szCs w:val="24"/>
        </w:rPr>
      </w:pPr>
    </w:p>
    <w:p w14:paraId="39A19989" w14:textId="76DD83E4" w:rsidR="00963481" w:rsidRPr="00CC7B0B" w:rsidRDefault="00963481" w:rsidP="00A00BC7">
      <w:pPr>
        <w:jc w:val="both"/>
        <w:rPr>
          <w:sz w:val="22"/>
          <w:szCs w:val="22"/>
          <w:highlight w:val="yellow"/>
        </w:rPr>
      </w:pPr>
    </w:p>
    <w:p w14:paraId="078BE12F" w14:textId="77777777" w:rsidR="00963481" w:rsidRPr="00CC7B0B" w:rsidRDefault="00963481" w:rsidP="00A00BC7">
      <w:pPr>
        <w:pStyle w:val="Tekstpodstawowy"/>
        <w:jc w:val="both"/>
        <w:rPr>
          <w:b/>
          <w:sz w:val="22"/>
          <w:szCs w:val="22"/>
        </w:rPr>
      </w:pPr>
      <w:r w:rsidRPr="00CC7B0B">
        <w:rPr>
          <w:sz w:val="22"/>
          <w:szCs w:val="22"/>
        </w:rPr>
        <w:lastRenderedPageBreak/>
        <w:t xml:space="preserve">Aktualnie na obszarze województwa wielkopolskiego nie obowiązuje audyt krajobrazowy. nie wyznaczono także krajobrazów priorytetowych. </w:t>
      </w:r>
    </w:p>
    <w:p w14:paraId="2C2D4C8B" w14:textId="77777777" w:rsidR="00F9546E" w:rsidRPr="00CC7B0B" w:rsidRDefault="00F9546E" w:rsidP="00C81E00">
      <w:pPr>
        <w:jc w:val="both"/>
        <w:rPr>
          <w:highlight w:val="yellow"/>
        </w:rPr>
      </w:pPr>
    </w:p>
    <w:p w14:paraId="60DE4503" w14:textId="1C38CA67" w:rsidR="00963481" w:rsidRPr="00CC7B0B" w:rsidRDefault="004616BB" w:rsidP="004616BB">
      <w:pPr>
        <w:pStyle w:val="Lista"/>
        <w:ind w:left="0" w:firstLine="0"/>
        <w:jc w:val="both"/>
        <w:rPr>
          <w:b/>
        </w:rPr>
      </w:pPr>
      <w:r w:rsidRPr="00CC7B0B">
        <w:rPr>
          <w:b/>
        </w:rPr>
        <w:t>3.</w:t>
      </w:r>
      <w:r w:rsidR="00963481" w:rsidRPr="00CC7B0B">
        <w:rPr>
          <w:b/>
        </w:rPr>
        <w:t xml:space="preserve"> Powiązania przyrodnicze terenu planu zagospodarowania przestrzennego z szerszym otoczeniem </w:t>
      </w:r>
    </w:p>
    <w:p w14:paraId="4A0A8019" w14:textId="77777777" w:rsidR="00963481" w:rsidRPr="00CC7B0B" w:rsidRDefault="00963481" w:rsidP="00911BA3">
      <w:pPr>
        <w:jc w:val="both"/>
        <w:rPr>
          <w:b/>
          <w:bCs/>
          <w:sz w:val="22"/>
          <w:szCs w:val="22"/>
          <w:highlight w:val="yellow"/>
        </w:rPr>
      </w:pPr>
    </w:p>
    <w:p w14:paraId="685D4EA0" w14:textId="77777777" w:rsidR="00E50B65" w:rsidRPr="00CC7B0B" w:rsidRDefault="00E50B65" w:rsidP="00E50B65">
      <w:pPr>
        <w:ind w:firstLine="708"/>
        <w:jc w:val="both"/>
        <w:rPr>
          <w:sz w:val="22"/>
          <w:szCs w:val="22"/>
        </w:rPr>
      </w:pPr>
      <w:r w:rsidRPr="00CC7B0B">
        <w:rPr>
          <w:sz w:val="22"/>
          <w:szCs w:val="22"/>
        </w:rPr>
        <w:t>Obszar opracowania osadzony jest w pewnej przestrzeni, z którą znajduje się w bardziej lub mniej ścisłych relacjach. Dla terenu opracowania przestrzeń tę stanowią granice gminy Dobrzyca, która położona jest w południowej części województwa wielkopolskiego.</w:t>
      </w:r>
    </w:p>
    <w:p w14:paraId="5E9E490F" w14:textId="0104C475" w:rsidR="00E50B65" w:rsidRPr="00CC7B0B" w:rsidRDefault="00E50B65" w:rsidP="00E50B65">
      <w:pPr>
        <w:ind w:firstLine="708"/>
        <w:jc w:val="both"/>
        <w:rPr>
          <w:b/>
          <w:sz w:val="22"/>
          <w:szCs w:val="22"/>
        </w:rPr>
      </w:pPr>
      <w:r w:rsidRPr="00CC7B0B">
        <w:rPr>
          <w:b/>
          <w:sz w:val="22"/>
          <w:szCs w:val="22"/>
        </w:rPr>
        <w:t>Wg regionalizacji fizyczno</w:t>
      </w:r>
      <w:r w:rsidR="0097350E">
        <w:rPr>
          <w:b/>
          <w:sz w:val="22"/>
          <w:szCs w:val="22"/>
        </w:rPr>
        <w:t>-</w:t>
      </w:r>
      <w:r w:rsidRPr="00CC7B0B">
        <w:rPr>
          <w:b/>
          <w:sz w:val="22"/>
          <w:szCs w:val="22"/>
        </w:rPr>
        <w:t xml:space="preserve">geograficznej J. Kondrackiego analizowany teren znajduje się w obrębie makroregionu Nizina Południowo – Wielkopolska 318.1-2,  w </w:t>
      </w:r>
      <w:proofErr w:type="spellStart"/>
      <w:r w:rsidRPr="00CC7B0B">
        <w:rPr>
          <w:b/>
          <w:sz w:val="22"/>
          <w:szCs w:val="22"/>
        </w:rPr>
        <w:t>mezoregionie</w:t>
      </w:r>
      <w:proofErr w:type="spellEnd"/>
      <w:r w:rsidRPr="00CC7B0B">
        <w:rPr>
          <w:b/>
          <w:sz w:val="22"/>
          <w:szCs w:val="22"/>
        </w:rPr>
        <w:t xml:space="preserve"> Wysoczyzny Kaliskiej 318.12.</w:t>
      </w:r>
    </w:p>
    <w:p w14:paraId="7965A4BB" w14:textId="77777777" w:rsidR="00E50B65" w:rsidRPr="00CC7B0B" w:rsidRDefault="00E50B65" w:rsidP="00E50B65">
      <w:pPr>
        <w:jc w:val="both"/>
        <w:rPr>
          <w:sz w:val="22"/>
          <w:szCs w:val="22"/>
        </w:rPr>
      </w:pPr>
    </w:p>
    <w:p w14:paraId="4B6D836F" w14:textId="77777777" w:rsidR="00E50B65" w:rsidRPr="00CC7B0B" w:rsidRDefault="00E50B65" w:rsidP="00E50B65">
      <w:pPr>
        <w:ind w:firstLine="708"/>
        <w:jc w:val="both"/>
        <w:rPr>
          <w:sz w:val="22"/>
          <w:szCs w:val="22"/>
        </w:rPr>
      </w:pPr>
      <w:r w:rsidRPr="00CC7B0B">
        <w:rPr>
          <w:sz w:val="22"/>
          <w:szCs w:val="22"/>
        </w:rPr>
        <w:t>Powiązania przyrodnicze analizowanego terenu odnoszą się głównie do liniowych i powierzchniowych  struktur przyrodniczych i charakteryzują się:</w:t>
      </w:r>
    </w:p>
    <w:p w14:paraId="43580993" w14:textId="77777777" w:rsidR="00E50B65" w:rsidRPr="00CC7B0B" w:rsidRDefault="00E50B65">
      <w:pPr>
        <w:numPr>
          <w:ilvl w:val="0"/>
          <w:numId w:val="46"/>
        </w:numPr>
        <w:jc w:val="both"/>
        <w:rPr>
          <w:sz w:val="22"/>
          <w:szCs w:val="22"/>
        </w:rPr>
      </w:pPr>
      <w:r w:rsidRPr="00CC7B0B">
        <w:rPr>
          <w:sz w:val="22"/>
          <w:szCs w:val="22"/>
        </w:rPr>
        <w:t>położeniem na Wysoczyźnie Kaliskiej,</w:t>
      </w:r>
    </w:p>
    <w:p w14:paraId="2374147C" w14:textId="77777777" w:rsidR="00E50B65" w:rsidRPr="00CC7B0B" w:rsidRDefault="00E50B65">
      <w:pPr>
        <w:numPr>
          <w:ilvl w:val="0"/>
          <w:numId w:val="46"/>
        </w:numPr>
        <w:jc w:val="both"/>
        <w:rPr>
          <w:sz w:val="22"/>
          <w:szCs w:val="22"/>
        </w:rPr>
      </w:pPr>
      <w:r w:rsidRPr="00CC7B0B">
        <w:rPr>
          <w:sz w:val="22"/>
          <w:szCs w:val="22"/>
        </w:rPr>
        <w:t>położeniem na dziale wodnym Warty i Baryczy,</w:t>
      </w:r>
    </w:p>
    <w:p w14:paraId="3742A8D9" w14:textId="77777777" w:rsidR="00E50B65" w:rsidRPr="00CC7B0B" w:rsidRDefault="00E50B65">
      <w:pPr>
        <w:numPr>
          <w:ilvl w:val="0"/>
          <w:numId w:val="46"/>
        </w:numPr>
        <w:jc w:val="both"/>
        <w:rPr>
          <w:sz w:val="22"/>
          <w:szCs w:val="22"/>
        </w:rPr>
      </w:pPr>
      <w:r w:rsidRPr="00CC7B0B">
        <w:rPr>
          <w:sz w:val="22"/>
          <w:szCs w:val="22"/>
        </w:rPr>
        <w:t>położeniem terenów objętych planem poza korytarzami ekologicznymi ECONET – PL,</w:t>
      </w:r>
    </w:p>
    <w:p w14:paraId="13545178" w14:textId="77777777" w:rsidR="00E50B65" w:rsidRPr="00CC7B0B" w:rsidRDefault="00E50B65">
      <w:pPr>
        <w:numPr>
          <w:ilvl w:val="0"/>
          <w:numId w:val="46"/>
        </w:numPr>
        <w:jc w:val="both"/>
        <w:rPr>
          <w:sz w:val="22"/>
          <w:szCs w:val="22"/>
        </w:rPr>
      </w:pPr>
      <w:r w:rsidRPr="00CC7B0B">
        <w:rPr>
          <w:sz w:val="22"/>
          <w:szCs w:val="22"/>
        </w:rPr>
        <w:t>przebieg przez teren gminy regionalnego korytarza ekologicznego doliny Lutyni i rzeki Orla,</w:t>
      </w:r>
    </w:p>
    <w:p w14:paraId="24C62AC2" w14:textId="77777777" w:rsidR="00E50B65" w:rsidRPr="00CC7B0B" w:rsidRDefault="00E50B65">
      <w:pPr>
        <w:numPr>
          <w:ilvl w:val="0"/>
          <w:numId w:val="46"/>
        </w:numPr>
        <w:jc w:val="both"/>
        <w:rPr>
          <w:sz w:val="22"/>
          <w:szCs w:val="22"/>
        </w:rPr>
      </w:pPr>
      <w:r w:rsidRPr="00CC7B0B">
        <w:rPr>
          <w:sz w:val="22"/>
          <w:szCs w:val="22"/>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616316DC" w14:textId="77777777" w:rsidR="00E50B65" w:rsidRPr="00CC7B0B" w:rsidRDefault="00E50B65">
      <w:pPr>
        <w:numPr>
          <w:ilvl w:val="0"/>
          <w:numId w:val="46"/>
        </w:numPr>
        <w:jc w:val="both"/>
        <w:rPr>
          <w:sz w:val="22"/>
          <w:szCs w:val="22"/>
        </w:rPr>
      </w:pPr>
      <w:r w:rsidRPr="00CC7B0B">
        <w:rPr>
          <w:sz w:val="22"/>
          <w:szCs w:val="22"/>
        </w:rPr>
        <w:t>położeniem południowo-wschodniej części gminy w obszarze NATURA 2000 OSO „Dąbrowy Krotoszyńskie” PLB 300007 i w obszarze NATURA 2000 SOO „Uroczyska Płyty Krotoszyńskiej” PLH300002,</w:t>
      </w:r>
    </w:p>
    <w:p w14:paraId="3170F394" w14:textId="77777777" w:rsidR="00E50B65" w:rsidRPr="00CC7B0B" w:rsidRDefault="00E50B65">
      <w:pPr>
        <w:numPr>
          <w:ilvl w:val="0"/>
          <w:numId w:val="46"/>
        </w:numPr>
        <w:jc w:val="both"/>
        <w:rPr>
          <w:sz w:val="22"/>
          <w:szCs w:val="22"/>
        </w:rPr>
      </w:pPr>
      <w:r w:rsidRPr="00CC7B0B">
        <w:rPr>
          <w:sz w:val="22"/>
          <w:szCs w:val="22"/>
        </w:rPr>
        <w:t>położeniem poza obszarami Głównych Zbiorników Wód Podziemnych wysokiej i najwyższej ochrony,</w:t>
      </w:r>
    </w:p>
    <w:p w14:paraId="553D3FB1" w14:textId="77777777" w:rsidR="00E50B65" w:rsidRPr="00CC7B0B" w:rsidRDefault="00E50B65" w:rsidP="00E50B65">
      <w:pPr>
        <w:jc w:val="both"/>
        <w:rPr>
          <w:i/>
          <w:sz w:val="22"/>
          <w:szCs w:val="22"/>
          <w:highlight w:val="yellow"/>
        </w:rPr>
      </w:pPr>
    </w:p>
    <w:p w14:paraId="29C15BB8" w14:textId="77777777" w:rsidR="00E50B65" w:rsidRPr="00CC7B0B" w:rsidRDefault="00E50B65" w:rsidP="00E50B65">
      <w:pPr>
        <w:jc w:val="both"/>
        <w:rPr>
          <w:b/>
          <w:sz w:val="22"/>
          <w:szCs w:val="22"/>
        </w:rPr>
      </w:pPr>
      <w:r w:rsidRPr="00CC7B0B">
        <w:rPr>
          <w:b/>
          <w:sz w:val="22"/>
          <w:szCs w:val="22"/>
        </w:rPr>
        <w:t>W powiązaniach przyrodniczych ważne jest również uwzględnienie zagrożeń, do których należą:</w:t>
      </w:r>
    </w:p>
    <w:p w14:paraId="79E86354" w14:textId="1F414D30" w:rsidR="00E50B65" w:rsidRPr="00CC7B0B" w:rsidRDefault="00E50B65">
      <w:pPr>
        <w:numPr>
          <w:ilvl w:val="0"/>
          <w:numId w:val="45"/>
        </w:numPr>
        <w:tabs>
          <w:tab w:val="clear" w:pos="720"/>
          <w:tab w:val="num" w:pos="360"/>
        </w:tabs>
        <w:ind w:left="360"/>
        <w:jc w:val="both"/>
        <w:rPr>
          <w:i/>
          <w:sz w:val="22"/>
          <w:szCs w:val="22"/>
        </w:rPr>
      </w:pPr>
      <w:r w:rsidRPr="00CC7B0B">
        <w:rPr>
          <w:i/>
          <w:sz w:val="22"/>
          <w:szCs w:val="22"/>
        </w:rPr>
        <w:t>położenie w strefie dużych deficytów wodnych.</w:t>
      </w:r>
    </w:p>
    <w:p w14:paraId="273AF97D" w14:textId="1C81FC17" w:rsidR="00E50B65" w:rsidRPr="00CC7B0B" w:rsidRDefault="00E50B65" w:rsidP="00E50B65">
      <w:pPr>
        <w:jc w:val="both"/>
        <w:rPr>
          <w:i/>
        </w:rPr>
      </w:pPr>
    </w:p>
    <w:p w14:paraId="41B0C35D" w14:textId="3543ABCA" w:rsidR="00E50B65" w:rsidRPr="00CC7B0B" w:rsidRDefault="00E50B65" w:rsidP="00E50B65">
      <w:pPr>
        <w:jc w:val="both"/>
        <w:rPr>
          <w:i/>
        </w:rPr>
      </w:pPr>
    </w:p>
    <w:p w14:paraId="30698701" w14:textId="5B6D0FC6" w:rsidR="00E50B65" w:rsidRPr="00CC7B0B" w:rsidRDefault="00E50B65" w:rsidP="00E50B65">
      <w:pPr>
        <w:jc w:val="both"/>
        <w:rPr>
          <w:i/>
        </w:rPr>
      </w:pPr>
    </w:p>
    <w:p w14:paraId="0202F3AD" w14:textId="464AF808" w:rsidR="00E50B65" w:rsidRPr="00CC7B0B" w:rsidRDefault="00E50B65" w:rsidP="00E50B65">
      <w:pPr>
        <w:jc w:val="both"/>
        <w:rPr>
          <w:i/>
        </w:rPr>
      </w:pPr>
    </w:p>
    <w:p w14:paraId="451A2FFD" w14:textId="41CC0B51" w:rsidR="00E50B65" w:rsidRPr="00CC7B0B" w:rsidRDefault="00000000" w:rsidP="00E50B65">
      <w:pPr>
        <w:jc w:val="both"/>
        <w:rPr>
          <w:i/>
        </w:rPr>
      </w:pPr>
      <w:r w:rsidRPr="00CC7B0B">
        <w:rPr>
          <w:i/>
        </w:rPr>
        <w:lastRenderedPageBreak/>
        <w:pict w14:anchorId="7071335B">
          <v:shape id="_x0000_i1029" type="#_x0000_t75" style="width:297.75pt;height:297.75pt">
            <v:imagedata r:id="rId16" o:title="mezoregiony_kondrackiegoRynek"/>
          </v:shape>
        </w:pict>
      </w:r>
    </w:p>
    <w:p w14:paraId="4597873B" w14:textId="612BB813" w:rsidR="00E50B65" w:rsidRPr="00CC7B0B" w:rsidRDefault="00E50B65" w:rsidP="00E50B65">
      <w:pPr>
        <w:jc w:val="both"/>
        <w:rPr>
          <w:i/>
        </w:rPr>
      </w:pPr>
    </w:p>
    <w:p w14:paraId="6568617F" w14:textId="07D490F8" w:rsidR="00E50B65" w:rsidRPr="00CC7B0B" w:rsidRDefault="00785933" w:rsidP="00E50B65">
      <w:pPr>
        <w:jc w:val="both"/>
        <w:rPr>
          <w:sz w:val="22"/>
          <w:szCs w:val="22"/>
        </w:rPr>
      </w:pPr>
      <w:bookmarkStart w:id="25" w:name="_Hlk122289166"/>
      <w:r w:rsidRPr="00CC7B0B">
        <w:rPr>
          <w:sz w:val="22"/>
          <w:szCs w:val="22"/>
        </w:rPr>
        <w:t>Ryc.</w:t>
      </w:r>
      <w:r w:rsidR="00E50B65" w:rsidRPr="00CC7B0B">
        <w:rPr>
          <w:sz w:val="22"/>
          <w:szCs w:val="22"/>
        </w:rPr>
        <w:t xml:space="preserve"> nr 5. Położenie terenu opracowania na tle jednostek fizyczno-geograficznych wg J. Kondrackiego</w:t>
      </w:r>
    </w:p>
    <w:bookmarkEnd w:id="25"/>
    <w:p w14:paraId="53E55DF5" w14:textId="77777777" w:rsidR="00963481" w:rsidRPr="00CC7B0B" w:rsidRDefault="00963481" w:rsidP="00C81E00">
      <w:pPr>
        <w:jc w:val="both"/>
        <w:rPr>
          <w:bCs/>
        </w:rPr>
      </w:pPr>
    </w:p>
    <w:p w14:paraId="21526529" w14:textId="6F905B50" w:rsidR="00963481" w:rsidRPr="00CC7B0B" w:rsidRDefault="004616BB" w:rsidP="00A00BC7">
      <w:pPr>
        <w:pStyle w:val="Lista"/>
        <w:jc w:val="both"/>
        <w:rPr>
          <w:b/>
        </w:rPr>
      </w:pPr>
      <w:r w:rsidRPr="00CC7B0B">
        <w:rPr>
          <w:b/>
        </w:rPr>
        <w:t>4</w:t>
      </w:r>
      <w:r w:rsidR="00963481" w:rsidRPr="00CC7B0B">
        <w:rPr>
          <w:b/>
        </w:rPr>
        <w:t>.</w:t>
      </w:r>
      <w:r w:rsidR="00963481" w:rsidRPr="00CC7B0B">
        <w:rPr>
          <w:b/>
        </w:rPr>
        <w:tab/>
        <w:t xml:space="preserve">Ocena istniejącego stanu środowiska, w tym na obszarach objętych przewidywanym znaczącym oddziaływaniem </w:t>
      </w:r>
    </w:p>
    <w:p w14:paraId="70FF919C" w14:textId="678A57EA" w:rsidR="00963481" w:rsidRPr="00CC7B0B" w:rsidRDefault="00963481" w:rsidP="009940CA">
      <w:pPr>
        <w:ind w:left="180" w:hanging="180"/>
        <w:jc w:val="both"/>
        <w:rPr>
          <w:b/>
          <w:bCs/>
          <w:i/>
          <w:iCs/>
        </w:rPr>
      </w:pPr>
    </w:p>
    <w:p w14:paraId="4AA4FAE7" w14:textId="77777777" w:rsidR="00E50B65" w:rsidRPr="00CC7B0B" w:rsidRDefault="00E50B65" w:rsidP="00E50B65">
      <w:pPr>
        <w:ind w:firstLine="708"/>
        <w:jc w:val="both"/>
        <w:rPr>
          <w:sz w:val="22"/>
          <w:szCs w:val="22"/>
        </w:rPr>
      </w:pPr>
      <w:r w:rsidRPr="00CC7B0B">
        <w:rPr>
          <w:sz w:val="22"/>
          <w:szCs w:val="22"/>
        </w:rPr>
        <w:t xml:space="preserve">Oddziaływanie człowieka na środowisko prowadzi do jego </w:t>
      </w:r>
      <w:proofErr w:type="spellStart"/>
      <w:r w:rsidRPr="00CC7B0B">
        <w:rPr>
          <w:sz w:val="22"/>
          <w:szCs w:val="22"/>
        </w:rPr>
        <w:t>antropizacji</w:t>
      </w:r>
      <w:proofErr w:type="spellEnd"/>
      <w:r w:rsidRPr="00CC7B0B">
        <w:rPr>
          <w:sz w:val="22"/>
          <w:szCs w:val="22"/>
        </w:rPr>
        <w:t xml:space="preserve"> w wyniku modyfikacji lub przekształcenia jego elementów.</w:t>
      </w:r>
    </w:p>
    <w:p w14:paraId="051325FC" w14:textId="77777777" w:rsidR="00E50B65" w:rsidRPr="00CC7B0B" w:rsidRDefault="00E50B65" w:rsidP="003C4D87">
      <w:pPr>
        <w:jc w:val="both"/>
        <w:rPr>
          <w:b/>
          <w:bCs/>
          <w:i/>
          <w:iCs/>
        </w:rPr>
      </w:pPr>
    </w:p>
    <w:p w14:paraId="72050B6F" w14:textId="39DD776A" w:rsidR="00963481" w:rsidRPr="00CC7B0B" w:rsidRDefault="004616BB" w:rsidP="003C4D87">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.1.</w:t>
      </w:r>
      <w:r w:rsidR="00963481" w:rsidRPr="00CC7B0B">
        <w:rPr>
          <w:rFonts w:ascii="Times New Roman" w:hAnsi="Times New Roman"/>
          <w:sz w:val="24"/>
          <w:szCs w:val="24"/>
        </w:rPr>
        <w:tab/>
        <w:t>Degradacja powierzchni ziemi i gleby</w:t>
      </w:r>
    </w:p>
    <w:p w14:paraId="5F4CB2CE" w14:textId="5EAFD155" w:rsidR="004A36D0" w:rsidRPr="00CC7B0B" w:rsidRDefault="00E50B65" w:rsidP="003C4D87">
      <w:pPr>
        <w:jc w:val="both"/>
        <w:rPr>
          <w:sz w:val="22"/>
          <w:szCs w:val="22"/>
        </w:rPr>
      </w:pPr>
      <w:r w:rsidRPr="00CC7B0B">
        <w:rPr>
          <w:sz w:val="22"/>
          <w:szCs w:val="22"/>
        </w:rPr>
        <w:t xml:space="preserve">            Przekształcenia litosfery i zniszczenie warstwy gleby związane są z zainwestowaniem rynku w Dobrzycy i terenu, na którym znajduje się strażnica OSP, zmiany towarzyszące infrastrukturze komunikacyjnej i technicznej. </w:t>
      </w:r>
    </w:p>
    <w:p w14:paraId="19FEA477" w14:textId="77777777" w:rsidR="003C4D87" w:rsidRPr="00CC7B0B" w:rsidRDefault="003C4D87" w:rsidP="003C4D87">
      <w:pPr>
        <w:jc w:val="both"/>
        <w:rPr>
          <w:sz w:val="22"/>
          <w:szCs w:val="22"/>
        </w:rPr>
      </w:pPr>
    </w:p>
    <w:p w14:paraId="4DB538FF" w14:textId="6DFCA7DC" w:rsidR="00963481" w:rsidRPr="00CC7B0B" w:rsidRDefault="004616BB" w:rsidP="009D3D59">
      <w:pPr>
        <w:pStyle w:val="Lista2"/>
        <w:ind w:left="0" w:firstLine="0"/>
        <w:rPr>
          <w:b/>
        </w:rPr>
      </w:pPr>
      <w:r w:rsidRPr="00CC7B0B">
        <w:rPr>
          <w:b/>
        </w:rPr>
        <w:t>4</w:t>
      </w:r>
      <w:r w:rsidR="00963481" w:rsidRPr="00CC7B0B">
        <w:rPr>
          <w:b/>
        </w:rPr>
        <w:t>.2.</w:t>
      </w:r>
      <w:r w:rsidR="009D3D59" w:rsidRPr="00CC7B0B">
        <w:rPr>
          <w:b/>
        </w:rPr>
        <w:t xml:space="preserve"> </w:t>
      </w:r>
      <w:r w:rsidR="00963481" w:rsidRPr="00CC7B0B">
        <w:rPr>
          <w:b/>
        </w:rPr>
        <w:t>Jakość wód powierzchniowych i podziemnych</w:t>
      </w:r>
    </w:p>
    <w:p w14:paraId="3C586567" w14:textId="77777777" w:rsidR="00443CF4" w:rsidRPr="00CC7B0B" w:rsidRDefault="00963481" w:rsidP="00443CF4">
      <w:pPr>
        <w:ind w:left="180" w:hanging="180"/>
        <w:jc w:val="both"/>
        <w:rPr>
          <w:b/>
          <w:bCs/>
          <w:i/>
          <w:iCs/>
        </w:rPr>
      </w:pPr>
      <w:r w:rsidRPr="00CC7B0B">
        <w:rPr>
          <w:b/>
          <w:bCs/>
          <w:i/>
          <w:iCs/>
        </w:rPr>
        <w:t xml:space="preserve"> </w:t>
      </w:r>
    </w:p>
    <w:p w14:paraId="2637074C" w14:textId="77777777" w:rsidR="00963481" w:rsidRPr="00CC7B0B" w:rsidRDefault="00963481" w:rsidP="00443CF4">
      <w:pPr>
        <w:ind w:left="180" w:hanging="180"/>
        <w:jc w:val="both"/>
        <w:rPr>
          <w:b/>
          <w:bCs/>
          <w:i/>
          <w:iCs/>
        </w:rPr>
      </w:pPr>
      <w:r w:rsidRPr="00CC7B0B">
        <w:rPr>
          <w:b/>
        </w:rPr>
        <w:t>Wody powierzchniowe</w:t>
      </w:r>
    </w:p>
    <w:p w14:paraId="6417783F" w14:textId="77777777" w:rsidR="004A36D0" w:rsidRPr="00CC7B0B" w:rsidRDefault="004A36D0" w:rsidP="004A36D0">
      <w:pPr>
        <w:jc w:val="both"/>
        <w:rPr>
          <w:bCs/>
          <w:highlight w:val="yellow"/>
        </w:rPr>
      </w:pPr>
    </w:p>
    <w:p w14:paraId="39E3307F" w14:textId="77777777" w:rsidR="00E50B65" w:rsidRPr="00CC7B0B" w:rsidRDefault="00E50B65" w:rsidP="00E50B65">
      <w:pPr>
        <w:ind w:firstLine="708"/>
        <w:jc w:val="both"/>
        <w:rPr>
          <w:sz w:val="22"/>
          <w:szCs w:val="22"/>
        </w:rPr>
      </w:pPr>
      <w:r w:rsidRPr="00CC7B0B">
        <w:rPr>
          <w:bCs/>
          <w:sz w:val="22"/>
          <w:szCs w:val="22"/>
        </w:rPr>
        <w:t xml:space="preserve">Teren objęty planem położony jest w Jednolitej Części Wód Powierzchniowych </w:t>
      </w:r>
      <w:bookmarkStart w:id="26" w:name="_Hlk24619898"/>
      <w:r w:rsidRPr="00CC7B0B">
        <w:rPr>
          <w:sz w:val="22"/>
          <w:szCs w:val="22"/>
        </w:rPr>
        <w:t xml:space="preserve">JCWP Lutynia do </w:t>
      </w:r>
      <w:proofErr w:type="spellStart"/>
      <w:r w:rsidRPr="00CC7B0B">
        <w:rPr>
          <w:sz w:val="22"/>
          <w:szCs w:val="22"/>
        </w:rPr>
        <w:t>Radowicy</w:t>
      </w:r>
      <w:proofErr w:type="spellEnd"/>
      <w:r w:rsidRPr="00CC7B0B">
        <w:rPr>
          <w:sz w:val="22"/>
          <w:szCs w:val="22"/>
        </w:rPr>
        <w:t>, kod PLRW60001618524.</w:t>
      </w:r>
    </w:p>
    <w:bookmarkEnd w:id="26"/>
    <w:p w14:paraId="2F4CFB05" w14:textId="3746B0D4" w:rsidR="005E7E81" w:rsidRPr="00CC7B0B" w:rsidRDefault="005E7E81" w:rsidP="005E7E81">
      <w:pPr>
        <w:jc w:val="both"/>
        <w:rPr>
          <w:sz w:val="22"/>
          <w:szCs w:val="22"/>
        </w:rPr>
      </w:pPr>
    </w:p>
    <w:p w14:paraId="095F62E7" w14:textId="77777777" w:rsidR="00E50B65" w:rsidRPr="00CC7B0B" w:rsidRDefault="00E50B65" w:rsidP="00E50B65">
      <w:pPr>
        <w:jc w:val="both"/>
        <w:rPr>
          <w:sz w:val="22"/>
          <w:szCs w:val="22"/>
        </w:rPr>
      </w:pPr>
      <w:bookmarkStart w:id="27" w:name="_Hlk52393361"/>
      <w:r w:rsidRPr="00CC7B0B">
        <w:rPr>
          <w:sz w:val="22"/>
          <w:szCs w:val="22"/>
        </w:rPr>
        <w:t xml:space="preserve">Wg GIOŚ rzeka Lutynia została określona jako potok nizinny lessowy lub gliniasty, typ 16. </w:t>
      </w:r>
    </w:p>
    <w:bookmarkEnd w:id="27"/>
    <w:p w14:paraId="2B61E028" w14:textId="77777777" w:rsidR="00E50B65" w:rsidRPr="00CC7B0B" w:rsidRDefault="00E50B65" w:rsidP="00E50B65">
      <w:pPr>
        <w:jc w:val="both"/>
        <w:rPr>
          <w:sz w:val="22"/>
          <w:szCs w:val="22"/>
        </w:rPr>
      </w:pPr>
      <w:r w:rsidRPr="00CC7B0B">
        <w:rPr>
          <w:sz w:val="22"/>
          <w:szCs w:val="22"/>
        </w:rPr>
        <w:t xml:space="preserve">Wg Oceny stanu jednolitych części wód rzek i zbiorników zaporowych </w:t>
      </w:r>
      <w:bookmarkStart w:id="28" w:name="_Hlk118109572"/>
      <w:r w:rsidRPr="00CC7B0B">
        <w:rPr>
          <w:sz w:val="22"/>
          <w:szCs w:val="22"/>
        </w:rPr>
        <w:t>w latach 2016-2021</w:t>
      </w:r>
      <w:bookmarkEnd w:id="28"/>
      <w:r w:rsidRPr="00CC7B0B">
        <w:rPr>
          <w:sz w:val="22"/>
          <w:szCs w:val="22"/>
        </w:rPr>
        <w:t xml:space="preserve"> na podstawie monitoringu (GIOŚ) ustalono dla JCW Lutynia do </w:t>
      </w:r>
      <w:proofErr w:type="spellStart"/>
      <w:r w:rsidRPr="00CC7B0B">
        <w:rPr>
          <w:sz w:val="22"/>
          <w:szCs w:val="22"/>
        </w:rPr>
        <w:t>Radowicy</w:t>
      </w:r>
      <w:proofErr w:type="spellEnd"/>
      <w:r w:rsidRPr="00CC7B0B">
        <w:rPr>
          <w:sz w:val="22"/>
          <w:szCs w:val="22"/>
        </w:rPr>
        <w:t xml:space="preserve"> następujące klasy:</w:t>
      </w:r>
    </w:p>
    <w:p w14:paraId="64E126C3" w14:textId="77777777" w:rsidR="00E50B65" w:rsidRPr="00CC7B0B" w:rsidRDefault="00E50B65">
      <w:pPr>
        <w:numPr>
          <w:ilvl w:val="0"/>
          <w:numId w:val="47"/>
        </w:numPr>
        <w:jc w:val="both"/>
        <w:rPr>
          <w:sz w:val="22"/>
          <w:szCs w:val="22"/>
        </w:rPr>
      </w:pPr>
      <w:r w:rsidRPr="00CC7B0B">
        <w:rPr>
          <w:sz w:val="22"/>
          <w:szCs w:val="22"/>
        </w:rPr>
        <w:t>klasa elementów biologicznych   - 5  (2019r.)</w:t>
      </w:r>
    </w:p>
    <w:p w14:paraId="2C98E494" w14:textId="77777777" w:rsidR="00E50B65" w:rsidRPr="00CC7B0B" w:rsidRDefault="00E50B65">
      <w:pPr>
        <w:numPr>
          <w:ilvl w:val="0"/>
          <w:numId w:val="47"/>
        </w:numPr>
        <w:jc w:val="both"/>
        <w:rPr>
          <w:sz w:val="22"/>
          <w:szCs w:val="22"/>
        </w:rPr>
      </w:pPr>
      <w:r w:rsidRPr="00CC7B0B">
        <w:rPr>
          <w:sz w:val="22"/>
          <w:szCs w:val="22"/>
        </w:rPr>
        <w:t xml:space="preserve">klasa elementów </w:t>
      </w:r>
      <w:proofErr w:type="spellStart"/>
      <w:r w:rsidRPr="00CC7B0B">
        <w:rPr>
          <w:sz w:val="22"/>
          <w:szCs w:val="22"/>
        </w:rPr>
        <w:t>hydromorfologicznych</w:t>
      </w:r>
      <w:proofErr w:type="spellEnd"/>
      <w:r w:rsidRPr="00CC7B0B">
        <w:rPr>
          <w:sz w:val="22"/>
          <w:szCs w:val="22"/>
        </w:rPr>
        <w:t xml:space="preserve">  - 2 (2019r.)</w:t>
      </w:r>
    </w:p>
    <w:p w14:paraId="0085BE29" w14:textId="77777777" w:rsidR="00E50B65" w:rsidRPr="00CC7B0B" w:rsidRDefault="00E50B65">
      <w:pPr>
        <w:numPr>
          <w:ilvl w:val="0"/>
          <w:numId w:val="47"/>
        </w:numPr>
        <w:jc w:val="both"/>
        <w:rPr>
          <w:sz w:val="22"/>
          <w:szCs w:val="22"/>
        </w:rPr>
      </w:pPr>
      <w:r w:rsidRPr="00CC7B0B">
        <w:rPr>
          <w:sz w:val="22"/>
          <w:szCs w:val="22"/>
        </w:rPr>
        <w:t>klasa elementów fizykochemicznych (grupa 3.1-3.5) &gt;2 (2019r.)</w:t>
      </w:r>
    </w:p>
    <w:p w14:paraId="25DCEDCF" w14:textId="77777777" w:rsidR="00E50B65" w:rsidRPr="00CC7B0B" w:rsidRDefault="00E50B65">
      <w:pPr>
        <w:numPr>
          <w:ilvl w:val="0"/>
          <w:numId w:val="47"/>
        </w:numPr>
        <w:jc w:val="both"/>
        <w:rPr>
          <w:sz w:val="22"/>
          <w:szCs w:val="22"/>
        </w:rPr>
      </w:pPr>
      <w:r w:rsidRPr="00CC7B0B">
        <w:rPr>
          <w:sz w:val="22"/>
          <w:szCs w:val="22"/>
        </w:rPr>
        <w:t>substancje szczególnie szkodliwe – specyficzne zanieczyszczenia syntetyczne i niesyntetyczne (3.6) – 2  (2019r.)</w:t>
      </w:r>
    </w:p>
    <w:p w14:paraId="279BD98C" w14:textId="77777777" w:rsidR="00E50B65" w:rsidRPr="00CC7B0B" w:rsidRDefault="00E50B65">
      <w:pPr>
        <w:numPr>
          <w:ilvl w:val="0"/>
          <w:numId w:val="47"/>
        </w:numPr>
        <w:jc w:val="both"/>
        <w:rPr>
          <w:sz w:val="22"/>
          <w:szCs w:val="22"/>
        </w:rPr>
      </w:pPr>
      <w:bookmarkStart w:id="29" w:name="_Hlk52393210"/>
      <w:r w:rsidRPr="00CC7B0B">
        <w:rPr>
          <w:sz w:val="22"/>
          <w:szCs w:val="22"/>
        </w:rPr>
        <w:lastRenderedPageBreak/>
        <w:t xml:space="preserve">klasyfikacja stanu/potencjału </w:t>
      </w:r>
      <w:bookmarkEnd w:id="29"/>
      <w:r w:rsidRPr="00CC7B0B">
        <w:rPr>
          <w:sz w:val="22"/>
          <w:szCs w:val="22"/>
        </w:rPr>
        <w:t>– klasa 5 (2019r.)</w:t>
      </w:r>
    </w:p>
    <w:p w14:paraId="20F58972" w14:textId="77777777" w:rsidR="00E50B65" w:rsidRPr="00CC7B0B" w:rsidRDefault="00E50B65">
      <w:pPr>
        <w:numPr>
          <w:ilvl w:val="0"/>
          <w:numId w:val="47"/>
        </w:numPr>
        <w:jc w:val="both"/>
        <w:rPr>
          <w:sz w:val="22"/>
          <w:szCs w:val="22"/>
        </w:rPr>
      </w:pPr>
      <w:r w:rsidRPr="00CC7B0B">
        <w:rPr>
          <w:sz w:val="22"/>
          <w:szCs w:val="22"/>
        </w:rPr>
        <w:t>klasyfikacja stanu/potencjału – zły stan ekologiczny (2019r.)</w:t>
      </w:r>
    </w:p>
    <w:p w14:paraId="06A69161" w14:textId="77777777" w:rsidR="00E50B65" w:rsidRPr="00CC7B0B" w:rsidRDefault="00E50B65">
      <w:pPr>
        <w:numPr>
          <w:ilvl w:val="0"/>
          <w:numId w:val="47"/>
        </w:numPr>
        <w:jc w:val="both"/>
        <w:rPr>
          <w:sz w:val="22"/>
          <w:szCs w:val="22"/>
        </w:rPr>
      </w:pPr>
      <w:r w:rsidRPr="00CC7B0B">
        <w:rPr>
          <w:sz w:val="22"/>
          <w:szCs w:val="22"/>
        </w:rPr>
        <w:t>klasyfikacja stanu chemicznego – stan chemiczny dobry (2019r.)</w:t>
      </w:r>
    </w:p>
    <w:p w14:paraId="25B0FD74" w14:textId="78EF46BC" w:rsidR="0032655C" w:rsidRPr="00CC7B0B" w:rsidRDefault="00E50B65">
      <w:pPr>
        <w:numPr>
          <w:ilvl w:val="0"/>
          <w:numId w:val="47"/>
        </w:numPr>
        <w:jc w:val="both"/>
        <w:rPr>
          <w:sz w:val="22"/>
          <w:szCs w:val="22"/>
        </w:rPr>
      </w:pPr>
      <w:r w:rsidRPr="00CC7B0B">
        <w:rPr>
          <w:sz w:val="22"/>
          <w:szCs w:val="22"/>
        </w:rPr>
        <w:t>ocena stanu JCWP – zły stan wód (2019r.)</w:t>
      </w:r>
    </w:p>
    <w:p w14:paraId="74C9E438" w14:textId="77777777" w:rsidR="0032655C" w:rsidRPr="00CC7B0B" w:rsidRDefault="0032655C" w:rsidP="004A36D0">
      <w:pPr>
        <w:jc w:val="both"/>
        <w:rPr>
          <w:highlight w:val="yellow"/>
        </w:rPr>
      </w:pPr>
    </w:p>
    <w:p w14:paraId="61640D93" w14:textId="58F82300" w:rsidR="004A36D0" w:rsidRPr="00CC7B0B" w:rsidRDefault="004A36D0" w:rsidP="004A36D0">
      <w:pPr>
        <w:ind w:firstLine="708"/>
        <w:jc w:val="both"/>
        <w:rPr>
          <w:sz w:val="22"/>
          <w:szCs w:val="22"/>
        </w:rPr>
      </w:pPr>
      <w:r w:rsidRPr="00CC7B0B">
        <w:rPr>
          <w:sz w:val="22"/>
          <w:szCs w:val="22"/>
        </w:rPr>
        <w:t xml:space="preserve">W „Planie gospodarowania wodami na obszarze dorzecza Odry” (Rozporządzenie Rady Ministrów z dn. 18.10.2016 – Dz.U. 2016 r. poz. 1967) ustalono cele środowiskowe dla JCWP. Przy ustalaniu celów środowiskowych dla JCWP brano pod uwagę aktualny stan JCWP w związku z wymaganym 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42639290" w14:textId="77777777" w:rsidR="003C4D87" w:rsidRPr="00CC7B0B" w:rsidRDefault="003C4D87" w:rsidP="004A36D0">
      <w:pPr>
        <w:ind w:firstLine="708"/>
        <w:jc w:val="both"/>
        <w:rPr>
          <w:sz w:val="22"/>
          <w:szCs w:val="22"/>
        </w:rPr>
      </w:pPr>
    </w:p>
    <w:p w14:paraId="5669B73D" w14:textId="00FA76CF" w:rsidR="004A36D0" w:rsidRPr="00CC7B0B" w:rsidRDefault="004A36D0" w:rsidP="004A36D0">
      <w:pPr>
        <w:ind w:firstLine="708"/>
        <w:jc w:val="both"/>
        <w:rPr>
          <w:sz w:val="22"/>
          <w:szCs w:val="22"/>
        </w:rPr>
      </w:pPr>
      <w:r w:rsidRPr="00CC7B0B">
        <w:rPr>
          <w:sz w:val="22"/>
          <w:szCs w:val="22"/>
        </w:rPr>
        <w:t>Poniżej podaje się ocenę ryzyka nieosiągnięcia celów środowiskowych dla JCWP rzecznych  zamieszczoną w powyższym dokumencie:</w:t>
      </w:r>
    </w:p>
    <w:p w14:paraId="23AC842B" w14:textId="77777777" w:rsidR="003C4D87" w:rsidRPr="00CC7B0B" w:rsidRDefault="003C4D87" w:rsidP="004A36D0">
      <w:pPr>
        <w:ind w:firstLine="708"/>
        <w:jc w:val="both"/>
        <w:rPr>
          <w:sz w:val="22"/>
          <w:szCs w:val="22"/>
        </w:rPr>
      </w:pPr>
    </w:p>
    <w:p w14:paraId="43ACEA00" w14:textId="77777777" w:rsidR="00E50B65" w:rsidRPr="00CC7B0B" w:rsidRDefault="00E50B65" w:rsidP="00E50B65">
      <w:pPr>
        <w:jc w:val="both"/>
        <w:rPr>
          <w:sz w:val="22"/>
          <w:szCs w:val="22"/>
        </w:rPr>
      </w:pPr>
      <w:r w:rsidRPr="00CC7B0B">
        <w:rPr>
          <w:sz w:val="22"/>
          <w:szCs w:val="22"/>
        </w:rPr>
        <w:t>Tab. nr 6.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CC7B0B" w:rsidRPr="00CC7B0B" w14:paraId="4A2544B7" w14:textId="77777777" w:rsidTr="00A739DD">
        <w:tc>
          <w:tcPr>
            <w:tcW w:w="2504" w:type="dxa"/>
          </w:tcPr>
          <w:p w14:paraId="5B99E01C" w14:textId="77777777" w:rsidR="00E50B65" w:rsidRPr="00CC7B0B" w:rsidRDefault="00E50B65" w:rsidP="00A739DD">
            <w:pPr>
              <w:jc w:val="both"/>
              <w:rPr>
                <w:sz w:val="18"/>
                <w:szCs w:val="18"/>
              </w:rPr>
            </w:pPr>
            <w:r w:rsidRPr="00CC7B0B">
              <w:rPr>
                <w:sz w:val="18"/>
                <w:szCs w:val="18"/>
              </w:rPr>
              <w:t>Kod JCWP</w:t>
            </w:r>
          </w:p>
        </w:tc>
        <w:tc>
          <w:tcPr>
            <w:tcW w:w="1661" w:type="dxa"/>
          </w:tcPr>
          <w:p w14:paraId="39377168" w14:textId="77777777" w:rsidR="00E50B65" w:rsidRPr="00CC7B0B" w:rsidRDefault="00E50B65" w:rsidP="00A739DD">
            <w:pPr>
              <w:jc w:val="both"/>
              <w:rPr>
                <w:sz w:val="18"/>
                <w:szCs w:val="18"/>
              </w:rPr>
            </w:pPr>
            <w:r w:rsidRPr="00CC7B0B">
              <w:rPr>
                <w:sz w:val="18"/>
                <w:szCs w:val="18"/>
              </w:rPr>
              <w:t>Nazwa</w:t>
            </w:r>
          </w:p>
        </w:tc>
        <w:tc>
          <w:tcPr>
            <w:tcW w:w="1748" w:type="dxa"/>
          </w:tcPr>
          <w:p w14:paraId="1F067774" w14:textId="77777777" w:rsidR="00E50B65" w:rsidRPr="00CC7B0B" w:rsidRDefault="00E50B65" w:rsidP="00A739DD">
            <w:pPr>
              <w:jc w:val="both"/>
              <w:rPr>
                <w:sz w:val="18"/>
                <w:szCs w:val="18"/>
              </w:rPr>
            </w:pPr>
            <w:r w:rsidRPr="00CC7B0B">
              <w:rPr>
                <w:sz w:val="18"/>
                <w:szCs w:val="18"/>
              </w:rPr>
              <w:t>Czy jest monitorowana</w:t>
            </w:r>
          </w:p>
        </w:tc>
        <w:tc>
          <w:tcPr>
            <w:tcW w:w="1598" w:type="dxa"/>
          </w:tcPr>
          <w:p w14:paraId="56215A5B" w14:textId="77777777" w:rsidR="00E50B65" w:rsidRPr="00CC7B0B" w:rsidRDefault="00E50B65" w:rsidP="00A739DD">
            <w:pPr>
              <w:jc w:val="both"/>
              <w:rPr>
                <w:sz w:val="18"/>
                <w:szCs w:val="18"/>
              </w:rPr>
            </w:pPr>
            <w:r w:rsidRPr="00CC7B0B">
              <w:rPr>
                <w:sz w:val="18"/>
                <w:szCs w:val="18"/>
              </w:rPr>
              <w:t>Aktualny stan</w:t>
            </w:r>
          </w:p>
        </w:tc>
        <w:tc>
          <w:tcPr>
            <w:tcW w:w="1739" w:type="dxa"/>
          </w:tcPr>
          <w:p w14:paraId="58943E42" w14:textId="77777777" w:rsidR="00E50B65" w:rsidRPr="00CC7B0B" w:rsidRDefault="00E50B65" w:rsidP="00A739DD">
            <w:pPr>
              <w:jc w:val="both"/>
              <w:rPr>
                <w:sz w:val="18"/>
                <w:szCs w:val="18"/>
              </w:rPr>
            </w:pPr>
            <w:r w:rsidRPr="00CC7B0B">
              <w:rPr>
                <w:sz w:val="18"/>
                <w:szCs w:val="18"/>
              </w:rPr>
              <w:t>Ocena ryzyka nieosiągnięcia celów środowiskowych</w:t>
            </w:r>
          </w:p>
        </w:tc>
      </w:tr>
      <w:tr w:rsidR="00E50B65" w:rsidRPr="00CC7B0B" w14:paraId="3D1E79A9" w14:textId="77777777" w:rsidTr="00A739DD">
        <w:tc>
          <w:tcPr>
            <w:tcW w:w="2504" w:type="dxa"/>
          </w:tcPr>
          <w:p w14:paraId="12C9F90C" w14:textId="77777777" w:rsidR="00E50B65" w:rsidRPr="00CC7B0B" w:rsidRDefault="00E50B65" w:rsidP="00A739DD">
            <w:pPr>
              <w:jc w:val="both"/>
              <w:rPr>
                <w:sz w:val="18"/>
                <w:szCs w:val="18"/>
              </w:rPr>
            </w:pPr>
            <w:r w:rsidRPr="00CC7B0B">
              <w:rPr>
                <w:sz w:val="18"/>
                <w:szCs w:val="18"/>
              </w:rPr>
              <w:t>PLRW60001618524</w:t>
            </w:r>
          </w:p>
        </w:tc>
        <w:tc>
          <w:tcPr>
            <w:tcW w:w="1661" w:type="dxa"/>
          </w:tcPr>
          <w:p w14:paraId="69640FA8" w14:textId="77777777" w:rsidR="00E50B65" w:rsidRPr="00CC7B0B" w:rsidRDefault="00E50B65" w:rsidP="00A739DD">
            <w:pPr>
              <w:jc w:val="both"/>
              <w:rPr>
                <w:sz w:val="18"/>
                <w:szCs w:val="18"/>
              </w:rPr>
            </w:pPr>
            <w:r w:rsidRPr="00CC7B0B">
              <w:rPr>
                <w:sz w:val="18"/>
                <w:szCs w:val="18"/>
              </w:rPr>
              <w:t xml:space="preserve">Lutynia do </w:t>
            </w:r>
            <w:proofErr w:type="spellStart"/>
            <w:r w:rsidRPr="00CC7B0B">
              <w:rPr>
                <w:sz w:val="18"/>
                <w:szCs w:val="18"/>
              </w:rPr>
              <w:t>Radowicy</w:t>
            </w:r>
            <w:proofErr w:type="spellEnd"/>
          </w:p>
        </w:tc>
        <w:tc>
          <w:tcPr>
            <w:tcW w:w="1748" w:type="dxa"/>
          </w:tcPr>
          <w:p w14:paraId="3EB9991E" w14:textId="77777777" w:rsidR="00E50B65" w:rsidRPr="00CC7B0B" w:rsidRDefault="00E50B65" w:rsidP="00A739DD">
            <w:pPr>
              <w:jc w:val="both"/>
              <w:rPr>
                <w:sz w:val="18"/>
                <w:szCs w:val="18"/>
              </w:rPr>
            </w:pPr>
            <w:r w:rsidRPr="00CC7B0B">
              <w:rPr>
                <w:sz w:val="18"/>
                <w:szCs w:val="18"/>
              </w:rPr>
              <w:t>monitorowana</w:t>
            </w:r>
          </w:p>
        </w:tc>
        <w:tc>
          <w:tcPr>
            <w:tcW w:w="1598" w:type="dxa"/>
          </w:tcPr>
          <w:p w14:paraId="7133DBC1" w14:textId="77777777" w:rsidR="00E50B65" w:rsidRPr="00CC7B0B" w:rsidRDefault="00E50B65" w:rsidP="00A739DD">
            <w:pPr>
              <w:jc w:val="both"/>
              <w:rPr>
                <w:sz w:val="18"/>
                <w:szCs w:val="18"/>
              </w:rPr>
            </w:pPr>
            <w:r w:rsidRPr="00CC7B0B">
              <w:rPr>
                <w:sz w:val="18"/>
                <w:szCs w:val="18"/>
              </w:rPr>
              <w:t>zły</w:t>
            </w:r>
          </w:p>
        </w:tc>
        <w:tc>
          <w:tcPr>
            <w:tcW w:w="1739" w:type="dxa"/>
          </w:tcPr>
          <w:p w14:paraId="6D825C5E" w14:textId="77777777" w:rsidR="00E50B65" w:rsidRPr="00CC7B0B" w:rsidRDefault="00E50B65" w:rsidP="00A739DD">
            <w:pPr>
              <w:jc w:val="both"/>
              <w:rPr>
                <w:sz w:val="18"/>
                <w:szCs w:val="18"/>
              </w:rPr>
            </w:pPr>
            <w:r w:rsidRPr="00CC7B0B">
              <w:rPr>
                <w:sz w:val="18"/>
                <w:szCs w:val="18"/>
              </w:rPr>
              <w:t>zagrożona</w:t>
            </w:r>
          </w:p>
        </w:tc>
      </w:tr>
    </w:tbl>
    <w:p w14:paraId="552E1771" w14:textId="77777777" w:rsidR="00E50B65" w:rsidRPr="00CC7B0B" w:rsidRDefault="00E50B65" w:rsidP="00E50B65">
      <w:pPr>
        <w:jc w:val="both"/>
      </w:pPr>
    </w:p>
    <w:p w14:paraId="64463C17" w14:textId="77777777" w:rsidR="00E50B65" w:rsidRPr="00CC7B0B" w:rsidRDefault="00E50B65" w:rsidP="00E50B65">
      <w:pPr>
        <w:ind w:firstLine="708"/>
        <w:jc w:val="both"/>
        <w:rPr>
          <w:sz w:val="22"/>
          <w:szCs w:val="22"/>
        </w:rPr>
      </w:pPr>
      <w:r w:rsidRPr="00CC7B0B">
        <w:rPr>
          <w:sz w:val="22"/>
          <w:szCs w:val="22"/>
        </w:rPr>
        <w:t xml:space="preserve">Zatem, dla JCW Lutynia do </w:t>
      </w:r>
      <w:proofErr w:type="spellStart"/>
      <w:r w:rsidRPr="00CC7B0B">
        <w:rPr>
          <w:sz w:val="22"/>
          <w:szCs w:val="22"/>
        </w:rPr>
        <w:t>Radowicy</w:t>
      </w:r>
      <w:proofErr w:type="spellEnd"/>
      <w:r w:rsidRPr="00CC7B0B">
        <w:rPr>
          <w:sz w:val="22"/>
          <w:szCs w:val="22"/>
        </w:rPr>
        <w:t xml:space="preserve"> celem środowiskowym będzie dobry stan ekologiczny i dobry stan chemiczny.</w:t>
      </w:r>
    </w:p>
    <w:p w14:paraId="0D2AC2D4" w14:textId="77777777" w:rsidR="004A36D0" w:rsidRPr="00CC7B0B" w:rsidRDefault="004A36D0" w:rsidP="004A36D0">
      <w:pPr>
        <w:ind w:firstLine="708"/>
        <w:jc w:val="both"/>
        <w:rPr>
          <w:sz w:val="22"/>
          <w:szCs w:val="22"/>
          <w:highlight w:val="yellow"/>
        </w:rPr>
      </w:pPr>
    </w:p>
    <w:p w14:paraId="75E77FEF" w14:textId="2D8702AB" w:rsidR="00D76626" w:rsidRPr="00CC7B0B" w:rsidRDefault="00D76626" w:rsidP="00D76626">
      <w:pPr>
        <w:ind w:firstLine="708"/>
        <w:jc w:val="both"/>
        <w:rPr>
          <w:sz w:val="22"/>
          <w:szCs w:val="22"/>
        </w:rPr>
      </w:pPr>
      <w:r w:rsidRPr="00CC7B0B">
        <w:rPr>
          <w:sz w:val="22"/>
          <w:szCs w:val="22"/>
        </w:rPr>
        <w:t xml:space="preserve">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wymieniona JCWP rzecznych została zaliczona do wrażliwych na zanieczyszczenia związkami azotu ze źródeł rolniczych. </w:t>
      </w:r>
    </w:p>
    <w:p w14:paraId="2F7E19D0" w14:textId="13B1032D" w:rsidR="00D76626" w:rsidRPr="00CC7B0B" w:rsidRDefault="00D76626" w:rsidP="00D76626">
      <w:pPr>
        <w:ind w:firstLine="708"/>
        <w:jc w:val="both"/>
      </w:pPr>
    </w:p>
    <w:p w14:paraId="08D39B2F" w14:textId="38F518A4" w:rsidR="00D76626" w:rsidRPr="00CC7B0B" w:rsidRDefault="00D76626" w:rsidP="00D76626">
      <w:pPr>
        <w:ind w:firstLine="708"/>
        <w:jc w:val="both"/>
      </w:pPr>
    </w:p>
    <w:p w14:paraId="2DBF18C1" w14:textId="17258167" w:rsidR="00D76626" w:rsidRPr="00CC7B0B" w:rsidRDefault="00D76626" w:rsidP="00D76626">
      <w:pPr>
        <w:ind w:firstLine="708"/>
        <w:jc w:val="both"/>
      </w:pPr>
    </w:p>
    <w:p w14:paraId="14E2055E" w14:textId="3DF49C6C" w:rsidR="00D76626" w:rsidRPr="00CC7B0B" w:rsidRDefault="00D76626" w:rsidP="00D76626">
      <w:pPr>
        <w:ind w:firstLine="708"/>
        <w:jc w:val="both"/>
      </w:pPr>
    </w:p>
    <w:p w14:paraId="6C21BAB1" w14:textId="650401DF" w:rsidR="00D76626" w:rsidRPr="00CC7B0B" w:rsidRDefault="00D76626" w:rsidP="00D76626">
      <w:pPr>
        <w:ind w:firstLine="708"/>
        <w:jc w:val="both"/>
      </w:pPr>
    </w:p>
    <w:p w14:paraId="65C8C5AA" w14:textId="6253FC0C" w:rsidR="00D76626" w:rsidRPr="00CC7B0B" w:rsidRDefault="00D76626" w:rsidP="00D76626">
      <w:pPr>
        <w:ind w:firstLine="708"/>
        <w:jc w:val="both"/>
      </w:pPr>
    </w:p>
    <w:p w14:paraId="4AF94AC6" w14:textId="58B675C7" w:rsidR="00D76626" w:rsidRPr="00CC7B0B" w:rsidRDefault="00D76626" w:rsidP="00D76626">
      <w:pPr>
        <w:ind w:firstLine="708"/>
        <w:jc w:val="both"/>
      </w:pPr>
    </w:p>
    <w:p w14:paraId="6AD14A0D" w14:textId="7A12D11A" w:rsidR="00D76626" w:rsidRPr="00CC7B0B" w:rsidRDefault="00D76626" w:rsidP="00D76626">
      <w:pPr>
        <w:ind w:firstLine="708"/>
        <w:jc w:val="both"/>
      </w:pPr>
    </w:p>
    <w:p w14:paraId="3EECC05E" w14:textId="1B9C9B9C" w:rsidR="00D76626" w:rsidRPr="00CC7B0B" w:rsidRDefault="00D76626" w:rsidP="00D76626">
      <w:pPr>
        <w:ind w:firstLine="708"/>
        <w:jc w:val="both"/>
      </w:pPr>
    </w:p>
    <w:p w14:paraId="620A71C2" w14:textId="45BB0142" w:rsidR="00D76626" w:rsidRPr="00CC7B0B" w:rsidRDefault="00D76626" w:rsidP="00D76626">
      <w:pPr>
        <w:ind w:firstLine="708"/>
        <w:jc w:val="both"/>
      </w:pPr>
    </w:p>
    <w:p w14:paraId="322C1C64" w14:textId="6149F2E1" w:rsidR="00D76626" w:rsidRPr="00CC7B0B" w:rsidRDefault="00D76626" w:rsidP="00D76626">
      <w:pPr>
        <w:ind w:firstLine="708"/>
        <w:jc w:val="both"/>
      </w:pPr>
    </w:p>
    <w:p w14:paraId="6CF797AC" w14:textId="71829DF0" w:rsidR="00D76626" w:rsidRPr="00CC7B0B" w:rsidRDefault="00D76626" w:rsidP="00D76626">
      <w:pPr>
        <w:ind w:firstLine="708"/>
        <w:jc w:val="both"/>
      </w:pPr>
    </w:p>
    <w:p w14:paraId="3AF1F527" w14:textId="6F56A179" w:rsidR="00D76626" w:rsidRPr="00CC7B0B" w:rsidRDefault="00D76626" w:rsidP="00D76626">
      <w:pPr>
        <w:ind w:firstLine="708"/>
        <w:jc w:val="both"/>
      </w:pPr>
    </w:p>
    <w:p w14:paraId="697D83A9" w14:textId="109A0202" w:rsidR="00D76626" w:rsidRPr="00CC7B0B" w:rsidRDefault="00000000" w:rsidP="00D76626">
      <w:pPr>
        <w:ind w:firstLine="708"/>
        <w:jc w:val="both"/>
      </w:pPr>
      <w:r w:rsidRPr="00CC7B0B">
        <w:lastRenderedPageBreak/>
        <w:pict w14:anchorId="535575EE">
          <v:shape id="_x0000_i1030" type="#_x0000_t75" style="width:297.75pt;height:297.75pt">
            <v:imagedata r:id="rId17" o:title="mapa2"/>
          </v:shape>
        </w:pict>
      </w:r>
    </w:p>
    <w:p w14:paraId="5D9CFB31" w14:textId="6A5D64FC" w:rsidR="00D76626" w:rsidRPr="00CC7B0B" w:rsidRDefault="00D76626" w:rsidP="00D76626">
      <w:pPr>
        <w:ind w:firstLine="708"/>
        <w:jc w:val="both"/>
      </w:pPr>
    </w:p>
    <w:p w14:paraId="07F6D8A3" w14:textId="580BB5A9" w:rsidR="00D76626" w:rsidRPr="00CC7B0B" w:rsidRDefault="00785933" w:rsidP="00D76626">
      <w:pPr>
        <w:ind w:firstLine="708"/>
        <w:jc w:val="both"/>
        <w:rPr>
          <w:sz w:val="22"/>
          <w:szCs w:val="22"/>
        </w:rPr>
      </w:pPr>
      <w:r w:rsidRPr="00CC7B0B">
        <w:rPr>
          <w:sz w:val="22"/>
          <w:szCs w:val="22"/>
        </w:rPr>
        <w:t xml:space="preserve">Ryc. </w:t>
      </w:r>
      <w:r w:rsidR="00D76626" w:rsidRPr="00CC7B0B">
        <w:rPr>
          <w:sz w:val="22"/>
          <w:szCs w:val="22"/>
        </w:rPr>
        <w:t>nr 6. Lokalizacja obszaru opracowania na tle JCWP</w:t>
      </w:r>
    </w:p>
    <w:p w14:paraId="20666AC4" w14:textId="77777777" w:rsidR="00D76626" w:rsidRPr="00CC7B0B" w:rsidRDefault="00D76626" w:rsidP="00D76626">
      <w:pPr>
        <w:jc w:val="both"/>
      </w:pPr>
    </w:p>
    <w:p w14:paraId="1013914C" w14:textId="77777777" w:rsidR="00963481" w:rsidRPr="00CC7B0B" w:rsidRDefault="00963481" w:rsidP="00F46CF8">
      <w:pPr>
        <w:pStyle w:val="Nagwek3"/>
        <w:rPr>
          <w:rFonts w:ascii="Times New Roman" w:hAnsi="Times New Roman"/>
          <w:sz w:val="24"/>
          <w:szCs w:val="24"/>
        </w:rPr>
      </w:pPr>
      <w:r w:rsidRPr="00CC7B0B">
        <w:rPr>
          <w:rFonts w:ascii="Times New Roman" w:hAnsi="Times New Roman"/>
          <w:sz w:val="24"/>
          <w:szCs w:val="24"/>
        </w:rPr>
        <w:t xml:space="preserve">Wody podziemne </w:t>
      </w:r>
    </w:p>
    <w:p w14:paraId="74547722" w14:textId="77777777" w:rsidR="004A36D0" w:rsidRPr="00CC7B0B" w:rsidRDefault="004A36D0" w:rsidP="004A36D0">
      <w:pPr>
        <w:ind w:firstLine="708"/>
        <w:jc w:val="both"/>
        <w:rPr>
          <w:sz w:val="22"/>
          <w:szCs w:val="22"/>
        </w:rPr>
      </w:pPr>
      <w:r w:rsidRPr="00CC7B0B">
        <w:rPr>
          <w:sz w:val="22"/>
          <w:szCs w:val="22"/>
        </w:rPr>
        <w:t xml:space="preserve">Ramowa Dyrektywa Wodna (2000/60/WE) wprowadza pojęcie jednolitych części wód </w:t>
      </w:r>
      <w:proofErr w:type="spellStart"/>
      <w:r w:rsidRPr="00CC7B0B">
        <w:rPr>
          <w:sz w:val="22"/>
          <w:szCs w:val="22"/>
        </w:rPr>
        <w:t>JCWPd</w:t>
      </w:r>
      <w:proofErr w:type="spellEnd"/>
      <w:r w:rsidRPr="00CC7B0B">
        <w:rPr>
          <w:sz w:val="22"/>
          <w:szCs w:val="22"/>
        </w:rPr>
        <w:t>,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CC7B0B" w:rsidRDefault="004A36D0" w:rsidP="004A36D0">
      <w:pPr>
        <w:jc w:val="both"/>
        <w:rPr>
          <w:highlight w:val="yellow"/>
        </w:rPr>
      </w:pPr>
    </w:p>
    <w:p w14:paraId="3F9AFA0A" w14:textId="77777777" w:rsidR="00D76626" w:rsidRPr="00CC7B0B" w:rsidRDefault="00D76626" w:rsidP="00D76626">
      <w:pPr>
        <w:jc w:val="both"/>
        <w:rPr>
          <w:sz w:val="22"/>
          <w:szCs w:val="22"/>
        </w:rPr>
      </w:pPr>
      <w:r w:rsidRPr="00CC7B0B">
        <w:rPr>
          <w:sz w:val="22"/>
          <w:szCs w:val="22"/>
        </w:rPr>
        <w:t xml:space="preserve">Teren zmiany planu w mieście Dobrzyca znajduje się w </w:t>
      </w:r>
      <w:proofErr w:type="spellStart"/>
      <w:r w:rsidRPr="00CC7B0B">
        <w:rPr>
          <w:sz w:val="22"/>
          <w:szCs w:val="22"/>
        </w:rPr>
        <w:t>JCWPd</w:t>
      </w:r>
      <w:proofErr w:type="spellEnd"/>
      <w:r w:rsidRPr="00CC7B0B">
        <w:rPr>
          <w:sz w:val="22"/>
          <w:szCs w:val="22"/>
        </w:rPr>
        <w:t xml:space="preserve"> nr 61. </w:t>
      </w:r>
    </w:p>
    <w:p w14:paraId="3777172B" w14:textId="77777777" w:rsidR="00D76626" w:rsidRPr="00CC7B0B" w:rsidRDefault="00D76626" w:rsidP="00D76626">
      <w:pPr>
        <w:jc w:val="both"/>
        <w:rPr>
          <w:sz w:val="22"/>
          <w:szCs w:val="22"/>
        </w:rPr>
      </w:pPr>
    </w:p>
    <w:p w14:paraId="6EC095AC" w14:textId="77777777" w:rsidR="00D76626" w:rsidRPr="00CC7B0B" w:rsidRDefault="00D76626" w:rsidP="00D76626">
      <w:pPr>
        <w:jc w:val="both"/>
        <w:rPr>
          <w:sz w:val="22"/>
          <w:szCs w:val="22"/>
        </w:rPr>
      </w:pPr>
      <w:r w:rsidRPr="00CC7B0B">
        <w:rPr>
          <w:sz w:val="22"/>
          <w:szCs w:val="22"/>
        </w:rPr>
        <w:t xml:space="preserve">W „Planie gospodarowania wodami na obszarze dorzecza Odry” (Rozporządzenie Rady Ministrów z dn. 18.10.2016 – Dz.U. 2016 r. poz. 1967) </w:t>
      </w:r>
      <w:proofErr w:type="spellStart"/>
      <w:r w:rsidRPr="00CC7B0B">
        <w:rPr>
          <w:sz w:val="22"/>
          <w:szCs w:val="22"/>
        </w:rPr>
        <w:t>JCWPd</w:t>
      </w:r>
      <w:proofErr w:type="spellEnd"/>
      <w:r w:rsidRPr="00CC7B0B">
        <w:rPr>
          <w:sz w:val="22"/>
          <w:szCs w:val="22"/>
        </w:rPr>
        <w:t xml:space="preserve"> nr 61 oceniono w sposób następujący:</w:t>
      </w:r>
    </w:p>
    <w:p w14:paraId="6D3AEB81" w14:textId="77777777" w:rsidR="00D76626" w:rsidRPr="00CC7B0B" w:rsidRDefault="00D76626" w:rsidP="00D76626">
      <w:pPr>
        <w:jc w:val="both"/>
        <w:rPr>
          <w:sz w:val="22"/>
          <w:szCs w:val="22"/>
        </w:rPr>
      </w:pPr>
      <w:r w:rsidRPr="00CC7B0B">
        <w:rPr>
          <w:sz w:val="22"/>
          <w:szCs w:val="22"/>
        </w:rPr>
        <w:t>- stan chemiczny – dobry</w:t>
      </w:r>
    </w:p>
    <w:p w14:paraId="0869B62B" w14:textId="77777777" w:rsidR="00D76626" w:rsidRPr="00CC7B0B" w:rsidRDefault="00D76626" w:rsidP="00D76626">
      <w:pPr>
        <w:jc w:val="both"/>
        <w:rPr>
          <w:sz w:val="22"/>
          <w:szCs w:val="22"/>
        </w:rPr>
      </w:pPr>
      <w:r w:rsidRPr="00CC7B0B">
        <w:rPr>
          <w:sz w:val="22"/>
          <w:szCs w:val="22"/>
        </w:rPr>
        <w:t xml:space="preserve">- stan ilościowy – dobry </w:t>
      </w:r>
    </w:p>
    <w:p w14:paraId="5A7E3E4D" w14:textId="77777777" w:rsidR="00D76626" w:rsidRPr="00CC7B0B" w:rsidRDefault="00D76626" w:rsidP="00D76626">
      <w:pPr>
        <w:jc w:val="both"/>
        <w:rPr>
          <w:sz w:val="22"/>
          <w:szCs w:val="22"/>
        </w:rPr>
      </w:pPr>
      <w:proofErr w:type="spellStart"/>
      <w:r w:rsidRPr="00CC7B0B">
        <w:rPr>
          <w:sz w:val="22"/>
          <w:szCs w:val="22"/>
        </w:rPr>
        <w:t>JCWPd</w:t>
      </w:r>
      <w:proofErr w:type="spellEnd"/>
      <w:r w:rsidRPr="00CC7B0B">
        <w:rPr>
          <w:sz w:val="22"/>
          <w:szCs w:val="22"/>
        </w:rPr>
        <w:t xml:space="preserve"> nr 61 oceniono w tym dokumencie jako niezagrożoną nieosiągnięciem celu środowiskowego.  </w:t>
      </w:r>
    </w:p>
    <w:p w14:paraId="1BB7D74C" w14:textId="3D06059B" w:rsidR="00D76626" w:rsidRPr="00CC7B0B" w:rsidRDefault="00D76626" w:rsidP="00D76626">
      <w:pPr>
        <w:jc w:val="both"/>
        <w:rPr>
          <w:sz w:val="22"/>
          <w:szCs w:val="22"/>
        </w:rPr>
      </w:pPr>
      <w:r w:rsidRPr="00CC7B0B">
        <w:rPr>
          <w:sz w:val="22"/>
          <w:szCs w:val="22"/>
        </w:rPr>
        <w:t xml:space="preserve">Zatem, dla JCWP nr 61 celem środowiskowym będzie dobry stan chemiczny i dobry stan ilościowy. </w:t>
      </w:r>
    </w:p>
    <w:p w14:paraId="1874F987" w14:textId="77777777" w:rsidR="00D76626" w:rsidRPr="00CC7B0B" w:rsidRDefault="00D76626" w:rsidP="00D76626">
      <w:pPr>
        <w:jc w:val="both"/>
        <w:rPr>
          <w:sz w:val="22"/>
          <w:szCs w:val="22"/>
        </w:rPr>
      </w:pPr>
    </w:p>
    <w:p w14:paraId="5A957E1E" w14:textId="2C573C77" w:rsidR="00D76626" w:rsidRPr="00CC7B0B" w:rsidRDefault="00D76626" w:rsidP="00D76626">
      <w:pPr>
        <w:jc w:val="both"/>
        <w:rPr>
          <w:sz w:val="22"/>
          <w:szCs w:val="22"/>
        </w:rPr>
      </w:pPr>
      <w:r w:rsidRPr="00CC7B0B">
        <w:rPr>
          <w:sz w:val="22"/>
          <w:szCs w:val="22"/>
        </w:rPr>
        <w:t xml:space="preserve">Wg GIOŚ w 2019 r. dla </w:t>
      </w:r>
      <w:proofErr w:type="spellStart"/>
      <w:r w:rsidRPr="00CC7B0B">
        <w:rPr>
          <w:sz w:val="22"/>
          <w:szCs w:val="22"/>
        </w:rPr>
        <w:t>JCWPd</w:t>
      </w:r>
      <w:proofErr w:type="spellEnd"/>
      <w:r w:rsidRPr="00CC7B0B">
        <w:rPr>
          <w:sz w:val="22"/>
          <w:szCs w:val="22"/>
        </w:rPr>
        <w:t xml:space="preserve"> nr 61 oceniono stan chemiczny i stan ilościowy jako dobry.</w:t>
      </w:r>
    </w:p>
    <w:p w14:paraId="34142914" w14:textId="35F56F80" w:rsidR="00D76626" w:rsidRPr="00CC7B0B" w:rsidRDefault="00D76626" w:rsidP="00D76626">
      <w:pPr>
        <w:jc w:val="both"/>
        <w:rPr>
          <w:sz w:val="22"/>
          <w:szCs w:val="22"/>
        </w:rPr>
      </w:pPr>
      <w:r w:rsidRPr="00CC7B0B">
        <w:rPr>
          <w:sz w:val="22"/>
          <w:szCs w:val="22"/>
        </w:rPr>
        <w:t xml:space="preserve">Zatem, dla JCWP nr 61  celem środowiskowym będzie dobry stan chemiczny i dobry stan ilościowy. </w:t>
      </w:r>
    </w:p>
    <w:p w14:paraId="0478B87D" w14:textId="77777777" w:rsidR="00D76626" w:rsidRPr="00CC7B0B" w:rsidRDefault="00D76626" w:rsidP="00D76626">
      <w:pPr>
        <w:jc w:val="both"/>
        <w:rPr>
          <w:sz w:val="22"/>
          <w:szCs w:val="22"/>
          <w:highlight w:val="yellow"/>
        </w:rPr>
      </w:pPr>
    </w:p>
    <w:p w14:paraId="2519F713" w14:textId="77777777" w:rsidR="00D76626" w:rsidRPr="00CC7B0B" w:rsidRDefault="00D76626" w:rsidP="00D76626">
      <w:pPr>
        <w:ind w:firstLine="708"/>
        <w:jc w:val="both"/>
        <w:rPr>
          <w:sz w:val="22"/>
          <w:szCs w:val="22"/>
        </w:rPr>
      </w:pPr>
      <w:bookmarkStart w:id="30" w:name="_Hlk64569859"/>
      <w:r w:rsidRPr="00CC7B0B">
        <w:rPr>
          <w:sz w:val="22"/>
          <w:szCs w:val="22"/>
        </w:rPr>
        <w:t xml:space="preserve">Wg </w:t>
      </w:r>
      <w:bookmarkStart w:id="31" w:name="_Hlk122288295"/>
      <w:r w:rsidRPr="00CC7B0B">
        <w:rPr>
          <w:sz w:val="22"/>
          <w:szCs w:val="22"/>
        </w:rPr>
        <w:t xml:space="preserve">wyników badań wskaźników fizykochemicznych organicznych i nieorganicznych – monitoring jakości wód podziemnych – monitoring diagnostyczny w 2019 r. (wg GIOŚ) </w:t>
      </w:r>
      <w:bookmarkEnd w:id="31"/>
      <w:r w:rsidRPr="00CC7B0B">
        <w:rPr>
          <w:sz w:val="22"/>
          <w:szCs w:val="22"/>
        </w:rPr>
        <w:t>określono następujące klasy końcowe jakości wody w punktach pomiarowych (brak badań za rok 2020 dla przedmiotowej JCWP):</w:t>
      </w:r>
    </w:p>
    <w:p w14:paraId="702867BF" w14:textId="77777777" w:rsidR="00D76626" w:rsidRPr="00CC7B0B" w:rsidRDefault="00D76626">
      <w:pPr>
        <w:numPr>
          <w:ilvl w:val="0"/>
          <w:numId w:val="48"/>
        </w:numPr>
        <w:jc w:val="both"/>
        <w:rPr>
          <w:sz w:val="22"/>
          <w:szCs w:val="22"/>
        </w:rPr>
      </w:pPr>
      <w:r w:rsidRPr="00CC7B0B">
        <w:rPr>
          <w:sz w:val="22"/>
          <w:szCs w:val="22"/>
        </w:rPr>
        <w:t>JCWP nr 61</w:t>
      </w:r>
    </w:p>
    <w:p w14:paraId="5920EE0A" w14:textId="77777777" w:rsidR="00D76626" w:rsidRPr="00CC7B0B" w:rsidRDefault="00D76626">
      <w:pPr>
        <w:numPr>
          <w:ilvl w:val="0"/>
          <w:numId w:val="49"/>
        </w:numPr>
        <w:jc w:val="both"/>
        <w:rPr>
          <w:sz w:val="22"/>
          <w:szCs w:val="22"/>
        </w:rPr>
      </w:pPr>
      <w:r w:rsidRPr="00CC7B0B">
        <w:rPr>
          <w:sz w:val="22"/>
          <w:szCs w:val="22"/>
        </w:rPr>
        <w:lastRenderedPageBreak/>
        <w:t>Witaszyce (gm. Jarocin) – III</w:t>
      </w:r>
    </w:p>
    <w:p w14:paraId="5F58E5F3" w14:textId="77777777" w:rsidR="00D76626" w:rsidRPr="00CC7B0B" w:rsidRDefault="00D76626">
      <w:pPr>
        <w:numPr>
          <w:ilvl w:val="0"/>
          <w:numId w:val="49"/>
        </w:numPr>
        <w:jc w:val="both"/>
        <w:rPr>
          <w:sz w:val="22"/>
          <w:szCs w:val="22"/>
        </w:rPr>
      </w:pPr>
      <w:r w:rsidRPr="00CC7B0B">
        <w:rPr>
          <w:sz w:val="22"/>
          <w:szCs w:val="22"/>
        </w:rPr>
        <w:t>Komorze Przybysławskie (gm. Żerków) – IV</w:t>
      </w:r>
    </w:p>
    <w:bookmarkEnd w:id="30"/>
    <w:p w14:paraId="3B39F562" w14:textId="77777777" w:rsidR="004A36D0" w:rsidRPr="00CC7B0B" w:rsidRDefault="004A36D0" w:rsidP="004A36D0">
      <w:pPr>
        <w:jc w:val="both"/>
        <w:rPr>
          <w:sz w:val="22"/>
          <w:szCs w:val="22"/>
        </w:rPr>
      </w:pPr>
    </w:p>
    <w:p w14:paraId="39878EF0" w14:textId="4586B402" w:rsidR="004A36D0" w:rsidRPr="00CC7B0B" w:rsidRDefault="00D76626" w:rsidP="004A36D0">
      <w:pPr>
        <w:jc w:val="both"/>
        <w:rPr>
          <w:sz w:val="22"/>
          <w:szCs w:val="22"/>
        </w:rPr>
      </w:pPr>
      <w:r w:rsidRPr="00CC7B0B">
        <w:rPr>
          <w:sz w:val="22"/>
          <w:szCs w:val="22"/>
        </w:rPr>
        <w:t>Są</w:t>
      </w:r>
      <w:r w:rsidR="004A36D0" w:rsidRPr="00CC7B0B">
        <w:rPr>
          <w:sz w:val="22"/>
          <w:szCs w:val="22"/>
        </w:rPr>
        <w:t xml:space="preserve"> to najbliżej położon</w:t>
      </w:r>
      <w:r w:rsidRPr="00CC7B0B">
        <w:rPr>
          <w:sz w:val="22"/>
          <w:szCs w:val="22"/>
        </w:rPr>
        <w:t xml:space="preserve">e </w:t>
      </w:r>
      <w:r w:rsidR="004A36D0" w:rsidRPr="00CC7B0B">
        <w:rPr>
          <w:sz w:val="22"/>
          <w:szCs w:val="22"/>
        </w:rPr>
        <w:t>punkt</w:t>
      </w:r>
      <w:r w:rsidRPr="00CC7B0B">
        <w:rPr>
          <w:sz w:val="22"/>
          <w:szCs w:val="22"/>
        </w:rPr>
        <w:t>y</w:t>
      </w:r>
      <w:r w:rsidR="004A36D0" w:rsidRPr="00CC7B0B">
        <w:rPr>
          <w:sz w:val="22"/>
          <w:szCs w:val="22"/>
        </w:rPr>
        <w:t xml:space="preserve"> w stosunku do gminy Dobrzyca. </w:t>
      </w:r>
    </w:p>
    <w:p w14:paraId="20835AF7" w14:textId="77777777" w:rsidR="004A36D0" w:rsidRPr="00CC7B0B" w:rsidRDefault="004A36D0" w:rsidP="004A36D0">
      <w:pPr>
        <w:jc w:val="both"/>
        <w:rPr>
          <w:highlight w:val="yellow"/>
        </w:rPr>
      </w:pPr>
    </w:p>
    <w:p w14:paraId="389118E4" w14:textId="77777777" w:rsidR="00D76626" w:rsidRPr="00CC7B0B" w:rsidRDefault="00D76626" w:rsidP="00D76626">
      <w:pPr>
        <w:jc w:val="both"/>
        <w:rPr>
          <w:sz w:val="22"/>
          <w:szCs w:val="22"/>
        </w:rPr>
      </w:pPr>
      <w:r w:rsidRPr="00CC7B0B">
        <w:rPr>
          <w:sz w:val="22"/>
          <w:szCs w:val="22"/>
        </w:rPr>
        <w:t>Wg oceny jakości wód podziemnych pod kątem zawartości azotanów na obszarach szczególnie narażonych na zanieczyszczenia azotanami pochodzenia rolniczego w 2018 r. (wg WIOŚ) wykazała przekroczenie stężenia azotanów &gt;50 mgNO</w:t>
      </w:r>
      <w:r w:rsidRPr="00CC7B0B">
        <w:rPr>
          <w:sz w:val="22"/>
          <w:szCs w:val="22"/>
          <w:vertAlign w:val="subscript"/>
        </w:rPr>
        <w:t>3</w:t>
      </w:r>
      <w:r w:rsidRPr="00CC7B0B">
        <w:rPr>
          <w:sz w:val="22"/>
          <w:szCs w:val="22"/>
        </w:rPr>
        <w:t>/l na terenie OSN w punkcie w Kucharkach na terenie sąsiedniej gminy Gołuchów (JCWP nr 81).</w:t>
      </w:r>
    </w:p>
    <w:p w14:paraId="070103FA" w14:textId="77777777" w:rsidR="004A36D0" w:rsidRPr="00CC7B0B" w:rsidRDefault="004A36D0" w:rsidP="004A36D0">
      <w:pPr>
        <w:jc w:val="both"/>
        <w:rPr>
          <w:sz w:val="22"/>
          <w:szCs w:val="22"/>
          <w:highlight w:val="yellow"/>
        </w:rPr>
      </w:pPr>
    </w:p>
    <w:p w14:paraId="585F78ED" w14:textId="77777777" w:rsidR="00D76626" w:rsidRPr="00CC7B0B" w:rsidRDefault="00D76626" w:rsidP="00D76626">
      <w:pPr>
        <w:jc w:val="both"/>
        <w:rPr>
          <w:sz w:val="22"/>
          <w:szCs w:val="22"/>
        </w:rPr>
      </w:pPr>
      <w:bookmarkStart w:id="32" w:name="_Hlk64569934"/>
      <w:r w:rsidRPr="00CC7B0B">
        <w:rPr>
          <w:sz w:val="22"/>
          <w:szCs w:val="22"/>
        </w:rPr>
        <w:t>Ścieki z terenu gminy są odprowadzane systemem kanalizacji do oczyszczalni ścieków w Dobrzycy. Sieć kanalizacji sanitarnej posiadają: miasto Dobrzyca i miejscowości Fabianów, Lutynia, Sośnica, Karmin. Kanalizacja deszczowa znajduje się w niektórych drogach gminnych w miejscowości Dobrzyca, Fabianów i Karminek.</w:t>
      </w:r>
    </w:p>
    <w:p w14:paraId="61AEF975" w14:textId="77777777" w:rsidR="00D76626" w:rsidRPr="00CC7B0B" w:rsidRDefault="00D76626" w:rsidP="00D76626">
      <w:pPr>
        <w:jc w:val="both"/>
        <w:rPr>
          <w:sz w:val="22"/>
          <w:szCs w:val="22"/>
        </w:rPr>
      </w:pPr>
      <w:r w:rsidRPr="00CC7B0B">
        <w:rPr>
          <w:sz w:val="22"/>
          <w:szCs w:val="22"/>
        </w:rPr>
        <w:t xml:space="preserve">Oczyszczalnię ścieków posiada także zakład ADROS i Okręgowa Spółdzielnia Mleczarska Kowalew – Dobrzyca. </w:t>
      </w:r>
    </w:p>
    <w:p w14:paraId="10A4E3C9" w14:textId="77777777" w:rsidR="00D76626" w:rsidRPr="00CC7B0B" w:rsidRDefault="00D76626" w:rsidP="00D76626">
      <w:pPr>
        <w:jc w:val="both"/>
        <w:rPr>
          <w:sz w:val="22"/>
          <w:szCs w:val="22"/>
        </w:rPr>
      </w:pPr>
      <w:r w:rsidRPr="00CC7B0B">
        <w:rPr>
          <w:sz w:val="22"/>
          <w:szCs w:val="22"/>
        </w:rPr>
        <w:t xml:space="preserve">Na terenach nieskanalizowanych stosuje się szczelne zbiorniki bezodpływowe z których ścieki są wywożone do oczyszczalni oraz przydomowe oczyszczalnie ścieków. W przypadku nieszczelności zbiorników może dochodzić do zanieczyszczenia wód gruntowych. </w:t>
      </w:r>
    </w:p>
    <w:p w14:paraId="20C3472D" w14:textId="77777777" w:rsidR="00D76626" w:rsidRPr="00CC7B0B" w:rsidRDefault="00D76626" w:rsidP="00D76626">
      <w:pPr>
        <w:jc w:val="both"/>
        <w:rPr>
          <w:rFonts w:eastAsia="SimSun"/>
          <w:bCs/>
          <w:iCs/>
          <w:sz w:val="22"/>
          <w:szCs w:val="22"/>
          <w:lang w:eastAsia="de-DE"/>
        </w:rPr>
      </w:pPr>
    </w:p>
    <w:p w14:paraId="7E8E42D0" w14:textId="70734C66" w:rsidR="00D76626" w:rsidRPr="00CC7B0B" w:rsidRDefault="00D76626" w:rsidP="00D76626">
      <w:pPr>
        <w:jc w:val="both"/>
      </w:pPr>
      <w:r w:rsidRPr="00CC7B0B">
        <w:rPr>
          <w:rFonts w:eastAsia="SimSun"/>
          <w:bCs/>
          <w:iCs/>
          <w:sz w:val="22"/>
          <w:szCs w:val="22"/>
          <w:lang w:eastAsia="de-DE"/>
        </w:rPr>
        <w:t>Na analizowanym terenie objętym zmianą planu istnieją sieci uzbrojenia wodociągowego i kanalizacyjnego</w:t>
      </w:r>
      <w:r w:rsidR="003C4D87" w:rsidRPr="00CC7B0B">
        <w:rPr>
          <w:rFonts w:eastAsia="SimSun"/>
          <w:bCs/>
          <w:iCs/>
          <w:sz w:val="22"/>
          <w:szCs w:val="22"/>
          <w:lang w:eastAsia="de-DE"/>
        </w:rPr>
        <w:t xml:space="preserve"> – kanalizacja sanitarna i deszczowa</w:t>
      </w:r>
      <w:r w:rsidRPr="00CC7B0B">
        <w:rPr>
          <w:rFonts w:eastAsia="SimSun"/>
          <w:bCs/>
          <w:iCs/>
          <w:szCs w:val="36"/>
          <w:lang w:eastAsia="de-DE"/>
        </w:rPr>
        <w:t>.</w:t>
      </w:r>
    </w:p>
    <w:bookmarkEnd w:id="32"/>
    <w:p w14:paraId="741F13BB" w14:textId="77777777" w:rsidR="00963481" w:rsidRPr="00CC7B0B" w:rsidRDefault="00963481" w:rsidP="00A00BC7">
      <w:pPr>
        <w:pStyle w:val="Tekstpodstawowy"/>
        <w:jc w:val="both"/>
      </w:pPr>
    </w:p>
    <w:p w14:paraId="6744E318" w14:textId="46F75CF0" w:rsidR="00963481" w:rsidRPr="00CC7B0B" w:rsidRDefault="004616BB" w:rsidP="0015588B">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.3.</w:t>
      </w:r>
      <w:r w:rsidR="009D3D59" w:rsidRPr="00CC7B0B">
        <w:rPr>
          <w:rFonts w:ascii="Times New Roman" w:hAnsi="Times New Roman"/>
          <w:sz w:val="24"/>
          <w:szCs w:val="24"/>
        </w:rPr>
        <w:t xml:space="preserve"> </w:t>
      </w:r>
      <w:r w:rsidR="00963481" w:rsidRPr="00CC7B0B">
        <w:rPr>
          <w:rFonts w:ascii="Times New Roman" w:hAnsi="Times New Roman"/>
          <w:sz w:val="24"/>
          <w:szCs w:val="24"/>
        </w:rPr>
        <w:t>Zagrożenie powodziow</w:t>
      </w:r>
      <w:r w:rsidR="0015588B" w:rsidRPr="00CC7B0B">
        <w:rPr>
          <w:rFonts w:ascii="Times New Roman" w:hAnsi="Times New Roman"/>
          <w:sz w:val="24"/>
          <w:szCs w:val="24"/>
        </w:rPr>
        <w:t>e</w:t>
      </w:r>
    </w:p>
    <w:p w14:paraId="16AC208D" w14:textId="77777777" w:rsidR="00D76626" w:rsidRPr="00CC7B0B" w:rsidRDefault="00D76626" w:rsidP="003C4D87">
      <w:pPr>
        <w:ind w:firstLine="708"/>
        <w:jc w:val="both"/>
        <w:rPr>
          <w:sz w:val="22"/>
          <w:szCs w:val="22"/>
        </w:rPr>
      </w:pPr>
      <w:bookmarkStart w:id="33" w:name="_Hlk64570005"/>
      <w:r w:rsidRPr="00CC7B0B">
        <w:rPr>
          <w:sz w:val="22"/>
          <w:szCs w:val="22"/>
        </w:rPr>
        <w:t>Na podstawie map zagrożenia powodziowego, zawierających między innymi granice zasięgu obszarów szczególnego zagrożenia powodzią o prawdopodobieństwie wystąpienia p=1% (tj. średnio raz na 100 lat) oraz p=10% (tj. średnio raz na 10 lat) ustalono, że teren objęty zmianą miejscowego planu zagospodarowania przestrzennego położony jest poza terenami zagrożenia powodziowego.</w:t>
      </w:r>
    </w:p>
    <w:bookmarkEnd w:id="33"/>
    <w:p w14:paraId="33FE9208" w14:textId="77777777" w:rsidR="003779F2" w:rsidRPr="00CC7B0B" w:rsidRDefault="003779F2" w:rsidP="006C6512">
      <w:pPr>
        <w:pStyle w:val="Tekstpodstawowyzwciciem"/>
        <w:jc w:val="both"/>
        <w:rPr>
          <w:highlight w:val="yellow"/>
          <w:lang w:eastAsia="en-US"/>
        </w:rPr>
      </w:pPr>
    </w:p>
    <w:p w14:paraId="34F90E9D" w14:textId="340D3D12" w:rsidR="00963481" w:rsidRPr="00CC7B0B" w:rsidRDefault="004616BB" w:rsidP="00816790">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.4.</w:t>
      </w:r>
      <w:r w:rsidR="009D3D59" w:rsidRPr="00CC7B0B">
        <w:rPr>
          <w:rFonts w:ascii="Times New Roman" w:hAnsi="Times New Roman"/>
          <w:sz w:val="24"/>
          <w:szCs w:val="24"/>
        </w:rPr>
        <w:t xml:space="preserve"> </w:t>
      </w:r>
      <w:r w:rsidR="00963481" w:rsidRPr="00CC7B0B">
        <w:rPr>
          <w:rFonts w:ascii="Times New Roman" w:hAnsi="Times New Roman"/>
          <w:sz w:val="24"/>
          <w:szCs w:val="24"/>
        </w:rPr>
        <w:t>Osuwanie się mas ziemnych</w:t>
      </w:r>
    </w:p>
    <w:p w14:paraId="51B27E84" w14:textId="77777777" w:rsidR="00963481" w:rsidRPr="00CC7B0B" w:rsidRDefault="00963481" w:rsidP="00A00BC7">
      <w:pPr>
        <w:pStyle w:val="Tekstpodstawowy"/>
        <w:jc w:val="both"/>
        <w:rPr>
          <w:sz w:val="22"/>
          <w:szCs w:val="22"/>
        </w:rPr>
      </w:pPr>
      <w:r w:rsidRPr="00CC7B0B">
        <w:rPr>
          <w:sz w:val="22"/>
          <w:szCs w:val="22"/>
        </w:rPr>
        <w:t>Zagrożenie ruchami masowymi uzależnione jest od:</w:t>
      </w:r>
    </w:p>
    <w:p w14:paraId="47AC73DB" w14:textId="77777777" w:rsidR="00963481" w:rsidRPr="00CC7B0B" w:rsidRDefault="00963481" w:rsidP="007209C1">
      <w:pPr>
        <w:pStyle w:val="Listapunktowana2"/>
        <w:numPr>
          <w:ilvl w:val="0"/>
          <w:numId w:val="27"/>
        </w:numPr>
        <w:jc w:val="both"/>
        <w:rPr>
          <w:sz w:val="22"/>
          <w:szCs w:val="22"/>
        </w:rPr>
      </w:pPr>
      <w:r w:rsidRPr="00CC7B0B">
        <w:rPr>
          <w:sz w:val="22"/>
          <w:szCs w:val="22"/>
        </w:rPr>
        <w:t>morfologii terenu (m.in. spadki i wysokości względne),</w:t>
      </w:r>
    </w:p>
    <w:p w14:paraId="3DE57399" w14:textId="77777777" w:rsidR="00963481" w:rsidRPr="00CC7B0B" w:rsidRDefault="00963481" w:rsidP="007209C1">
      <w:pPr>
        <w:pStyle w:val="Listapunktowana2"/>
        <w:numPr>
          <w:ilvl w:val="0"/>
          <w:numId w:val="27"/>
        </w:numPr>
        <w:jc w:val="both"/>
        <w:rPr>
          <w:sz w:val="22"/>
          <w:szCs w:val="22"/>
        </w:rPr>
      </w:pPr>
      <w:r w:rsidRPr="00CC7B0B">
        <w:rPr>
          <w:sz w:val="22"/>
          <w:szCs w:val="22"/>
        </w:rPr>
        <w:t>przypowierzchniowej budowy geologicznej,</w:t>
      </w:r>
    </w:p>
    <w:p w14:paraId="269082A9" w14:textId="77777777" w:rsidR="00963481" w:rsidRPr="00CC7B0B" w:rsidRDefault="00963481" w:rsidP="007209C1">
      <w:pPr>
        <w:pStyle w:val="Listapunktowana2"/>
        <w:numPr>
          <w:ilvl w:val="0"/>
          <w:numId w:val="27"/>
        </w:numPr>
        <w:jc w:val="both"/>
        <w:rPr>
          <w:sz w:val="22"/>
          <w:szCs w:val="22"/>
        </w:rPr>
      </w:pPr>
      <w:r w:rsidRPr="00CC7B0B">
        <w:rPr>
          <w:sz w:val="22"/>
          <w:szCs w:val="22"/>
        </w:rPr>
        <w:t>pokrycia terenu roślinnością,</w:t>
      </w:r>
    </w:p>
    <w:p w14:paraId="10F14B37" w14:textId="77777777" w:rsidR="00963481" w:rsidRPr="00CC7B0B" w:rsidRDefault="00963481" w:rsidP="007209C1">
      <w:pPr>
        <w:pStyle w:val="Listapunktowana2"/>
        <w:numPr>
          <w:ilvl w:val="0"/>
          <w:numId w:val="27"/>
        </w:numPr>
        <w:jc w:val="both"/>
        <w:rPr>
          <w:sz w:val="22"/>
          <w:szCs w:val="22"/>
        </w:rPr>
      </w:pPr>
      <w:r w:rsidRPr="00CC7B0B">
        <w:rPr>
          <w:sz w:val="22"/>
          <w:szCs w:val="22"/>
        </w:rPr>
        <w:t>zabezpieczenia technicznego stoków.</w:t>
      </w:r>
    </w:p>
    <w:p w14:paraId="13DF2AD7" w14:textId="77777777" w:rsidR="00963481" w:rsidRPr="00CC7B0B" w:rsidRDefault="00963481" w:rsidP="00A00BC7">
      <w:pPr>
        <w:pStyle w:val="Tekstpodstawowy"/>
        <w:jc w:val="both"/>
        <w:rPr>
          <w:sz w:val="22"/>
          <w:szCs w:val="22"/>
        </w:rPr>
      </w:pPr>
      <w:r w:rsidRPr="00CC7B0B">
        <w:rPr>
          <w:sz w:val="22"/>
          <w:szCs w:val="22"/>
        </w:rPr>
        <w:t xml:space="preserve">W przypadku terenów o naturalnych predyspozycjach do powstawania ruchów masowych ingerencja człowieka może doprowadzić do zachwiania stabilności stanu i wyzwolenia procesów </w:t>
      </w:r>
      <w:proofErr w:type="spellStart"/>
      <w:r w:rsidRPr="00CC7B0B">
        <w:rPr>
          <w:sz w:val="22"/>
          <w:szCs w:val="22"/>
        </w:rPr>
        <w:t>morfodynamicznych</w:t>
      </w:r>
      <w:proofErr w:type="spellEnd"/>
      <w:r w:rsidRPr="00CC7B0B">
        <w:rPr>
          <w:sz w:val="22"/>
          <w:szCs w:val="22"/>
        </w:rPr>
        <w:t>.</w:t>
      </w:r>
    </w:p>
    <w:p w14:paraId="737B33DF" w14:textId="77777777" w:rsidR="00963481" w:rsidRPr="00CC7B0B" w:rsidRDefault="00963481" w:rsidP="00A00BC7">
      <w:pPr>
        <w:pStyle w:val="Tekstpodstawowy"/>
        <w:jc w:val="both"/>
        <w:rPr>
          <w:sz w:val="22"/>
          <w:szCs w:val="22"/>
        </w:rPr>
      </w:pPr>
      <w:r w:rsidRPr="00CC7B0B">
        <w:rPr>
          <w:sz w:val="22"/>
          <w:szCs w:val="22"/>
        </w:rPr>
        <w:t>Słabe ruchy masowe (tzw. soliflukcja czyli proces spełzywania pokrywy zwietrzelinowej nasiąkniętej wodą) mogą pojawić się już przy kącie nachylenia 2 – 7</w:t>
      </w:r>
      <w:r w:rsidRPr="00CC7B0B">
        <w:rPr>
          <w:sz w:val="22"/>
          <w:szCs w:val="22"/>
          <w:vertAlign w:val="superscript"/>
        </w:rPr>
        <w:t>o</w:t>
      </w:r>
      <w:r w:rsidRPr="00CC7B0B">
        <w:rPr>
          <w:sz w:val="22"/>
          <w:szCs w:val="22"/>
        </w:rPr>
        <w:t>, przy 7 – 15</w:t>
      </w:r>
      <w:r w:rsidRPr="00CC7B0B">
        <w:rPr>
          <w:sz w:val="22"/>
          <w:szCs w:val="22"/>
          <w:vertAlign w:val="superscript"/>
        </w:rPr>
        <w:t>o</w:t>
      </w:r>
      <w:r w:rsidRPr="00CC7B0B">
        <w:rPr>
          <w:sz w:val="22"/>
          <w:szCs w:val="22"/>
        </w:rPr>
        <w:t xml:space="preserve"> może pojawić się silne spełzywanie i soliflukcja oraz osuwanie. Silne osuwanie gruntu możliwe jest przy kącie nachylenia terenu 15 – 35</w:t>
      </w:r>
      <w:r w:rsidRPr="00CC7B0B">
        <w:rPr>
          <w:sz w:val="22"/>
          <w:szCs w:val="22"/>
          <w:vertAlign w:val="superscript"/>
        </w:rPr>
        <w:t>o</w:t>
      </w:r>
      <w:r w:rsidRPr="00CC7B0B">
        <w:rPr>
          <w:sz w:val="22"/>
          <w:szCs w:val="22"/>
        </w:rPr>
        <w:t>.</w:t>
      </w:r>
      <w:r w:rsidRPr="00CC7B0B">
        <w:rPr>
          <w:sz w:val="22"/>
          <w:szCs w:val="22"/>
          <w:vertAlign w:val="superscript"/>
        </w:rPr>
        <w:t xml:space="preserve"> </w:t>
      </w:r>
      <w:r w:rsidRPr="00CC7B0B">
        <w:rPr>
          <w:sz w:val="22"/>
          <w:szCs w:val="22"/>
        </w:rPr>
        <w:t>Powyżej 35</w:t>
      </w:r>
      <w:r w:rsidRPr="00CC7B0B">
        <w:rPr>
          <w:sz w:val="22"/>
          <w:szCs w:val="22"/>
          <w:vertAlign w:val="superscript"/>
        </w:rPr>
        <w:t xml:space="preserve">o </w:t>
      </w:r>
      <w:r w:rsidRPr="00CC7B0B">
        <w:rPr>
          <w:sz w:val="22"/>
          <w:szCs w:val="22"/>
        </w:rPr>
        <w:t>występuje zjawisko odpadania i obrywania się mas ziemnych, skalnych i zwietrzeliny (wg Krygowskiego 1978 r.)</w:t>
      </w:r>
    </w:p>
    <w:p w14:paraId="5881F3F0" w14:textId="59483CCD" w:rsidR="00963481" w:rsidRPr="00CC7B0B" w:rsidRDefault="00963481" w:rsidP="00A00BC7">
      <w:pPr>
        <w:pStyle w:val="Tekstpodstawowyzwciciem"/>
        <w:jc w:val="both"/>
        <w:rPr>
          <w:b/>
          <w:sz w:val="22"/>
          <w:szCs w:val="22"/>
        </w:rPr>
      </w:pPr>
      <w:r w:rsidRPr="00CC7B0B">
        <w:rPr>
          <w:b/>
          <w:sz w:val="22"/>
          <w:szCs w:val="22"/>
        </w:rPr>
        <w:t>Na obszarach objętych</w:t>
      </w:r>
      <w:r w:rsidR="00460C32" w:rsidRPr="00CC7B0B">
        <w:rPr>
          <w:b/>
          <w:sz w:val="22"/>
          <w:szCs w:val="22"/>
        </w:rPr>
        <w:t xml:space="preserve"> zmianą</w:t>
      </w:r>
      <w:r w:rsidRPr="00CC7B0B">
        <w:rPr>
          <w:b/>
          <w:sz w:val="22"/>
          <w:szCs w:val="22"/>
        </w:rPr>
        <w:t xml:space="preserve"> plan</w:t>
      </w:r>
      <w:r w:rsidR="00460C32" w:rsidRPr="00CC7B0B">
        <w:rPr>
          <w:b/>
          <w:sz w:val="22"/>
          <w:szCs w:val="22"/>
        </w:rPr>
        <w:t>u</w:t>
      </w:r>
      <w:r w:rsidRPr="00CC7B0B">
        <w:rPr>
          <w:b/>
          <w:sz w:val="22"/>
          <w:szCs w:val="22"/>
        </w:rPr>
        <w:t xml:space="preserve"> nie występuje zagrożenie procesami osuwania się mas ziemnych. </w:t>
      </w:r>
    </w:p>
    <w:p w14:paraId="2317BAAF" w14:textId="77777777" w:rsidR="00460C32" w:rsidRPr="00CC7B0B" w:rsidRDefault="00460C32" w:rsidP="00A00BC7">
      <w:pPr>
        <w:pStyle w:val="Tekstpodstawowy"/>
        <w:jc w:val="both"/>
      </w:pPr>
    </w:p>
    <w:p w14:paraId="4818A567" w14:textId="66C8F278" w:rsidR="00D76626" w:rsidRPr="00CC7B0B" w:rsidRDefault="004616BB" w:rsidP="00D76626">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.5.</w:t>
      </w:r>
      <w:r w:rsidR="009D3D59" w:rsidRPr="00CC7B0B">
        <w:rPr>
          <w:rFonts w:ascii="Times New Roman" w:hAnsi="Times New Roman"/>
          <w:sz w:val="24"/>
          <w:szCs w:val="24"/>
        </w:rPr>
        <w:t xml:space="preserve"> </w:t>
      </w:r>
      <w:r w:rsidR="00963481" w:rsidRPr="00CC7B0B">
        <w:rPr>
          <w:rFonts w:ascii="Times New Roman" w:hAnsi="Times New Roman"/>
          <w:sz w:val="24"/>
          <w:szCs w:val="24"/>
        </w:rPr>
        <w:t>Zanieczyszczenie powietrza</w:t>
      </w:r>
    </w:p>
    <w:p w14:paraId="703B63E9" w14:textId="77777777" w:rsidR="00D76626" w:rsidRPr="00CC7B0B" w:rsidRDefault="00D76626" w:rsidP="00D76626">
      <w:pPr>
        <w:ind w:firstLine="708"/>
        <w:jc w:val="both"/>
        <w:rPr>
          <w:sz w:val="22"/>
          <w:szCs w:val="22"/>
        </w:rPr>
      </w:pPr>
      <w:r w:rsidRPr="00CC7B0B">
        <w:rPr>
          <w:sz w:val="22"/>
          <w:szCs w:val="22"/>
        </w:rPr>
        <w:t xml:space="preserve">Degradacja atmosfery i klimatu jest najpowszechniej występującym i najdotkliwiej odczuwalnym przez mieszkańców efektem negatywnego wpływu działalności człowieka na </w:t>
      </w:r>
      <w:r w:rsidRPr="00CC7B0B">
        <w:rPr>
          <w:sz w:val="22"/>
          <w:szCs w:val="22"/>
        </w:rPr>
        <w:lastRenderedPageBreak/>
        <w:t>środowisko. O zasięgu zanieczyszczeń decyduje nie tylko natężenie emisji gazów i pyłów, ale również transport uwarunkowany lokalnymi warunkami terenowymi oraz warunkami meteorologicznymi.</w:t>
      </w:r>
    </w:p>
    <w:p w14:paraId="3174E2E6" w14:textId="77777777" w:rsidR="00D76626" w:rsidRPr="00CC7B0B" w:rsidRDefault="00D76626" w:rsidP="00D76626">
      <w:pPr>
        <w:ind w:firstLine="708"/>
        <w:jc w:val="both"/>
        <w:rPr>
          <w:sz w:val="22"/>
          <w:szCs w:val="22"/>
        </w:rPr>
      </w:pPr>
      <w:r w:rsidRPr="00CC7B0B">
        <w:rPr>
          <w:sz w:val="22"/>
          <w:szCs w:val="22"/>
        </w:rPr>
        <w:t>Do zagrożeń jakie powoduje zanieczyszczenie powietrza atmosferycznego należą między innymi:</w:t>
      </w:r>
    </w:p>
    <w:p w14:paraId="6C3151C4" w14:textId="77777777" w:rsidR="00D76626" w:rsidRPr="00CC7B0B" w:rsidRDefault="00D76626">
      <w:pPr>
        <w:numPr>
          <w:ilvl w:val="0"/>
          <w:numId w:val="52"/>
        </w:numPr>
        <w:jc w:val="both"/>
        <w:rPr>
          <w:sz w:val="22"/>
          <w:szCs w:val="22"/>
        </w:rPr>
      </w:pPr>
      <w:r w:rsidRPr="00CC7B0B">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3B1ABF98" w14:textId="77777777" w:rsidR="00D76626" w:rsidRPr="00CC7B0B" w:rsidRDefault="00D76626">
      <w:pPr>
        <w:numPr>
          <w:ilvl w:val="0"/>
          <w:numId w:val="52"/>
        </w:numPr>
        <w:jc w:val="both"/>
        <w:rPr>
          <w:sz w:val="22"/>
          <w:szCs w:val="22"/>
        </w:rPr>
      </w:pPr>
      <w:r w:rsidRPr="00CC7B0B">
        <w:rPr>
          <w:sz w:val="22"/>
          <w:szCs w:val="22"/>
        </w:rPr>
        <w:t xml:space="preserve">eutrofizacja – nadmiar ilości azotu pochodzącego z NO2 i NH3 docierającego z powietrza do zbiorników wodnych prowadzi do zmian w ekosystemach. </w:t>
      </w:r>
    </w:p>
    <w:p w14:paraId="0C34F992" w14:textId="77777777" w:rsidR="00D76626" w:rsidRPr="00CC7B0B" w:rsidRDefault="00D76626" w:rsidP="00D76626">
      <w:pPr>
        <w:ind w:left="778"/>
        <w:jc w:val="both"/>
        <w:rPr>
          <w:sz w:val="22"/>
          <w:szCs w:val="22"/>
        </w:rPr>
      </w:pPr>
    </w:p>
    <w:p w14:paraId="67571739" w14:textId="77777777" w:rsidR="00D76626" w:rsidRPr="00CC7B0B" w:rsidRDefault="00D76626" w:rsidP="00D76626">
      <w:pPr>
        <w:jc w:val="both"/>
        <w:rPr>
          <w:sz w:val="22"/>
          <w:szCs w:val="22"/>
        </w:rPr>
      </w:pPr>
      <w:r w:rsidRPr="00CC7B0B">
        <w:rPr>
          <w:sz w:val="22"/>
          <w:szCs w:val="22"/>
        </w:rPr>
        <w:t>Wymienione wyżej zjawiska są następstwem wzrostu ilości substancji zanieczyszczających atmosferę.</w:t>
      </w:r>
    </w:p>
    <w:p w14:paraId="1322E6F6" w14:textId="77777777" w:rsidR="00D76626" w:rsidRPr="00CC7B0B" w:rsidRDefault="00D76626" w:rsidP="00D76626">
      <w:pPr>
        <w:jc w:val="both"/>
        <w:rPr>
          <w:sz w:val="22"/>
          <w:szCs w:val="22"/>
        </w:rPr>
      </w:pPr>
      <w:r w:rsidRPr="00CC7B0B">
        <w:rPr>
          <w:sz w:val="22"/>
          <w:szCs w:val="22"/>
        </w:rPr>
        <w:t>Źródłem zanieczyszczenia powietrza na terenie miasta i gminy są:</w:t>
      </w:r>
    </w:p>
    <w:p w14:paraId="3D032B82" w14:textId="77777777" w:rsidR="00D76626" w:rsidRPr="00CC7B0B" w:rsidRDefault="00D76626">
      <w:pPr>
        <w:numPr>
          <w:ilvl w:val="0"/>
          <w:numId w:val="50"/>
        </w:numPr>
        <w:rPr>
          <w:sz w:val="22"/>
          <w:szCs w:val="22"/>
        </w:rPr>
      </w:pPr>
      <w:r w:rsidRPr="00CC7B0B">
        <w:rPr>
          <w:sz w:val="22"/>
          <w:szCs w:val="22"/>
        </w:rPr>
        <w:t>zakłady produkcyjne,</w:t>
      </w:r>
    </w:p>
    <w:p w14:paraId="3DA8E049" w14:textId="77777777" w:rsidR="00D76626" w:rsidRPr="00CC7B0B" w:rsidRDefault="00D76626">
      <w:pPr>
        <w:numPr>
          <w:ilvl w:val="0"/>
          <w:numId w:val="50"/>
        </w:numPr>
        <w:rPr>
          <w:sz w:val="22"/>
          <w:szCs w:val="22"/>
        </w:rPr>
      </w:pPr>
      <w:r w:rsidRPr="00CC7B0B">
        <w:rPr>
          <w:sz w:val="22"/>
          <w:szCs w:val="22"/>
        </w:rPr>
        <w:t>domostwa i obiekty gospodarcze,</w:t>
      </w:r>
    </w:p>
    <w:p w14:paraId="12B123FE" w14:textId="77777777" w:rsidR="00D76626" w:rsidRPr="00CC7B0B" w:rsidRDefault="00D76626">
      <w:pPr>
        <w:numPr>
          <w:ilvl w:val="0"/>
          <w:numId w:val="50"/>
        </w:numPr>
        <w:rPr>
          <w:sz w:val="22"/>
          <w:szCs w:val="22"/>
        </w:rPr>
      </w:pPr>
      <w:r w:rsidRPr="00CC7B0B">
        <w:rPr>
          <w:sz w:val="22"/>
          <w:szCs w:val="22"/>
        </w:rPr>
        <w:t>drogi – zanieczyszczenia komunikacyjne,</w:t>
      </w:r>
    </w:p>
    <w:p w14:paraId="30BE8816" w14:textId="77777777" w:rsidR="00D76626" w:rsidRPr="00CC7B0B" w:rsidRDefault="00D76626">
      <w:pPr>
        <w:numPr>
          <w:ilvl w:val="0"/>
          <w:numId w:val="50"/>
        </w:numPr>
        <w:rPr>
          <w:sz w:val="22"/>
          <w:szCs w:val="22"/>
        </w:rPr>
      </w:pPr>
      <w:r w:rsidRPr="00CC7B0B">
        <w:rPr>
          <w:sz w:val="22"/>
          <w:szCs w:val="22"/>
        </w:rPr>
        <w:t>emisja zanieczyszczeń z ciągników i maszyn rolniczych,</w:t>
      </w:r>
    </w:p>
    <w:p w14:paraId="18779268" w14:textId="77777777" w:rsidR="00D76626" w:rsidRPr="00CC7B0B" w:rsidRDefault="00D76626">
      <w:pPr>
        <w:numPr>
          <w:ilvl w:val="0"/>
          <w:numId w:val="50"/>
        </w:numPr>
        <w:rPr>
          <w:sz w:val="22"/>
          <w:szCs w:val="22"/>
        </w:rPr>
      </w:pPr>
      <w:r w:rsidRPr="00CC7B0B">
        <w:rPr>
          <w:sz w:val="22"/>
          <w:szCs w:val="22"/>
        </w:rPr>
        <w:t>emisja niezorganizowana pyłów np. z dróg gruntowych, placów składowych, terenów pozbawionych roślinności,</w:t>
      </w:r>
    </w:p>
    <w:p w14:paraId="3E384E2A" w14:textId="77777777" w:rsidR="00D76626" w:rsidRPr="00CC7B0B" w:rsidRDefault="00D76626">
      <w:pPr>
        <w:numPr>
          <w:ilvl w:val="0"/>
          <w:numId w:val="50"/>
        </w:numPr>
        <w:rPr>
          <w:sz w:val="22"/>
          <w:szCs w:val="22"/>
        </w:rPr>
      </w:pPr>
      <w:r w:rsidRPr="00CC7B0B">
        <w:rPr>
          <w:sz w:val="22"/>
          <w:szCs w:val="22"/>
        </w:rPr>
        <w:t>emisja związana z przyspieszoną uprawą szklarniową.</w:t>
      </w:r>
    </w:p>
    <w:p w14:paraId="111B6572" w14:textId="77777777" w:rsidR="00D76626" w:rsidRPr="00CC7B0B" w:rsidRDefault="00D76626" w:rsidP="00D76626">
      <w:pPr>
        <w:jc w:val="both"/>
        <w:rPr>
          <w:sz w:val="22"/>
          <w:szCs w:val="22"/>
        </w:rPr>
      </w:pPr>
      <w:r w:rsidRPr="00CC7B0B">
        <w:rPr>
          <w:sz w:val="22"/>
          <w:szCs w:val="22"/>
        </w:rPr>
        <w:t>Zanieczyszczenia przemysłowe powstają w wyniku:</w:t>
      </w:r>
    </w:p>
    <w:p w14:paraId="630F8521" w14:textId="77777777" w:rsidR="00D76626" w:rsidRPr="00CC7B0B" w:rsidRDefault="00D76626">
      <w:pPr>
        <w:numPr>
          <w:ilvl w:val="0"/>
          <w:numId w:val="51"/>
        </w:numPr>
        <w:jc w:val="both"/>
        <w:rPr>
          <w:sz w:val="22"/>
          <w:szCs w:val="22"/>
        </w:rPr>
      </w:pPr>
      <w:r w:rsidRPr="00CC7B0B">
        <w:rPr>
          <w:sz w:val="22"/>
          <w:szCs w:val="22"/>
        </w:rPr>
        <w:t>spalania paliw : pył, dwutlenek siarki SO2, dwutlenek azotu NO2, tlenek węgla CO, dwutlenek węgla CO2,</w:t>
      </w:r>
    </w:p>
    <w:p w14:paraId="65731E19" w14:textId="77777777" w:rsidR="00D76626" w:rsidRPr="00CC7B0B" w:rsidRDefault="00D76626">
      <w:pPr>
        <w:numPr>
          <w:ilvl w:val="0"/>
          <w:numId w:val="51"/>
        </w:numPr>
        <w:jc w:val="both"/>
        <w:rPr>
          <w:sz w:val="22"/>
          <w:szCs w:val="22"/>
        </w:rPr>
      </w:pPr>
      <w:r w:rsidRPr="00CC7B0B">
        <w:rPr>
          <w:sz w:val="22"/>
          <w:szCs w:val="22"/>
        </w:rPr>
        <w:t xml:space="preserve">procesów technologicznych: fluor F, kwas siarkowy H2SO4, tlenek cynku </w:t>
      </w:r>
      <w:proofErr w:type="spellStart"/>
      <w:r w:rsidRPr="00CC7B0B">
        <w:rPr>
          <w:sz w:val="22"/>
          <w:szCs w:val="22"/>
        </w:rPr>
        <w:t>ZnO</w:t>
      </w:r>
      <w:proofErr w:type="spellEnd"/>
      <w:r w:rsidRPr="00CC7B0B">
        <w:rPr>
          <w:sz w:val="22"/>
          <w:szCs w:val="22"/>
        </w:rPr>
        <w:t>, chlorowodór HCl, fenol kwas octowy CH3 COOH.</w:t>
      </w:r>
    </w:p>
    <w:p w14:paraId="0C56A07E" w14:textId="77777777" w:rsidR="00D76626" w:rsidRPr="00CC7B0B" w:rsidRDefault="00D76626" w:rsidP="00D76626">
      <w:pPr>
        <w:jc w:val="both"/>
        <w:rPr>
          <w:sz w:val="22"/>
          <w:szCs w:val="22"/>
        </w:rPr>
      </w:pPr>
      <w:r w:rsidRPr="00CC7B0B">
        <w:rPr>
          <w:sz w:val="22"/>
          <w:szCs w:val="22"/>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CC7B0B">
        <w:rPr>
          <w:sz w:val="22"/>
          <w:szCs w:val="22"/>
        </w:rPr>
        <w:t>niskosprawnych</w:t>
      </w:r>
      <w:proofErr w:type="spellEnd"/>
      <w:r w:rsidRPr="00CC7B0B">
        <w:rPr>
          <w:sz w:val="22"/>
          <w:szCs w:val="22"/>
        </w:rPr>
        <w:t xml:space="preserve"> urządzeń grzewczych) oraz zanieczyszczenia komunikacyjne, w mniejszym stopniu przemysłowe. Wiele obiektów posiada zmodernizowane kotłownie dzięki czemu zmniejszyła się emisja. </w:t>
      </w:r>
    </w:p>
    <w:p w14:paraId="2ABFBF30" w14:textId="5803A362" w:rsidR="00D76626" w:rsidRPr="00CC7B0B" w:rsidRDefault="00D76626" w:rsidP="0094576E">
      <w:pPr>
        <w:ind w:firstLine="708"/>
        <w:jc w:val="both"/>
        <w:rPr>
          <w:sz w:val="22"/>
          <w:szCs w:val="22"/>
        </w:rPr>
      </w:pPr>
      <w:r w:rsidRPr="00CC7B0B">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9167120" w14:textId="77777777" w:rsidR="00D76626" w:rsidRPr="00CC7B0B" w:rsidRDefault="00D76626" w:rsidP="00D76626">
      <w:pPr>
        <w:jc w:val="both"/>
        <w:rPr>
          <w:sz w:val="22"/>
          <w:szCs w:val="22"/>
        </w:rPr>
      </w:pPr>
      <w:r w:rsidRPr="00CC7B0B">
        <w:rPr>
          <w:sz w:val="22"/>
          <w:szCs w:val="22"/>
        </w:rPr>
        <w:t xml:space="preserve">Zanieczyszczenia komunikacyjne nie odbiegają znacząco od podobnych terenów w innych gminach i na podobnej kategorii dróg. Przez teren rynku przebiega droga powiatowa, pozostałe drogi na terenie zmiany planu to drogi gminne. Największe zanieczyszczenia związane są z transportem po drodze  powiatowej (emisje pyłowo-gazowe, w tym spaliny). </w:t>
      </w:r>
    </w:p>
    <w:p w14:paraId="0CFEA68E" w14:textId="77777777" w:rsidR="00D76626" w:rsidRPr="00CC7B0B" w:rsidRDefault="00D76626" w:rsidP="00D76626">
      <w:pPr>
        <w:jc w:val="both"/>
        <w:rPr>
          <w:sz w:val="22"/>
          <w:szCs w:val="22"/>
        </w:rPr>
      </w:pPr>
      <w:r w:rsidRPr="00CC7B0B">
        <w:rPr>
          <w:sz w:val="22"/>
          <w:szCs w:val="22"/>
        </w:rPr>
        <w:t>Na terenie gminy nie są prowadzone badania stanu powietrza atmosferycznego.</w:t>
      </w:r>
    </w:p>
    <w:p w14:paraId="20484578" w14:textId="77777777" w:rsidR="00D76626" w:rsidRPr="00CC7B0B" w:rsidRDefault="00D76626" w:rsidP="00D76626">
      <w:pPr>
        <w:jc w:val="both"/>
        <w:rPr>
          <w:highlight w:val="green"/>
        </w:rPr>
      </w:pPr>
    </w:p>
    <w:p w14:paraId="0F9DC2B2" w14:textId="77777777" w:rsidR="00D76626" w:rsidRPr="00CC7B0B" w:rsidRDefault="00D76626" w:rsidP="00D76626">
      <w:pPr>
        <w:jc w:val="both"/>
        <w:rPr>
          <w:sz w:val="22"/>
          <w:szCs w:val="22"/>
        </w:rPr>
      </w:pPr>
      <w:r w:rsidRPr="00CC7B0B">
        <w:rPr>
          <w:sz w:val="22"/>
          <w:szCs w:val="22"/>
        </w:rPr>
        <w:t>W rejonie obszaru opracowania nie występują punkty pomiarowe zanieczyszczenia powietrza atmosferycznego.</w:t>
      </w:r>
    </w:p>
    <w:p w14:paraId="3242DFB0" w14:textId="77777777" w:rsidR="00D76626" w:rsidRPr="00CC7B0B" w:rsidRDefault="00D76626" w:rsidP="00D76626">
      <w:pPr>
        <w:jc w:val="both"/>
        <w:rPr>
          <w:sz w:val="22"/>
          <w:szCs w:val="22"/>
        </w:rPr>
      </w:pPr>
      <w:r w:rsidRPr="00CC7B0B">
        <w:rPr>
          <w:sz w:val="22"/>
          <w:szCs w:val="22"/>
        </w:rPr>
        <w:t>Po przeprowadzeniu wizji lokalnej i rozpoznaniu zainwestowania terenu można powiedzieć, że stan powietrza na terenie miasta jest dobry.</w:t>
      </w:r>
    </w:p>
    <w:p w14:paraId="4A8C1F2E" w14:textId="77777777" w:rsidR="00D76626" w:rsidRPr="00CC7B0B" w:rsidRDefault="00D76626" w:rsidP="00D76626">
      <w:pPr>
        <w:jc w:val="both"/>
        <w:rPr>
          <w:sz w:val="22"/>
          <w:szCs w:val="22"/>
        </w:rPr>
      </w:pPr>
    </w:p>
    <w:p w14:paraId="7C95030C" w14:textId="20894B06" w:rsidR="00D76626" w:rsidRPr="00CC7B0B" w:rsidRDefault="00D76626" w:rsidP="00D76626">
      <w:pPr>
        <w:ind w:firstLine="708"/>
        <w:jc w:val="both"/>
        <w:rPr>
          <w:sz w:val="22"/>
          <w:szCs w:val="22"/>
        </w:rPr>
      </w:pPr>
      <w:r w:rsidRPr="00CC7B0B">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7BA2CD4E" w14:textId="03ECE5CA" w:rsidR="00D76626" w:rsidRPr="00CC7B0B" w:rsidRDefault="00D76626" w:rsidP="00D76626">
      <w:pPr>
        <w:pStyle w:val="Tekstpodstawowy2"/>
        <w:ind w:firstLine="708"/>
        <w:jc w:val="both"/>
        <w:rPr>
          <w:caps/>
          <w:color w:val="auto"/>
          <w:sz w:val="22"/>
          <w:szCs w:val="22"/>
        </w:rPr>
      </w:pPr>
      <w:r w:rsidRPr="00CC7B0B">
        <w:rPr>
          <w:color w:val="auto"/>
          <w:sz w:val="22"/>
          <w:szCs w:val="22"/>
        </w:rPr>
        <w:t xml:space="preserve">Oceny dokonuje się oddzielnie ze względu na ochronę zdrowia ludzi oraz ze względu na ochronę roślin. </w:t>
      </w:r>
    </w:p>
    <w:p w14:paraId="2FAB238C" w14:textId="0B92A59A" w:rsidR="00D76626" w:rsidRPr="00CC7B0B" w:rsidRDefault="00D76626" w:rsidP="00D76626">
      <w:pPr>
        <w:pStyle w:val="Tekstpodstawowy2"/>
        <w:ind w:firstLine="709"/>
        <w:jc w:val="both"/>
        <w:rPr>
          <w:caps/>
          <w:color w:val="auto"/>
          <w:sz w:val="22"/>
          <w:szCs w:val="22"/>
        </w:rPr>
      </w:pPr>
      <w:r w:rsidRPr="00CC7B0B">
        <w:rPr>
          <w:color w:val="auto"/>
          <w:sz w:val="22"/>
          <w:szCs w:val="22"/>
        </w:rPr>
        <w:lastRenderedPageBreak/>
        <w:t>W roku 2022 na terenie województwa wielkopolskiego przeprowadzono kolejną roczną ocenę jakości powietrza atmosferycznego dotyczącą roku 2021.  Raport wojewódzki za rok 2021.</w:t>
      </w:r>
    </w:p>
    <w:p w14:paraId="537F6F3A" w14:textId="3B3EDD0C" w:rsidR="00D76626" w:rsidRPr="00CC7B0B" w:rsidRDefault="00D76626" w:rsidP="00D76626">
      <w:pPr>
        <w:pStyle w:val="Tekstpodstawowy2"/>
        <w:jc w:val="both"/>
        <w:rPr>
          <w:color w:val="auto"/>
          <w:sz w:val="22"/>
          <w:szCs w:val="22"/>
        </w:rPr>
      </w:pPr>
      <w:r w:rsidRPr="00CC7B0B">
        <w:rPr>
          <w:color w:val="auto"/>
          <w:sz w:val="22"/>
          <w:szCs w:val="22"/>
        </w:rPr>
        <w:t>Ocena jakości powietrza została wykonana z uwzględnieniem kryterium ochrony zdrowia oraz kryterium ochrony roślin dla układu stref i zmienionych poziomów substancji.</w:t>
      </w:r>
    </w:p>
    <w:p w14:paraId="5ADAD4D7" w14:textId="77777777" w:rsidR="00D76626" w:rsidRPr="00CC7B0B" w:rsidRDefault="00D76626" w:rsidP="00D76626">
      <w:pPr>
        <w:suppressAutoHyphens/>
        <w:overflowPunct w:val="0"/>
        <w:autoSpaceDE w:val="0"/>
        <w:autoSpaceDN w:val="0"/>
        <w:adjustRightInd w:val="0"/>
        <w:textAlignment w:val="baseline"/>
        <w:rPr>
          <w:bCs/>
          <w:sz w:val="22"/>
          <w:szCs w:val="22"/>
        </w:rPr>
      </w:pPr>
    </w:p>
    <w:p w14:paraId="182434F8" w14:textId="77777777" w:rsidR="00D76626" w:rsidRPr="00CC7B0B" w:rsidRDefault="00D76626" w:rsidP="00D76626">
      <w:pPr>
        <w:suppressAutoHyphens/>
        <w:overflowPunct w:val="0"/>
        <w:autoSpaceDE w:val="0"/>
        <w:autoSpaceDN w:val="0"/>
        <w:adjustRightInd w:val="0"/>
        <w:textAlignment w:val="baseline"/>
        <w:rPr>
          <w:bCs/>
          <w:caps/>
          <w:sz w:val="22"/>
          <w:szCs w:val="22"/>
        </w:rPr>
      </w:pPr>
      <w:r w:rsidRPr="00CC7B0B">
        <w:rPr>
          <w:bCs/>
          <w:sz w:val="22"/>
          <w:szCs w:val="22"/>
        </w:rPr>
        <w:t>Zgodnie z ustawą prawo ochrony środowiska strefę stanowi:</w:t>
      </w:r>
    </w:p>
    <w:p w14:paraId="4010C10C" w14:textId="77777777" w:rsidR="00D76626" w:rsidRPr="00CC7B0B" w:rsidRDefault="00D76626">
      <w:pPr>
        <w:numPr>
          <w:ilvl w:val="0"/>
          <w:numId w:val="53"/>
        </w:numPr>
        <w:rPr>
          <w:sz w:val="22"/>
          <w:szCs w:val="22"/>
        </w:rPr>
      </w:pPr>
      <w:r w:rsidRPr="00CC7B0B">
        <w:rPr>
          <w:sz w:val="22"/>
          <w:szCs w:val="22"/>
        </w:rPr>
        <w:t>aglomeracja o liczbie mieszkańców powyżej 250 tysięcy,</w:t>
      </w:r>
    </w:p>
    <w:p w14:paraId="5DCAB09D" w14:textId="77777777" w:rsidR="00D76626" w:rsidRPr="00CC7B0B" w:rsidRDefault="00D76626">
      <w:pPr>
        <w:numPr>
          <w:ilvl w:val="0"/>
          <w:numId w:val="53"/>
        </w:numPr>
        <w:rPr>
          <w:sz w:val="22"/>
          <w:szCs w:val="22"/>
        </w:rPr>
      </w:pPr>
      <w:r w:rsidRPr="00CC7B0B">
        <w:rPr>
          <w:sz w:val="22"/>
          <w:szCs w:val="22"/>
        </w:rPr>
        <w:t>miasto o liczbie mieszkańców powyżej 100 tysięcy,</w:t>
      </w:r>
    </w:p>
    <w:p w14:paraId="43E66D46" w14:textId="77777777" w:rsidR="00D76626" w:rsidRPr="00CC7B0B" w:rsidRDefault="00D76626">
      <w:pPr>
        <w:numPr>
          <w:ilvl w:val="0"/>
          <w:numId w:val="53"/>
        </w:numPr>
        <w:rPr>
          <w:sz w:val="22"/>
          <w:szCs w:val="22"/>
        </w:rPr>
      </w:pPr>
      <w:r w:rsidRPr="00CC7B0B">
        <w:rPr>
          <w:sz w:val="22"/>
          <w:szCs w:val="22"/>
        </w:rPr>
        <w:t>pozostały obszar województwa.</w:t>
      </w:r>
    </w:p>
    <w:p w14:paraId="79FAE207" w14:textId="77777777" w:rsidR="00D76626" w:rsidRPr="00CC7B0B" w:rsidRDefault="00D76626" w:rsidP="00D76626">
      <w:pPr>
        <w:suppressAutoHyphens/>
        <w:overflowPunct w:val="0"/>
        <w:autoSpaceDE w:val="0"/>
        <w:autoSpaceDN w:val="0"/>
        <w:adjustRightInd w:val="0"/>
        <w:ind w:firstLine="708"/>
        <w:textAlignment w:val="baseline"/>
        <w:rPr>
          <w:b/>
          <w:caps/>
        </w:rPr>
      </w:pPr>
    </w:p>
    <w:p w14:paraId="28BE3150" w14:textId="77777777" w:rsidR="00D76626" w:rsidRPr="00CC7B0B" w:rsidRDefault="00D76626" w:rsidP="00D76626">
      <w:pPr>
        <w:suppressAutoHyphens/>
        <w:overflowPunct w:val="0"/>
        <w:autoSpaceDE w:val="0"/>
        <w:autoSpaceDN w:val="0"/>
        <w:adjustRightInd w:val="0"/>
        <w:ind w:firstLine="708"/>
        <w:textAlignment w:val="baseline"/>
        <w:rPr>
          <w:bCs/>
          <w:caps/>
          <w:sz w:val="22"/>
          <w:szCs w:val="22"/>
        </w:rPr>
      </w:pPr>
      <w:r w:rsidRPr="00CC7B0B">
        <w:rPr>
          <w:bCs/>
          <w:sz w:val="22"/>
          <w:szCs w:val="22"/>
        </w:rPr>
        <w:t>Wyróżnia się następujące klasy:</w:t>
      </w:r>
    </w:p>
    <w:p w14:paraId="23768CD3" w14:textId="77777777" w:rsidR="00D76626" w:rsidRPr="00CC7B0B" w:rsidRDefault="00D76626">
      <w:pPr>
        <w:numPr>
          <w:ilvl w:val="0"/>
          <w:numId w:val="54"/>
        </w:numPr>
        <w:rPr>
          <w:sz w:val="22"/>
          <w:szCs w:val="22"/>
        </w:rPr>
      </w:pPr>
      <w:r w:rsidRPr="00CC7B0B">
        <w:rPr>
          <w:sz w:val="22"/>
          <w:szCs w:val="22"/>
        </w:rPr>
        <w:t>klasa A – jeżeli stężenia zanieczyszczenia na terenie strefy nie przekraczają odpowiednio poziomów dopuszczalnych, poziomów docelowych,</w:t>
      </w:r>
    </w:p>
    <w:p w14:paraId="16054E6D" w14:textId="77777777" w:rsidR="00D76626" w:rsidRPr="00CC7B0B" w:rsidRDefault="00D76626">
      <w:pPr>
        <w:numPr>
          <w:ilvl w:val="0"/>
          <w:numId w:val="54"/>
        </w:numPr>
        <w:rPr>
          <w:sz w:val="22"/>
          <w:szCs w:val="22"/>
        </w:rPr>
      </w:pPr>
      <w:r w:rsidRPr="00CC7B0B">
        <w:rPr>
          <w:sz w:val="22"/>
          <w:szCs w:val="22"/>
        </w:rPr>
        <w:t>klasa C – jeżeli stężenia zanieczyszczeń na terenie strefy przekraczają poziomy dopuszczalne, poziomy docelowe,</w:t>
      </w:r>
    </w:p>
    <w:p w14:paraId="649E61EB" w14:textId="77777777" w:rsidR="00D76626" w:rsidRPr="00CC7B0B" w:rsidRDefault="00D76626">
      <w:pPr>
        <w:numPr>
          <w:ilvl w:val="0"/>
          <w:numId w:val="54"/>
        </w:numPr>
        <w:rPr>
          <w:sz w:val="22"/>
          <w:szCs w:val="22"/>
        </w:rPr>
      </w:pPr>
      <w:r w:rsidRPr="00CC7B0B">
        <w:rPr>
          <w:sz w:val="22"/>
          <w:szCs w:val="22"/>
        </w:rPr>
        <w:t>klasa D1 – jeżeli poziom stężeń ozonu nie przekracza poziomu celu długoterminowego,</w:t>
      </w:r>
    </w:p>
    <w:p w14:paraId="2B1F68A9" w14:textId="77777777" w:rsidR="00D76626" w:rsidRPr="00CC7B0B" w:rsidRDefault="00D76626">
      <w:pPr>
        <w:numPr>
          <w:ilvl w:val="0"/>
          <w:numId w:val="54"/>
        </w:numPr>
        <w:rPr>
          <w:sz w:val="22"/>
          <w:szCs w:val="22"/>
        </w:rPr>
      </w:pPr>
      <w:r w:rsidRPr="00CC7B0B">
        <w:rPr>
          <w:sz w:val="22"/>
          <w:szCs w:val="22"/>
        </w:rPr>
        <w:t>klasa D2 – jeżeli poziom stężeń ozonu przekracza poziom celu długoterminowego.</w:t>
      </w:r>
    </w:p>
    <w:p w14:paraId="6EFEF1A2" w14:textId="77777777" w:rsidR="00D76626" w:rsidRPr="00CC7B0B" w:rsidRDefault="00D76626" w:rsidP="00D76626">
      <w:pPr>
        <w:suppressAutoHyphens/>
        <w:overflowPunct w:val="0"/>
        <w:autoSpaceDE w:val="0"/>
        <w:autoSpaceDN w:val="0"/>
        <w:adjustRightInd w:val="0"/>
        <w:ind w:firstLine="709"/>
        <w:jc w:val="both"/>
        <w:textAlignment w:val="baseline"/>
        <w:rPr>
          <w:bCs/>
          <w:sz w:val="22"/>
          <w:szCs w:val="22"/>
        </w:rPr>
      </w:pPr>
      <w:r w:rsidRPr="00CC7B0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4588D6AD" w14:textId="77777777" w:rsidR="00D76626" w:rsidRPr="00CC7B0B" w:rsidRDefault="00D76626" w:rsidP="00D76626">
      <w:pPr>
        <w:suppressAutoHyphens/>
        <w:overflowPunct w:val="0"/>
        <w:autoSpaceDE w:val="0"/>
        <w:autoSpaceDN w:val="0"/>
        <w:adjustRightInd w:val="0"/>
        <w:ind w:firstLine="709"/>
        <w:jc w:val="both"/>
        <w:textAlignment w:val="baseline"/>
        <w:rPr>
          <w:bCs/>
          <w:caps/>
        </w:rPr>
      </w:pPr>
    </w:p>
    <w:p w14:paraId="2DA08A62" w14:textId="6FABE1E4" w:rsidR="00D76626" w:rsidRPr="00CC7B0B" w:rsidRDefault="00D76626" w:rsidP="00D76626">
      <w:pPr>
        <w:pStyle w:val="Tekstpodstawowy2"/>
        <w:ind w:firstLine="709"/>
        <w:jc w:val="both"/>
        <w:rPr>
          <w:bCs/>
          <w:color w:val="auto"/>
          <w:sz w:val="22"/>
          <w:szCs w:val="22"/>
        </w:rPr>
      </w:pPr>
      <w:r w:rsidRPr="00CC7B0B">
        <w:rPr>
          <w:bCs/>
          <w:color w:val="auto"/>
          <w:sz w:val="22"/>
          <w:szCs w:val="22"/>
        </w:rPr>
        <w:t>Ocena stref w oparciu o kryteria określone dla ochrony roślin - w efekcie oceny przeprowadzonej dla 2021 roku w zakresie dwutlenku siarki i tlenków azotu oraz ozonu strefę wielkopolską_2 zaliczono do klasy A. W dodatkowej klasyfikacji w odniesieniu do poziomu celu długoterminowego strefie przypisano klasę D2 (w tych strefach znajduje się gmina i miasto Dobrzyca).</w:t>
      </w:r>
    </w:p>
    <w:p w14:paraId="02E99BC9" w14:textId="6C3BFCE4" w:rsidR="00D76626" w:rsidRPr="00CC7B0B" w:rsidRDefault="00D76626" w:rsidP="00D76626">
      <w:pPr>
        <w:pStyle w:val="Tekstpodstawowy2"/>
        <w:ind w:firstLine="708"/>
        <w:jc w:val="both"/>
        <w:rPr>
          <w:bCs/>
          <w:caps/>
          <w:color w:val="auto"/>
          <w:sz w:val="22"/>
          <w:szCs w:val="22"/>
        </w:rPr>
      </w:pPr>
      <w:r w:rsidRPr="00CC7B0B">
        <w:rPr>
          <w:bCs/>
          <w:color w:val="auto"/>
          <w:sz w:val="22"/>
          <w:szCs w:val="22"/>
        </w:rPr>
        <w:t>Pod kątem ochrony zdrowia sklasyfikowano:</w:t>
      </w:r>
    </w:p>
    <w:p w14:paraId="570A1AC0" w14:textId="77777777" w:rsidR="00D76626" w:rsidRPr="00CC7B0B" w:rsidRDefault="00D76626">
      <w:pPr>
        <w:numPr>
          <w:ilvl w:val="0"/>
          <w:numId w:val="55"/>
        </w:numPr>
        <w:jc w:val="both"/>
        <w:rPr>
          <w:sz w:val="22"/>
          <w:szCs w:val="22"/>
        </w:rPr>
      </w:pPr>
      <w:r w:rsidRPr="00CC7B0B">
        <w:rPr>
          <w:sz w:val="22"/>
          <w:szCs w:val="22"/>
        </w:rPr>
        <w:t>dla poziomu dopuszczalnego dla: dwutlenku siarki , dwutlenku azotu, ołowiu, benzenu, tlenku węgla oraz poziomu docelowego ozonu, kadmu, arsenu, niklu wszystkie strefy zaliczono do klasy A (a więc i gminę i miasto Dobrzyca),</w:t>
      </w:r>
    </w:p>
    <w:p w14:paraId="39B12273" w14:textId="77777777" w:rsidR="00D76626" w:rsidRPr="00CC7B0B" w:rsidRDefault="00D76626">
      <w:pPr>
        <w:numPr>
          <w:ilvl w:val="0"/>
          <w:numId w:val="55"/>
        </w:numPr>
        <w:jc w:val="both"/>
        <w:rPr>
          <w:sz w:val="22"/>
          <w:szCs w:val="22"/>
        </w:rPr>
      </w:pPr>
      <w:r w:rsidRPr="00CC7B0B">
        <w:rPr>
          <w:sz w:val="22"/>
          <w:szCs w:val="22"/>
        </w:rPr>
        <w:t>dla pyłu zawieszonego PM10 strefa aglomeracja poznańska uzyskała klasę A, natomiast strefa wielkopolska_2 – klasę C (a więc gmina i miasto Dobrzyca).</w:t>
      </w:r>
    </w:p>
    <w:p w14:paraId="5B83796E" w14:textId="77777777" w:rsidR="00D76626" w:rsidRPr="00CC7B0B" w:rsidRDefault="00D76626" w:rsidP="00D76626">
      <w:pPr>
        <w:ind w:left="360"/>
        <w:jc w:val="both"/>
        <w:rPr>
          <w:sz w:val="22"/>
          <w:szCs w:val="22"/>
        </w:rPr>
      </w:pPr>
      <w:r w:rsidRPr="00CC7B0B">
        <w:rPr>
          <w:sz w:val="22"/>
          <w:szCs w:val="22"/>
        </w:rPr>
        <w:t>W obydwu ocenianych strefach nie stwierdzono przekroczenia poziomu dopuszczalnego dla roku, więc na ostateczną klasyfikację wpływ miały przekroczenia poziomu dopuszczalnego dla doby.</w:t>
      </w:r>
    </w:p>
    <w:p w14:paraId="5DD66121" w14:textId="77777777" w:rsidR="00D76626" w:rsidRPr="00CC7B0B" w:rsidRDefault="00D76626">
      <w:pPr>
        <w:numPr>
          <w:ilvl w:val="0"/>
          <w:numId w:val="55"/>
        </w:numPr>
        <w:jc w:val="both"/>
        <w:rPr>
          <w:sz w:val="22"/>
          <w:szCs w:val="22"/>
        </w:rPr>
      </w:pPr>
      <w:r w:rsidRPr="00CC7B0B">
        <w:rPr>
          <w:sz w:val="22"/>
          <w:szCs w:val="22"/>
        </w:rPr>
        <w:t>dla pyłu zawieszonego PM2,5 dla poziomu dopuszczalnego II fazy – wartości obowiązującej od roku  2020 – strefa  Aglomeracja Poznańska uzyskała klasę A1, natomiast strefa wielkopolska_2  uzyskała klasę C1 (a więc i gmina i miasto Dobrzyca),</w:t>
      </w:r>
    </w:p>
    <w:p w14:paraId="0459059C" w14:textId="77777777" w:rsidR="00D76626" w:rsidRPr="00CC7B0B" w:rsidRDefault="00D76626">
      <w:pPr>
        <w:numPr>
          <w:ilvl w:val="0"/>
          <w:numId w:val="55"/>
        </w:numPr>
        <w:jc w:val="both"/>
        <w:rPr>
          <w:sz w:val="22"/>
          <w:szCs w:val="22"/>
        </w:rPr>
      </w:pPr>
      <w:r w:rsidRPr="00CC7B0B">
        <w:rPr>
          <w:sz w:val="22"/>
          <w:szCs w:val="22"/>
        </w:rPr>
        <w:t xml:space="preserve">w roku 2021 w strefie Aglomeracja Poznańska i w strefie wielkopolskiej_2 stwierdzono przekroczenia poziomu docelowego dla </w:t>
      </w:r>
      <w:proofErr w:type="spellStart"/>
      <w:r w:rsidRPr="00CC7B0B">
        <w:rPr>
          <w:sz w:val="22"/>
          <w:szCs w:val="22"/>
        </w:rPr>
        <w:t>benzo</w:t>
      </w:r>
      <w:proofErr w:type="spellEnd"/>
      <w:r w:rsidRPr="00CC7B0B">
        <w:rPr>
          <w:sz w:val="22"/>
          <w:szCs w:val="22"/>
        </w:rPr>
        <w:t>(a)</w:t>
      </w:r>
      <w:proofErr w:type="spellStart"/>
      <w:r w:rsidRPr="00CC7B0B">
        <w:rPr>
          <w:sz w:val="22"/>
          <w:szCs w:val="22"/>
        </w:rPr>
        <w:t>pirenu</w:t>
      </w:r>
      <w:proofErr w:type="spellEnd"/>
      <w:r w:rsidRPr="00CC7B0B">
        <w:rPr>
          <w:sz w:val="22"/>
          <w:szCs w:val="22"/>
        </w:rPr>
        <w:t xml:space="preserve"> – strefy zaliczono do klasy C (a więc i gminę i miasto Dobrzyca).</w:t>
      </w:r>
    </w:p>
    <w:p w14:paraId="6638E43F" w14:textId="77777777" w:rsidR="00D76626" w:rsidRPr="00CC7B0B" w:rsidRDefault="00D76626" w:rsidP="00D76626">
      <w:pPr>
        <w:ind w:left="360"/>
        <w:jc w:val="both"/>
        <w:rPr>
          <w:sz w:val="22"/>
          <w:szCs w:val="22"/>
        </w:rPr>
      </w:pPr>
      <w:r w:rsidRPr="00CC7B0B">
        <w:rPr>
          <w:sz w:val="22"/>
          <w:szCs w:val="22"/>
        </w:rPr>
        <w:t>Dokonując klasyfikacji dodatkowej :</w:t>
      </w:r>
    </w:p>
    <w:p w14:paraId="2F993608" w14:textId="77777777" w:rsidR="00D76626" w:rsidRPr="00CC7B0B" w:rsidRDefault="00D76626">
      <w:pPr>
        <w:numPr>
          <w:ilvl w:val="0"/>
          <w:numId w:val="55"/>
        </w:numPr>
        <w:jc w:val="both"/>
        <w:rPr>
          <w:sz w:val="22"/>
          <w:szCs w:val="22"/>
        </w:rPr>
      </w:pPr>
      <w:r w:rsidRPr="00CC7B0B">
        <w:rPr>
          <w:sz w:val="22"/>
          <w:szCs w:val="22"/>
        </w:rPr>
        <w:t>w przypadki ozonu odnosząc otrzymane wyniki do poziomu długoterminowego wszystkie strefy zaliczono do klasy D2 (a więc i gmina i miasto Dobrzyca),</w:t>
      </w:r>
    </w:p>
    <w:p w14:paraId="23BA8F06" w14:textId="77777777" w:rsidR="00D76626" w:rsidRPr="00CC7B0B" w:rsidRDefault="00D76626">
      <w:pPr>
        <w:numPr>
          <w:ilvl w:val="0"/>
          <w:numId w:val="55"/>
        </w:numPr>
        <w:jc w:val="both"/>
        <w:rPr>
          <w:sz w:val="22"/>
          <w:szCs w:val="22"/>
        </w:rPr>
      </w:pPr>
      <w:r w:rsidRPr="00CC7B0B">
        <w:rPr>
          <w:sz w:val="22"/>
          <w:szCs w:val="22"/>
        </w:rPr>
        <w:t>w przypadku pyłu PM2,5 dla poziomu dopuszczalnego I Fazy – wszystkie strefy uzyskały klasę A (a więc i gmina i miasto Dobrzyca).</w:t>
      </w:r>
    </w:p>
    <w:p w14:paraId="470DA2E9" w14:textId="77777777" w:rsidR="00D76626" w:rsidRPr="00CC7B0B" w:rsidRDefault="00D76626" w:rsidP="00D76626">
      <w:pPr>
        <w:jc w:val="both"/>
        <w:rPr>
          <w:sz w:val="22"/>
          <w:szCs w:val="22"/>
        </w:rPr>
      </w:pPr>
    </w:p>
    <w:p w14:paraId="712F944A" w14:textId="3279D943" w:rsidR="00D76626" w:rsidRPr="00CC7B0B" w:rsidRDefault="00356BD3" w:rsidP="00AC4E69">
      <w:pPr>
        <w:pStyle w:val="Tekstpodstawowy2"/>
        <w:jc w:val="both"/>
        <w:rPr>
          <w:bCs/>
          <w:caps/>
          <w:color w:val="auto"/>
          <w:sz w:val="22"/>
          <w:szCs w:val="22"/>
        </w:rPr>
      </w:pPr>
      <w:r w:rsidRPr="00CC7B0B">
        <w:rPr>
          <w:bCs/>
          <w:color w:val="auto"/>
          <w:sz w:val="22"/>
          <w:szCs w:val="22"/>
        </w:rPr>
        <w:t>S</w:t>
      </w:r>
      <w:r w:rsidR="00D76626" w:rsidRPr="00CC7B0B">
        <w:rPr>
          <w:bCs/>
          <w:color w:val="auto"/>
          <w:sz w:val="22"/>
          <w:szCs w:val="22"/>
        </w:rPr>
        <w:t xml:space="preserve">tężenia pyłu </w:t>
      </w:r>
      <w:r w:rsidRPr="00CC7B0B">
        <w:rPr>
          <w:bCs/>
          <w:color w:val="auto"/>
          <w:sz w:val="22"/>
          <w:szCs w:val="22"/>
        </w:rPr>
        <w:t>PM</w:t>
      </w:r>
      <w:r w:rsidR="00D76626" w:rsidRPr="00CC7B0B">
        <w:rPr>
          <w:bCs/>
          <w:color w:val="auto"/>
          <w:sz w:val="22"/>
          <w:szCs w:val="22"/>
        </w:rPr>
        <w:t>10 wykazują wyraźną zmienność sezonową – przekroczenia dotyczą tylko sezonu zimowego (grzewczego).</w:t>
      </w:r>
    </w:p>
    <w:p w14:paraId="4958DE4F" w14:textId="6EFECBB3" w:rsidR="00D76626" w:rsidRPr="00CC7B0B" w:rsidRDefault="00356BD3" w:rsidP="00AC4E69">
      <w:pPr>
        <w:pStyle w:val="Tekstpodstawowy2"/>
        <w:ind w:firstLine="708"/>
        <w:jc w:val="both"/>
        <w:rPr>
          <w:bCs/>
          <w:caps/>
          <w:color w:val="auto"/>
          <w:sz w:val="22"/>
          <w:szCs w:val="22"/>
        </w:rPr>
      </w:pPr>
      <w:r w:rsidRPr="00CC7B0B">
        <w:rPr>
          <w:bCs/>
          <w:color w:val="auto"/>
          <w:sz w:val="22"/>
          <w:szCs w:val="22"/>
        </w:rPr>
        <w:t>Z</w:t>
      </w:r>
      <w:r w:rsidR="00D76626" w:rsidRPr="00CC7B0B">
        <w:rPr>
          <w:bCs/>
          <w:color w:val="auto"/>
          <w:sz w:val="22"/>
          <w:szCs w:val="22"/>
        </w:rPr>
        <w:t xml:space="preserve">aliczenie strefy do klasy </w:t>
      </w:r>
      <w:r w:rsidRPr="00CC7B0B">
        <w:rPr>
          <w:bCs/>
          <w:color w:val="auto"/>
          <w:sz w:val="22"/>
          <w:szCs w:val="22"/>
        </w:rPr>
        <w:t>C</w:t>
      </w:r>
      <w:r w:rsidR="00D76626" w:rsidRPr="00CC7B0B">
        <w:rPr>
          <w:bCs/>
          <w:color w:val="auto"/>
          <w:sz w:val="22"/>
          <w:szCs w:val="22"/>
        </w:rPr>
        <w:t xml:space="preserve"> dla danego zanieczyszczenia oznacza konieczność wyznaczenia obszarów przekroczeń i zakwalifikowanie strefy do opracowania programów ochrony powietrza. </w:t>
      </w:r>
      <w:r w:rsidRPr="00CC7B0B">
        <w:rPr>
          <w:bCs/>
          <w:color w:val="auto"/>
          <w:sz w:val="22"/>
          <w:szCs w:val="22"/>
        </w:rPr>
        <w:t>W</w:t>
      </w:r>
      <w:r w:rsidR="00D76626" w:rsidRPr="00CC7B0B">
        <w:rPr>
          <w:bCs/>
          <w:color w:val="auto"/>
          <w:sz w:val="22"/>
          <w:szCs w:val="22"/>
        </w:rPr>
        <w:t xml:space="preserve">ynik taki nie powinien być utożsamiany ze stanem jakości powietrza na obszarze całej strefy. </w:t>
      </w:r>
      <w:r w:rsidRPr="00CC7B0B">
        <w:rPr>
          <w:bCs/>
          <w:color w:val="auto"/>
          <w:sz w:val="22"/>
          <w:szCs w:val="22"/>
        </w:rPr>
        <w:t>K</w:t>
      </w:r>
      <w:r w:rsidR="00D76626" w:rsidRPr="00CC7B0B">
        <w:rPr>
          <w:bCs/>
          <w:color w:val="auto"/>
          <w:sz w:val="22"/>
          <w:szCs w:val="22"/>
        </w:rPr>
        <w:t xml:space="preserve">lasa </w:t>
      </w:r>
      <w:r w:rsidRPr="00CC7B0B">
        <w:rPr>
          <w:bCs/>
          <w:color w:val="auto"/>
          <w:sz w:val="22"/>
          <w:szCs w:val="22"/>
        </w:rPr>
        <w:t>C</w:t>
      </w:r>
      <w:r w:rsidR="00D76626" w:rsidRPr="00CC7B0B">
        <w:rPr>
          <w:bCs/>
          <w:color w:val="auto"/>
          <w:sz w:val="22"/>
          <w:szCs w:val="22"/>
        </w:rPr>
        <w:t xml:space="preserve"> może oznaczać np. lokalny problem związany z daną substancją.</w:t>
      </w:r>
    </w:p>
    <w:p w14:paraId="71554740" w14:textId="77777777" w:rsidR="00D76626" w:rsidRPr="00CC7B0B" w:rsidRDefault="00D76626" w:rsidP="00AC4E69">
      <w:pPr>
        <w:pStyle w:val="Tekstpodstawowy2"/>
        <w:ind w:firstLine="708"/>
        <w:jc w:val="both"/>
        <w:rPr>
          <w:bCs/>
          <w:caps/>
          <w:color w:val="auto"/>
          <w:sz w:val="22"/>
          <w:szCs w:val="22"/>
        </w:rPr>
      </w:pPr>
    </w:p>
    <w:p w14:paraId="6F9B582F" w14:textId="37C260C1" w:rsidR="00D76626" w:rsidRPr="00CC7B0B" w:rsidRDefault="00356BD3" w:rsidP="00AC4E69">
      <w:pPr>
        <w:pStyle w:val="Tekstpodstawowy2"/>
        <w:ind w:firstLine="708"/>
        <w:jc w:val="both"/>
        <w:rPr>
          <w:bCs/>
          <w:caps/>
          <w:color w:val="auto"/>
          <w:sz w:val="22"/>
          <w:szCs w:val="22"/>
        </w:rPr>
      </w:pPr>
      <w:r w:rsidRPr="00CC7B0B">
        <w:rPr>
          <w:bCs/>
          <w:color w:val="auto"/>
          <w:sz w:val="22"/>
          <w:szCs w:val="22"/>
        </w:rPr>
        <w:lastRenderedPageBreak/>
        <w:t>S</w:t>
      </w:r>
      <w:r w:rsidR="00D76626" w:rsidRPr="00CC7B0B">
        <w:rPr>
          <w:bCs/>
          <w:color w:val="auto"/>
          <w:sz w:val="22"/>
          <w:szCs w:val="22"/>
        </w:rPr>
        <w:t xml:space="preserve">ejmik </w:t>
      </w:r>
      <w:r w:rsidRPr="00CC7B0B">
        <w:rPr>
          <w:bCs/>
          <w:color w:val="auto"/>
          <w:sz w:val="22"/>
          <w:szCs w:val="22"/>
        </w:rPr>
        <w:t>W</w:t>
      </w:r>
      <w:r w:rsidR="00D76626" w:rsidRPr="00CC7B0B">
        <w:rPr>
          <w:bCs/>
          <w:color w:val="auto"/>
          <w:sz w:val="22"/>
          <w:szCs w:val="22"/>
        </w:rPr>
        <w:t xml:space="preserve">ojewództwa </w:t>
      </w:r>
      <w:r w:rsidRPr="00CC7B0B">
        <w:rPr>
          <w:bCs/>
          <w:color w:val="auto"/>
          <w:sz w:val="22"/>
          <w:szCs w:val="22"/>
        </w:rPr>
        <w:t>W</w:t>
      </w:r>
      <w:r w:rsidR="00D76626" w:rsidRPr="00CC7B0B">
        <w:rPr>
          <w:bCs/>
          <w:color w:val="auto"/>
          <w:sz w:val="22"/>
          <w:szCs w:val="22"/>
        </w:rPr>
        <w:t xml:space="preserve">ielkopolskiego w 2019 r. uchwalił </w:t>
      </w:r>
      <w:r w:rsidRPr="00CC7B0B">
        <w:rPr>
          <w:bCs/>
          <w:color w:val="auto"/>
          <w:sz w:val="22"/>
          <w:szCs w:val="22"/>
        </w:rPr>
        <w:t>Pr</w:t>
      </w:r>
      <w:r w:rsidR="00D76626" w:rsidRPr="00CC7B0B">
        <w:rPr>
          <w:bCs/>
          <w:color w:val="auto"/>
          <w:sz w:val="22"/>
          <w:szCs w:val="22"/>
        </w:rPr>
        <w:t>ogram ochrony powietrza w zakresie ozonu dla strefy wielkopolskiej</w:t>
      </w:r>
      <w:r w:rsidR="00D76626" w:rsidRPr="00CC7B0B">
        <w:rPr>
          <w:rStyle w:val="Odwoanieprzypisudolnego"/>
          <w:bCs/>
          <w:color w:val="auto"/>
          <w:sz w:val="22"/>
          <w:szCs w:val="22"/>
        </w:rPr>
        <w:footnoteReference w:id="3"/>
      </w:r>
      <w:r w:rsidR="00D76626" w:rsidRPr="00CC7B0B">
        <w:rPr>
          <w:bCs/>
          <w:color w:val="auto"/>
          <w:sz w:val="22"/>
          <w:szCs w:val="22"/>
        </w:rPr>
        <w:t xml:space="preserve">. </w:t>
      </w:r>
      <w:r w:rsidRPr="00CC7B0B">
        <w:rPr>
          <w:bCs/>
          <w:color w:val="auto"/>
          <w:sz w:val="22"/>
          <w:szCs w:val="22"/>
        </w:rPr>
        <w:t>M</w:t>
      </w:r>
      <w:r w:rsidR="00D76626" w:rsidRPr="00CC7B0B">
        <w:rPr>
          <w:bCs/>
          <w:color w:val="auto"/>
          <w:sz w:val="22"/>
          <w:szCs w:val="22"/>
        </w:rPr>
        <w:t xml:space="preserve">a on na celu zmniejszenie emisji prekursorów ozonu w samej strefie oraz na terenie miasta </w:t>
      </w:r>
      <w:r w:rsidRPr="00CC7B0B">
        <w:rPr>
          <w:bCs/>
          <w:color w:val="auto"/>
          <w:sz w:val="22"/>
          <w:szCs w:val="22"/>
        </w:rPr>
        <w:t>P</w:t>
      </w:r>
      <w:r w:rsidR="00D76626" w:rsidRPr="00CC7B0B">
        <w:rPr>
          <w:bCs/>
          <w:color w:val="auto"/>
          <w:sz w:val="22"/>
          <w:szCs w:val="22"/>
        </w:rPr>
        <w:t xml:space="preserve">oznania. </w:t>
      </w:r>
    </w:p>
    <w:p w14:paraId="6941D286" w14:textId="3EDBE5ED" w:rsidR="00D76626" w:rsidRPr="00CC7B0B" w:rsidRDefault="00356BD3" w:rsidP="00AC4E69">
      <w:pPr>
        <w:pStyle w:val="Tekstpodstawowy2"/>
        <w:ind w:firstLine="708"/>
        <w:jc w:val="both"/>
        <w:rPr>
          <w:bCs/>
          <w:caps/>
          <w:color w:val="auto"/>
          <w:sz w:val="22"/>
          <w:szCs w:val="22"/>
        </w:rPr>
      </w:pPr>
      <w:r w:rsidRPr="00CC7B0B">
        <w:rPr>
          <w:bCs/>
          <w:color w:val="auto"/>
          <w:sz w:val="22"/>
          <w:szCs w:val="22"/>
        </w:rPr>
        <w:t>S</w:t>
      </w:r>
      <w:r w:rsidR="00D76626" w:rsidRPr="00CC7B0B">
        <w:rPr>
          <w:bCs/>
          <w:color w:val="auto"/>
          <w:sz w:val="22"/>
          <w:szCs w:val="22"/>
        </w:rPr>
        <w:t xml:space="preserve">ejmik </w:t>
      </w:r>
      <w:r w:rsidRPr="00CC7B0B">
        <w:rPr>
          <w:bCs/>
          <w:color w:val="auto"/>
          <w:sz w:val="22"/>
          <w:szCs w:val="22"/>
        </w:rPr>
        <w:t>W</w:t>
      </w:r>
      <w:r w:rsidR="00D76626" w:rsidRPr="00CC7B0B">
        <w:rPr>
          <w:bCs/>
          <w:color w:val="auto"/>
          <w:sz w:val="22"/>
          <w:szCs w:val="22"/>
        </w:rPr>
        <w:t xml:space="preserve">ojewództwa </w:t>
      </w:r>
      <w:r w:rsidRPr="00CC7B0B">
        <w:rPr>
          <w:bCs/>
          <w:color w:val="auto"/>
          <w:sz w:val="22"/>
          <w:szCs w:val="22"/>
        </w:rPr>
        <w:t>W</w:t>
      </w:r>
      <w:r w:rsidR="00D76626" w:rsidRPr="00CC7B0B">
        <w:rPr>
          <w:bCs/>
          <w:color w:val="auto"/>
          <w:sz w:val="22"/>
          <w:szCs w:val="22"/>
        </w:rPr>
        <w:t xml:space="preserve">ielkopolskiego przyjął uchwałą </w:t>
      </w:r>
      <w:r w:rsidRPr="00CC7B0B">
        <w:rPr>
          <w:bCs/>
          <w:color w:val="auto"/>
          <w:sz w:val="22"/>
          <w:szCs w:val="22"/>
        </w:rPr>
        <w:t>P</w:t>
      </w:r>
      <w:r w:rsidR="00D76626" w:rsidRPr="00CC7B0B">
        <w:rPr>
          <w:bCs/>
          <w:color w:val="auto"/>
          <w:sz w:val="22"/>
          <w:szCs w:val="22"/>
        </w:rPr>
        <w:t>rogram ochrony powietrza dla strefy wielkopolskiej</w:t>
      </w:r>
      <w:r w:rsidR="00D76626" w:rsidRPr="00CC7B0B">
        <w:rPr>
          <w:rStyle w:val="Odwoanieprzypisudolnego"/>
          <w:bCs/>
          <w:color w:val="auto"/>
          <w:sz w:val="22"/>
          <w:szCs w:val="22"/>
        </w:rPr>
        <w:footnoteReference w:id="4"/>
      </w:r>
      <w:r w:rsidR="00D76626" w:rsidRPr="00CC7B0B">
        <w:rPr>
          <w:bCs/>
          <w:color w:val="auto"/>
          <w:sz w:val="22"/>
          <w:szCs w:val="22"/>
        </w:rPr>
        <w:t xml:space="preserve">. </w:t>
      </w:r>
      <w:r w:rsidRPr="00CC7B0B">
        <w:rPr>
          <w:bCs/>
          <w:color w:val="auto"/>
          <w:sz w:val="22"/>
          <w:szCs w:val="22"/>
        </w:rPr>
        <w:t>J</w:t>
      </w:r>
      <w:r w:rsidR="00D76626" w:rsidRPr="00CC7B0B">
        <w:rPr>
          <w:bCs/>
          <w:color w:val="auto"/>
          <w:sz w:val="22"/>
          <w:szCs w:val="22"/>
        </w:rPr>
        <w:t xml:space="preserve">est to program naprawczy mający na celu osiągnięcie poziomu docelowego substancji w powietrzu dla </w:t>
      </w:r>
      <w:proofErr w:type="spellStart"/>
      <w:r w:rsidR="00D76626" w:rsidRPr="00CC7B0B">
        <w:rPr>
          <w:bCs/>
          <w:color w:val="auto"/>
          <w:sz w:val="22"/>
          <w:szCs w:val="22"/>
        </w:rPr>
        <w:t>benzo</w:t>
      </w:r>
      <w:proofErr w:type="spellEnd"/>
      <w:r w:rsidR="00D76626" w:rsidRPr="00CC7B0B">
        <w:rPr>
          <w:bCs/>
          <w:color w:val="auto"/>
          <w:sz w:val="22"/>
          <w:szCs w:val="22"/>
        </w:rPr>
        <w:t>(a)</w:t>
      </w:r>
      <w:proofErr w:type="spellStart"/>
      <w:r w:rsidR="00D76626" w:rsidRPr="00CC7B0B">
        <w:rPr>
          <w:bCs/>
          <w:color w:val="auto"/>
          <w:sz w:val="22"/>
          <w:szCs w:val="22"/>
        </w:rPr>
        <w:t>pirenu</w:t>
      </w:r>
      <w:proofErr w:type="spellEnd"/>
      <w:r w:rsidR="00D76626" w:rsidRPr="00CC7B0B">
        <w:rPr>
          <w:bCs/>
          <w:color w:val="auto"/>
          <w:sz w:val="22"/>
          <w:szCs w:val="22"/>
        </w:rPr>
        <w:t xml:space="preserve"> i pyłu </w:t>
      </w:r>
      <w:r w:rsidRPr="00CC7B0B">
        <w:rPr>
          <w:bCs/>
          <w:color w:val="auto"/>
          <w:sz w:val="22"/>
          <w:szCs w:val="22"/>
        </w:rPr>
        <w:t>PM</w:t>
      </w:r>
      <w:r w:rsidR="00D76626" w:rsidRPr="00CC7B0B">
        <w:rPr>
          <w:bCs/>
          <w:color w:val="auto"/>
          <w:sz w:val="22"/>
          <w:szCs w:val="22"/>
        </w:rPr>
        <w:t xml:space="preserve">10 i </w:t>
      </w:r>
      <w:r w:rsidRPr="00CC7B0B">
        <w:rPr>
          <w:bCs/>
          <w:color w:val="auto"/>
          <w:sz w:val="22"/>
          <w:szCs w:val="22"/>
        </w:rPr>
        <w:t>PM</w:t>
      </w:r>
      <w:r w:rsidR="00D76626" w:rsidRPr="00CC7B0B">
        <w:rPr>
          <w:bCs/>
          <w:color w:val="auto"/>
          <w:sz w:val="22"/>
          <w:szCs w:val="22"/>
        </w:rPr>
        <w:t>2,5.</w:t>
      </w:r>
    </w:p>
    <w:p w14:paraId="33286A8A" w14:textId="77777777" w:rsidR="00963481" w:rsidRPr="00CC7B0B" w:rsidRDefault="00963481" w:rsidP="00A00BC7">
      <w:pPr>
        <w:pStyle w:val="Tekstpodstawowy"/>
        <w:jc w:val="both"/>
        <w:rPr>
          <w:highlight w:val="yellow"/>
        </w:rPr>
      </w:pPr>
    </w:p>
    <w:p w14:paraId="65FCE480" w14:textId="26394D2B" w:rsidR="00DF2E02" w:rsidRPr="00CC7B0B" w:rsidRDefault="004616BB" w:rsidP="0094576E">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.6.</w:t>
      </w:r>
      <w:r w:rsidR="009D3D59" w:rsidRPr="00CC7B0B">
        <w:rPr>
          <w:rFonts w:ascii="Times New Roman" w:hAnsi="Times New Roman"/>
          <w:sz w:val="24"/>
          <w:szCs w:val="24"/>
        </w:rPr>
        <w:t xml:space="preserve"> </w:t>
      </w:r>
      <w:r w:rsidR="00963481" w:rsidRPr="00CC7B0B">
        <w:rPr>
          <w:rFonts w:ascii="Times New Roman" w:hAnsi="Times New Roman"/>
          <w:sz w:val="24"/>
          <w:szCs w:val="24"/>
        </w:rPr>
        <w:t>Zagrożenia klimatu akustycznego</w:t>
      </w:r>
    </w:p>
    <w:p w14:paraId="0D6CE5AD" w14:textId="77777777" w:rsidR="00356BD3" w:rsidRPr="00CC7B0B" w:rsidRDefault="00356BD3" w:rsidP="00356BD3">
      <w:pPr>
        <w:ind w:firstLine="708"/>
        <w:jc w:val="both"/>
        <w:rPr>
          <w:sz w:val="22"/>
          <w:szCs w:val="22"/>
        </w:rPr>
      </w:pPr>
      <w:bookmarkStart w:id="34" w:name="_Hlk64570501"/>
      <w:r w:rsidRPr="00CC7B0B">
        <w:rPr>
          <w:sz w:val="22"/>
          <w:szCs w:val="22"/>
        </w:rPr>
        <w:t>Klimat akustyczny jest jednym z najistotniejszych czynników określających jakość środowiska przyrodniczego bezpośrednio odczuwalnym przez człowieka.</w:t>
      </w:r>
    </w:p>
    <w:p w14:paraId="25B3DCA4" w14:textId="77777777" w:rsidR="00356BD3" w:rsidRPr="00CC7B0B" w:rsidRDefault="00356BD3" w:rsidP="00356BD3">
      <w:pPr>
        <w:ind w:firstLine="708"/>
        <w:jc w:val="both"/>
        <w:rPr>
          <w:sz w:val="22"/>
          <w:szCs w:val="22"/>
        </w:rPr>
      </w:pPr>
      <w:r w:rsidRPr="00CC7B0B">
        <w:rPr>
          <w:sz w:val="22"/>
          <w:szCs w:val="22"/>
        </w:rPr>
        <w:t>Klimat akustyczny kształtują takie typy źródeł hałasu jak: komunikacyjne, przemysłowe i komunalne.</w:t>
      </w:r>
    </w:p>
    <w:p w14:paraId="00243B4D" w14:textId="77777777" w:rsidR="00356BD3" w:rsidRPr="00CC7B0B" w:rsidRDefault="00356BD3" w:rsidP="00356BD3">
      <w:pPr>
        <w:jc w:val="both"/>
        <w:rPr>
          <w:sz w:val="22"/>
          <w:szCs w:val="22"/>
        </w:rPr>
      </w:pPr>
      <w:r w:rsidRPr="00CC7B0B">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0903A389" w14:textId="77777777" w:rsidR="00356BD3" w:rsidRPr="00CC7B0B" w:rsidRDefault="00356BD3" w:rsidP="00356BD3">
      <w:pPr>
        <w:jc w:val="both"/>
        <w:rPr>
          <w:sz w:val="22"/>
          <w:szCs w:val="22"/>
        </w:rPr>
      </w:pPr>
      <w:r w:rsidRPr="00CC7B0B">
        <w:rPr>
          <w:sz w:val="22"/>
          <w:szCs w:val="22"/>
        </w:rPr>
        <w:t>Przez teren objęty zmianą planu przebiega droga powiatowa i drogi gminne. Największy hałas związany jest z ruchem komunikacyjnym po drodze powiatowej.  Drogą tą jeżdżą samochody osobowe i ciężarowe. Oddziaływania te mają charakter przemijający, krótkotrwały i zmienny wynikający z przemieszczania się pojazdów.</w:t>
      </w:r>
    </w:p>
    <w:p w14:paraId="6BA578D7" w14:textId="77777777" w:rsidR="00356BD3" w:rsidRPr="00CC7B0B" w:rsidRDefault="00356BD3" w:rsidP="00356BD3">
      <w:pPr>
        <w:jc w:val="both"/>
        <w:rPr>
          <w:sz w:val="22"/>
          <w:szCs w:val="22"/>
        </w:rPr>
      </w:pPr>
      <w:r w:rsidRPr="00CC7B0B">
        <w:rPr>
          <w:sz w:val="22"/>
          <w:szCs w:val="22"/>
        </w:rPr>
        <w:t xml:space="preserve">Hałas przemysłowy nie stanowi aktualnie zagrożenia na terenie zmiany planu, gdyż w sąsiedztwie nie ma uciążliwych zakładów produkcyjnych. </w:t>
      </w:r>
    </w:p>
    <w:p w14:paraId="4619AF8E" w14:textId="77777777" w:rsidR="00356BD3" w:rsidRPr="00CC7B0B" w:rsidRDefault="00356BD3" w:rsidP="00356BD3">
      <w:pPr>
        <w:jc w:val="both"/>
        <w:rPr>
          <w:sz w:val="22"/>
          <w:szCs w:val="22"/>
        </w:rPr>
      </w:pPr>
      <w:r w:rsidRPr="00CC7B0B">
        <w:rPr>
          <w:sz w:val="22"/>
          <w:szCs w:val="22"/>
        </w:rPr>
        <w:t>Hałas komunalny nie jest zbyt uciążliwy. Jest on związany z bytowaniem ludzi na sąsiednich terenach zurbanizowanych.</w:t>
      </w:r>
    </w:p>
    <w:p w14:paraId="6270B506" w14:textId="77777777" w:rsidR="00356BD3" w:rsidRPr="00CC7B0B" w:rsidRDefault="00356BD3" w:rsidP="00356BD3">
      <w:pPr>
        <w:jc w:val="both"/>
        <w:rPr>
          <w:sz w:val="22"/>
          <w:szCs w:val="22"/>
        </w:rPr>
      </w:pPr>
      <w:r w:rsidRPr="00CC7B0B">
        <w:rPr>
          <w:sz w:val="22"/>
          <w:szCs w:val="22"/>
        </w:rPr>
        <w:t>Na terenie gminy Dobrzyca nie prowadzono badań natężenia hałasu.</w:t>
      </w:r>
    </w:p>
    <w:bookmarkEnd w:id="34"/>
    <w:p w14:paraId="0448740F" w14:textId="77777777" w:rsidR="00FB5D02" w:rsidRPr="00CC7B0B" w:rsidRDefault="00FB5D02" w:rsidP="00FB5D02">
      <w:pPr>
        <w:pStyle w:val="Tekstpodstawowyzwciciem"/>
        <w:jc w:val="both"/>
        <w:rPr>
          <w:sz w:val="22"/>
          <w:szCs w:val="22"/>
        </w:rPr>
      </w:pPr>
    </w:p>
    <w:p w14:paraId="41183F9C" w14:textId="1116802E" w:rsidR="00673CA3" w:rsidRPr="00CC7B0B" w:rsidRDefault="004616BB" w:rsidP="00FB5D02">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.7.</w:t>
      </w:r>
      <w:r w:rsidR="009D3D59" w:rsidRPr="00CC7B0B">
        <w:rPr>
          <w:rFonts w:ascii="Times New Roman" w:hAnsi="Times New Roman"/>
          <w:sz w:val="24"/>
          <w:szCs w:val="24"/>
        </w:rPr>
        <w:t xml:space="preserve"> </w:t>
      </w:r>
      <w:r w:rsidR="00963481" w:rsidRPr="00CC7B0B">
        <w:rPr>
          <w:rFonts w:ascii="Times New Roman" w:hAnsi="Times New Roman"/>
          <w:sz w:val="24"/>
          <w:szCs w:val="24"/>
        </w:rPr>
        <w:t>Gospodarka odpadami</w:t>
      </w:r>
    </w:p>
    <w:p w14:paraId="044D8D67" w14:textId="23F4AD12" w:rsidR="00DF2E02" w:rsidRPr="00CC7B0B"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CC7B0B">
        <w:rPr>
          <w:rFonts w:ascii="Times New Roman" w:hAnsi="Times New Roman"/>
          <w:b w:val="0"/>
          <w:bCs w:val="0"/>
          <w:i w:val="0"/>
          <w:iCs w:val="0"/>
          <w:caps w:val="0"/>
          <w:sz w:val="22"/>
          <w:szCs w:val="22"/>
        </w:rPr>
        <w:t>W</w:t>
      </w:r>
      <w:r w:rsidRPr="00CC7B0B">
        <w:rPr>
          <w:rFonts w:ascii="Times New Roman" w:hAnsi="Times New Roman"/>
          <w:b w:val="0"/>
          <w:bCs w:val="0"/>
          <w:i w:val="0"/>
          <w:iCs w:val="0"/>
          <w:caps w:val="0"/>
          <w:sz w:val="22"/>
          <w:szCs w:val="22"/>
        </w:rPr>
        <w:t xml:space="preserve"> gminie prowadzi się selektywną zbiórkę odpadów, zorganizowany wywóz przez koncesjonowanych przewoźników do miejsc odzysku i unieszkodliwiania poza teren gminy. </w:t>
      </w:r>
    </w:p>
    <w:p w14:paraId="2E364D5C" w14:textId="7722BD92" w:rsidR="00DF2E02" w:rsidRPr="00CC7B0B" w:rsidRDefault="00527CFF" w:rsidP="00527CFF">
      <w:pPr>
        <w:pStyle w:val="Tekstpodstawowy3"/>
        <w:numPr>
          <w:ilvl w:val="0"/>
          <w:numId w:val="0"/>
        </w:numPr>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O</w:t>
      </w:r>
      <w:r w:rsidR="00DF2E02" w:rsidRPr="00CC7B0B">
        <w:rPr>
          <w:rFonts w:ascii="Times New Roman" w:hAnsi="Times New Roman"/>
          <w:b w:val="0"/>
          <w:bCs w:val="0"/>
          <w:i w:val="0"/>
          <w:iCs w:val="0"/>
          <w:caps w:val="0"/>
          <w:sz w:val="22"/>
          <w:szCs w:val="22"/>
        </w:rPr>
        <w:t xml:space="preserve">dpady komunalne  zebrane z terenu gminy </w:t>
      </w:r>
      <w:r w:rsidRPr="00CC7B0B">
        <w:rPr>
          <w:rFonts w:ascii="Times New Roman" w:hAnsi="Times New Roman"/>
          <w:b w:val="0"/>
          <w:bCs w:val="0"/>
          <w:i w:val="0"/>
          <w:iCs w:val="0"/>
          <w:caps w:val="0"/>
          <w:sz w:val="22"/>
          <w:szCs w:val="22"/>
        </w:rPr>
        <w:t>D</w:t>
      </w:r>
      <w:r w:rsidR="00DF2E02" w:rsidRPr="00CC7B0B">
        <w:rPr>
          <w:rFonts w:ascii="Times New Roman" w:hAnsi="Times New Roman"/>
          <w:b w:val="0"/>
          <w:bCs w:val="0"/>
          <w:i w:val="0"/>
          <w:iCs w:val="0"/>
          <w:caps w:val="0"/>
          <w:sz w:val="22"/>
          <w:szCs w:val="22"/>
        </w:rPr>
        <w:t xml:space="preserve">obrzyca przez firmę </w:t>
      </w:r>
      <w:r w:rsidRPr="00CC7B0B">
        <w:rPr>
          <w:rFonts w:ascii="Times New Roman" w:hAnsi="Times New Roman"/>
          <w:b w:val="0"/>
          <w:bCs w:val="0"/>
          <w:i w:val="0"/>
          <w:iCs w:val="0"/>
          <w:caps w:val="0"/>
          <w:sz w:val="22"/>
          <w:szCs w:val="22"/>
        </w:rPr>
        <w:t>ZGO</w:t>
      </w:r>
      <w:r w:rsidR="00DF2E02" w:rsidRPr="00CC7B0B">
        <w:rPr>
          <w:rFonts w:ascii="Times New Roman" w:hAnsi="Times New Roman"/>
          <w:b w:val="0"/>
          <w:bCs w:val="0"/>
          <w:i w:val="0"/>
          <w:iCs w:val="0"/>
          <w:caps w:val="0"/>
          <w:sz w:val="22"/>
          <w:szCs w:val="22"/>
        </w:rPr>
        <w:t>-</w:t>
      </w:r>
      <w:r w:rsidRPr="00CC7B0B">
        <w:rPr>
          <w:rFonts w:ascii="Times New Roman" w:hAnsi="Times New Roman"/>
          <w:b w:val="0"/>
          <w:bCs w:val="0"/>
          <w:i w:val="0"/>
          <w:iCs w:val="0"/>
          <w:caps w:val="0"/>
          <w:sz w:val="22"/>
          <w:szCs w:val="22"/>
        </w:rPr>
        <w:t>N</w:t>
      </w:r>
      <w:r w:rsidR="00DF2E02" w:rsidRPr="00CC7B0B">
        <w:rPr>
          <w:rFonts w:ascii="Times New Roman" w:hAnsi="Times New Roman"/>
          <w:b w:val="0"/>
          <w:bCs w:val="0"/>
          <w:i w:val="0"/>
          <w:iCs w:val="0"/>
          <w:caps w:val="0"/>
          <w:sz w:val="22"/>
          <w:szCs w:val="22"/>
        </w:rPr>
        <w:t xml:space="preserve">ova sp. z </w:t>
      </w:r>
      <w:proofErr w:type="spellStart"/>
      <w:r w:rsidR="00DF2E02" w:rsidRPr="00CC7B0B">
        <w:rPr>
          <w:rFonts w:ascii="Times New Roman" w:hAnsi="Times New Roman"/>
          <w:b w:val="0"/>
          <w:bCs w:val="0"/>
          <w:i w:val="0"/>
          <w:iCs w:val="0"/>
          <w:caps w:val="0"/>
          <w:sz w:val="22"/>
          <w:szCs w:val="22"/>
        </w:rPr>
        <w:t>o.o</w:t>
      </w:r>
      <w:proofErr w:type="spellEnd"/>
      <w:r w:rsidR="00DF2E02" w:rsidRPr="00CC7B0B">
        <w:rPr>
          <w:rFonts w:ascii="Times New Roman" w:hAnsi="Times New Roman"/>
          <w:b w:val="0"/>
          <w:bCs w:val="0"/>
          <w:i w:val="0"/>
          <w:iCs w:val="0"/>
          <w:caps w:val="0"/>
          <w:sz w:val="22"/>
          <w:szCs w:val="22"/>
        </w:rPr>
        <w:t xml:space="preserve">,  trafiają do regionalnej instalacji przetwarzania odpadów  prowadzonej przez </w:t>
      </w:r>
      <w:r w:rsidRPr="00CC7B0B">
        <w:rPr>
          <w:rFonts w:ascii="Times New Roman" w:hAnsi="Times New Roman"/>
          <w:b w:val="0"/>
          <w:bCs w:val="0"/>
          <w:i w:val="0"/>
          <w:iCs w:val="0"/>
          <w:caps w:val="0"/>
          <w:sz w:val="22"/>
          <w:szCs w:val="22"/>
        </w:rPr>
        <w:t>Z</w:t>
      </w:r>
      <w:r w:rsidR="00DF2E02" w:rsidRPr="00CC7B0B">
        <w:rPr>
          <w:rFonts w:ascii="Times New Roman" w:hAnsi="Times New Roman"/>
          <w:b w:val="0"/>
          <w:bCs w:val="0"/>
          <w:i w:val="0"/>
          <w:iCs w:val="0"/>
          <w:caps w:val="0"/>
          <w:sz w:val="22"/>
          <w:szCs w:val="22"/>
        </w:rPr>
        <w:t xml:space="preserve">akład </w:t>
      </w:r>
      <w:r w:rsidRPr="00CC7B0B">
        <w:rPr>
          <w:rFonts w:ascii="Times New Roman" w:hAnsi="Times New Roman"/>
          <w:b w:val="0"/>
          <w:bCs w:val="0"/>
          <w:i w:val="0"/>
          <w:iCs w:val="0"/>
          <w:caps w:val="0"/>
          <w:sz w:val="22"/>
          <w:szCs w:val="22"/>
        </w:rPr>
        <w:t>G</w:t>
      </w:r>
      <w:r w:rsidR="00DF2E02" w:rsidRPr="00CC7B0B">
        <w:rPr>
          <w:rFonts w:ascii="Times New Roman" w:hAnsi="Times New Roman"/>
          <w:b w:val="0"/>
          <w:bCs w:val="0"/>
          <w:i w:val="0"/>
          <w:iCs w:val="0"/>
          <w:caps w:val="0"/>
          <w:sz w:val="22"/>
          <w:szCs w:val="22"/>
        </w:rPr>
        <w:t xml:space="preserve">ospodarki </w:t>
      </w:r>
      <w:r w:rsidRPr="00CC7B0B">
        <w:rPr>
          <w:rFonts w:ascii="Times New Roman" w:hAnsi="Times New Roman"/>
          <w:b w:val="0"/>
          <w:bCs w:val="0"/>
          <w:i w:val="0"/>
          <w:iCs w:val="0"/>
          <w:caps w:val="0"/>
          <w:sz w:val="22"/>
          <w:szCs w:val="22"/>
        </w:rPr>
        <w:t>O</w:t>
      </w:r>
      <w:r w:rsidR="00DF2E02" w:rsidRPr="00CC7B0B">
        <w:rPr>
          <w:rFonts w:ascii="Times New Roman" w:hAnsi="Times New Roman"/>
          <w:b w:val="0"/>
          <w:bCs w:val="0"/>
          <w:i w:val="0"/>
          <w:iCs w:val="0"/>
          <w:caps w:val="0"/>
          <w:sz w:val="22"/>
          <w:szCs w:val="22"/>
        </w:rPr>
        <w:t xml:space="preserve">dpadami sp. z o. o. – </w:t>
      </w:r>
      <w:r w:rsidRPr="00CC7B0B">
        <w:rPr>
          <w:rFonts w:ascii="Times New Roman" w:hAnsi="Times New Roman"/>
          <w:b w:val="0"/>
          <w:bCs w:val="0"/>
          <w:i w:val="0"/>
          <w:iCs w:val="0"/>
          <w:caps w:val="0"/>
          <w:sz w:val="22"/>
          <w:szCs w:val="22"/>
        </w:rPr>
        <w:t>W</w:t>
      </w:r>
      <w:r w:rsidR="00DF2E02" w:rsidRPr="00CC7B0B">
        <w:rPr>
          <w:rFonts w:ascii="Times New Roman" w:hAnsi="Times New Roman"/>
          <w:b w:val="0"/>
          <w:bCs w:val="0"/>
          <w:i w:val="0"/>
          <w:iCs w:val="0"/>
          <w:caps w:val="0"/>
          <w:sz w:val="22"/>
          <w:szCs w:val="22"/>
        </w:rPr>
        <w:t xml:space="preserve">ielkopolskie </w:t>
      </w:r>
      <w:r w:rsidRPr="00CC7B0B">
        <w:rPr>
          <w:rFonts w:ascii="Times New Roman" w:hAnsi="Times New Roman"/>
          <w:b w:val="0"/>
          <w:bCs w:val="0"/>
          <w:i w:val="0"/>
          <w:iCs w:val="0"/>
          <w:caps w:val="0"/>
          <w:sz w:val="22"/>
          <w:szCs w:val="22"/>
        </w:rPr>
        <w:t>C</w:t>
      </w:r>
      <w:r w:rsidR="00DF2E02" w:rsidRPr="00CC7B0B">
        <w:rPr>
          <w:rFonts w:ascii="Times New Roman" w:hAnsi="Times New Roman"/>
          <w:b w:val="0"/>
          <w:bCs w:val="0"/>
          <w:i w:val="0"/>
          <w:iCs w:val="0"/>
          <w:caps w:val="0"/>
          <w:sz w:val="22"/>
          <w:szCs w:val="22"/>
        </w:rPr>
        <w:t xml:space="preserve">entrum </w:t>
      </w:r>
      <w:r w:rsidRPr="00CC7B0B">
        <w:rPr>
          <w:rFonts w:ascii="Times New Roman" w:hAnsi="Times New Roman"/>
          <w:b w:val="0"/>
          <w:bCs w:val="0"/>
          <w:i w:val="0"/>
          <w:iCs w:val="0"/>
          <w:caps w:val="0"/>
          <w:sz w:val="22"/>
          <w:szCs w:val="22"/>
        </w:rPr>
        <w:t>R</w:t>
      </w:r>
      <w:r w:rsidR="00DF2E02" w:rsidRPr="00CC7B0B">
        <w:rPr>
          <w:rFonts w:ascii="Times New Roman" w:hAnsi="Times New Roman"/>
          <w:b w:val="0"/>
          <w:bCs w:val="0"/>
          <w:i w:val="0"/>
          <w:iCs w:val="0"/>
          <w:caps w:val="0"/>
          <w:sz w:val="22"/>
          <w:szCs w:val="22"/>
        </w:rPr>
        <w:t xml:space="preserve">ecyklingu, </w:t>
      </w:r>
      <w:r w:rsidRPr="00CC7B0B">
        <w:rPr>
          <w:rFonts w:ascii="Times New Roman" w:hAnsi="Times New Roman"/>
          <w:b w:val="0"/>
          <w:bCs w:val="0"/>
          <w:i w:val="0"/>
          <w:iCs w:val="0"/>
          <w:caps w:val="0"/>
          <w:sz w:val="22"/>
          <w:szCs w:val="22"/>
        </w:rPr>
        <w:t>W</w:t>
      </w:r>
      <w:r w:rsidR="00DF2E02" w:rsidRPr="00CC7B0B">
        <w:rPr>
          <w:rFonts w:ascii="Times New Roman" w:hAnsi="Times New Roman"/>
          <w:b w:val="0"/>
          <w:bCs w:val="0"/>
          <w:i w:val="0"/>
          <w:iCs w:val="0"/>
          <w:caps w:val="0"/>
          <w:sz w:val="22"/>
          <w:szCs w:val="22"/>
        </w:rPr>
        <w:t xml:space="preserve">itaszyczki 1a, 63-200 </w:t>
      </w:r>
      <w:r w:rsidRPr="00CC7B0B">
        <w:rPr>
          <w:rFonts w:ascii="Times New Roman" w:hAnsi="Times New Roman"/>
          <w:b w:val="0"/>
          <w:bCs w:val="0"/>
          <w:i w:val="0"/>
          <w:iCs w:val="0"/>
          <w:caps w:val="0"/>
          <w:sz w:val="22"/>
          <w:szCs w:val="22"/>
        </w:rPr>
        <w:t>J</w:t>
      </w:r>
      <w:r w:rsidR="00DF2E02" w:rsidRPr="00CC7B0B">
        <w:rPr>
          <w:rFonts w:ascii="Times New Roman" w:hAnsi="Times New Roman"/>
          <w:b w:val="0"/>
          <w:bCs w:val="0"/>
          <w:i w:val="0"/>
          <w:iCs w:val="0"/>
          <w:caps w:val="0"/>
          <w:sz w:val="22"/>
          <w:szCs w:val="22"/>
        </w:rPr>
        <w:t>arocin.</w:t>
      </w:r>
    </w:p>
    <w:p w14:paraId="35F8B49A" w14:textId="6FDDCE8D" w:rsidR="00356BD3" w:rsidRPr="00CC7B0B" w:rsidRDefault="00527CFF" w:rsidP="00527CFF">
      <w:pPr>
        <w:pStyle w:val="Tekstpodstawowy3"/>
        <w:numPr>
          <w:ilvl w:val="0"/>
          <w:numId w:val="0"/>
        </w:numPr>
        <w:jc w:val="both"/>
        <w:rPr>
          <w:rFonts w:ascii="Times New Roman" w:hAnsi="Times New Roman"/>
          <w:b w:val="0"/>
          <w:bCs w:val="0"/>
          <w:i w:val="0"/>
          <w:iCs w:val="0"/>
          <w:caps w:val="0"/>
          <w:sz w:val="22"/>
          <w:szCs w:val="22"/>
        </w:rPr>
      </w:pPr>
      <w:r w:rsidRPr="00CC7B0B">
        <w:rPr>
          <w:rFonts w:ascii="Times New Roman" w:hAnsi="Times New Roman"/>
          <w:b w:val="0"/>
          <w:bCs w:val="0"/>
          <w:i w:val="0"/>
          <w:iCs w:val="0"/>
          <w:caps w:val="0"/>
          <w:sz w:val="22"/>
          <w:szCs w:val="22"/>
        </w:rPr>
        <w:t>P</w:t>
      </w:r>
      <w:r w:rsidR="00DF2E02" w:rsidRPr="00CC7B0B">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CC7B0B" w:rsidRDefault="00963481" w:rsidP="00A00BC7">
      <w:pPr>
        <w:pStyle w:val="Tekstpodstawowy"/>
        <w:jc w:val="both"/>
        <w:rPr>
          <w:highlight w:val="yellow"/>
        </w:rPr>
      </w:pPr>
      <w:r w:rsidRPr="00CC7B0B">
        <w:rPr>
          <w:highlight w:val="yellow"/>
        </w:rPr>
        <w:t xml:space="preserve">                                                                                                                                                                                                                                                                           </w:t>
      </w:r>
    </w:p>
    <w:p w14:paraId="5CC250BD" w14:textId="64B28FA7" w:rsidR="00963481" w:rsidRPr="00CC7B0B" w:rsidRDefault="004616BB" w:rsidP="00527CFF">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.8.</w:t>
      </w:r>
      <w:r w:rsidR="009D3D59" w:rsidRPr="00CC7B0B">
        <w:rPr>
          <w:rFonts w:ascii="Times New Roman" w:hAnsi="Times New Roman"/>
          <w:sz w:val="24"/>
          <w:szCs w:val="24"/>
        </w:rPr>
        <w:t xml:space="preserve"> </w:t>
      </w:r>
      <w:r w:rsidR="00963481" w:rsidRPr="00CC7B0B">
        <w:rPr>
          <w:rFonts w:ascii="Times New Roman" w:hAnsi="Times New Roman"/>
          <w:sz w:val="24"/>
          <w:szCs w:val="24"/>
        </w:rPr>
        <w:t>Promieniowanie elektromagnetyczne</w:t>
      </w:r>
    </w:p>
    <w:p w14:paraId="27782D90" w14:textId="77777777" w:rsidR="005721EF" w:rsidRPr="00CC7B0B" w:rsidRDefault="005721EF" w:rsidP="0094576E">
      <w:pPr>
        <w:ind w:firstLine="708"/>
        <w:jc w:val="both"/>
        <w:rPr>
          <w:sz w:val="22"/>
          <w:szCs w:val="22"/>
        </w:rPr>
      </w:pPr>
      <w:bookmarkStart w:id="35" w:name="_Hlk64570593"/>
      <w:r w:rsidRPr="00CC7B0B">
        <w:rPr>
          <w:sz w:val="22"/>
          <w:szCs w:val="22"/>
        </w:rPr>
        <w:t xml:space="preserve">Na terenie objętym zmianą planu znajdują się linie napowietrzne i kablowe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w:t>
      </w:r>
    </w:p>
    <w:p w14:paraId="4878B9AA" w14:textId="564DA609" w:rsidR="005721EF" w:rsidRPr="00CC7B0B" w:rsidRDefault="005721EF" w:rsidP="0094576E">
      <w:pPr>
        <w:jc w:val="both"/>
        <w:rPr>
          <w:sz w:val="22"/>
          <w:szCs w:val="22"/>
        </w:rPr>
      </w:pPr>
      <w:r w:rsidRPr="00CC7B0B">
        <w:rPr>
          <w:sz w:val="22"/>
          <w:szCs w:val="22"/>
        </w:rPr>
        <w:t>Wg pisma Energa operator wzdłuż linii elektroenergetycznych należy wydzielić pas</w:t>
      </w:r>
      <w:r w:rsidR="00E4470C" w:rsidRPr="00CC7B0B">
        <w:rPr>
          <w:sz w:val="22"/>
          <w:szCs w:val="22"/>
        </w:rPr>
        <w:t>y technologiczne:</w:t>
      </w:r>
    </w:p>
    <w:p w14:paraId="5A778C1E" w14:textId="77777777" w:rsidR="005721EF" w:rsidRPr="00CC7B0B" w:rsidRDefault="005721EF" w:rsidP="0094576E">
      <w:pPr>
        <w:numPr>
          <w:ilvl w:val="0"/>
          <w:numId w:val="56"/>
        </w:numPr>
        <w:jc w:val="both"/>
        <w:rPr>
          <w:sz w:val="22"/>
          <w:szCs w:val="22"/>
        </w:rPr>
      </w:pPr>
      <w:r w:rsidRPr="00CC7B0B">
        <w:rPr>
          <w:sz w:val="22"/>
          <w:szCs w:val="22"/>
        </w:rPr>
        <w:t xml:space="preserve">dla linii napowietrznych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 xml:space="preserve"> – 7 m (3,5 m po każdej ze stron od osi linii),</w:t>
      </w:r>
    </w:p>
    <w:p w14:paraId="3747412D" w14:textId="77777777" w:rsidR="005721EF" w:rsidRPr="00CC7B0B" w:rsidRDefault="005721EF" w:rsidP="0094576E">
      <w:pPr>
        <w:numPr>
          <w:ilvl w:val="0"/>
          <w:numId w:val="56"/>
        </w:numPr>
        <w:jc w:val="both"/>
        <w:rPr>
          <w:sz w:val="22"/>
          <w:szCs w:val="22"/>
        </w:rPr>
      </w:pPr>
      <w:r w:rsidRPr="00CC7B0B">
        <w:rPr>
          <w:sz w:val="22"/>
          <w:szCs w:val="22"/>
        </w:rPr>
        <w:t xml:space="preserve">dla linii kablowych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 xml:space="preserve"> – 1,4 m (po 0,7 m po każdej ze stron od osi linii.</w:t>
      </w:r>
    </w:p>
    <w:p w14:paraId="439C32DD" w14:textId="77777777" w:rsidR="005721EF" w:rsidRPr="00CC7B0B" w:rsidRDefault="005721EF" w:rsidP="0094576E">
      <w:pPr>
        <w:jc w:val="both"/>
        <w:rPr>
          <w:sz w:val="22"/>
          <w:szCs w:val="22"/>
        </w:rPr>
      </w:pPr>
      <w:r w:rsidRPr="00CC7B0B">
        <w:rPr>
          <w:sz w:val="22"/>
          <w:szCs w:val="22"/>
        </w:rPr>
        <w:t xml:space="preserve">Linie napowietrzne są źródłem promieniowania elektromagnetycznego. </w:t>
      </w:r>
    </w:p>
    <w:p w14:paraId="5A58281E" w14:textId="77777777" w:rsidR="005721EF" w:rsidRPr="00CC7B0B" w:rsidRDefault="005721EF" w:rsidP="0094576E">
      <w:pPr>
        <w:ind w:firstLine="708"/>
        <w:jc w:val="both"/>
        <w:rPr>
          <w:sz w:val="22"/>
          <w:szCs w:val="22"/>
        </w:rPr>
      </w:pPr>
      <w:r w:rsidRPr="00CC7B0B">
        <w:rPr>
          <w:sz w:val="22"/>
          <w:szCs w:val="22"/>
        </w:rPr>
        <w:t>Źródłem promieniowania elektromagnetycznego są także stacje bazowe telefonii komórkowej w Dobrzycy. W otoczeniu terenów zmiany planu nie ma stacji bazowych telefonii komórkowej.</w:t>
      </w:r>
    </w:p>
    <w:p w14:paraId="0307ECF4" w14:textId="77777777" w:rsidR="005721EF" w:rsidRPr="00CC7B0B" w:rsidRDefault="005721EF" w:rsidP="0094576E">
      <w:pPr>
        <w:ind w:firstLine="708"/>
        <w:jc w:val="both"/>
        <w:rPr>
          <w:sz w:val="22"/>
          <w:szCs w:val="22"/>
        </w:rPr>
      </w:pPr>
      <w:r w:rsidRPr="00CC7B0B">
        <w:rPr>
          <w:sz w:val="22"/>
          <w:szCs w:val="22"/>
        </w:rPr>
        <w:t>Zarówno linie elektroenergetyczne jak i stacje telefonii komórkowej nie stwarzają na terenie gminy zagrożenia dla środowiska i dla mieszkańców.</w:t>
      </w:r>
    </w:p>
    <w:p w14:paraId="621A0F40" w14:textId="77777777" w:rsidR="005721EF" w:rsidRPr="00CC7B0B" w:rsidRDefault="005721EF" w:rsidP="005721EF">
      <w:pPr>
        <w:jc w:val="both"/>
        <w:rPr>
          <w:sz w:val="22"/>
          <w:szCs w:val="22"/>
        </w:rPr>
      </w:pPr>
      <w:r w:rsidRPr="00CC7B0B">
        <w:rPr>
          <w:sz w:val="22"/>
          <w:szCs w:val="22"/>
        </w:rPr>
        <w:lastRenderedPageBreak/>
        <w:t xml:space="preserve">Ponadto źródłem promieniowania elektromagnetycznego są cywilne stacje radiowe </w:t>
      </w:r>
      <w:r w:rsidRPr="00CC7B0B">
        <w:rPr>
          <w:sz w:val="22"/>
          <w:szCs w:val="22"/>
        </w:rPr>
        <w:br/>
        <w:t>CB o mocy ok. 10W, urządzenia nadawcze, diagnostyczne i inne będące w posiadaniu policji, straży pożarnej, pogotowia i zakładów przemysłowych.</w:t>
      </w:r>
    </w:p>
    <w:bookmarkEnd w:id="35"/>
    <w:p w14:paraId="33999C62" w14:textId="77777777" w:rsidR="00816790" w:rsidRPr="00CC7B0B" w:rsidRDefault="00816790" w:rsidP="009940CA">
      <w:pPr>
        <w:jc w:val="both"/>
        <w:rPr>
          <w:b/>
          <w:bCs/>
          <w:i/>
          <w:iCs/>
          <w:highlight w:val="yellow"/>
        </w:rPr>
      </w:pPr>
    </w:p>
    <w:p w14:paraId="55E939DC" w14:textId="310C78AB" w:rsidR="00963481" w:rsidRPr="00CC7B0B" w:rsidRDefault="004616BB" w:rsidP="0094576E">
      <w:pPr>
        <w:pStyle w:val="Nagwek4"/>
        <w:rPr>
          <w:rFonts w:ascii="Times New Roman" w:hAnsi="Times New Roman"/>
          <w:sz w:val="24"/>
          <w:szCs w:val="24"/>
        </w:rPr>
      </w:pPr>
      <w:r w:rsidRPr="00CC7B0B">
        <w:rPr>
          <w:rFonts w:ascii="Times New Roman" w:hAnsi="Times New Roman"/>
          <w:sz w:val="24"/>
          <w:szCs w:val="24"/>
        </w:rPr>
        <w:t>4</w:t>
      </w:r>
      <w:r w:rsidR="00963481" w:rsidRPr="00CC7B0B">
        <w:rPr>
          <w:rFonts w:ascii="Times New Roman" w:hAnsi="Times New Roman"/>
          <w:sz w:val="24"/>
          <w:szCs w:val="24"/>
        </w:rPr>
        <w:t>.9.</w:t>
      </w:r>
      <w:r w:rsidR="009D3D59" w:rsidRPr="00CC7B0B">
        <w:rPr>
          <w:rFonts w:ascii="Times New Roman" w:hAnsi="Times New Roman"/>
          <w:sz w:val="24"/>
          <w:szCs w:val="24"/>
        </w:rPr>
        <w:t xml:space="preserve"> </w:t>
      </w:r>
      <w:r w:rsidR="00963481" w:rsidRPr="00CC7B0B">
        <w:rPr>
          <w:rFonts w:ascii="Times New Roman" w:hAnsi="Times New Roman"/>
          <w:sz w:val="24"/>
          <w:szCs w:val="24"/>
        </w:rPr>
        <w:t>Poważne awarie</w:t>
      </w:r>
    </w:p>
    <w:p w14:paraId="655B9836" w14:textId="77777777" w:rsidR="00527CFF" w:rsidRPr="00CC7B0B" w:rsidRDefault="00527CFF" w:rsidP="00527CFF">
      <w:pPr>
        <w:ind w:firstLine="708"/>
        <w:jc w:val="both"/>
        <w:rPr>
          <w:sz w:val="22"/>
          <w:szCs w:val="22"/>
        </w:rPr>
      </w:pPr>
      <w:r w:rsidRPr="00CC7B0B">
        <w:rPr>
          <w:sz w:val="22"/>
          <w:szCs w:val="22"/>
        </w:rPr>
        <w:t>Pod pojęciem poważnej awarii należy rozumieć zdarzenie, emisję, pożar, eksplozję, które powstają podczas procesu przemysłowego, magazynowania lub transportu.</w:t>
      </w:r>
    </w:p>
    <w:p w14:paraId="05EB2D95" w14:textId="77777777" w:rsidR="00527CFF" w:rsidRPr="00CC7B0B" w:rsidRDefault="00527CFF" w:rsidP="00527CFF">
      <w:pPr>
        <w:jc w:val="both"/>
        <w:rPr>
          <w:sz w:val="22"/>
          <w:szCs w:val="22"/>
        </w:rPr>
      </w:pPr>
      <w:r w:rsidRPr="00CC7B0B">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CC7B0B" w:rsidRDefault="00527CFF" w:rsidP="00527CFF">
      <w:pPr>
        <w:jc w:val="both"/>
        <w:rPr>
          <w:sz w:val="22"/>
          <w:szCs w:val="22"/>
        </w:rPr>
      </w:pPr>
      <w:r w:rsidRPr="00CC7B0B">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70E898D4" w:rsidR="00527CFF" w:rsidRPr="00CC7B0B" w:rsidRDefault="00527CFF" w:rsidP="00527CFF">
      <w:pPr>
        <w:jc w:val="both"/>
        <w:rPr>
          <w:sz w:val="22"/>
          <w:szCs w:val="22"/>
        </w:rPr>
      </w:pPr>
      <w:r w:rsidRPr="00CC7B0B">
        <w:rPr>
          <w:sz w:val="22"/>
          <w:szCs w:val="22"/>
        </w:rPr>
        <w:t>Na terenach objętych zmianą planu i w sąsiedztwie nie ma zakładów dużego i zwiększonego ryzyka (ZDR i ZZR) występowania poważnych awarii.  Nie ma takiego zakładu na terenie gminy Dobrzyca.</w:t>
      </w:r>
    </w:p>
    <w:p w14:paraId="263BEF95" w14:textId="77777777" w:rsidR="004616BB" w:rsidRPr="00CC7B0B" w:rsidRDefault="004616BB" w:rsidP="00527CFF">
      <w:pPr>
        <w:jc w:val="both"/>
        <w:rPr>
          <w:sz w:val="22"/>
          <w:szCs w:val="22"/>
        </w:rPr>
      </w:pPr>
    </w:p>
    <w:p w14:paraId="1682F8D3" w14:textId="6C4D6A01" w:rsidR="00963481" w:rsidRPr="00CC7B0B" w:rsidRDefault="004616BB" w:rsidP="009D3D59">
      <w:pPr>
        <w:pStyle w:val="Lista2"/>
        <w:ind w:left="284" w:hanging="284"/>
        <w:jc w:val="both"/>
        <w:rPr>
          <w:b/>
        </w:rPr>
      </w:pPr>
      <w:r w:rsidRPr="00CC7B0B">
        <w:rPr>
          <w:b/>
        </w:rPr>
        <w:t>5</w:t>
      </w:r>
      <w:r w:rsidR="00963481" w:rsidRPr="00CC7B0B">
        <w:rPr>
          <w:b/>
        </w:rPr>
        <w:t>.</w:t>
      </w:r>
      <w:r w:rsidR="00963481" w:rsidRPr="00CC7B0B">
        <w:rPr>
          <w:b/>
        </w:rPr>
        <w:tab/>
        <w:t>Potencjalne zmiany środowiska w przypadku braku realizacji projektu planu zagospodarowania przestrzennego</w:t>
      </w:r>
    </w:p>
    <w:p w14:paraId="39906E66" w14:textId="77777777" w:rsidR="00963481" w:rsidRPr="00CC7B0B" w:rsidRDefault="00963481" w:rsidP="00C159C7">
      <w:pPr>
        <w:jc w:val="both"/>
        <w:rPr>
          <w:b/>
          <w:bCs/>
          <w:caps/>
          <w:highlight w:val="yellow"/>
        </w:rPr>
      </w:pPr>
    </w:p>
    <w:p w14:paraId="6500A514" w14:textId="67D14267" w:rsidR="0094576E" w:rsidRPr="00CC7B0B" w:rsidRDefault="00963481" w:rsidP="0094576E">
      <w:pPr>
        <w:pStyle w:val="Tekstpodstawowyzwciciem"/>
        <w:ind w:firstLine="284"/>
        <w:jc w:val="both"/>
        <w:rPr>
          <w:sz w:val="22"/>
          <w:szCs w:val="22"/>
        </w:rPr>
      </w:pPr>
      <w:bookmarkStart w:id="36" w:name="_Hlk52567949"/>
      <w:r w:rsidRPr="00CC7B0B">
        <w:rPr>
          <w:sz w:val="22"/>
          <w:szCs w:val="22"/>
        </w:rPr>
        <w:t>W przypadku braku realizacji ustaleń planu obowiązywałyby ustalenia dotychczasowego planu,</w:t>
      </w:r>
      <w:r w:rsidR="00375B50" w:rsidRPr="00CC7B0B">
        <w:rPr>
          <w:sz w:val="22"/>
          <w:szCs w:val="22"/>
        </w:rPr>
        <w:t xml:space="preserve"> </w:t>
      </w:r>
      <w:r w:rsidRPr="00CC7B0B">
        <w:rPr>
          <w:sz w:val="22"/>
          <w:szCs w:val="22"/>
        </w:rPr>
        <w:t>któr</w:t>
      </w:r>
      <w:r w:rsidR="00375B50" w:rsidRPr="00CC7B0B">
        <w:rPr>
          <w:sz w:val="22"/>
          <w:szCs w:val="22"/>
        </w:rPr>
        <w:t>ego zapisy</w:t>
      </w:r>
      <w:r w:rsidRPr="00CC7B0B">
        <w:rPr>
          <w:sz w:val="22"/>
          <w:szCs w:val="22"/>
        </w:rPr>
        <w:t xml:space="preserve"> </w:t>
      </w:r>
      <w:r w:rsidR="00375B50" w:rsidRPr="00CC7B0B">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w:t>
      </w:r>
      <w:r w:rsidR="00F54549" w:rsidRPr="00CC7B0B">
        <w:rPr>
          <w:sz w:val="22"/>
          <w:szCs w:val="22"/>
        </w:rPr>
        <w:t>Rynek pozostałby w dotychczasowym stanie. Nie byłaby możliwa rewitalizacja Rynku wraz z częścią centrum zgodnie z aktualnymi zamierzeniami gminy</w:t>
      </w:r>
      <w:r w:rsidR="0094576E" w:rsidRPr="00CC7B0B">
        <w:rPr>
          <w:sz w:val="22"/>
          <w:szCs w:val="22"/>
        </w:rPr>
        <w:t>, aby Rynek stał się atrakcyjnym dla mieszkańców miejscem, gdzie  można organizować imprezy masowe i gdzie można będzie zlokalizować np. ogródek gastronomiczny</w:t>
      </w:r>
      <w:r w:rsidR="00F54549" w:rsidRPr="00CC7B0B">
        <w:rPr>
          <w:sz w:val="22"/>
          <w:szCs w:val="22"/>
        </w:rPr>
        <w:t>.</w:t>
      </w:r>
    </w:p>
    <w:p w14:paraId="7C202278" w14:textId="126AB6A6" w:rsidR="00375B50" w:rsidRPr="00CC7B0B" w:rsidRDefault="00F54549" w:rsidP="00375B50">
      <w:pPr>
        <w:jc w:val="both"/>
        <w:rPr>
          <w:sz w:val="22"/>
          <w:szCs w:val="22"/>
        </w:rPr>
      </w:pPr>
      <w:r w:rsidRPr="00CC7B0B">
        <w:rPr>
          <w:sz w:val="22"/>
          <w:szCs w:val="22"/>
        </w:rPr>
        <w:t>Na terenach tych nie do końca rozwiązany byłby problem komunikacji, która jest źródłem zanieczyszczeń komunikacyjnych.</w:t>
      </w:r>
    </w:p>
    <w:bookmarkEnd w:id="36"/>
    <w:p w14:paraId="3F96BB87" w14:textId="77777777" w:rsidR="00F54549" w:rsidRPr="00CC7B0B" w:rsidRDefault="00F54549" w:rsidP="00F54549">
      <w:pPr>
        <w:pStyle w:val="Tekstpodstawowyzwciciem"/>
        <w:ind w:firstLine="0"/>
        <w:jc w:val="both"/>
        <w:rPr>
          <w:sz w:val="22"/>
          <w:szCs w:val="22"/>
        </w:rPr>
      </w:pPr>
    </w:p>
    <w:p w14:paraId="2063EE6A" w14:textId="77777777" w:rsidR="00963481" w:rsidRPr="00CC7B0B" w:rsidRDefault="00963481" w:rsidP="00F46CF8">
      <w:pPr>
        <w:pStyle w:val="Lista"/>
        <w:rPr>
          <w:b/>
        </w:rPr>
      </w:pPr>
      <w:r w:rsidRPr="00CC7B0B">
        <w:rPr>
          <w:b/>
        </w:rPr>
        <w:t>IV.</w:t>
      </w:r>
      <w:r w:rsidRPr="00CC7B0B">
        <w:rPr>
          <w:b/>
        </w:rPr>
        <w:tab/>
        <w:t>Istniejące problemy ochrony środowiska istotne z punktu widzenia realizacji ustaleń planu, w szczególności dotyczące obszarów podlegających ochronie na podstawie ustawy z dnia 16 kwietnia 2004 r. o ochronie przyrody.</w:t>
      </w:r>
    </w:p>
    <w:p w14:paraId="73C8215F" w14:textId="77777777" w:rsidR="00F54549" w:rsidRPr="00CC7B0B" w:rsidRDefault="00F54549" w:rsidP="008856CC">
      <w:pPr>
        <w:pStyle w:val="Tekstpodstawowyzwciciem"/>
        <w:ind w:firstLine="0"/>
        <w:jc w:val="both"/>
        <w:rPr>
          <w:sz w:val="22"/>
          <w:szCs w:val="22"/>
          <w:highlight w:val="yellow"/>
        </w:rPr>
      </w:pPr>
    </w:p>
    <w:p w14:paraId="798A82E4" w14:textId="4C453C22" w:rsidR="00375B50" w:rsidRPr="00CC7B0B" w:rsidRDefault="00375B50" w:rsidP="008856CC">
      <w:pPr>
        <w:pStyle w:val="Tekstpodstawowy3"/>
        <w:numPr>
          <w:ilvl w:val="0"/>
          <w:numId w:val="0"/>
        </w:numPr>
        <w:ind w:firstLine="708"/>
        <w:jc w:val="both"/>
        <w:rPr>
          <w:rFonts w:ascii="Times New Roman" w:hAnsi="Times New Roman"/>
          <w:b w:val="0"/>
          <w:bCs w:val="0"/>
          <w:i w:val="0"/>
          <w:iCs w:val="0"/>
          <w:sz w:val="22"/>
          <w:szCs w:val="22"/>
        </w:rPr>
      </w:pPr>
      <w:bookmarkStart w:id="37" w:name="_Hlk122179101"/>
      <w:r w:rsidRPr="00CC7B0B">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Krotoszyńskie Baszków </w:t>
      </w:r>
      <w:proofErr w:type="spellStart"/>
      <w:r w:rsidRPr="00CC7B0B">
        <w:rPr>
          <w:rFonts w:ascii="Times New Roman" w:hAnsi="Times New Roman"/>
          <w:b w:val="0"/>
          <w:bCs w:val="0"/>
          <w:i w:val="0"/>
          <w:iCs w:val="0"/>
          <w:caps w:val="0"/>
          <w:sz w:val="22"/>
          <w:szCs w:val="22"/>
        </w:rPr>
        <w:t>Rochy</w:t>
      </w:r>
      <w:proofErr w:type="spellEnd"/>
      <w:r w:rsidRPr="00CC7B0B">
        <w:rPr>
          <w:rFonts w:ascii="Times New Roman" w:hAnsi="Times New Roman"/>
          <w:b w:val="0"/>
          <w:bCs w:val="0"/>
          <w:i w:val="0"/>
          <w:iCs w:val="0"/>
          <w:caps w:val="0"/>
          <w:sz w:val="22"/>
          <w:szCs w:val="22"/>
        </w:rPr>
        <w:t>”,</w:t>
      </w:r>
      <w:bookmarkStart w:id="38" w:name="_Hlk51852013"/>
      <w:r w:rsidRPr="00CC7B0B">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38"/>
    </w:p>
    <w:p w14:paraId="51CC5598" w14:textId="77777777" w:rsidR="00375B50" w:rsidRPr="00CC7B0B" w:rsidRDefault="00375B50" w:rsidP="00375B50">
      <w:pPr>
        <w:pStyle w:val="Tekstpodstawowy3"/>
        <w:numPr>
          <w:ilvl w:val="0"/>
          <w:numId w:val="0"/>
        </w:numPr>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CC7B0B" w:rsidRDefault="00375B50">
      <w:pPr>
        <w:numPr>
          <w:ilvl w:val="0"/>
          <w:numId w:val="40"/>
        </w:numPr>
        <w:jc w:val="both"/>
        <w:rPr>
          <w:sz w:val="22"/>
          <w:szCs w:val="22"/>
        </w:rPr>
      </w:pPr>
      <w:r w:rsidRPr="00CC7B0B">
        <w:rPr>
          <w:sz w:val="22"/>
          <w:szCs w:val="22"/>
        </w:rPr>
        <w:t>Obszar specjalnej ochrony ptaków (OSO)  „Dąbrowy Krotoszyńskie” PLB 300007,</w:t>
      </w:r>
    </w:p>
    <w:p w14:paraId="4238728D" w14:textId="22276E2F" w:rsidR="00375B50" w:rsidRPr="00CC7B0B" w:rsidRDefault="00375B50">
      <w:pPr>
        <w:numPr>
          <w:ilvl w:val="0"/>
          <w:numId w:val="40"/>
        </w:numPr>
        <w:jc w:val="both"/>
        <w:rPr>
          <w:sz w:val="22"/>
          <w:szCs w:val="22"/>
        </w:rPr>
      </w:pPr>
      <w:r w:rsidRPr="00CC7B0B">
        <w:rPr>
          <w:sz w:val="22"/>
          <w:szCs w:val="22"/>
        </w:rPr>
        <w:t xml:space="preserve">Specjalny obszar ochrony siedlisk (SOO) „Uroczyska Płyty Krotoszyńskiej” PLH 300002. </w:t>
      </w:r>
    </w:p>
    <w:p w14:paraId="3C03ADE7" w14:textId="77777777" w:rsidR="008856CC" w:rsidRPr="00CC7B0B" w:rsidRDefault="008856CC" w:rsidP="002D0269">
      <w:pPr>
        <w:pStyle w:val="Tekstpodstawowy3"/>
        <w:numPr>
          <w:ilvl w:val="0"/>
          <w:numId w:val="0"/>
        </w:numPr>
        <w:jc w:val="both"/>
        <w:rPr>
          <w:rFonts w:ascii="Times New Roman" w:hAnsi="Times New Roman"/>
          <w:b w:val="0"/>
          <w:bCs w:val="0"/>
          <w:i w:val="0"/>
          <w:iCs w:val="0"/>
          <w:caps w:val="0"/>
          <w:sz w:val="22"/>
          <w:szCs w:val="22"/>
        </w:rPr>
      </w:pPr>
    </w:p>
    <w:p w14:paraId="6CE51438" w14:textId="0055F062" w:rsidR="008856CC" w:rsidRPr="00CC7B0B" w:rsidRDefault="008856CC" w:rsidP="0094576E">
      <w:pPr>
        <w:pStyle w:val="Tekstpodstawowyzwciciem"/>
        <w:jc w:val="both"/>
        <w:rPr>
          <w:sz w:val="22"/>
          <w:szCs w:val="22"/>
        </w:rPr>
      </w:pPr>
      <w:r w:rsidRPr="00CC7B0B">
        <w:rPr>
          <w:sz w:val="22"/>
          <w:szCs w:val="22"/>
        </w:rPr>
        <w:t xml:space="preserve">Teren objęty planem zagospodarowania przestrzennego położony jest poza ww. formami ochrony przyrody wyznaczonymi na podstawie ustawy o ochronie przyrody </w:t>
      </w:r>
      <w:r w:rsidR="00253685" w:rsidRPr="00CC7B0B">
        <w:rPr>
          <w:sz w:val="22"/>
          <w:szCs w:val="22"/>
        </w:rPr>
        <w:t>(</w:t>
      </w:r>
      <w:proofErr w:type="spellStart"/>
      <w:r w:rsidR="00253685" w:rsidRPr="00CC7B0B">
        <w:rPr>
          <w:sz w:val="22"/>
          <w:szCs w:val="22"/>
        </w:rPr>
        <w:t>t.j</w:t>
      </w:r>
      <w:proofErr w:type="spellEnd"/>
      <w:r w:rsidR="00253685" w:rsidRPr="00CC7B0B">
        <w:rPr>
          <w:sz w:val="22"/>
          <w:szCs w:val="22"/>
        </w:rPr>
        <w:t>. Dz. U. z 2024 r. poz. 1478 z</w:t>
      </w:r>
      <w:r w:rsidR="00253685" w:rsidRPr="00CC7B0B">
        <w:rPr>
          <w:sz w:val="22"/>
          <w:szCs w:val="22"/>
        </w:rPr>
        <w:t> </w:t>
      </w:r>
      <w:proofErr w:type="spellStart"/>
      <w:r w:rsidR="00253685" w:rsidRPr="00CC7B0B">
        <w:rPr>
          <w:sz w:val="22"/>
          <w:szCs w:val="22"/>
        </w:rPr>
        <w:t>późn</w:t>
      </w:r>
      <w:proofErr w:type="spellEnd"/>
      <w:r w:rsidR="00253685" w:rsidRPr="00CC7B0B">
        <w:rPr>
          <w:sz w:val="22"/>
          <w:szCs w:val="22"/>
        </w:rPr>
        <w:t>. zm.)</w:t>
      </w:r>
      <w:r w:rsidRPr="00CC7B0B">
        <w:rPr>
          <w:sz w:val="22"/>
          <w:szCs w:val="22"/>
        </w:rPr>
        <w:t>.</w:t>
      </w:r>
    </w:p>
    <w:p w14:paraId="33763DF4" w14:textId="56592B29" w:rsidR="008856CC" w:rsidRPr="00CC7B0B" w:rsidRDefault="008856CC" w:rsidP="008856CC">
      <w:pPr>
        <w:pStyle w:val="Tekstpodstawowy3"/>
        <w:numPr>
          <w:ilvl w:val="0"/>
          <w:numId w:val="0"/>
        </w:numPr>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Na terenach zmiany planu nie występują rezerwaty przyrody, pomniki przyrody, stanowiska dokumentacyjne czy też użytki ekologiczne.   </w:t>
      </w:r>
    </w:p>
    <w:p w14:paraId="524555E6" w14:textId="77777777" w:rsidR="002D0269" w:rsidRPr="00CC7B0B" w:rsidRDefault="002D0269" w:rsidP="002D0269">
      <w:pPr>
        <w:pStyle w:val="Tekstpodstawowy3"/>
        <w:numPr>
          <w:ilvl w:val="0"/>
          <w:numId w:val="0"/>
        </w:numPr>
        <w:jc w:val="both"/>
        <w:rPr>
          <w:rFonts w:ascii="Times New Roman" w:hAnsi="Times New Roman"/>
          <w:b w:val="0"/>
          <w:bCs w:val="0"/>
          <w:i w:val="0"/>
          <w:iCs w:val="0"/>
          <w:sz w:val="22"/>
          <w:szCs w:val="22"/>
          <w:highlight w:val="yellow"/>
        </w:rPr>
      </w:pPr>
    </w:p>
    <w:p w14:paraId="17374A7C" w14:textId="77777777" w:rsidR="00963481" w:rsidRPr="00CC7B0B" w:rsidRDefault="00963481" w:rsidP="0003235B">
      <w:pPr>
        <w:pStyle w:val="Tekstpodstawowyzwciciem"/>
        <w:jc w:val="both"/>
        <w:rPr>
          <w:sz w:val="22"/>
          <w:szCs w:val="22"/>
        </w:rPr>
      </w:pPr>
      <w:r w:rsidRPr="00CC7B0B">
        <w:rPr>
          <w:sz w:val="22"/>
          <w:szCs w:val="22"/>
        </w:rPr>
        <w:lastRenderedPageBreak/>
        <w:t>Zagadnienie występowania roślin, zwierząt i grzybów zostało omówione we wcześniejszych rozdziałach Prognozy.</w:t>
      </w:r>
    </w:p>
    <w:p w14:paraId="3F313B02" w14:textId="08F0022B" w:rsidR="00963481" w:rsidRPr="00CC7B0B" w:rsidRDefault="00963481" w:rsidP="0003235B">
      <w:pPr>
        <w:pStyle w:val="Tekstpodstawowy"/>
        <w:jc w:val="both"/>
        <w:rPr>
          <w:iCs/>
          <w:sz w:val="22"/>
          <w:szCs w:val="22"/>
        </w:rPr>
      </w:pPr>
      <w:r w:rsidRPr="00CC7B0B">
        <w:rPr>
          <w:sz w:val="22"/>
          <w:szCs w:val="22"/>
        </w:rPr>
        <w:t xml:space="preserve">Na terenie planu obowiązuje ochrona gatunkowa roślin, grzybów i zwierząt w przypadku ich występowania (podobnie jak w całym kraju) zgodnie </w:t>
      </w:r>
      <w:r w:rsidRPr="00CC7B0B">
        <w:rPr>
          <w:i/>
          <w:sz w:val="22"/>
          <w:szCs w:val="22"/>
        </w:rPr>
        <w:t>z ustawą o ochronie przyrody</w:t>
      </w:r>
      <w:r w:rsidRPr="00CC7B0B">
        <w:rPr>
          <w:sz w:val="22"/>
          <w:szCs w:val="22"/>
        </w:rPr>
        <w:t xml:space="preserve"> </w:t>
      </w:r>
      <w:r w:rsidR="00253685" w:rsidRPr="00CC7B0B">
        <w:rPr>
          <w:iCs/>
          <w:sz w:val="22"/>
          <w:szCs w:val="22"/>
        </w:rPr>
        <w:t>(</w:t>
      </w:r>
      <w:proofErr w:type="spellStart"/>
      <w:r w:rsidR="00253685" w:rsidRPr="00CC7B0B">
        <w:rPr>
          <w:iCs/>
          <w:sz w:val="22"/>
          <w:szCs w:val="22"/>
        </w:rPr>
        <w:t>t.j</w:t>
      </w:r>
      <w:proofErr w:type="spellEnd"/>
      <w:r w:rsidR="00253685" w:rsidRPr="00CC7B0B">
        <w:rPr>
          <w:iCs/>
          <w:sz w:val="22"/>
          <w:szCs w:val="22"/>
        </w:rPr>
        <w:t xml:space="preserve">. Dz. U. z 2024 r. poz. 1478 z </w:t>
      </w:r>
      <w:proofErr w:type="spellStart"/>
      <w:r w:rsidR="00253685" w:rsidRPr="00CC7B0B">
        <w:rPr>
          <w:iCs/>
          <w:sz w:val="22"/>
          <w:szCs w:val="22"/>
        </w:rPr>
        <w:t>późn</w:t>
      </w:r>
      <w:proofErr w:type="spellEnd"/>
      <w:r w:rsidR="00253685" w:rsidRPr="00CC7B0B">
        <w:rPr>
          <w:iCs/>
          <w:sz w:val="22"/>
          <w:szCs w:val="22"/>
        </w:rPr>
        <w:t>. zm.).</w:t>
      </w:r>
    </w:p>
    <w:bookmarkEnd w:id="37"/>
    <w:p w14:paraId="2A8A3452" w14:textId="77777777" w:rsidR="00E568CB" w:rsidRPr="00CC7B0B" w:rsidRDefault="00E568CB" w:rsidP="0003235B">
      <w:pPr>
        <w:pStyle w:val="Tekstpodstawowy21"/>
        <w:widowControl/>
        <w:tabs>
          <w:tab w:val="left" w:pos="851"/>
        </w:tabs>
        <w:spacing w:line="240" w:lineRule="auto"/>
        <w:rPr>
          <w:sz w:val="22"/>
          <w:szCs w:val="22"/>
          <w:highlight w:val="yellow"/>
        </w:rPr>
      </w:pPr>
    </w:p>
    <w:p w14:paraId="27DA5128" w14:textId="77777777" w:rsidR="00E568CB" w:rsidRPr="00CC7B0B" w:rsidRDefault="00E568CB" w:rsidP="00E568CB">
      <w:pPr>
        <w:pStyle w:val="Tekstpodstawowy"/>
        <w:jc w:val="both"/>
        <w:rPr>
          <w:iCs/>
          <w:sz w:val="22"/>
          <w:szCs w:val="22"/>
        </w:rPr>
      </w:pPr>
      <w:r w:rsidRPr="00CC7B0B">
        <w:rPr>
          <w:iCs/>
          <w:sz w:val="22"/>
          <w:szCs w:val="22"/>
        </w:rPr>
        <w:t>Przeprowadzona analiza uwarunkowań pozwoliła zidentyfikować istotne problemy ochrony środowiska, istotne z punktu widzenia realizacji ustaleń planu. Są to:</w:t>
      </w:r>
    </w:p>
    <w:p w14:paraId="7D68455E" w14:textId="5FB1451D" w:rsidR="00E568CB" w:rsidRPr="00CC7B0B" w:rsidRDefault="00E568CB">
      <w:pPr>
        <w:pStyle w:val="Tekstpodstawowy"/>
        <w:numPr>
          <w:ilvl w:val="0"/>
          <w:numId w:val="75"/>
        </w:numPr>
        <w:jc w:val="both"/>
        <w:rPr>
          <w:iCs/>
          <w:sz w:val="22"/>
          <w:szCs w:val="22"/>
        </w:rPr>
      </w:pPr>
      <w:r w:rsidRPr="00CC7B0B">
        <w:rPr>
          <w:iCs/>
          <w:sz w:val="22"/>
          <w:szCs w:val="22"/>
        </w:rPr>
        <w:t>ochrona jakości wód powierzchniowych,</w:t>
      </w:r>
    </w:p>
    <w:p w14:paraId="243A1F30" w14:textId="77777777" w:rsidR="00E568CB" w:rsidRPr="00CC7B0B" w:rsidRDefault="00E568CB">
      <w:pPr>
        <w:pStyle w:val="Tekstpodstawowy"/>
        <w:numPr>
          <w:ilvl w:val="0"/>
          <w:numId w:val="75"/>
        </w:numPr>
        <w:jc w:val="both"/>
        <w:rPr>
          <w:iCs/>
          <w:sz w:val="22"/>
          <w:szCs w:val="22"/>
        </w:rPr>
      </w:pPr>
      <w:r w:rsidRPr="00CC7B0B">
        <w:rPr>
          <w:iCs/>
          <w:sz w:val="22"/>
          <w:szCs w:val="22"/>
        </w:rPr>
        <w:t>ochrona jakości wód podziemnych,</w:t>
      </w:r>
    </w:p>
    <w:p w14:paraId="64CB279D" w14:textId="77777777" w:rsidR="00E568CB" w:rsidRPr="00CC7B0B" w:rsidRDefault="00E568CB">
      <w:pPr>
        <w:pStyle w:val="Tekstpodstawowy"/>
        <w:numPr>
          <w:ilvl w:val="0"/>
          <w:numId w:val="75"/>
        </w:numPr>
        <w:jc w:val="both"/>
        <w:rPr>
          <w:iCs/>
          <w:sz w:val="22"/>
          <w:szCs w:val="22"/>
        </w:rPr>
      </w:pPr>
      <w:r w:rsidRPr="00CC7B0B">
        <w:rPr>
          <w:iCs/>
          <w:sz w:val="22"/>
          <w:szCs w:val="22"/>
        </w:rPr>
        <w:t>ochrona powietrza (odpowiedni niskoemisyjny sposób ogrzewania obiektów),</w:t>
      </w:r>
    </w:p>
    <w:p w14:paraId="60BB8E32" w14:textId="77777777" w:rsidR="00E568CB" w:rsidRPr="00CC7B0B" w:rsidRDefault="00E568CB">
      <w:pPr>
        <w:pStyle w:val="Tekstpodstawowy"/>
        <w:numPr>
          <w:ilvl w:val="0"/>
          <w:numId w:val="75"/>
        </w:numPr>
        <w:jc w:val="both"/>
        <w:rPr>
          <w:iCs/>
          <w:sz w:val="22"/>
          <w:szCs w:val="22"/>
        </w:rPr>
      </w:pPr>
      <w:r w:rsidRPr="00CC7B0B">
        <w:rPr>
          <w:iCs/>
          <w:sz w:val="22"/>
          <w:szCs w:val="22"/>
        </w:rPr>
        <w:t>ochrona krajobrazu – dostosowanie zabudowy do funkcji terenu, walorów przyrodniczych i kompozycji przestrzennej.</w:t>
      </w:r>
    </w:p>
    <w:p w14:paraId="2B666C2D" w14:textId="77777777" w:rsidR="00816790" w:rsidRPr="00CC7B0B" w:rsidRDefault="00816790" w:rsidP="0003235B">
      <w:pPr>
        <w:pStyle w:val="Tekstpodstawowy21"/>
        <w:widowControl/>
        <w:tabs>
          <w:tab w:val="left" w:pos="851"/>
        </w:tabs>
        <w:spacing w:line="240" w:lineRule="auto"/>
      </w:pPr>
    </w:p>
    <w:p w14:paraId="6FA0314F" w14:textId="77777777" w:rsidR="00963481" w:rsidRPr="00CC7B0B" w:rsidRDefault="00963481" w:rsidP="00963BCF">
      <w:pPr>
        <w:pStyle w:val="Lista"/>
        <w:jc w:val="both"/>
        <w:rPr>
          <w:b/>
        </w:rPr>
      </w:pPr>
      <w:r w:rsidRPr="00CC7B0B">
        <w:rPr>
          <w:b/>
        </w:rPr>
        <w:t>V.</w:t>
      </w:r>
      <w:r w:rsidRPr="00CC7B0B">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CC7B0B" w:rsidRDefault="00680CF4" w:rsidP="00816790">
      <w:pPr>
        <w:pStyle w:val="Tekstpodstawowyzwciciem"/>
        <w:ind w:firstLine="0"/>
        <w:jc w:val="both"/>
        <w:rPr>
          <w:highlight w:val="yellow"/>
        </w:rPr>
      </w:pPr>
    </w:p>
    <w:p w14:paraId="7BCFEB3D" w14:textId="77777777" w:rsidR="00680CF4" w:rsidRPr="00CC7B0B" w:rsidRDefault="00680CF4" w:rsidP="00680CF4">
      <w:pPr>
        <w:spacing w:after="120"/>
        <w:ind w:firstLine="210"/>
        <w:jc w:val="both"/>
        <w:rPr>
          <w:sz w:val="22"/>
          <w:szCs w:val="22"/>
        </w:rPr>
      </w:pPr>
      <w:r w:rsidRPr="00CC7B0B">
        <w:rPr>
          <w:sz w:val="22"/>
          <w:szCs w:val="22"/>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72808B74" w14:textId="63159963" w:rsidR="00680CF4" w:rsidRPr="00CC7B0B" w:rsidRDefault="00680CF4" w:rsidP="00680CF4">
      <w:pPr>
        <w:jc w:val="both"/>
        <w:rPr>
          <w:sz w:val="22"/>
          <w:szCs w:val="22"/>
        </w:rPr>
      </w:pPr>
      <w:r w:rsidRPr="00CC7B0B">
        <w:rPr>
          <w:sz w:val="22"/>
          <w:szCs w:val="22"/>
        </w:rPr>
        <w:t>Projekt planu uwzględnia cele ochrony środowiska zawarte w dokumentach opracowanych na poziomach międzynarodowym, wspólnotowym i krajowym.</w:t>
      </w:r>
    </w:p>
    <w:p w14:paraId="4872CA91" w14:textId="6781D6B4" w:rsidR="00680CF4" w:rsidRPr="00CC7B0B" w:rsidRDefault="00680CF4" w:rsidP="00680CF4">
      <w:pPr>
        <w:jc w:val="both"/>
        <w:rPr>
          <w:sz w:val="22"/>
          <w:szCs w:val="22"/>
        </w:rPr>
      </w:pPr>
      <w:r w:rsidRPr="00CC7B0B">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CC7B0B" w:rsidRDefault="00680CF4" w:rsidP="00680CF4">
      <w:pPr>
        <w:spacing w:after="120"/>
        <w:ind w:firstLine="210"/>
        <w:jc w:val="both"/>
        <w:rPr>
          <w:sz w:val="22"/>
          <w:szCs w:val="22"/>
        </w:rPr>
      </w:pPr>
      <w:r w:rsidRPr="00CC7B0B">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CC7B0B">
        <w:rPr>
          <w:sz w:val="22"/>
          <w:szCs w:val="22"/>
          <w:vertAlign w:val="superscript"/>
        </w:rPr>
        <w:footnoteReference w:id="5"/>
      </w:r>
      <w:r w:rsidRPr="00CC7B0B">
        <w:rPr>
          <w:sz w:val="22"/>
          <w:szCs w:val="22"/>
        </w:rPr>
        <w:t xml:space="preserve">. </w:t>
      </w:r>
    </w:p>
    <w:p w14:paraId="6D729413" w14:textId="5CA3FE03" w:rsidR="00680CF4" w:rsidRPr="00CC7B0B" w:rsidRDefault="00680CF4" w:rsidP="00680CF4">
      <w:pPr>
        <w:spacing w:after="120"/>
        <w:ind w:firstLine="210"/>
        <w:jc w:val="both"/>
        <w:rPr>
          <w:sz w:val="22"/>
          <w:szCs w:val="22"/>
        </w:rPr>
      </w:pPr>
      <w:r w:rsidRPr="00CC7B0B">
        <w:rPr>
          <w:sz w:val="22"/>
          <w:szCs w:val="22"/>
        </w:rPr>
        <w:t>Cele polityki UE w dziedzinie środowiska naturalnego zostały określone w art. 191 ust. 1</w:t>
      </w:r>
      <w:r w:rsidRPr="00CC7B0B">
        <w:rPr>
          <w:i/>
          <w:iCs/>
          <w:sz w:val="22"/>
          <w:szCs w:val="22"/>
        </w:rPr>
        <w:t xml:space="preserve"> Traktatu o funkcjonowaniu Unii Europejskiej (TFUE).</w:t>
      </w:r>
      <w:r w:rsidRPr="00CC7B0B">
        <w:rPr>
          <w:sz w:val="22"/>
          <w:szCs w:val="22"/>
        </w:rPr>
        <w:t xml:space="preserve"> Na szczeblu krajowym cele ochrony środowiska ustanawiają strategiczne dokumenty rządowe. </w:t>
      </w:r>
      <w:r w:rsidRPr="00CC7B0B">
        <w:rPr>
          <w:i/>
          <w:iCs/>
          <w:sz w:val="22"/>
          <w:szCs w:val="22"/>
        </w:rPr>
        <w:t>Konstytucja Rzeczypospolitej Polskiej</w:t>
      </w:r>
      <w:r w:rsidRPr="00CC7B0B">
        <w:rPr>
          <w:sz w:val="22"/>
          <w:szCs w:val="22"/>
        </w:rPr>
        <w:t xml:space="preserve"> z 1997 r. zawiera zapis mówiący o zrównoważonym rozwoju jako zasadzie, którą winno się kierować Państwo. Zgodnie z </w:t>
      </w:r>
      <w:r w:rsidRPr="00CC7B0B">
        <w:rPr>
          <w:i/>
          <w:iCs/>
          <w:sz w:val="22"/>
          <w:szCs w:val="22"/>
        </w:rPr>
        <w:t>Konstytucją Prawo ochrony środowiska</w:t>
      </w:r>
      <w:r w:rsidRPr="00CC7B0B">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CC7B0B">
        <w:rPr>
          <w:i/>
          <w:iCs/>
          <w:sz w:val="22"/>
          <w:szCs w:val="22"/>
        </w:rPr>
        <w:t>Prawo ochrony środowiska</w:t>
      </w:r>
      <w:r w:rsidRPr="00CC7B0B">
        <w:rPr>
          <w:sz w:val="22"/>
          <w:szCs w:val="22"/>
        </w:rPr>
        <w:t xml:space="preserve"> </w:t>
      </w:r>
      <w:r w:rsidR="007734DE" w:rsidRPr="00CC7B0B">
        <w:rPr>
          <w:sz w:val="22"/>
          <w:szCs w:val="22"/>
        </w:rPr>
        <w:t>(</w:t>
      </w:r>
      <w:proofErr w:type="spellStart"/>
      <w:r w:rsidR="007734DE" w:rsidRPr="00CC7B0B">
        <w:rPr>
          <w:sz w:val="22"/>
          <w:szCs w:val="22"/>
        </w:rPr>
        <w:t>t.j</w:t>
      </w:r>
      <w:proofErr w:type="spellEnd"/>
      <w:r w:rsidR="007734DE" w:rsidRPr="00CC7B0B">
        <w:rPr>
          <w:sz w:val="22"/>
          <w:szCs w:val="22"/>
        </w:rPr>
        <w:t>. Dz. U. z 2025 r. poz. 647)</w:t>
      </w:r>
      <w:r w:rsidRPr="00CC7B0B">
        <w:rPr>
          <w:sz w:val="22"/>
          <w:szCs w:val="22"/>
        </w:rPr>
        <w:t xml:space="preserve"> stanowi </w:t>
      </w:r>
      <w:r w:rsidRPr="00CC7B0B">
        <w:rPr>
          <w:i/>
          <w:iCs/>
          <w:sz w:val="22"/>
          <w:szCs w:val="22"/>
        </w:rPr>
        <w:t xml:space="preserve">Polityka ekologiczna państwa 2030 – strategia rozwoju w obszarze środowiska i gospodarki wodnej (PEP2030). </w:t>
      </w:r>
      <w:r w:rsidRPr="00CC7B0B">
        <w:rPr>
          <w:sz w:val="22"/>
          <w:szCs w:val="22"/>
        </w:rPr>
        <w:t xml:space="preserve">Główną rolą tego dokumentu jest zapewnienie bezpieczeństwa ekologicznego państwa. Z kolei, tak aktualne w dzisiejszych czasach, problemy związane ze zmianami klimatycznymi reguluje </w:t>
      </w:r>
      <w:r w:rsidRPr="00CC7B0B">
        <w:rPr>
          <w:i/>
          <w:iCs/>
          <w:sz w:val="22"/>
          <w:szCs w:val="22"/>
        </w:rPr>
        <w:t>Strategiczny plan adaptacji dla sektorów i obszarów wrażliwych na zmiany klimatu do roku 2020 z perspektywą do roku 2030 (SPA 2020).</w:t>
      </w:r>
      <w:r w:rsidR="00C9228D" w:rsidRPr="00CC7B0B">
        <w:rPr>
          <w:i/>
          <w:iCs/>
          <w:sz w:val="22"/>
          <w:szCs w:val="22"/>
        </w:rPr>
        <w:t xml:space="preserve">  </w:t>
      </w:r>
    </w:p>
    <w:p w14:paraId="4F408FFB" w14:textId="474DB5EB" w:rsidR="00816790" w:rsidRPr="00CC7B0B" w:rsidRDefault="00680CF4" w:rsidP="00DC0D7B">
      <w:pPr>
        <w:spacing w:after="120"/>
        <w:ind w:firstLine="210"/>
        <w:jc w:val="both"/>
        <w:rPr>
          <w:sz w:val="22"/>
          <w:szCs w:val="22"/>
        </w:rPr>
      </w:pPr>
      <w:r w:rsidRPr="00CC7B0B">
        <w:rPr>
          <w:sz w:val="22"/>
          <w:szCs w:val="22"/>
        </w:rPr>
        <w:lastRenderedPageBreak/>
        <w:t xml:space="preserve">Wszystkie wymienione cele ochrony środowiska zostały uwzględnione zarówno podczas oceny stanu środowiska, wpływu przewidywanego oddziaływania ustaleń projektu </w:t>
      </w:r>
      <w:r w:rsidR="002D2BFF" w:rsidRPr="00CC7B0B">
        <w:rPr>
          <w:sz w:val="22"/>
          <w:szCs w:val="22"/>
        </w:rPr>
        <w:t>planu</w:t>
      </w:r>
      <w:r w:rsidRPr="00CC7B0B">
        <w:rPr>
          <w:sz w:val="22"/>
          <w:szCs w:val="22"/>
        </w:rPr>
        <w:t xml:space="preserve"> na środowisko jak i formułowaniu rozwiązań eliminujących lub ograniczających negatywne oddziaływania na środowisko. </w:t>
      </w:r>
    </w:p>
    <w:p w14:paraId="3A1AFF63" w14:textId="6F1DBBE9" w:rsidR="00680CF4" w:rsidRPr="00CC7B0B" w:rsidRDefault="00680CF4" w:rsidP="00680CF4">
      <w:pPr>
        <w:jc w:val="both"/>
        <w:rPr>
          <w:sz w:val="22"/>
          <w:szCs w:val="22"/>
        </w:rPr>
      </w:pPr>
      <w:r w:rsidRPr="00CC7B0B">
        <w:rPr>
          <w:sz w:val="22"/>
          <w:szCs w:val="22"/>
        </w:rPr>
        <w:t xml:space="preserve">Tab. nr </w:t>
      </w:r>
      <w:r w:rsidR="00AC4E69" w:rsidRPr="00CC7B0B">
        <w:rPr>
          <w:sz w:val="22"/>
          <w:szCs w:val="22"/>
        </w:rPr>
        <w:t>7</w:t>
      </w:r>
      <w:r w:rsidRPr="00CC7B0B">
        <w:rPr>
          <w:sz w:val="22"/>
          <w:szCs w:val="22"/>
        </w:rPr>
        <w:t>. Cele ochrony środowiska ustanowione na szczeblu międzynarodowym, wspólnotowym i krajowym a ustalenia projektu</w:t>
      </w:r>
      <w:r w:rsidRPr="00CC7B0B">
        <w:rPr>
          <w:i/>
          <w:iCs/>
          <w:sz w:val="22"/>
          <w:szCs w:val="22"/>
        </w:rPr>
        <w:t xml:space="preserve"> </w:t>
      </w:r>
      <w:r w:rsidR="002D2BFF" w:rsidRPr="00CC7B0B">
        <w:rPr>
          <w:i/>
          <w:iCs/>
          <w:sz w:val="22"/>
          <w:szCs w:val="22"/>
        </w:rPr>
        <w:t>zmiany planu</w:t>
      </w:r>
      <w:r w:rsidRPr="00CC7B0B">
        <w:rPr>
          <w:i/>
          <w:iCs/>
          <w:sz w:val="22"/>
          <w:szCs w:val="22"/>
        </w:rPr>
        <w:t xml:space="preserve"> zagospodarowania przestrzennego gminy</w:t>
      </w:r>
      <w:r w:rsidR="002D2BFF" w:rsidRPr="00CC7B0B">
        <w:rPr>
          <w:i/>
          <w:iCs/>
          <w:sz w:val="22"/>
          <w:szCs w:val="22"/>
        </w:rPr>
        <w:t xml:space="preserve"> Dobrzyca </w:t>
      </w:r>
      <w:r w:rsidR="00BD3D9E" w:rsidRPr="00CC7B0B">
        <w:rPr>
          <w:i/>
          <w:iCs/>
          <w:sz w:val="22"/>
          <w:szCs w:val="22"/>
        </w:rPr>
        <w:t>-Rynek w Dobrzycy</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CC7B0B" w:rsidRPr="00CC7B0B" w14:paraId="4EB47535" w14:textId="77777777" w:rsidTr="00AE134D">
        <w:trPr>
          <w:trHeight w:val="145"/>
        </w:trPr>
        <w:tc>
          <w:tcPr>
            <w:tcW w:w="4786" w:type="dxa"/>
            <w:shd w:val="clear" w:color="auto" w:fill="FFFFFF"/>
            <w:vAlign w:val="center"/>
          </w:tcPr>
          <w:p w14:paraId="38C44AF0" w14:textId="77777777" w:rsidR="00680CF4" w:rsidRPr="00CC7B0B" w:rsidRDefault="00680CF4" w:rsidP="00AE134D">
            <w:pPr>
              <w:rPr>
                <w:b/>
                <w:bCs/>
                <w:sz w:val="18"/>
                <w:szCs w:val="18"/>
              </w:rPr>
            </w:pPr>
          </w:p>
          <w:p w14:paraId="5D7BA816" w14:textId="77777777" w:rsidR="00680CF4" w:rsidRPr="00CC7B0B" w:rsidRDefault="00680CF4" w:rsidP="00AE134D">
            <w:pPr>
              <w:jc w:val="center"/>
              <w:rPr>
                <w:b/>
                <w:bCs/>
                <w:sz w:val="18"/>
                <w:szCs w:val="18"/>
              </w:rPr>
            </w:pPr>
            <w:r w:rsidRPr="00CC7B0B">
              <w:rPr>
                <w:b/>
                <w:bCs/>
                <w:sz w:val="18"/>
                <w:szCs w:val="18"/>
              </w:rPr>
              <w:t xml:space="preserve">Cele ochrony środowiska </w:t>
            </w:r>
          </w:p>
          <w:p w14:paraId="6BEC3818" w14:textId="77777777" w:rsidR="00680CF4" w:rsidRPr="00CC7B0B" w:rsidRDefault="00680CF4" w:rsidP="00AE134D">
            <w:pPr>
              <w:rPr>
                <w:b/>
                <w:bCs/>
                <w:sz w:val="18"/>
                <w:szCs w:val="18"/>
              </w:rPr>
            </w:pPr>
          </w:p>
        </w:tc>
        <w:tc>
          <w:tcPr>
            <w:tcW w:w="5039" w:type="dxa"/>
            <w:shd w:val="clear" w:color="auto" w:fill="FFFFFF"/>
            <w:vAlign w:val="center"/>
          </w:tcPr>
          <w:p w14:paraId="6030E455" w14:textId="54C8D58A" w:rsidR="00680CF4" w:rsidRPr="00CC7B0B" w:rsidRDefault="00680CF4" w:rsidP="00AE134D">
            <w:pPr>
              <w:jc w:val="center"/>
              <w:rPr>
                <w:b/>
                <w:bCs/>
                <w:sz w:val="18"/>
                <w:szCs w:val="18"/>
              </w:rPr>
            </w:pPr>
            <w:r w:rsidRPr="00CC7B0B">
              <w:rPr>
                <w:b/>
                <w:bCs/>
                <w:sz w:val="18"/>
                <w:szCs w:val="18"/>
              </w:rPr>
              <w:t xml:space="preserve">Sposób uwzględnienia w projekcie </w:t>
            </w:r>
            <w:r w:rsidR="002D2BFF" w:rsidRPr="00CC7B0B">
              <w:rPr>
                <w:b/>
                <w:bCs/>
                <w:sz w:val="18"/>
                <w:szCs w:val="18"/>
              </w:rPr>
              <w:t>planu</w:t>
            </w:r>
          </w:p>
        </w:tc>
      </w:tr>
      <w:tr w:rsidR="00CC7B0B" w:rsidRPr="00CC7B0B" w14:paraId="60C3A71C" w14:textId="77777777" w:rsidTr="00AE134D">
        <w:trPr>
          <w:trHeight w:val="2218"/>
        </w:trPr>
        <w:tc>
          <w:tcPr>
            <w:tcW w:w="4786" w:type="dxa"/>
            <w:vAlign w:val="center"/>
          </w:tcPr>
          <w:p w14:paraId="7C015468" w14:textId="77777777" w:rsidR="00CA2729" w:rsidRPr="00CC7B0B" w:rsidRDefault="00CA2729" w:rsidP="00CA2729">
            <w:pPr>
              <w:rPr>
                <w:b/>
                <w:bCs/>
                <w:sz w:val="18"/>
                <w:szCs w:val="18"/>
              </w:rPr>
            </w:pPr>
          </w:p>
          <w:p w14:paraId="5A101809" w14:textId="77777777" w:rsidR="00CA2729" w:rsidRPr="00CC7B0B" w:rsidRDefault="00CA2729" w:rsidP="00CA2729">
            <w:pPr>
              <w:rPr>
                <w:b/>
                <w:bCs/>
                <w:sz w:val="18"/>
                <w:szCs w:val="18"/>
              </w:rPr>
            </w:pPr>
            <w:r w:rsidRPr="00CC7B0B">
              <w:rPr>
                <w:b/>
                <w:bCs/>
                <w:sz w:val="18"/>
                <w:szCs w:val="18"/>
              </w:rPr>
              <w:t xml:space="preserve">Konwencja o obszarach wodno-błotnych mających znaczenie międzynarodowe, zwłaszcza jako środowisko życiowe ptactwa wodnego, sporządzona w </w:t>
            </w:r>
            <w:proofErr w:type="spellStart"/>
            <w:r w:rsidRPr="00CC7B0B">
              <w:rPr>
                <w:b/>
                <w:bCs/>
                <w:sz w:val="18"/>
                <w:szCs w:val="18"/>
              </w:rPr>
              <w:t>Ramsarze</w:t>
            </w:r>
            <w:proofErr w:type="spellEnd"/>
            <w:r w:rsidRPr="00CC7B0B">
              <w:rPr>
                <w:b/>
                <w:bCs/>
                <w:sz w:val="18"/>
                <w:szCs w:val="18"/>
              </w:rPr>
              <w:t xml:space="preserve"> dnia 2 lutego 1971 r.</w:t>
            </w:r>
          </w:p>
          <w:p w14:paraId="3676EDA8" w14:textId="77777777" w:rsidR="00CA2729" w:rsidRPr="00CC7B0B" w:rsidRDefault="00CA2729" w:rsidP="00CA2729">
            <w:pPr>
              <w:rPr>
                <w:i/>
                <w:iCs/>
                <w:sz w:val="18"/>
                <w:szCs w:val="18"/>
              </w:rPr>
            </w:pPr>
            <w:r w:rsidRPr="00CC7B0B">
              <w:rPr>
                <w:i/>
                <w:iCs/>
                <w:sz w:val="18"/>
                <w:szCs w:val="18"/>
              </w:rPr>
              <w:t>ochrona i utrzymanie w niezmienionym stanie obszarów określanych jako „wodno-błotne”</w:t>
            </w:r>
          </w:p>
          <w:p w14:paraId="0B881E73" w14:textId="77777777" w:rsidR="00CA2729" w:rsidRPr="00CC7B0B" w:rsidRDefault="00CA2729" w:rsidP="00CA2729">
            <w:pPr>
              <w:rPr>
                <w:b/>
                <w:bCs/>
                <w:sz w:val="18"/>
                <w:szCs w:val="18"/>
              </w:rPr>
            </w:pPr>
          </w:p>
          <w:p w14:paraId="0004E225" w14:textId="77777777" w:rsidR="00CA2729" w:rsidRPr="00CC7B0B" w:rsidRDefault="00CA2729" w:rsidP="00CA2729">
            <w:pPr>
              <w:rPr>
                <w:b/>
                <w:bCs/>
                <w:sz w:val="18"/>
                <w:szCs w:val="18"/>
              </w:rPr>
            </w:pPr>
          </w:p>
          <w:p w14:paraId="56645A0A" w14:textId="77777777" w:rsidR="00CA2729" w:rsidRPr="00CC7B0B" w:rsidRDefault="00CA2729" w:rsidP="00CA2729">
            <w:pPr>
              <w:rPr>
                <w:b/>
                <w:bCs/>
                <w:sz w:val="18"/>
                <w:szCs w:val="18"/>
              </w:rPr>
            </w:pPr>
            <w:r w:rsidRPr="00CC7B0B">
              <w:rPr>
                <w:b/>
                <w:bCs/>
                <w:sz w:val="18"/>
                <w:szCs w:val="18"/>
              </w:rPr>
              <w:t>Art. 191 ust.1 Traktatu o funkcjonowaniu Unii Europejskiej (TFUE)</w:t>
            </w:r>
          </w:p>
          <w:p w14:paraId="62DF1F1A" w14:textId="77777777" w:rsidR="00CA2729" w:rsidRPr="00CC7B0B" w:rsidRDefault="00CA2729" w:rsidP="00CA2729">
            <w:pPr>
              <w:rPr>
                <w:i/>
                <w:iCs/>
                <w:sz w:val="18"/>
                <w:szCs w:val="18"/>
              </w:rPr>
            </w:pPr>
            <w:r w:rsidRPr="00CC7B0B">
              <w:rPr>
                <w:i/>
                <w:iCs/>
                <w:sz w:val="18"/>
                <w:szCs w:val="18"/>
              </w:rPr>
              <w:t>zachowanie, ochrona i poprawa jakości środowiska naturalnego, ostrożne i racjonalne wykorzystanie zasobów naturalnych</w:t>
            </w:r>
          </w:p>
          <w:p w14:paraId="24B91E9C" w14:textId="77777777" w:rsidR="00CA2729" w:rsidRPr="00CC7B0B" w:rsidRDefault="00CA2729" w:rsidP="00CA2729">
            <w:pPr>
              <w:rPr>
                <w:i/>
                <w:iCs/>
                <w:sz w:val="18"/>
                <w:szCs w:val="18"/>
              </w:rPr>
            </w:pPr>
          </w:p>
          <w:p w14:paraId="6CD80B4E" w14:textId="77777777" w:rsidR="00CA2729" w:rsidRPr="00CC7B0B" w:rsidRDefault="00CA2729" w:rsidP="00CA2729">
            <w:pPr>
              <w:rPr>
                <w:b/>
                <w:bCs/>
                <w:sz w:val="18"/>
                <w:szCs w:val="18"/>
              </w:rPr>
            </w:pPr>
            <w:r w:rsidRPr="00CC7B0B">
              <w:rPr>
                <w:b/>
                <w:bCs/>
                <w:sz w:val="18"/>
                <w:szCs w:val="18"/>
              </w:rPr>
              <w:t xml:space="preserve">Polityka ekologiczna państwa 2030 – strategia rozwoju w obszarze środowiska i gospodarki wodnej </w:t>
            </w:r>
          </w:p>
          <w:p w14:paraId="373697DD" w14:textId="77777777" w:rsidR="00CA2729" w:rsidRPr="00CC7B0B" w:rsidRDefault="00CA2729" w:rsidP="00CA2729">
            <w:pPr>
              <w:rPr>
                <w:i/>
                <w:iCs/>
                <w:sz w:val="18"/>
                <w:szCs w:val="18"/>
                <w:highlight w:val="yellow"/>
              </w:rPr>
            </w:pPr>
            <w:r w:rsidRPr="00CC7B0B">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CC7B0B" w:rsidRDefault="00E354F3" w:rsidP="00CA2729">
            <w:pPr>
              <w:jc w:val="both"/>
              <w:rPr>
                <w:sz w:val="18"/>
                <w:szCs w:val="18"/>
                <w:highlight w:val="yellow"/>
              </w:rPr>
            </w:pPr>
          </w:p>
          <w:p w14:paraId="6A8B2D52" w14:textId="77777777" w:rsidR="00C9228D" w:rsidRPr="00CC7B0B" w:rsidRDefault="00C9228D" w:rsidP="00CA2729">
            <w:pPr>
              <w:jc w:val="both"/>
              <w:rPr>
                <w:sz w:val="18"/>
                <w:szCs w:val="18"/>
                <w:highlight w:val="yellow"/>
              </w:rPr>
            </w:pPr>
          </w:p>
          <w:p w14:paraId="2B1CC6BE" w14:textId="6E2DB525" w:rsidR="00CA2729" w:rsidRPr="00CC7B0B" w:rsidRDefault="00CA2729" w:rsidP="00CA2729">
            <w:pPr>
              <w:jc w:val="both"/>
              <w:rPr>
                <w:sz w:val="18"/>
                <w:szCs w:val="18"/>
              </w:rPr>
            </w:pPr>
            <w:r w:rsidRPr="00CC7B0B">
              <w:rPr>
                <w:sz w:val="18"/>
                <w:szCs w:val="18"/>
              </w:rPr>
              <w:t>W zakresie  zasad ochrony gruntów, wód powierzchniowych i podziemnych:</w:t>
            </w:r>
          </w:p>
          <w:p w14:paraId="0A013CF8" w14:textId="77777777" w:rsidR="00CA2729" w:rsidRPr="00CC7B0B" w:rsidRDefault="00CA2729">
            <w:pPr>
              <w:numPr>
                <w:ilvl w:val="0"/>
                <w:numId w:val="57"/>
              </w:numPr>
              <w:jc w:val="both"/>
              <w:rPr>
                <w:bCs/>
                <w:sz w:val="18"/>
                <w:szCs w:val="18"/>
              </w:rPr>
            </w:pPr>
            <w:r w:rsidRPr="00CC7B0B">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CC7B0B" w:rsidRDefault="00CA2729">
            <w:pPr>
              <w:numPr>
                <w:ilvl w:val="0"/>
                <w:numId w:val="57"/>
              </w:numPr>
              <w:jc w:val="both"/>
              <w:rPr>
                <w:bCs/>
                <w:sz w:val="18"/>
                <w:szCs w:val="18"/>
              </w:rPr>
            </w:pPr>
            <w:r w:rsidRPr="00CC7B0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10536D62" w:rsidR="00883A01" w:rsidRPr="00CC7B0B" w:rsidRDefault="00C9228D">
            <w:pPr>
              <w:numPr>
                <w:ilvl w:val="0"/>
                <w:numId w:val="57"/>
              </w:numPr>
              <w:jc w:val="both"/>
              <w:rPr>
                <w:bCs/>
                <w:sz w:val="18"/>
                <w:szCs w:val="18"/>
              </w:rPr>
            </w:pPr>
            <w:r w:rsidRPr="00CC7B0B">
              <w:rPr>
                <w:bCs/>
                <w:sz w:val="18"/>
                <w:szCs w:val="18"/>
              </w:rPr>
              <w:t xml:space="preserve">zakaz </w:t>
            </w:r>
            <w:r w:rsidR="00883A01" w:rsidRPr="00CC7B0B">
              <w:rPr>
                <w:bCs/>
                <w:sz w:val="18"/>
                <w:szCs w:val="18"/>
              </w:rPr>
              <w:t>składowania na wolnym powietrzu materiałów mogących przenikać do gleb i wód gruntowych.</w:t>
            </w:r>
          </w:p>
          <w:p w14:paraId="518BB88C" w14:textId="77777777" w:rsidR="00BD3D9E" w:rsidRPr="00CC7B0B" w:rsidRDefault="00BD3D9E" w:rsidP="00BD3D9E">
            <w:pPr>
              <w:jc w:val="both"/>
              <w:rPr>
                <w:bCs/>
                <w:sz w:val="18"/>
                <w:szCs w:val="18"/>
                <w:highlight w:val="yellow"/>
              </w:rPr>
            </w:pPr>
          </w:p>
          <w:p w14:paraId="35EA4EE2" w14:textId="77777777" w:rsidR="00CA2729" w:rsidRPr="00CC7B0B" w:rsidRDefault="00CA2729" w:rsidP="00883A01">
            <w:pPr>
              <w:jc w:val="both"/>
              <w:rPr>
                <w:bCs/>
                <w:sz w:val="18"/>
                <w:szCs w:val="18"/>
                <w:highlight w:val="yellow"/>
              </w:rPr>
            </w:pPr>
          </w:p>
          <w:p w14:paraId="78E1003A" w14:textId="77777777" w:rsidR="00CA2729" w:rsidRPr="00CC7B0B" w:rsidRDefault="00CA2729" w:rsidP="00CA2729">
            <w:pPr>
              <w:jc w:val="both"/>
              <w:rPr>
                <w:sz w:val="18"/>
                <w:szCs w:val="18"/>
              </w:rPr>
            </w:pPr>
            <w:r w:rsidRPr="00CC7B0B">
              <w:rPr>
                <w:sz w:val="18"/>
                <w:szCs w:val="18"/>
              </w:rPr>
              <w:t xml:space="preserve">Wprowadzenie zasad dotyczących zaopatrzenia w wodę: </w:t>
            </w:r>
          </w:p>
          <w:p w14:paraId="6AD29FE3" w14:textId="005EF2A3" w:rsidR="00CA2729" w:rsidRPr="00CC7B0B" w:rsidRDefault="00CA2729">
            <w:pPr>
              <w:numPr>
                <w:ilvl w:val="0"/>
                <w:numId w:val="57"/>
              </w:numPr>
              <w:jc w:val="both"/>
              <w:rPr>
                <w:bCs/>
                <w:sz w:val="18"/>
                <w:szCs w:val="18"/>
              </w:rPr>
            </w:pPr>
            <w:r w:rsidRPr="00CC7B0B">
              <w:rPr>
                <w:bCs/>
                <w:sz w:val="18"/>
                <w:szCs w:val="18"/>
              </w:rPr>
              <w:t>zaopatrzenie w wodę z istniejącej sieci wodociągowej, zgodnie ze zbilansowanym zapotrzebowaniem.</w:t>
            </w:r>
          </w:p>
          <w:p w14:paraId="55E98210" w14:textId="77777777" w:rsidR="00883A01" w:rsidRPr="00CC7B0B" w:rsidRDefault="00883A01" w:rsidP="00883A01">
            <w:pPr>
              <w:jc w:val="both"/>
              <w:rPr>
                <w:bCs/>
                <w:sz w:val="18"/>
                <w:szCs w:val="18"/>
                <w:highlight w:val="yellow"/>
              </w:rPr>
            </w:pPr>
          </w:p>
          <w:p w14:paraId="2D4CBA2E" w14:textId="77777777" w:rsidR="00CA2729" w:rsidRPr="00CC7B0B" w:rsidRDefault="00CA2729" w:rsidP="00CA2729">
            <w:pPr>
              <w:jc w:val="both"/>
              <w:rPr>
                <w:sz w:val="18"/>
                <w:szCs w:val="18"/>
              </w:rPr>
            </w:pPr>
            <w:r w:rsidRPr="00CC7B0B">
              <w:rPr>
                <w:sz w:val="18"/>
                <w:szCs w:val="18"/>
              </w:rPr>
              <w:t>Wprowadzenie zasad w zakresie odprowadzania ścieków:</w:t>
            </w:r>
          </w:p>
          <w:p w14:paraId="738F5425" w14:textId="5A08459B" w:rsidR="00CA2729" w:rsidRPr="00CC7B0B" w:rsidRDefault="00CA2729">
            <w:pPr>
              <w:numPr>
                <w:ilvl w:val="0"/>
                <w:numId w:val="57"/>
              </w:numPr>
              <w:jc w:val="both"/>
              <w:rPr>
                <w:bCs/>
                <w:sz w:val="18"/>
                <w:szCs w:val="18"/>
              </w:rPr>
            </w:pPr>
            <w:r w:rsidRPr="00CC7B0B">
              <w:rPr>
                <w:bCs/>
                <w:sz w:val="18"/>
                <w:szCs w:val="18"/>
              </w:rPr>
              <w:t>odprowadzenie ścieków bytowych do sieci kanalizacyjnej</w:t>
            </w:r>
            <w:r w:rsidR="00BD3D9E" w:rsidRPr="00CC7B0B">
              <w:rPr>
                <w:bCs/>
                <w:sz w:val="18"/>
                <w:szCs w:val="18"/>
              </w:rPr>
              <w:t>,</w:t>
            </w:r>
          </w:p>
          <w:p w14:paraId="13F32292" w14:textId="086368CB" w:rsidR="00BD3D9E" w:rsidRPr="00CC7B0B" w:rsidRDefault="00BD3D9E">
            <w:pPr>
              <w:numPr>
                <w:ilvl w:val="0"/>
                <w:numId w:val="57"/>
              </w:numPr>
              <w:jc w:val="both"/>
              <w:rPr>
                <w:bCs/>
                <w:sz w:val="18"/>
                <w:szCs w:val="18"/>
              </w:rPr>
            </w:pPr>
            <w:r w:rsidRPr="00CC7B0B">
              <w:rPr>
                <w:bCs/>
                <w:sz w:val="18"/>
                <w:szCs w:val="18"/>
              </w:rPr>
              <w:t>w zakresie wód opadowych i roztopowych:</w:t>
            </w:r>
          </w:p>
          <w:p w14:paraId="7181FA80" w14:textId="77777777" w:rsidR="00BD3D9E" w:rsidRPr="00CC7B0B" w:rsidRDefault="00BD3D9E">
            <w:pPr>
              <w:numPr>
                <w:ilvl w:val="0"/>
                <w:numId w:val="76"/>
              </w:numPr>
              <w:tabs>
                <w:tab w:val="clear" w:pos="1851"/>
              </w:tabs>
              <w:ind w:left="567" w:hanging="283"/>
              <w:jc w:val="both"/>
              <w:rPr>
                <w:bCs/>
                <w:sz w:val="18"/>
                <w:szCs w:val="18"/>
              </w:rPr>
            </w:pPr>
            <w:r w:rsidRPr="00CC7B0B">
              <w:rPr>
                <w:bCs/>
                <w:sz w:val="18"/>
                <w:szCs w:val="18"/>
              </w:rPr>
              <w:t>ustala się odprowadzenie wód roztopowych i opadowych do kanalizacji deszczowej,</w:t>
            </w:r>
          </w:p>
          <w:p w14:paraId="2273FAEF" w14:textId="6A442BB3" w:rsidR="00BD3D9E" w:rsidRPr="00CC7B0B" w:rsidRDefault="00BD3D9E">
            <w:pPr>
              <w:numPr>
                <w:ilvl w:val="0"/>
                <w:numId w:val="76"/>
              </w:numPr>
              <w:tabs>
                <w:tab w:val="clear" w:pos="1851"/>
              </w:tabs>
              <w:ind w:left="567" w:hanging="283"/>
              <w:jc w:val="both"/>
              <w:rPr>
                <w:bCs/>
                <w:sz w:val="18"/>
                <w:szCs w:val="18"/>
              </w:rPr>
            </w:pPr>
            <w:r w:rsidRPr="00CC7B0B">
              <w:rPr>
                <w:bCs/>
                <w:sz w:val="18"/>
                <w:szCs w:val="18"/>
              </w:rPr>
              <w:t>nakaz stosownego zabezpieczenia środowiska gruntowo-wodnego przed przenikaniem zanieczyszczeń.</w:t>
            </w:r>
          </w:p>
          <w:p w14:paraId="4C93024E" w14:textId="77777777" w:rsidR="00CA2729" w:rsidRPr="00CC7B0B" w:rsidRDefault="00CA2729" w:rsidP="00CA2729">
            <w:pPr>
              <w:jc w:val="both"/>
              <w:rPr>
                <w:bCs/>
                <w:sz w:val="18"/>
                <w:szCs w:val="18"/>
                <w:highlight w:val="yellow"/>
              </w:rPr>
            </w:pPr>
          </w:p>
          <w:p w14:paraId="3ECC3F74" w14:textId="77777777" w:rsidR="00CA2729" w:rsidRPr="00CC7B0B" w:rsidRDefault="00CA2729" w:rsidP="00CA2729">
            <w:pPr>
              <w:jc w:val="both"/>
              <w:rPr>
                <w:sz w:val="18"/>
                <w:szCs w:val="18"/>
              </w:rPr>
            </w:pPr>
            <w:r w:rsidRPr="00CC7B0B">
              <w:rPr>
                <w:sz w:val="18"/>
                <w:szCs w:val="18"/>
              </w:rPr>
              <w:t>Wprowadzenie zasad w zakresie różnorodności biologicznej:</w:t>
            </w:r>
          </w:p>
          <w:p w14:paraId="0DCA3E19" w14:textId="26B6F9FF" w:rsidR="00CA2729" w:rsidRPr="00CC7B0B" w:rsidRDefault="00CA2729" w:rsidP="00C9228D">
            <w:pPr>
              <w:tabs>
                <w:tab w:val="num" w:pos="2381"/>
              </w:tabs>
              <w:jc w:val="both"/>
              <w:rPr>
                <w:sz w:val="18"/>
                <w:szCs w:val="18"/>
              </w:rPr>
            </w:pPr>
            <w:r w:rsidRPr="00CC7B0B">
              <w:rPr>
                <w:sz w:val="18"/>
                <w:szCs w:val="18"/>
              </w:rPr>
              <w:t xml:space="preserve">–   wprowadzenie minimalnej powierzchni biologicznie czynnej w odniesieniu do powierzchni działki budowlanej </w:t>
            </w:r>
            <w:r w:rsidR="00392B5B" w:rsidRPr="00CC7B0B">
              <w:rPr>
                <w:sz w:val="18"/>
                <w:szCs w:val="18"/>
              </w:rPr>
              <w:t>w zależności od sytuacji terenowej,</w:t>
            </w:r>
          </w:p>
          <w:p w14:paraId="71DFA79E" w14:textId="102384C9" w:rsidR="00E354F3" w:rsidRPr="00CC7B0B" w:rsidRDefault="00CA2729" w:rsidP="00E354F3">
            <w:pPr>
              <w:jc w:val="both"/>
              <w:rPr>
                <w:sz w:val="18"/>
                <w:szCs w:val="18"/>
              </w:rPr>
            </w:pPr>
            <w:r w:rsidRPr="00CC7B0B">
              <w:rPr>
                <w:bCs/>
                <w:sz w:val="18"/>
                <w:szCs w:val="18"/>
              </w:rPr>
              <w:t>–</w:t>
            </w:r>
            <w:r w:rsidR="00CE326F" w:rsidRPr="00CC7B0B">
              <w:rPr>
                <w:bCs/>
                <w:sz w:val="18"/>
                <w:szCs w:val="18"/>
              </w:rPr>
              <w:t xml:space="preserve"> </w:t>
            </w:r>
            <w:r w:rsidRPr="00CC7B0B">
              <w:rPr>
                <w:bCs/>
                <w:sz w:val="18"/>
                <w:szCs w:val="18"/>
              </w:rPr>
              <w:t>pokrycie zielenią  powierzchni niezabudowanych</w:t>
            </w:r>
            <w:r w:rsidR="00CE326F" w:rsidRPr="00CC7B0B">
              <w:rPr>
                <w:bCs/>
                <w:sz w:val="18"/>
                <w:szCs w:val="18"/>
              </w:rPr>
              <w:t xml:space="preserve"> </w:t>
            </w:r>
            <w:r w:rsidRPr="00CC7B0B">
              <w:rPr>
                <w:bCs/>
                <w:sz w:val="18"/>
                <w:szCs w:val="18"/>
              </w:rPr>
              <w:t xml:space="preserve"> i nieutwardzonych, </w:t>
            </w:r>
            <w:r w:rsidR="00BD3D9E" w:rsidRPr="00CC7B0B">
              <w:rPr>
                <w:bCs/>
                <w:sz w:val="18"/>
                <w:szCs w:val="18"/>
              </w:rPr>
              <w:t>w szczególności gatunkami rodzimymi, realizacja zwartej zieleni izolacyjnej niskopiennej oraz stosowanie nowoczesnych rozwiązań technicznych neutralizujących negatywny wpływ na przyległy teren.</w:t>
            </w:r>
          </w:p>
          <w:p w14:paraId="5C601A17" w14:textId="31B5545B" w:rsidR="00CA2729" w:rsidRPr="00CC7B0B" w:rsidRDefault="00CA2729" w:rsidP="00CA2729">
            <w:pPr>
              <w:jc w:val="both"/>
              <w:rPr>
                <w:bCs/>
                <w:sz w:val="18"/>
                <w:szCs w:val="18"/>
                <w:highlight w:val="yellow"/>
              </w:rPr>
            </w:pPr>
          </w:p>
          <w:p w14:paraId="6DD5CF33" w14:textId="77777777" w:rsidR="00CA2729" w:rsidRPr="00CC7B0B" w:rsidRDefault="00CA2729" w:rsidP="00CA2729">
            <w:pPr>
              <w:jc w:val="both"/>
              <w:rPr>
                <w:bCs/>
                <w:sz w:val="18"/>
                <w:szCs w:val="18"/>
                <w:highlight w:val="yellow"/>
              </w:rPr>
            </w:pPr>
          </w:p>
          <w:p w14:paraId="0E9E0F75" w14:textId="77777777" w:rsidR="00CA2729" w:rsidRPr="00CC7B0B" w:rsidRDefault="00CA2729" w:rsidP="00CA2729">
            <w:pPr>
              <w:jc w:val="both"/>
              <w:rPr>
                <w:sz w:val="18"/>
                <w:szCs w:val="18"/>
                <w:highlight w:val="yellow"/>
              </w:rPr>
            </w:pPr>
          </w:p>
        </w:tc>
      </w:tr>
      <w:tr w:rsidR="00CC7B0B" w:rsidRPr="00CC7B0B" w14:paraId="135CE4E5" w14:textId="77777777" w:rsidTr="00AE134D">
        <w:trPr>
          <w:trHeight w:val="19392"/>
        </w:trPr>
        <w:tc>
          <w:tcPr>
            <w:tcW w:w="4786" w:type="dxa"/>
            <w:vAlign w:val="center"/>
          </w:tcPr>
          <w:p w14:paraId="4CEED26F" w14:textId="77777777" w:rsidR="00E35F4B" w:rsidRPr="00CC7B0B" w:rsidRDefault="00E35F4B" w:rsidP="00E35F4B">
            <w:pPr>
              <w:rPr>
                <w:b/>
                <w:bCs/>
                <w:sz w:val="18"/>
                <w:szCs w:val="18"/>
              </w:rPr>
            </w:pPr>
            <w:r w:rsidRPr="00CC7B0B">
              <w:rPr>
                <w:b/>
                <w:bCs/>
                <w:sz w:val="18"/>
                <w:szCs w:val="18"/>
              </w:rPr>
              <w:lastRenderedPageBreak/>
              <w:t>Konwencja o ochronie wędrownych gatunków dzikich zwierząt, sporządzona w Bonn dnia 23 czerwca 1979 r.</w:t>
            </w:r>
          </w:p>
          <w:p w14:paraId="010BD06F" w14:textId="77777777" w:rsidR="00E35F4B" w:rsidRPr="00CC7B0B" w:rsidRDefault="00E35F4B" w:rsidP="00E35F4B">
            <w:pPr>
              <w:rPr>
                <w:i/>
                <w:iCs/>
                <w:sz w:val="18"/>
                <w:szCs w:val="18"/>
              </w:rPr>
            </w:pPr>
            <w:r w:rsidRPr="00CC7B0B">
              <w:rPr>
                <w:i/>
                <w:iCs/>
                <w:sz w:val="18"/>
                <w:szCs w:val="18"/>
              </w:rPr>
              <w:t>ochrona dzikich zwierząt migrujących, stanowiących niezastąpiony element środowiska naturalnego</w:t>
            </w:r>
          </w:p>
          <w:p w14:paraId="3D47D936" w14:textId="77777777" w:rsidR="00E35F4B" w:rsidRPr="00CC7B0B" w:rsidRDefault="00E35F4B" w:rsidP="00E35F4B">
            <w:pPr>
              <w:rPr>
                <w:b/>
                <w:bCs/>
                <w:i/>
                <w:iCs/>
                <w:sz w:val="18"/>
                <w:szCs w:val="18"/>
              </w:rPr>
            </w:pPr>
            <w:r w:rsidRPr="00CC7B0B">
              <w:rPr>
                <w:b/>
                <w:bCs/>
                <w:i/>
                <w:iCs/>
                <w:sz w:val="18"/>
                <w:szCs w:val="18"/>
              </w:rPr>
              <w:t xml:space="preserve"> </w:t>
            </w:r>
          </w:p>
          <w:p w14:paraId="0864D0E0" w14:textId="77777777" w:rsidR="00E35F4B" w:rsidRPr="00CC7B0B" w:rsidRDefault="00E35F4B" w:rsidP="00E35F4B">
            <w:pPr>
              <w:rPr>
                <w:b/>
                <w:bCs/>
                <w:sz w:val="18"/>
                <w:szCs w:val="18"/>
              </w:rPr>
            </w:pPr>
            <w:r w:rsidRPr="00CC7B0B">
              <w:rPr>
                <w:b/>
                <w:bCs/>
                <w:sz w:val="18"/>
                <w:szCs w:val="18"/>
              </w:rPr>
              <w:t xml:space="preserve">Polityka ekologiczna państwa 2030 – strategia rozwoju w obszarze środowiska i gospodarki wodnej </w:t>
            </w:r>
          </w:p>
          <w:p w14:paraId="1EADE1AA" w14:textId="77777777" w:rsidR="00E35F4B" w:rsidRPr="00CC7B0B" w:rsidRDefault="00E35F4B" w:rsidP="00E35F4B">
            <w:pPr>
              <w:rPr>
                <w:i/>
                <w:iCs/>
                <w:sz w:val="18"/>
                <w:szCs w:val="18"/>
              </w:rPr>
            </w:pPr>
            <w:r w:rsidRPr="00CC7B0B">
              <w:rPr>
                <w:i/>
                <w:iCs/>
                <w:sz w:val="18"/>
                <w:szCs w:val="18"/>
              </w:rPr>
              <w:t xml:space="preserve">Cel szczegółowy II: Środowisko i gospodarka. Zrównoważone gospodarowanie zasobami środowiska  </w:t>
            </w:r>
          </w:p>
          <w:p w14:paraId="0FB70AC1" w14:textId="77777777" w:rsidR="00E35F4B" w:rsidRPr="00CC7B0B" w:rsidRDefault="00E35F4B" w:rsidP="00E35F4B">
            <w:pPr>
              <w:rPr>
                <w:sz w:val="18"/>
                <w:szCs w:val="18"/>
              </w:rPr>
            </w:pPr>
          </w:p>
          <w:p w14:paraId="7C245957" w14:textId="77777777" w:rsidR="00E35F4B" w:rsidRPr="00CC7B0B" w:rsidRDefault="00E35F4B" w:rsidP="00E35F4B">
            <w:pPr>
              <w:rPr>
                <w:b/>
                <w:bCs/>
                <w:sz w:val="18"/>
                <w:szCs w:val="18"/>
              </w:rPr>
            </w:pPr>
            <w:r w:rsidRPr="00CC7B0B">
              <w:rPr>
                <w:b/>
                <w:bCs/>
                <w:sz w:val="18"/>
                <w:szCs w:val="18"/>
              </w:rPr>
              <w:t xml:space="preserve">Konwencja o różnorodności biologicznej, sporządzona w Rio de </w:t>
            </w:r>
            <w:proofErr w:type="spellStart"/>
            <w:r w:rsidRPr="00CC7B0B">
              <w:rPr>
                <w:b/>
                <w:bCs/>
                <w:sz w:val="18"/>
                <w:szCs w:val="18"/>
              </w:rPr>
              <w:t>Janeiro</w:t>
            </w:r>
            <w:proofErr w:type="spellEnd"/>
            <w:r w:rsidRPr="00CC7B0B">
              <w:rPr>
                <w:b/>
                <w:bCs/>
                <w:sz w:val="18"/>
                <w:szCs w:val="18"/>
              </w:rPr>
              <w:t xml:space="preserve"> dnia 09.05.1992 r.</w:t>
            </w:r>
          </w:p>
          <w:p w14:paraId="19844689" w14:textId="77777777" w:rsidR="00E35F4B" w:rsidRPr="00CC7B0B" w:rsidRDefault="00E35F4B" w:rsidP="00E35F4B">
            <w:pPr>
              <w:rPr>
                <w:i/>
                <w:iCs/>
                <w:sz w:val="18"/>
                <w:szCs w:val="18"/>
              </w:rPr>
            </w:pPr>
            <w:r w:rsidRPr="00CC7B0B">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CC7B0B" w:rsidRDefault="00E35F4B" w:rsidP="00E35F4B">
            <w:pPr>
              <w:rPr>
                <w:i/>
                <w:iCs/>
                <w:sz w:val="18"/>
                <w:szCs w:val="18"/>
              </w:rPr>
            </w:pPr>
          </w:p>
          <w:p w14:paraId="4F17ABB2" w14:textId="77777777" w:rsidR="00E35F4B" w:rsidRPr="00CC7B0B" w:rsidRDefault="00E35F4B" w:rsidP="00E35F4B">
            <w:pPr>
              <w:rPr>
                <w:b/>
                <w:bCs/>
                <w:sz w:val="18"/>
                <w:szCs w:val="18"/>
              </w:rPr>
            </w:pPr>
            <w:r w:rsidRPr="00CC7B0B">
              <w:rPr>
                <w:b/>
                <w:bCs/>
                <w:sz w:val="18"/>
                <w:szCs w:val="18"/>
              </w:rPr>
              <w:t>Konwencja o ochronie dzikiej fauny i flory europejskiej oraz ich siedlisk naturalnych, sporządzona w Bernie dnia 19 września 1996 r.</w:t>
            </w:r>
          </w:p>
          <w:p w14:paraId="5A22B5D7" w14:textId="77777777" w:rsidR="00E35F4B" w:rsidRPr="00CC7B0B" w:rsidRDefault="00E35F4B" w:rsidP="00E35F4B">
            <w:pPr>
              <w:rPr>
                <w:i/>
                <w:iCs/>
                <w:sz w:val="18"/>
                <w:szCs w:val="18"/>
              </w:rPr>
            </w:pPr>
            <w:r w:rsidRPr="00CC7B0B">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CC7B0B" w:rsidRDefault="00E35F4B" w:rsidP="00E35F4B">
            <w:pPr>
              <w:rPr>
                <w:i/>
                <w:iCs/>
                <w:sz w:val="18"/>
                <w:szCs w:val="18"/>
                <w:highlight w:val="yellow"/>
              </w:rPr>
            </w:pPr>
          </w:p>
          <w:p w14:paraId="1AE060A0" w14:textId="77777777" w:rsidR="00E35F4B" w:rsidRPr="00CC7B0B" w:rsidRDefault="00E35F4B" w:rsidP="00E35F4B">
            <w:pPr>
              <w:rPr>
                <w:b/>
                <w:bCs/>
                <w:sz w:val="18"/>
                <w:szCs w:val="18"/>
              </w:rPr>
            </w:pPr>
            <w:r w:rsidRPr="00CC7B0B">
              <w:rPr>
                <w:b/>
                <w:bCs/>
                <w:sz w:val="18"/>
                <w:szCs w:val="18"/>
              </w:rPr>
              <w:t>Przekształcamy nasz świat: Agenda na rzecz zrównoważonego rozwoju 2030; Rezolucja przyjęta przez Zgromadzenie Ogólne ONZ w dniu 25.09.2015</w:t>
            </w:r>
          </w:p>
          <w:p w14:paraId="2CE787C2" w14:textId="77777777" w:rsidR="00E35F4B" w:rsidRPr="00CC7B0B" w:rsidRDefault="00E35F4B" w:rsidP="00E35F4B">
            <w:pPr>
              <w:rPr>
                <w:b/>
                <w:bCs/>
                <w:sz w:val="18"/>
                <w:szCs w:val="18"/>
              </w:rPr>
            </w:pPr>
          </w:p>
          <w:p w14:paraId="494FF435" w14:textId="77777777" w:rsidR="00E35F4B" w:rsidRPr="00CC7B0B" w:rsidRDefault="00E35F4B" w:rsidP="00E35F4B">
            <w:pPr>
              <w:rPr>
                <w:i/>
                <w:iCs/>
                <w:sz w:val="18"/>
                <w:szCs w:val="18"/>
              </w:rPr>
            </w:pPr>
            <w:r w:rsidRPr="00CC7B0B">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CC7B0B" w:rsidRDefault="00E35F4B" w:rsidP="00E35F4B">
            <w:pPr>
              <w:rPr>
                <w:i/>
                <w:iCs/>
                <w:sz w:val="18"/>
                <w:szCs w:val="18"/>
              </w:rPr>
            </w:pPr>
          </w:p>
          <w:p w14:paraId="29395E0C" w14:textId="77777777" w:rsidR="00E35F4B" w:rsidRPr="00CC7B0B" w:rsidRDefault="00E35F4B" w:rsidP="00E35F4B">
            <w:pPr>
              <w:rPr>
                <w:b/>
                <w:bCs/>
                <w:sz w:val="18"/>
                <w:szCs w:val="18"/>
              </w:rPr>
            </w:pPr>
            <w:r w:rsidRPr="00CC7B0B">
              <w:rPr>
                <w:b/>
                <w:bCs/>
                <w:sz w:val="18"/>
                <w:szCs w:val="18"/>
              </w:rPr>
              <w:t xml:space="preserve"> Art. 191 ust.1 Traktatu o funkcjonowaniu Unii Europejskiej (TFUE)</w:t>
            </w:r>
          </w:p>
          <w:p w14:paraId="18D9C7B5" w14:textId="77777777" w:rsidR="00E35F4B" w:rsidRPr="00CC7B0B" w:rsidRDefault="00E35F4B" w:rsidP="00E35F4B">
            <w:pPr>
              <w:rPr>
                <w:i/>
                <w:iCs/>
                <w:sz w:val="18"/>
                <w:szCs w:val="18"/>
              </w:rPr>
            </w:pPr>
            <w:r w:rsidRPr="00CC7B0B">
              <w:rPr>
                <w:i/>
                <w:iCs/>
                <w:sz w:val="18"/>
                <w:szCs w:val="18"/>
              </w:rPr>
              <w:t>zachowanie, ochrona i poprawa jakości środowiska naturalnego, ostrożne i racjonalne wykorzystanie zasobów naturalnych</w:t>
            </w:r>
          </w:p>
          <w:p w14:paraId="75CF19F5" w14:textId="77777777" w:rsidR="00E35F4B" w:rsidRPr="00CC7B0B" w:rsidRDefault="00E35F4B" w:rsidP="00E35F4B">
            <w:pPr>
              <w:rPr>
                <w:i/>
                <w:iCs/>
                <w:sz w:val="18"/>
                <w:szCs w:val="18"/>
              </w:rPr>
            </w:pPr>
          </w:p>
          <w:p w14:paraId="2523B67B" w14:textId="77777777" w:rsidR="00E35F4B" w:rsidRPr="00CC7B0B" w:rsidRDefault="00E35F4B" w:rsidP="00E35F4B">
            <w:pPr>
              <w:rPr>
                <w:i/>
                <w:iCs/>
                <w:sz w:val="18"/>
                <w:szCs w:val="18"/>
              </w:rPr>
            </w:pPr>
          </w:p>
          <w:p w14:paraId="661C4481" w14:textId="77777777" w:rsidR="00E35F4B" w:rsidRPr="00CC7B0B" w:rsidRDefault="00E35F4B" w:rsidP="00E35F4B">
            <w:pPr>
              <w:rPr>
                <w:i/>
                <w:iCs/>
                <w:sz w:val="18"/>
                <w:szCs w:val="18"/>
                <w:highlight w:val="yellow"/>
              </w:rPr>
            </w:pPr>
          </w:p>
          <w:p w14:paraId="657CEF10" w14:textId="77777777" w:rsidR="00E35F4B" w:rsidRPr="00CC7B0B" w:rsidRDefault="00E35F4B" w:rsidP="00E35F4B">
            <w:pPr>
              <w:rPr>
                <w:i/>
                <w:iCs/>
                <w:sz w:val="18"/>
                <w:szCs w:val="18"/>
                <w:highlight w:val="yellow"/>
              </w:rPr>
            </w:pPr>
          </w:p>
          <w:p w14:paraId="04EC2FBA" w14:textId="77777777" w:rsidR="00E35F4B" w:rsidRPr="00CC7B0B" w:rsidRDefault="00E35F4B" w:rsidP="00E35F4B">
            <w:pPr>
              <w:rPr>
                <w:i/>
                <w:iCs/>
                <w:sz w:val="18"/>
                <w:szCs w:val="18"/>
                <w:highlight w:val="yellow"/>
              </w:rPr>
            </w:pPr>
          </w:p>
          <w:p w14:paraId="73EFB029" w14:textId="77777777" w:rsidR="00E35F4B" w:rsidRPr="00CC7B0B" w:rsidRDefault="00E35F4B" w:rsidP="00E35F4B">
            <w:pPr>
              <w:rPr>
                <w:sz w:val="18"/>
                <w:szCs w:val="18"/>
                <w:highlight w:val="yellow"/>
              </w:rPr>
            </w:pPr>
          </w:p>
        </w:tc>
        <w:tc>
          <w:tcPr>
            <w:tcW w:w="5039" w:type="dxa"/>
            <w:vAlign w:val="center"/>
          </w:tcPr>
          <w:p w14:paraId="17FA1AFC" w14:textId="77777777" w:rsidR="00E35F4B" w:rsidRPr="00CC7B0B" w:rsidRDefault="00E35F4B" w:rsidP="00E35F4B">
            <w:pPr>
              <w:jc w:val="both"/>
              <w:rPr>
                <w:sz w:val="18"/>
                <w:szCs w:val="18"/>
                <w:highlight w:val="yellow"/>
              </w:rPr>
            </w:pPr>
          </w:p>
          <w:p w14:paraId="5CBF2D42" w14:textId="77777777" w:rsidR="00E35F4B" w:rsidRPr="00CC7B0B" w:rsidRDefault="00E35F4B" w:rsidP="00E35F4B">
            <w:pPr>
              <w:jc w:val="both"/>
              <w:rPr>
                <w:sz w:val="18"/>
                <w:szCs w:val="18"/>
              </w:rPr>
            </w:pPr>
          </w:p>
          <w:p w14:paraId="2D382880" w14:textId="77777777" w:rsidR="00E35F4B" w:rsidRPr="00CC7B0B" w:rsidRDefault="00E35F4B" w:rsidP="00E35F4B">
            <w:pPr>
              <w:jc w:val="both"/>
              <w:rPr>
                <w:sz w:val="18"/>
                <w:szCs w:val="18"/>
              </w:rPr>
            </w:pPr>
            <w:r w:rsidRPr="00CC7B0B">
              <w:rPr>
                <w:sz w:val="18"/>
                <w:szCs w:val="18"/>
              </w:rPr>
              <w:t>W zakresie  zasad ochrony gruntów, wód powierzchniowych i podziemnych:</w:t>
            </w:r>
          </w:p>
          <w:p w14:paraId="5E768313" w14:textId="77777777" w:rsidR="00E35F4B" w:rsidRPr="00CC7B0B" w:rsidRDefault="00E35F4B">
            <w:pPr>
              <w:numPr>
                <w:ilvl w:val="0"/>
                <w:numId w:val="58"/>
              </w:numPr>
              <w:jc w:val="both"/>
              <w:rPr>
                <w:bCs/>
                <w:sz w:val="18"/>
                <w:szCs w:val="18"/>
              </w:rPr>
            </w:pPr>
            <w:r w:rsidRPr="00CC7B0B">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CC7B0B" w:rsidRDefault="00E35F4B">
            <w:pPr>
              <w:numPr>
                <w:ilvl w:val="0"/>
                <w:numId w:val="58"/>
              </w:numPr>
              <w:jc w:val="both"/>
              <w:rPr>
                <w:bCs/>
                <w:sz w:val="18"/>
                <w:szCs w:val="18"/>
              </w:rPr>
            </w:pPr>
            <w:r w:rsidRPr="00CC7B0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CC7B0B" w:rsidRDefault="00C9228D">
            <w:pPr>
              <w:numPr>
                <w:ilvl w:val="0"/>
                <w:numId w:val="58"/>
              </w:numPr>
              <w:jc w:val="both"/>
              <w:rPr>
                <w:bCs/>
                <w:sz w:val="18"/>
                <w:szCs w:val="18"/>
              </w:rPr>
            </w:pPr>
            <w:r w:rsidRPr="00CC7B0B">
              <w:rPr>
                <w:bCs/>
                <w:sz w:val="18"/>
                <w:szCs w:val="18"/>
              </w:rPr>
              <w:t xml:space="preserve">zakaz </w:t>
            </w:r>
            <w:r w:rsidR="00E35F4B" w:rsidRPr="00CC7B0B">
              <w:rPr>
                <w:bCs/>
                <w:sz w:val="18"/>
                <w:szCs w:val="18"/>
              </w:rPr>
              <w:t>składowania na wolnym powietrzu materiałów mogących przenikać do gleb i wód gruntowych.</w:t>
            </w:r>
          </w:p>
          <w:p w14:paraId="1333916A" w14:textId="77777777" w:rsidR="00E35F4B" w:rsidRPr="00CC7B0B" w:rsidRDefault="00E35F4B" w:rsidP="00E35F4B">
            <w:pPr>
              <w:jc w:val="both"/>
              <w:rPr>
                <w:bCs/>
                <w:sz w:val="18"/>
                <w:szCs w:val="18"/>
                <w:highlight w:val="yellow"/>
              </w:rPr>
            </w:pPr>
          </w:p>
          <w:p w14:paraId="3C5E3E6A" w14:textId="77777777" w:rsidR="00E35F4B" w:rsidRPr="00CC7B0B" w:rsidRDefault="00E35F4B" w:rsidP="00E35F4B">
            <w:pPr>
              <w:jc w:val="both"/>
              <w:rPr>
                <w:sz w:val="18"/>
                <w:szCs w:val="18"/>
              </w:rPr>
            </w:pPr>
            <w:r w:rsidRPr="00CC7B0B">
              <w:rPr>
                <w:sz w:val="18"/>
                <w:szCs w:val="18"/>
              </w:rPr>
              <w:t xml:space="preserve">Wprowadzenie zasad dotyczących zaopatrzenia w wodę: </w:t>
            </w:r>
          </w:p>
          <w:p w14:paraId="068D371D" w14:textId="77777777" w:rsidR="00E35F4B" w:rsidRPr="00CC7B0B" w:rsidRDefault="00E35F4B">
            <w:pPr>
              <w:numPr>
                <w:ilvl w:val="0"/>
                <w:numId w:val="58"/>
              </w:numPr>
              <w:jc w:val="both"/>
              <w:rPr>
                <w:bCs/>
                <w:sz w:val="18"/>
                <w:szCs w:val="18"/>
              </w:rPr>
            </w:pPr>
            <w:r w:rsidRPr="00CC7B0B">
              <w:rPr>
                <w:bCs/>
                <w:sz w:val="18"/>
                <w:szCs w:val="18"/>
              </w:rPr>
              <w:t>zaopatrzenie w wodę z istniejącej sieci wodociągowej, zgodnie ze zbilansowanym zapotrzebowaniem.</w:t>
            </w:r>
          </w:p>
          <w:p w14:paraId="7287F566" w14:textId="77777777" w:rsidR="00E35F4B" w:rsidRPr="00CC7B0B" w:rsidRDefault="00E35F4B" w:rsidP="00E35F4B">
            <w:pPr>
              <w:jc w:val="both"/>
              <w:rPr>
                <w:bCs/>
                <w:sz w:val="18"/>
                <w:szCs w:val="18"/>
                <w:highlight w:val="yellow"/>
              </w:rPr>
            </w:pPr>
          </w:p>
          <w:p w14:paraId="10D673F8" w14:textId="77777777" w:rsidR="000B7EF0" w:rsidRPr="00CC7B0B" w:rsidRDefault="000B7EF0" w:rsidP="000B7EF0">
            <w:pPr>
              <w:jc w:val="both"/>
              <w:rPr>
                <w:sz w:val="18"/>
                <w:szCs w:val="18"/>
              </w:rPr>
            </w:pPr>
            <w:r w:rsidRPr="00CC7B0B">
              <w:rPr>
                <w:sz w:val="18"/>
                <w:szCs w:val="18"/>
              </w:rPr>
              <w:t>Wprowadzenie zasad w zakresie odprowadzania ścieków:</w:t>
            </w:r>
          </w:p>
          <w:p w14:paraId="0E2BB967" w14:textId="77777777" w:rsidR="000B7EF0" w:rsidRPr="00CC7B0B" w:rsidRDefault="000B7EF0">
            <w:pPr>
              <w:numPr>
                <w:ilvl w:val="0"/>
                <w:numId w:val="58"/>
              </w:numPr>
              <w:jc w:val="both"/>
              <w:rPr>
                <w:bCs/>
                <w:sz w:val="18"/>
                <w:szCs w:val="18"/>
              </w:rPr>
            </w:pPr>
            <w:r w:rsidRPr="00CC7B0B">
              <w:rPr>
                <w:bCs/>
                <w:sz w:val="18"/>
                <w:szCs w:val="18"/>
              </w:rPr>
              <w:t>odprowadzenie ścieków bytowych do sieci kanalizacyjnej,</w:t>
            </w:r>
          </w:p>
          <w:p w14:paraId="3E7462C2" w14:textId="77777777" w:rsidR="000B7EF0" w:rsidRPr="00CC7B0B" w:rsidRDefault="000B7EF0">
            <w:pPr>
              <w:numPr>
                <w:ilvl w:val="0"/>
                <w:numId w:val="58"/>
              </w:numPr>
              <w:jc w:val="both"/>
              <w:rPr>
                <w:bCs/>
                <w:sz w:val="18"/>
                <w:szCs w:val="18"/>
              </w:rPr>
            </w:pPr>
            <w:r w:rsidRPr="00CC7B0B">
              <w:rPr>
                <w:bCs/>
                <w:sz w:val="18"/>
                <w:szCs w:val="18"/>
              </w:rPr>
              <w:t>w zakresie wód opadowych i roztopowych:</w:t>
            </w:r>
          </w:p>
          <w:p w14:paraId="11FD8B1D" w14:textId="77777777" w:rsidR="000B7EF0" w:rsidRPr="00CC7B0B" w:rsidRDefault="000B7EF0">
            <w:pPr>
              <w:numPr>
                <w:ilvl w:val="0"/>
                <w:numId w:val="58"/>
              </w:numPr>
              <w:jc w:val="both"/>
              <w:rPr>
                <w:bCs/>
                <w:sz w:val="18"/>
                <w:szCs w:val="18"/>
              </w:rPr>
            </w:pPr>
            <w:r w:rsidRPr="00CC7B0B">
              <w:rPr>
                <w:bCs/>
                <w:sz w:val="18"/>
                <w:szCs w:val="18"/>
              </w:rPr>
              <w:t>ustala się odprowadzenie wód roztopowych i opadowych do kanalizacji deszczowej,</w:t>
            </w:r>
          </w:p>
          <w:p w14:paraId="46CE9AD2" w14:textId="77777777" w:rsidR="000B7EF0" w:rsidRPr="00CC7B0B" w:rsidRDefault="000B7EF0">
            <w:pPr>
              <w:numPr>
                <w:ilvl w:val="0"/>
                <w:numId w:val="58"/>
              </w:numPr>
              <w:jc w:val="both"/>
              <w:rPr>
                <w:bCs/>
                <w:sz w:val="18"/>
                <w:szCs w:val="18"/>
              </w:rPr>
            </w:pPr>
            <w:r w:rsidRPr="00CC7B0B">
              <w:rPr>
                <w:bCs/>
                <w:sz w:val="18"/>
                <w:szCs w:val="18"/>
              </w:rPr>
              <w:t>nakaz stosownego zabezpieczenia środowiska gruntowo-wodnego przed przenikaniem zanieczyszczeń.</w:t>
            </w:r>
          </w:p>
          <w:p w14:paraId="265A8321" w14:textId="77777777" w:rsidR="00E35F4B" w:rsidRPr="00CC7B0B" w:rsidRDefault="00E35F4B" w:rsidP="00E35F4B">
            <w:pPr>
              <w:jc w:val="both"/>
              <w:rPr>
                <w:bCs/>
                <w:sz w:val="18"/>
                <w:szCs w:val="18"/>
                <w:highlight w:val="yellow"/>
              </w:rPr>
            </w:pPr>
          </w:p>
          <w:p w14:paraId="55F28DC3" w14:textId="77777777" w:rsidR="000B7EF0" w:rsidRPr="00CC7B0B" w:rsidRDefault="000B7EF0" w:rsidP="000B7EF0">
            <w:pPr>
              <w:jc w:val="both"/>
              <w:rPr>
                <w:sz w:val="18"/>
                <w:szCs w:val="18"/>
              </w:rPr>
            </w:pPr>
            <w:r w:rsidRPr="00CC7B0B">
              <w:rPr>
                <w:sz w:val="18"/>
                <w:szCs w:val="18"/>
              </w:rPr>
              <w:t>Wprowadzenie zasad w zakresie różnorodności biologicznej:</w:t>
            </w:r>
          </w:p>
          <w:p w14:paraId="55356501" w14:textId="77777777" w:rsidR="000B7EF0" w:rsidRPr="00CC7B0B" w:rsidRDefault="000B7EF0" w:rsidP="000B7EF0">
            <w:pPr>
              <w:tabs>
                <w:tab w:val="num" w:pos="2381"/>
              </w:tabs>
              <w:jc w:val="both"/>
              <w:rPr>
                <w:sz w:val="18"/>
                <w:szCs w:val="18"/>
              </w:rPr>
            </w:pPr>
            <w:r w:rsidRPr="00CC7B0B">
              <w:rPr>
                <w:sz w:val="18"/>
                <w:szCs w:val="18"/>
              </w:rPr>
              <w:t>–   wprowadzenie minimalnej powierzchni biologicznie czynnej w odniesieniu do powierzchni działki budowlanej w zależności od sytuacji terenowej,</w:t>
            </w:r>
          </w:p>
          <w:p w14:paraId="7C70B82B" w14:textId="77777777" w:rsidR="000B7EF0" w:rsidRPr="00CC7B0B" w:rsidRDefault="000B7EF0" w:rsidP="000B7EF0">
            <w:pPr>
              <w:jc w:val="both"/>
              <w:rPr>
                <w:sz w:val="18"/>
                <w:szCs w:val="18"/>
              </w:rPr>
            </w:pPr>
            <w:r w:rsidRPr="00CC7B0B">
              <w:rPr>
                <w:bCs/>
                <w:sz w:val="18"/>
                <w:szCs w:val="18"/>
              </w:rPr>
              <w:t>–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1D64C84F" w14:textId="77777777" w:rsidR="00E35F4B" w:rsidRPr="00CC7B0B" w:rsidRDefault="00E35F4B" w:rsidP="00E35F4B">
            <w:pPr>
              <w:jc w:val="both"/>
              <w:rPr>
                <w:bCs/>
                <w:sz w:val="18"/>
                <w:szCs w:val="18"/>
                <w:highlight w:val="yellow"/>
              </w:rPr>
            </w:pPr>
          </w:p>
          <w:p w14:paraId="0B1F4436" w14:textId="77777777" w:rsidR="00AE134D" w:rsidRPr="00CC7B0B" w:rsidRDefault="00AE134D" w:rsidP="00AE134D">
            <w:pPr>
              <w:jc w:val="both"/>
              <w:rPr>
                <w:sz w:val="18"/>
                <w:szCs w:val="18"/>
              </w:rPr>
            </w:pPr>
            <w:r w:rsidRPr="00CC7B0B">
              <w:rPr>
                <w:sz w:val="18"/>
                <w:szCs w:val="18"/>
              </w:rPr>
              <w:t xml:space="preserve">W zakresie zasad ochrony środowiska, przyrody i krajobrazu kulturowego: </w:t>
            </w:r>
          </w:p>
          <w:p w14:paraId="0A6C681B" w14:textId="21750631" w:rsidR="000B7EF0" w:rsidRPr="00CC7B0B" w:rsidRDefault="00AE134D">
            <w:pPr>
              <w:numPr>
                <w:ilvl w:val="0"/>
                <w:numId w:val="58"/>
              </w:numPr>
              <w:autoSpaceDE w:val="0"/>
              <w:autoSpaceDN w:val="0"/>
              <w:adjustRightInd w:val="0"/>
              <w:jc w:val="both"/>
              <w:rPr>
                <w:bCs/>
                <w:sz w:val="18"/>
                <w:szCs w:val="18"/>
              </w:rPr>
            </w:pPr>
            <w:r w:rsidRPr="00CC7B0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0B7EF0" w:rsidRPr="00CC7B0B">
              <w:rPr>
                <w:bCs/>
                <w:sz w:val="18"/>
                <w:szCs w:val="18"/>
              </w:rPr>
              <w:t xml:space="preserve"> o maksymalnej mocy </w:t>
            </w:r>
            <w:bookmarkStart w:id="39" w:name="_Hlk122285282"/>
            <w:r w:rsidR="000B7EF0" w:rsidRPr="00CC7B0B">
              <w:rPr>
                <w:bCs/>
                <w:sz w:val="18"/>
                <w:szCs w:val="18"/>
              </w:rPr>
              <w:t>zainstalowanej określonej w przepisach odrębnych,</w:t>
            </w:r>
            <w:bookmarkEnd w:id="39"/>
          </w:p>
          <w:p w14:paraId="162171A3" w14:textId="77777777" w:rsidR="00AE134D" w:rsidRPr="00CC7B0B" w:rsidRDefault="00AE134D" w:rsidP="00AE134D">
            <w:pPr>
              <w:autoSpaceDE w:val="0"/>
              <w:autoSpaceDN w:val="0"/>
              <w:adjustRightInd w:val="0"/>
              <w:jc w:val="both"/>
              <w:rPr>
                <w:bCs/>
                <w:sz w:val="18"/>
                <w:szCs w:val="18"/>
                <w:highlight w:val="yellow"/>
              </w:rPr>
            </w:pPr>
          </w:p>
          <w:p w14:paraId="1C112527" w14:textId="77777777" w:rsidR="00AE134D" w:rsidRPr="00CC7B0B" w:rsidRDefault="00AE134D" w:rsidP="00AE134D">
            <w:pPr>
              <w:jc w:val="both"/>
              <w:rPr>
                <w:sz w:val="18"/>
                <w:szCs w:val="18"/>
              </w:rPr>
            </w:pPr>
            <w:r w:rsidRPr="00CC7B0B">
              <w:rPr>
                <w:sz w:val="18"/>
                <w:szCs w:val="18"/>
              </w:rPr>
              <w:t>Ustalenia w zakresie gospodarki odpadami:</w:t>
            </w:r>
          </w:p>
          <w:p w14:paraId="58CAFFB7" w14:textId="70E859A0" w:rsidR="00AE134D" w:rsidRPr="00CC7B0B" w:rsidRDefault="000B7EF0">
            <w:pPr>
              <w:numPr>
                <w:ilvl w:val="0"/>
                <w:numId w:val="58"/>
              </w:numPr>
              <w:jc w:val="both"/>
              <w:rPr>
                <w:bCs/>
                <w:sz w:val="18"/>
                <w:szCs w:val="18"/>
              </w:rPr>
            </w:pPr>
            <w:r w:rsidRPr="00CC7B0B">
              <w:rPr>
                <w:bCs/>
                <w:sz w:val="18"/>
                <w:szCs w:val="18"/>
              </w:rPr>
              <w:t xml:space="preserve">gromadzenie i </w:t>
            </w:r>
            <w:r w:rsidR="00AE134D" w:rsidRPr="00CC7B0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CC7B0B" w:rsidRDefault="00AE134D">
            <w:pPr>
              <w:numPr>
                <w:ilvl w:val="0"/>
                <w:numId w:val="58"/>
              </w:numPr>
              <w:jc w:val="both"/>
              <w:rPr>
                <w:bCs/>
                <w:sz w:val="18"/>
                <w:szCs w:val="18"/>
              </w:rPr>
            </w:pPr>
            <w:r w:rsidRPr="00CC7B0B">
              <w:rPr>
                <w:bCs/>
                <w:sz w:val="18"/>
                <w:szCs w:val="18"/>
              </w:rPr>
              <w:t>zagospodarowanie odpadów innych niż komunalne na zasadach określonych w przepisach odrębnych,</w:t>
            </w:r>
          </w:p>
          <w:p w14:paraId="4B1CB0F1" w14:textId="77777777" w:rsidR="00AE134D" w:rsidRPr="00CC7B0B" w:rsidRDefault="00AE134D">
            <w:pPr>
              <w:numPr>
                <w:ilvl w:val="0"/>
                <w:numId w:val="58"/>
              </w:numPr>
              <w:jc w:val="both"/>
              <w:rPr>
                <w:sz w:val="18"/>
                <w:szCs w:val="18"/>
              </w:rPr>
            </w:pPr>
            <w:r w:rsidRPr="00CC7B0B">
              <w:rPr>
                <w:bCs/>
                <w:sz w:val="18"/>
                <w:szCs w:val="18"/>
              </w:rPr>
              <w:t>sposób gromadzenia odpadów winien zabezpieczać środowisko przed zanieczyszczeniem.</w:t>
            </w:r>
          </w:p>
          <w:p w14:paraId="3E654642" w14:textId="77777777" w:rsidR="00E35F4B" w:rsidRPr="00CC7B0B" w:rsidRDefault="00E35F4B" w:rsidP="00E35F4B">
            <w:pPr>
              <w:jc w:val="both"/>
              <w:rPr>
                <w:bCs/>
                <w:sz w:val="18"/>
                <w:szCs w:val="18"/>
                <w:highlight w:val="yellow"/>
              </w:rPr>
            </w:pPr>
          </w:p>
          <w:p w14:paraId="2CBE15F3" w14:textId="521558BD" w:rsidR="00E35F4B" w:rsidRPr="00CC7B0B" w:rsidRDefault="00E35F4B" w:rsidP="000B7EF0">
            <w:pPr>
              <w:jc w:val="both"/>
              <w:rPr>
                <w:sz w:val="18"/>
                <w:szCs w:val="18"/>
                <w:highlight w:val="yellow"/>
                <w:shd w:val="clear" w:color="auto" w:fill="FFFF00"/>
              </w:rPr>
            </w:pPr>
          </w:p>
        </w:tc>
      </w:tr>
      <w:tr w:rsidR="00CC7B0B" w:rsidRPr="00CC7B0B" w14:paraId="26E72590" w14:textId="77777777" w:rsidTr="00AE134D">
        <w:trPr>
          <w:trHeight w:val="8124"/>
        </w:trPr>
        <w:tc>
          <w:tcPr>
            <w:tcW w:w="4786" w:type="dxa"/>
            <w:vAlign w:val="center"/>
          </w:tcPr>
          <w:p w14:paraId="6DC5E1F5" w14:textId="77777777" w:rsidR="00E35F4B" w:rsidRPr="00CC7B0B" w:rsidRDefault="00E35F4B" w:rsidP="00E35F4B">
            <w:pPr>
              <w:rPr>
                <w:b/>
                <w:bCs/>
                <w:sz w:val="18"/>
                <w:szCs w:val="18"/>
              </w:rPr>
            </w:pPr>
            <w:r w:rsidRPr="00CC7B0B">
              <w:rPr>
                <w:b/>
                <w:bCs/>
                <w:sz w:val="18"/>
                <w:szCs w:val="18"/>
              </w:rPr>
              <w:lastRenderedPageBreak/>
              <w:t>Europejska konwencja krajobrazowa sporządzona we Florencji dnia 20 października 2000 r.</w:t>
            </w:r>
          </w:p>
          <w:p w14:paraId="5B7A59C1" w14:textId="77777777" w:rsidR="00E35F4B" w:rsidRPr="00CC7B0B" w:rsidRDefault="00E35F4B" w:rsidP="00E35F4B">
            <w:pPr>
              <w:rPr>
                <w:i/>
                <w:iCs/>
                <w:sz w:val="18"/>
                <w:szCs w:val="18"/>
              </w:rPr>
            </w:pPr>
            <w:r w:rsidRPr="00CC7B0B">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CC7B0B" w:rsidRDefault="00E35F4B" w:rsidP="00E35F4B">
            <w:pPr>
              <w:rPr>
                <w:b/>
                <w:bCs/>
                <w:sz w:val="18"/>
                <w:szCs w:val="18"/>
              </w:rPr>
            </w:pPr>
          </w:p>
          <w:p w14:paraId="3E3DA7D3" w14:textId="77777777" w:rsidR="00E35F4B" w:rsidRPr="00CC7B0B" w:rsidRDefault="00E35F4B" w:rsidP="00E35F4B">
            <w:pPr>
              <w:rPr>
                <w:b/>
                <w:bCs/>
                <w:sz w:val="18"/>
                <w:szCs w:val="18"/>
              </w:rPr>
            </w:pPr>
            <w:r w:rsidRPr="00CC7B0B">
              <w:rPr>
                <w:b/>
                <w:bCs/>
                <w:sz w:val="18"/>
                <w:szCs w:val="18"/>
              </w:rPr>
              <w:t>Konwencja w sprawie ochrony światowego dziedzictwa kulturalnego i naturalnego z 16 listopada 1972 r.</w:t>
            </w:r>
          </w:p>
          <w:p w14:paraId="5E5C24FD" w14:textId="77777777" w:rsidR="00E35F4B" w:rsidRPr="00CC7B0B" w:rsidRDefault="00E35F4B" w:rsidP="00E35F4B">
            <w:pPr>
              <w:rPr>
                <w:i/>
                <w:iCs/>
                <w:sz w:val="18"/>
                <w:szCs w:val="18"/>
              </w:rPr>
            </w:pPr>
            <w:r w:rsidRPr="00CC7B0B">
              <w:rPr>
                <w:i/>
                <w:iCs/>
                <w:sz w:val="18"/>
                <w:szCs w:val="18"/>
              </w:rPr>
              <w:t xml:space="preserve">Ochrona dziedzictwa kulturowego i przyrodniczego o wyjątkowej powszechnej wartości, </w:t>
            </w:r>
            <w:proofErr w:type="spellStart"/>
            <w:r w:rsidRPr="00CC7B0B">
              <w:rPr>
                <w:i/>
                <w:iCs/>
                <w:sz w:val="18"/>
                <w:szCs w:val="18"/>
              </w:rPr>
              <w:t>m.in.przez</w:t>
            </w:r>
            <w:proofErr w:type="spellEnd"/>
            <w:r w:rsidRPr="00CC7B0B">
              <w:rPr>
                <w:i/>
                <w:iCs/>
                <w:sz w:val="18"/>
                <w:szCs w:val="18"/>
              </w:rPr>
              <w:t xml:space="preserve"> nadawanie międzynarodowego statusu ochrony, poprzez wpisanie na listę dziedzictwa światowego</w:t>
            </w:r>
          </w:p>
          <w:p w14:paraId="1003E7DD" w14:textId="77777777" w:rsidR="00E35F4B" w:rsidRPr="00CC7B0B" w:rsidRDefault="00E35F4B" w:rsidP="00E35F4B">
            <w:pPr>
              <w:rPr>
                <w:i/>
                <w:iCs/>
                <w:sz w:val="18"/>
                <w:szCs w:val="18"/>
              </w:rPr>
            </w:pPr>
          </w:p>
          <w:p w14:paraId="00E2B69F" w14:textId="77777777" w:rsidR="00E35F4B" w:rsidRPr="00CC7B0B" w:rsidRDefault="00E35F4B" w:rsidP="00E35F4B">
            <w:pPr>
              <w:rPr>
                <w:b/>
                <w:bCs/>
                <w:sz w:val="18"/>
                <w:szCs w:val="18"/>
              </w:rPr>
            </w:pPr>
            <w:r w:rsidRPr="00CC7B0B">
              <w:rPr>
                <w:b/>
                <w:bCs/>
                <w:sz w:val="18"/>
                <w:szCs w:val="18"/>
              </w:rPr>
              <w:t xml:space="preserve">Polityka ekologiczna państwa 2030 – strategia rozwoju w obszarze środowiska i gospodarki wodnej </w:t>
            </w:r>
          </w:p>
          <w:p w14:paraId="1484A11F" w14:textId="77777777" w:rsidR="00E35F4B" w:rsidRPr="00CC7B0B" w:rsidRDefault="00E35F4B" w:rsidP="00E35F4B">
            <w:pPr>
              <w:rPr>
                <w:i/>
                <w:iCs/>
                <w:sz w:val="18"/>
                <w:szCs w:val="18"/>
              </w:rPr>
            </w:pPr>
            <w:r w:rsidRPr="00CC7B0B">
              <w:rPr>
                <w:i/>
                <w:iCs/>
                <w:sz w:val="18"/>
                <w:szCs w:val="18"/>
              </w:rPr>
              <w:t xml:space="preserve">Cel szczegółowy II: Środowisko i gospodarka. Zrównoważone gospodarowanie zasobami środowiska  </w:t>
            </w:r>
          </w:p>
          <w:p w14:paraId="3F25CDF2" w14:textId="77777777" w:rsidR="00E35F4B" w:rsidRPr="00CC7B0B" w:rsidRDefault="00E35F4B" w:rsidP="00E35F4B">
            <w:pPr>
              <w:rPr>
                <w:i/>
                <w:iCs/>
                <w:sz w:val="18"/>
                <w:szCs w:val="18"/>
                <w:highlight w:val="yellow"/>
              </w:rPr>
            </w:pPr>
          </w:p>
        </w:tc>
        <w:tc>
          <w:tcPr>
            <w:tcW w:w="5039" w:type="dxa"/>
            <w:vAlign w:val="center"/>
          </w:tcPr>
          <w:p w14:paraId="657E933B" w14:textId="534F5840" w:rsidR="00AE134D" w:rsidRPr="00CC7B0B" w:rsidRDefault="00AE134D" w:rsidP="00AE134D">
            <w:pPr>
              <w:jc w:val="both"/>
              <w:rPr>
                <w:sz w:val="18"/>
                <w:szCs w:val="18"/>
              </w:rPr>
            </w:pPr>
            <w:r w:rsidRPr="00CC7B0B">
              <w:rPr>
                <w:sz w:val="18"/>
                <w:szCs w:val="18"/>
              </w:rPr>
              <w:t>Ustalenia  dotyczące zasad ochrony i kształtowania ładu przestrzennego:</w:t>
            </w:r>
          </w:p>
          <w:p w14:paraId="682747A5" w14:textId="1C409286" w:rsidR="00AE134D" w:rsidRPr="00CC7B0B" w:rsidRDefault="00AE134D">
            <w:pPr>
              <w:numPr>
                <w:ilvl w:val="0"/>
                <w:numId w:val="59"/>
              </w:numPr>
              <w:jc w:val="both"/>
              <w:rPr>
                <w:sz w:val="18"/>
                <w:szCs w:val="18"/>
              </w:rPr>
            </w:pPr>
            <w:r w:rsidRPr="00CC7B0B">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CC7B0B">
              <w:rPr>
                <w:sz w:val="18"/>
                <w:szCs w:val="18"/>
              </w:rPr>
              <w:t>nieprzekraczalnych linii zabudowy,</w:t>
            </w:r>
          </w:p>
          <w:p w14:paraId="27E5EA81" w14:textId="2769D4E7" w:rsidR="009B7979" w:rsidRPr="00CC7B0B" w:rsidRDefault="00AE134D">
            <w:pPr>
              <w:numPr>
                <w:ilvl w:val="0"/>
                <w:numId w:val="59"/>
              </w:numPr>
              <w:jc w:val="both"/>
              <w:rPr>
                <w:sz w:val="18"/>
                <w:szCs w:val="18"/>
              </w:rPr>
            </w:pPr>
            <w:r w:rsidRPr="00CC7B0B">
              <w:rPr>
                <w:bCs/>
                <w:sz w:val="18"/>
                <w:szCs w:val="18"/>
              </w:rPr>
              <w:t xml:space="preserve">w odniesieniu do projektowanej zabudowy preferuje się </w:t>
            </w:r>
            <w:r w:rsidR="009B7979" w:rsidRPr="00CC7B0B">
              <w:rPr>
                <w:bCs/>
                <w:sz w:val="18"/>
                <w:szCs w:val="18"/>
              </w:rPr>
              <w:t>pokrycie dachów dachówką ceramiczną lub cementową w kolorze ceglastym, blachą układaną na tzw. rąbek stojący lub papą, elewacje o tradycyjnym ukształtowaniu, w odcieniach neutralnych (białych, piaskowych).</w:t>
            </w:r>
          </w:p>
          <w:p w14:paraId="6A9F64E7" w14:textId="37A9356A" w:rsidR="009B7979" w:rsidRPr="00CC7B0B" w:rsidRDefault="00AE134D">
            <w:pPr>
              <w:numPr>
                <w:ilvl w:val="0"/>
                <w:numId w:val="59"/>
              </w:numPr>
              <w:jc w:val="both"/>
              <w:rPr>
                <w:sz w:val="18"/>
                <w:szCs w:val="18"/>
              </w:rPr>
            </w:pPr>
            <w:r w:rsidRPr="00CC7B0B">
              <w:rPr>
                <w:bCs/>
                <w:sz w:val="18"/>
                <w:szCs w:val="18"/>
              </w:rPr>
              <w:t xml:space="preserve">przy projektowaniu zagospodarowania terenu jak i </w:t>
            </w:r>
            <w:r w:rsidR="000774A1" w:rsidRPr="00CC7B0B">
              <w:rPr>
                <w:bCs/>
                <w:sz w:val="18"/>
                <w:szCs w:val="18"/>
              </w:rPr>
              <w:t xml:space="preserve">obiektów </w:t>
            </w:r>
            <w:r w:rsidRPr="00CC7B0B">
              <w:rPr>
                <w:bCs/>
                <w:sz w:val="18"/>
                <w:szCs w:val="18"/>
              </w:rPr>
              <w:t>kubatur</w:t>
            </w:r>
            <w:r w:rsidR="000774A1" w:rsidRPr="00CC7B0B">
              <w:rPr>
                <w:bCs/>
                <w:sz w:val="18"/>
                <w:szCs w:val="18"/>
              </w:rPr>
              <w:t>owych</w:t>
            </w:r>
            <w:r w:rsidRPr="00CC7B0B">
              <w:rPr>
                <w:bCs/>
                <w:sz w:val="18"/>
                <w:szCs w:val="18"/>
              </w:rPr>
              <w:t xml:space="preserve"> należy likwidować  bariery architektoniczne i techniczne oraz stosować rozwiązania umożliwiające swobodne przemieszczanie się osób </w:t>
            </w:r>
            <w:bookmarkStart w:id="40" w:name="_Hlk514144445"/>
            <w:r w:rsidR="009B7979" w:rsidRPr="00CC7B0B">
              <w:rPr>
                <w:bCs/>
                <w:sz w:val="18"/>
                <w:szCs w:val="18"/>
              </w:rPr>
              <w:t>ze szczególnymi potrzebami zgodnie z przepisami odrębnymi</w:t>
            </w:r>
            <w:bookmarkEnd w:id="40"/>
            <w:r w:rsidR="000774A1" w:rsidRPr="00CC7B0B">
              <w:rPr>
                <w:bCs/>
                <w:sz w:val="18"/>
                <w:szCs w:val="18"/>
              </w:rPr>
              <w:t>,</w:t>
            </w:r>
          </w:p>
          <w:p w14:paraId="0A501D85" w14:textId="77777777" w:rsidR="009B7979" w:rsidRPr="00CC7B0B" w:rsidRDefault="009B7979" w:rsidP="009B7979">
            <w:pPr>
              <w:jc w:val="both"/>
              <w:rPr>
                <w:sz w:val="18"/>
                <w:szCs w:val="18"/>
                <w:highlight w:val="yellow"/>
              </w:rPr>
            </w:pPr>
          </w:p>
          <w:p w14:paraId="0519BC07" w14:textId="63E23796" w:rsidR="000774A1" w:rsidRPr="00CC7B0B" w:rsidRDefault="00AE134D">
            <w:pPr>
              <w:numPr>
                <w:ilvl w:val="0"/>
                <w:numId w:val="59"/>
              </w:numPr>
              <w:jc w:val="both"/>
              <w:rPr>
                <w:sz w:val="18"/>
                <w:szCs w:val="18"/>
              </w:rPr>
            </w:pPr>
            <w:r w:rsidRPr="00CC7B0B">
              <w:rPr>
                <w:bCs/>
                <w:sz w:val="18"/>
                <w:szCs w:val="18"/>
              </w:rPr>
              <w:t xml:space="preserve">projektowane budowle </w:t>
            </w:r>
            <w:r w:rsidR="000774A1" w:rsidRPr="00CC7B0B">
              <w:rPr>
                <w:bCs/>
                <w:sz w:val="18"/>
                <w:szCs w:val="18"/>
              </w:rPr>
              <w:t>muszą być zgodne z rozporządzeniem w sprawie przeszkód lotniczych, powierzchni ograniczających przeszkody oraz urządzeń o charakterze niebezpiecznym.</w:t>
            </w:r>
          </w:p>
          <w:p w14:paraId="4DE198D6" w14:textId="77777777" w:rsidR="00AE134D" w:rsidRPr="00CC7B0B" w:rsidRDefault="00AE134D" w:rsidP="00AE134D">
            <w:pPr>
              <w:jc w:val="both"/>
              <w:rPr>
                <w:sz w:val="18"/>
                <w:szCs w:val="18"/>
                <w:highlight w:val="yellow"/>
              </w:rPr>
            </w:pPr>
          </w:p>
          <w:p w14:paraId="59EA6837" w14:textId="77777777" w:rsidR="00AE134D" w:rsidRPr="00CC7B0B" w:rsidRDefault="00AE134D" w:rsidP="00AE134D">
            <w:pPr>
              <w:jc w:val="both"/>
              <w:rPr>
                <w:sz w:val="18"/>
                <w:szCs w:val="18"/>
              </w:rPr>
            </w:pPr>
            <w:r w:rsidRPr="00CC7B0B">
              <w:rPr>
                <w:sz w:val="18"/>
                <w:szCs w:val="18"/>
              </w:rPr>
              <w:t>W zakresie  zasad ochrony środowiska, przyrody i krajobrazu kulturowego:</w:t>
            </w:r>
          </w:p>
          <w:p w14:paraId="10ACF062" w14:textId="77777777" w:rsidR="00AE134D" w:rsidRPr="00CC7B0B" w:rsidRDefault="00AE134D">
            <w:pPr>
              <w:numPr>
                <w:ilvl w:val="0"/>
                <w:numId w:val="59"/>
              </w:numPr>
              <w:jc w:val="both"/>
              <w:rPr>
                <w:sz w:val="18"/>
                <w:szCs w:val="18"/>
              </w:rPr>
            </w:pPr>
            <w:r w:rsidRPr="00CC7B0B">
              <w:rPr>
                <w:sz w:val="18"/>
                <w:szCs w:val="18"/>
              </w:rPr>
              <w:t xml:space="preserve">nakaz </w:t>
            </w:r>
            <w:r w:rsidRPr="00CC7B0B">
              <w:rPr>
                <w:bCs/>
                <w:sz w:val="18"/>
                <w:szCs w:val="18"/>
              </w:rPr>
              <w:t>rozplantowania mas ziemnych, w szczególności odłożonej warstwy humusu, dla ukształtowania terenów zieleni lub ich wywóz zgodnie z obowiązującymi przepisami.</w:t>
            </w:r>
          </w:p>
          <w:p w14:paraId="558E9061" w14:textId="77777777" w:rsidR="00AE134D" w:rsidRPr="00CC7B0B" w:rsidRDefault="00AE134D" w:rsidP="00AE134D">
            <w:pPr>
              <w:jc w:val="both"/>
              <w:rPr>
                <w:bCs/>
                <w:sz w:val="18"/>
                <w:szCs w:val="18"/>
              </w:rPr>
            </w:pPr>
          </w:p>
          <w:p w14:paraId="5945BC98" w14:textId="77777777" w:rsidR="00AE134D" w:rsidRPr="00CC7B0B" w:rsidRDefault="00AE134D" w:rsidP="008B02A1">
            <w:pPr>
              <w:jc w:val="both"/>
              <w:rPr>
                <w:sz w:val="18"/>
                <w:szCs w:val="18"/>
              </w:rPr>
            </w:pPr>
            <w:r w:rsidRPr="00CC7B0B">
              <w:rPr>
                <w:sz w:val="18"/>
                <w:szCs w:val="18"/>
              </w:rPr>
              <w:t>W zakresie ochrony dziedzictwa kulturowego i zabytków, w tym krajobrazów kulturowych, oraz dóbr kultury współczesnej:</w:t>
            </w:r>
          </w:p>
          <w:p w14:paraId="0CE7BFB0" w14:textId="7E3C8D05" w:rsidR="000774A1" w:rsidRPr="00CC7B0B" w:rsidRDefault="00AE134D" w:rsidP="000774A1">
            <w:pPr>
              <w:jc w:val="both"/>
              <w:rPr>
                <w:bCs/>
                <w:sz w:val="18"/>
                <w:szCs w:val="18"/>
              </w:rPr>
            </w:pPr>
            <w:r w:rsidRPr="00CC7B0B">
              <w:rPr>
                <w:bCs/>
                <w:sz w:val="18"/>
                <w:szCs w:val="18"/>
              </w:rPr>
              <w:t>–</w:t>
            </w:r>
            <w:r w:rsidR="000774A1" w:rsidRPr="00CC7B0B">
              <w:rPr>
                <w:bCs/>
                <w:sz w:val="18"/>
                <w:szCs w:val="18"/>
              </w:rPr>
              <w:t xml:space="preserve"> teren objęty zmianą planu jest położony na obszarze układu urbanistycznego Dobrzycy wraz z historyczną zabudową – wyznacza się strefę A ścisłej ochrony konserwatorskiej, w której obowiązują następujące ustalenia:</w:t>
            </w:r>
          </w:p>
          <w:p w14:paraId="31B16D93" w14:textId="77777777" w:rsidR="000774A1" w:rsidRPr="00CC7B0B" w:rsidRDefault="000774A1">
            <w:pPr>
              <w:numPr>
                <w:ilvl w:val="0"/>
                <w:numId w:val="79"/>
              </w:numPr>
              <w:jc w:val="both"/>
              <w:rPr>
                <w:sz w:val="18"/>
                <w:szCs w:val="18"/>
              </w:rPr>
            </w:pPr>
            <w:r w:rsidRPr="00CC7B0B">
              <w:rPr>
                <w:sz w:val="18"/>
                <w:szCs w:val="18"/>
              </w:rPr>
              <w:t>zachowanie i konserwacja substancji zabytkowej,</w:t>
            </w:r>
          </w:p>
          <w:p w14:paraId="7EC56170" w14:textId="77777777" w:rsidR="000774A1" w:rsidRPr="00CC7B0B" w:rsidRDefault="000774A1">
            <w:pPr>
              <w:numPr>
                <w:ilvl w:val="0"/>
                <w:numId w:val="79"/>
              </w:numPr>
              <w:jc w:val="both"/>
              <w:rPr>
                <w:sz w:val="18"/>
                <w:szCs w:val="18"/>
              </w:rPr>
            </w:pPr>
            <w:r w:rsidRPr="00CC7B0B">
              <w:rPr>
                <w:sz w:val="18"/>
                <w:szCs w:val="18"/>
              </w:rPr>
              <w:t>ochrona układu dróg oraz zieleni,</w:t>
            </w:r>
          </w:p>
          <w:p w14:paraId="7537F900" w14:textId="77777777" w:rsidR="000774A1" w:rsidRPr="00CC7B0B" w:rsidRDefault="000774A1">
            <w:pPr>
              <w:numPr>
                <w:ilvl w:val="0"/>
                <w:numId w:val="79"/>
              </w:numPr>
              <w:jc w:val="both"/>
              <w:rPr>
                <w:sz w:val="18"/>
                <w:szCs w:val="18"/>
              </w:rPr>
            </w:pPr>
            <w:r w:rsidRPr="00CC7B0B">
              <w:rPr>
                <w:sz w:val="18"/>
                <w:szCs w:val="18"/>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7F5863D1" w14:textId="77777777" w:rsidR="000774A1" w:rsidRPr="00CC7B0B" w:rsidRDefault="000774A1">
            <w:pPr>
              <w:numPr>
                <w:ilvl w:val="0"/>
                <w:numId w:val="79"/>
              </w:numPr>
              <w:jc w:val="both"/>
              <w:rPr>
                <w:sz w:val="18"/>
                <w:szCs w:val="18"/>
              </w:rPr>
            </w:pPr>
            <w:r w:rsidRPr="00CC7B0B">
              <w:rPr>
                <w:sz w:val="18"/>
                <w:szCs w:val="18"/>
              </w:rPr>
              <w:t>ochrona dóbr kultury współczesnej m. in. pomników itp.,</w:t>
            </w:r>
          </w:p>
          <w:p w14:paraId="7CFA3BA3" w14:textId="279CE0B1" w:rsidR="000774A1" w:rsidRPr="00CC7B0B" w:rsidRDefault="000774A1" w:rsidP="000774A1">
            <w:pPr>
              <w:jc w:val="both"/>
              <w:rPr>
                <w:bCs/>
                <w:sz w:val="18"/>
                <w:szCs w:val="18"/>
              </w:rPr>
            </w:pPr>
            <w:r w:rsidRPr="00CC7B0B">
              <w:rPr>
                <w:bCs/>
                <w:sz w:val="18"/>
                <w:szCs w:val="18"/>
              </w:rPr>
              <w:t>- w stosunku do terenu oznaczonego na rysunku planu symbolem U zabudowa na przedmiotowym terenie powinna nawiązywać swoim wyglądem zewnętrznym i gabarytami do historycznej zabudowy w Dobrzycy, posiadać formę dachu i wykończenia elewacji zgodne z lokalną tradycją budowlaną, tzn. dach pokryty dachówką ceramiczną lub cementową w kolorze ceglastym, blachą układaną na tzw. rąbek stojący lub papą, elewacje o tradycyjnym ukształtowaniu, w odcieniach neutralnych (białych, piaskowych). Wysokość zabudowy nie powinna przekraczać wysokości zabudowy zlokalizowanej w najbliższym sąsiedztwie przedmiotowego terenu,</w:t>
            </w:r>
          </w:p>
          <w:p w14:paraId="26CEE004" w14:textId="0604664B" w:rsidR="000774A1" w:rsidRPr="00CC7B0B" w:rsidRDefault="000774A1" w:rsidP="000774A1">
            <w:pPr>
              <w:jc w:val="both"/>
              <w:rPr>
                <w:bCs/>
                <w:sz w:val="18"/>
                <w:szCs w:val="18"/>
              </w:rPr>
            </w:pPr>
            <w:r w:rsidRPr="00CC7B0B">
              <w:rPr>
                <w:bCs/>
                <w:sz w:val="18"/>
                <w:szCs w:val="18"/>
              </w:rPr>
              <w:t>- prace ziemne należy prowadzić zgodnie z przepisami odrębnymi oraz uzgodnić z właściwym Konserwatorem Zabytków, ze szczególnym uwzględnieniem potrzeb ochrony zabytków archeologicznych;</w:t>
            </w:r>
          </w:p>
          <w:p w14:paraId="7FBA3DF0" w14:textId="6974C068" w:rsidR="00E35F4B" w:rsidRPr="00CC7B0B" w:rsidRDefault="00E35F4B" w:rsidP="008B02A1">
            <w:pPr>
              <w:autoSpaceDN w:val="0"/>
              <w:adjustRightInd w:val="0"/>
              <w:jc w:val="both"/>
              <w:rPr>
                <w:rFonts w:ascii="Arial" w:hAnsi="Arial" w:cs="Arial"/>
                <w:bCs/>
                <w:sz w:val="20"/>
                <w:szCs w:val="20"/>
                <w:highlight w:val="yellow"/>
              </w:rPr>
            </w:pPr>
          </w:p>
        </w:tc>
      </w:tr>
      <w:tr w:rsidR="00CC7B0B" w:rsidRPr="00CC7B0B" w14:paraId="61BA1B25" w14:textId="77777777" w:rsidTr="00AE134D">
        <w:trPr>
          <w:trHeight w:val="1315"/>
        </w:trPr>
        <w:tc>
          <w:tcPr>
            <w:tcW w:w="4786" w:type="dxa"/>
            <w:vAlign w:val="center"/>
          </w:tcPr>
          <w:p w14:paraId="0C98C514" w14:textId="77777777" w:rsidR="00E35F4B" w:rsidRPr="00CC7B0B" w:rsidRDefault="00E35F4B" w:rsidP="00E35F4B">
            <w:pPr>
              <w:rPr>
                <w:b/>
                <w:bCs/>
                <w:sz w:val="18"/>
                <w:szCs w:val="18"/>
              </w:rPr>
            </w:pPr>
            <w:r w:rsidRPr="00CC7B0B">
              <w:rPr>
                <w:b/>
                <w:bCs/>
                <w:sz w:val="18"/>
                <w:szCs w:val="18"/>
              </w:rPr>
              <w:lastRenderedPageBreak/>
              <w:t>Ramowa Konwencja Narodów Zjednoczonych w sprawie zmian klimatu, sporządzona w Nowym Jorku dnia 9 maja 1992 r.</w:t>
            </w:r>
          </w:p>
          <w:p w14:paraId="5BCD59D8" w14:textId="77777777" w:rsidR="00E35F4B" w:rsidRPr="00CC7B0B" w:rsidRDefault="00E35F4B" w:rsidP="00E35F4B">
            <w:pPr>
              <w:rPr>
                <w:i/>
                <w:iCs/>
                <w:sz w:val="18"/>
                <w:szCs w:val="18"/>
              </w:rPr>
            </w:pPr>
            <w:r w:rsidRPr="00CC7B0B">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CC7B0B" w:rsidRDefault="00E35F4B" w:rsidP="00E35F4B">
            <w:pPr>
              <w:rPr>
                <w:i/>
                <w:iCs/>
                <w:sz w:val="18"/>
                <w:szCs w:val="18"/>
              </w:rPr>
            </w:pPr>
          </w:p>
          <w:p w14:paraId="48E808CD" w14:textId="77777777" w:rsidR="00E35F4B" w:rsidRPr="00CC7B0B" w:rsidRDefault="00E35F4B" w:rsidP="00E35F4B">
            <w:pPr>
              <w:rPr>
                <w:b/>
                <w:bCs/>
                <w:i/>
                <w:iCs/>
                <w:sz w:val="18"/>
                <w:szCs w:val="18"/>
              </w:rPr>
            </w:pPr>
            <w:r w:rsidRPr="00CC7B0B">
              <w:rPr>
                <w:b/>
                <w:bCs/>
                <w:i/>
                <w:iCs/>
                <w:sz w:val="18"/>
                <w:szCs w:val="18"/>
              </w:rPr>
              <w:t xml:space="preserve">Program działań z Nairobi </w:t>
            </w:r>
            <w:proofErr w:type="spellStart"/>
            <w:r w:rsidRPr="00CC7B0B">
              <w:rPr>
                <w:b/>
                <w:bCs/>
                <w:i/>
                <w:iCs/>
                <w:sz w:val="18"/>
                <w:szCs w:val="18"/>
              </w:rPr>
              <w:t>ws</w:t>
            </w:r>
            <w:proofErr w:type="spellEnd"/>
            <w:r w:rsidRPr="00CC7B0B">
              <w:rPr>
                <w:b/>
                <w:bCs/>
                <w:i/>
                <w:iCs/>
                <w:sz w:val="18"/>
                <w:szCs w:val="18"/>
              </w:rPr>
              <w:t xml:space="preserve">. oddziaływania, wrażliwości i adaptacji do zmian klimatu z 2006 r. przyjęty przez forum Ramowej Konwencji Narodów Zjednoczonych </w:t>
            </w:r>
            <w:proofErr w:type="spellStart"/>
            <w:r w:rsidRPr="00CC7B0B">
              <w:rPr>
                <w:b/>
                <w:bCs/>
                <w:i/>
                <w:iCs/>
                <w:sz w:val="18"/>
                <w:szCs w:val="18"/>
              </w:rPr>
              <w:t>ws</w:t>
            </w:r>
            <w:proofErr w:type="spellEnd"/>
            <w:r w:rsidRPr="00CC7B0B">
              <w:rPr>
                <w:b/>
                <w:bCs/>
                <w:i/>
                <w:iCs/>
                <w:sz w:val="18"/>
                <w:szCs w:val="18"/>
              </w:rPr>
              <w:t>. zmian klimatu (UNFCCC)</w:t>
            </w:r>
          </w:p>
          <w:p w14:paraId="08A66A22" w14:textId="77777777" w:rsidR="00E35F4B" w:rsidRPr="00CC7B0B" w:rsidRDefault="00E35F4B" w:rsidP="00E35F4B">
            <w:pPr>
              <w:rPr>
                <w:i/>
                <w:iCs/>
                <w:sz w:val="18"/>
                <w:szCs w:val="18"/>
              </w:rPr>
            </w:pPr>
            <w:r w:rsidRPr="00CC7B0B">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CC7B0B" w:rsidRDefault="00E35F4B" w:rsidP="00E35F4B">
            <w:pPr>
              <w:rPr>
                <w:i/>
                <w:iCs/>
                <w:sz w:val="18"/>
                <w:szCs w:val="18"/>
              </w:rPr>
            </w:pPr>
          </w:p>
          <w:p w14:paraId="4F1E4D4D" w14:textId="77777777" w:rsidR="00E35F4B" w:rsidRPr="00CC7B0B" w:rsidRDefault="00E35F4B" w:rsidP="00E35F4B">
            <w:pPr>
              <w:rPr>
                <w:i/>
                <w:iCs/>
                <w:sz w:val="18"/>
                <w:szCs w:val="18"/>
              </w:rPr>
            </w:pPr>
          </w:p>
          <w:p w14:paraId="58887370" w14:textId="77777777" w:rsidR="00E35F4B" w:rsidRPr="00CC7B0B" w:rsidRDefault="00E35F4B" w:rsidP="00E35F4B">
            <w:pPr>
              <w:rPr>
                <w:b/>
                <w:bCs/>
                <w:sz w:val="18"/>
                <w:szCs w:val="18"/>
              </w:rPr>
            </w:pPr>
            <w:r w:rsidRPr="00CC7B0B">
              <w:rPr>
                <w:b/>
                <w:bCs/>
                <w:sz w:val="18"/>
                <w:szCs w:val="18"/>
              </w:rPr>
              <w:t>Przekształcamy nasz świat: Agenda na rzecz zrównoważonego rozwoju 2030; Rezolucja przyjęta przez Zgromadzenie Ogólne ONZ w dniu 25.09.2015</w:t>
            </w:r>
          </w:p>
          <w:p w14:paraId="05C1822F" w14:textId="77777777" w:rsidR="00E35F4B" w:rsidRPr="00CC7B0B" w:rsidRDefault="00E35F4B" w:rsidP="00E35F4B">
            <w:pPr>
              <w:rPr>
                <w:b/>
                <w:bCs/>
                <w:sz w:val="18"/>
                <w:szCs w:val="18"/>
              </w:rPr>
            </w:pPr>
          </w:p>
          <w:p w14:paraId="6BABE72A" w14:textId="77777777" w:rsidR="00E35F4B" w:rsidRPr="00CC7B0B" w:rsidRDefault="00E35F4B" w:rsidP="00E35F4B">
            <w:pPr>
              <w:rPr>
                <w:i/>
                <w:iCs/>
                <w:sz w:val="18"/>
                <w:szCs w:val="18"/>
              </w:rPr>
            </w:pPr>
            <w:r w:rsidRPr="00CC7B0B">
              <w:rPr>
                <w:i/>
                <w:iCs/>
                <w:sz w:val="18"/>
                <w:szCs w:val="18"/>
              </w:rPr>
              <w:t>Cel. 13. Działania w dziedzinie klimatu. Podjęcie pilnych działań w celu przeciwdziałania zmianom klimatu i ich skutkom</w:t>
            </w:r>
          </w:p>
          <w:p w14:paraId="3CD028E6" w14:textId="77777777" w:rsidR="00E35F4B" w:rsidRPr="00CC7B0B" w:rsidRDefault="00E35F4B" w:rsidP="00E35F4B">
            <w:pPr>
              <w:rPr>
                <w:i/>
                <w:iCs/>
                <w:sz w:val="18"/>
                <w:szCs w:val="18"/>
                <w:highlight w:val="yellow"/>
              </w:rPr>
            </w:pPr>
          </w:p>
          <w:p w14:paraId="18BDD619" w14:textId="77777777" w:rsidR="00E35F4B" w:rsidRPr="00CC7B0B" w:rsidRDefault="00E35F4B" w:rsidP="00E35F4B">
            <w:pPr>
              <w:rPr>
                <w:b/>
                <w:bCs/>
                <w:sz w:val="18"/>
                <w:szCs w:val="18"/>
              </w:rPr>
            </w:pPr>
            <w:r w:rsidRPr="00CC7B0B">
              <w:rPr>
                <w:b/>
                <w:bCs/>
                <w:sz w:val="18"/>
                <w:szCs w:val="18"/>
              </w:rPr>
              <w:t>Porozumienie paryskie 2015 r.</w:t>
            </w:r>
          </w:p>
          <w:p w14:paraId="45CB4F0E" w14:textId="77777777" w:rsidR="00E35F4B" w:rsidRPr="00CC7B0B" w:rsidRDefault="00E35F4B" w:rsidP="00E35F4B">
            <w:pPr>
              <w:rPr>
                <w:i/>
                <w:iCs/>
                <w:sz w:val="18"/>
                <w:szCs w:val="18"/>
              </w:rPr>
            </w:pPr>
            <w:r w:rsidRPr="00CC7B0B">
              <w:rPr>
                <w:i/>
                <w:iCs/>
                <w:sz w:val="18"/>
                <w:szCs w:val="18"/>
              </w:rPr>
              <w:t>Ogólnoświatowy plan działania przeciwdziałający zmianom klimatu dzięki ograniczeniu globalnego ocieplenia do wartości znacznie poniżej 2</w:t>
            </w:r>
            <w:r w:rsidRPr="00CC7B0B">
              <w:rPr>
                <w:i/>
                <w:iCs/>
                <w:sz w:val="18"/>
                <w:szCs w:val="18"/>
                <w:vertAlign w:val="superscript"/>
              </w:rPr>
              <w:t>0</w:t>
            </w:r>
            <w:r w:rsidRPr="00CC7B0B">
              <w:rPr>
                <w:i/>
                <w:iCs/>
                <w:sz w:val="18"/>
                <w:szCs w:val="18"/>
              </w:rPr>
              <w:t xml:space="preserve">C. </w:t>
            </w:r>
          </w:p>
          <w:p w14:paraId="23A49AFD" w14:textId="77777777" w:rsidR="00E35F4B" w:rsidRPr="00CC7B0B" w:rsidRDefault="00E35F4B" w:rsidP="00E35F4B">
            <w:pPr>
              <w:rPr>
                <w:i/>
                <w:iCs/>
                <w:sz w:val="18"/>
                <w:szCs w:val="18"/>
              </w:rPr>
            </w:pPr>
          </w:p>
          <w:p w14:paraId="7CDA99A6" w14:textId="77777777" w:rsidR="00E35F4B" w:rsidRPr="00CC7B0B" w:rsidRDefault="00E35F4B" w:rsidP="00E35F4B">
            <w:pPr>
              <w:rPr>
                <w:b/>
                <w:bCs/>
                <w:sz w:val="18"/>
                <w:szCs w:val="18"/>
              </w:rPr>
            </w:pPr>
            <w:r w:rsidRPr="00CC7B0B">
              <w:rPr>
                <w:b/>
                <w:bCs/>
                <w:sz w:val="18"/>
                <w:szCs w:val="18"/>
              </w:rPr>
              <w:t>Art. 191 ust.1 Traktatu o funkcjonowaniu Unii Europejskiej (TFUE)</w:t>
            </w:r>
          </w:p>
          <w:p w14:paraId="694568EB" w14:textId="77777777" w:rsidR="00E35F4B" w:rsidRPr="00CC7B0B" w:rsidRDefault="00E35F4B" w:rsidP="00E35F4B">
            <w:pPr>
              <w:rPr>
                <w:i/>
                <w:iCs/>
                <w:sz w:val="18"/>
                <w:szCs w:val="18"/>
              </w:rPr>
            </w:pPr>
            <w:r w:rsidRPr="00CC7B0B">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CC7B0B" w:rsidRDefault="00E35F4B" w:rsidP="00E35F4B">
            <w:pPr>
              <w:rPr>
                <w:i/>
                <w:iCs/>
                <w:sz w:val="18"/>
                <w:szCs w:val="18"/>
              </w:rPr>
            </w:pPr>
          </w:p>
          <w:p w14:paraId="1CEA2C30" w14:textId="77777777" w:rsidR="00E35F4B" w:rsidRPr="00CC7B0B" w:rsidRDefault="00E35F4B" w:rsidP="00E35F4B">
            <w:pPr>
              <w:rPr>
                <w:b/>
                <w:bCs/>
                <w:sz w:val="18"/>
                <w:szCs w:val="18"/>
              </w:rPr>
            </w:pPr>
            <w:r w:rsidRPr="00CC7B0B">
              <w:rPr>
                <w:b/>
                <w:bCs/>
                <w:sz w:val="18"/>
                <w:szCs w:val="18"/>
              </w:rPr>
              <w:t>Strategiczny plan adaptacji dla sektorów i obszarów wrażliwych na zmiany klimatu do roku 2020 z perspektywą do roku 2030 (SPA 2020)</w:t>
            </w:r>
          </w:p>
          <w:p w14:paraId="5EADDEF7" w14:textId="77777777" w:rsidR="00E35F4B" w:rsidRPr="00CC7B0B" w:rsidRDefault="00E35F4B" w:rsidP="00E35F4B">
            <w:pPr>
              <w:rPr>
                <w:i/>
                <w:iCs/>
                <w:sz w:val="18"/>
                <w:szCs w:val="18"/>
              </w:rPr>
            </w:pPr>
            <w:r w:rsidRPr="00CC7B0B">
              <w:rPr>
                <w:i/>
                <w:iCs/>
                <w:sz w:val="18"/>
                <w:szCs w:val="18"/>
              </w:rPr>
              <w:t>Cel główny: zapewnienie zrównoważonego rozwoju oraz efektywnego funkcjonowania gospodarki i społeczeństwa w warunkach zmian klimatu</w:t>
            </w:r>
          </w:p>
          <w:p w14:paraId="4F4F860B" w14:textId="77777777" w:rsidR="00E35F4B" w:rsidRPr="00CC7B0B" w:rsidRDefault="00E35F4B" w:rsidP="00E35F4B">
            <w:pPr>
              <w:rPr>
                <w:i/>
                <w:iCs/>
                <w:sz w:val="18"/>
                <w:szCs w:val="18"/>
              </w:rPr>
            </w:pPr>
          </w:p>
          <w:p w14:paraId="38D62572" w14:textId="77777777" w:rsidR="00E35F4B" w:rsidRPr="00CC7B0B" w:rsidRDefault="00E35F4B" w:rsidP="00E35F4B">
            <w:pPr>
              <w:rPr>
                <w:i/>
                <w:iCs/>
                <w:sz w:val="18"/>
                <w:szCs w:val="18"/>
              </w:rPr>
            </w:pPr>
          </w:p>
          <w:p w14:paraId="0A674AE7" w14:textId="77777777" w:rsidR="00E35F4B" w:rsidRPr="00CC7B0B" w:rsidRDefault="00E35F4B" w:rsidP="00E35F4B">
            <w:pPr>
              <w:rPr>
                <w:b/>
                <w:bCs/>
                <w:sz w:val="18"/>
                <w:szCs w:val="18"/>
              </w:rPr>
            </w:pPr>
            <w:r w:rsidRPr="00CC7B0B">
              <w:rPr>
                <w:b/>
                <w:bCs/>
                <w:sz w:val="18"/>
                <w:szCs w:val="18"/>
              </w:rPr>
              <w:t xml:space="preserve">Polityka ekologiczna państwa 2030 – strategia rozwoju w obszarze środowiska i gospodarki wodnej </w:t>
            </w:r>
          </w:p>
          <w:p w14:paraId="37B13425" w14:textId="77777777" w:rsidR="00E35F4B" w:rsidRPr="00CC7B0B" w:rsidRDefault="00E35F4B" w:rsidP="00E35F4B">
            <w:pPr>
              <w:rPr>
                <w:i/>
                <w:iCs/>
                <w:sz w:val="18"/>
                <w:szCs w:val="18"/>
              </w:rPr>
            </w:pPr>
            <w:r w:rsidRPr="00CC7B0B">
              <w:rPr>
                <w:i/>
                <w:iCs/>
                <w:sz w:val="18"/>
                <w:szCs w:val="18"/>
              </w:rPr>
              <w:t xml:space="preserve">Cel szczegółowy III: Środowisko i klimat .Łagodzenie zmian klimatu i adaptacja do nich oraz zarzadzanie ryzykiem klęsk żywiołowych </w:t>
            </w:r>
          </w:p>
          <w:p w14:paraId="242A3A12" w14:textId="77777777" w:rsidR="00E35F4B" w:rsidRPr="00CC7B0B" w:rsidRDefault="00E35F4B" w:rsidP="00E35F4B">
            <w:pPr>
              <w:rPr>
                <w:sz w:val="18"/>
                <w:szCs w:val="18"/>
                <w:highlight w:val="yellow"/>
              </w:rPr>
            </w:pPr>
          </w:p>
        </w:tc>
        <w:tc>
          <w:tcPr>
            <w:tcW w:w="5039" w:type="dxa"/>
            <w:vAlign w:val="center"/>
          </w:tcPr>
          <w:p w14:paraId="600801D0" w14:textId="35FDD7A6" w:rsidR="00063EB6" w:rsidRPr="00CC7B0B" w:rsidRDefault="00063EB6" w:rsidP="00063EB6">
            <w:pPr>
              <w:jc w:val="both"/>
              <w:rPr>
                <w:sz w:val="18"/>
                <w:szCs w:val="18"/>
              </w:rPr>
            </w:pPr>
            <w:r w:rsidRPr="00CC7B0B">
              <w:rPr>
                <w:sz w:val="18"/>
                <w:szCs w:val="18"/>
              </w:rPr>
              <w:t>W zakresi</w:t>
            </w:r>
            <w:r w:rsidR="000774A1" w:rsidRPr="00CC7B0B">
              <w:rPr>
                <w:sz w:val="18"/>
                <w:szCs w:val="18"/>
              </w:rPr>
              <w:t xml:space="preserve">e </w:t>
            </w:r>
            <w:r w:rsidRPr="00CC7B0B">
              <w:rPr>
                <w:sz w:val="18"/>
                <w:szCs w:val="18"/>
              </w:rPr>
              <w:t xml:space="preserve">zasad ochrony środowiska, przyrody i krajobrazu kulturowego: </w:t>
            </w:r>
          </w:p>
          <w:p w14:paraId="3291FF36" w14:textId="544FDA01" w:rsidR="000774A1" w:rsidRPr="00CC7B0B" w:rsidRDefault="000774A1">
            <w:pPr>
              <w:numPr>
                <w:ilvl w:val="0"/>
                <w:numId w:val="58"/>
              </w:numPr>
              <w:autoSpaceDE w:val="0"/>
              <w:autoSpaceDN w:val="0"/>
              <w:adjustRightInd w:val="0"/>
              <w:jc w:val="both"/>
              <w:rPr>
                <w:bCs/>
                <w:sz w:val="18"/>
                <w:szCs w:val="18"/>
              </w:rPr>
            </w:pPr>
            <w:r w:rsidRPr="00CC7B0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4C641E2D" w14:textId="77777777" w:rsidR="000774A1" w:rsidRPr="00CC7B0B" w:rsidRDefault="000774A1" w:rsidP="000774A1">
            <w:pPr>
              <w:autoSpaceDE w:val="0"/>
              <w:autoSpaceDN w:val="0"/>
              <w:adjustRightInd w:val="0"/>
              <w:jc w:val="both"/>
              <w:rPr>
                <w:bCs/>
                <w:sz w:val="18"/>
                <w:szCs w:val="18"/>
                <w:highlight w:val="yellow"/>
              </w:rPr>
            </w:pPr>
          </w:p>
          <w:p w14:paraId="21BEC441" w14:textId="2426B194" w:rsidR="00063EB6" w:rsidRPr="00CC7B0B" w:rsidRDefault="00063EB6">
            <w:pPr>
              <w:numPr>
                <w:ilvl w:val="0"/>
                <w:numId w:val="58"/>
              </w:numPr>
              <w:autoSpaceDE w:val="0"/>
              <w:autoSpaceDN w:val="0"/>
              <w:adjustRightInd w:val="0"/>
              <w:jc w:val="both"/>
              <w:rPr>
                <w:bCs/>
                <w:sz w:val="18"/>
                <w:szCs w:val="18"/>
              </w:rPr>
            </w:pPr>
            <w:r w:rsidRPr="00CC7B0B">
              <w:rPr>
                <w:bCs/>
                <w:sz w:val="18"/>
                <w:szCs w:val="18"/>
              </w:rPr>
              <w:t>zakaz składowania na wolnym powietrzu materiałów powodujących odór oraz materiałów pylących</w:t>
            </w:r>
            <w:r w:rsidR="000774A1" w:rsidRPr="00CC7B0B">
              <w:rPr>
                <w:bCs/>
                <w:sz w:val="18"/>
                <w:szCs w:val="18"/>
              </w:rPr>
              <w:t>.</w:t>
            </w:r>
          </w:p>
          <w:p w14:paraId="260E74BB" w14:textId="77777777" w:rsidR="00063EB6" w:rsidRPr="00CC7B0B" w:rsidRDefault="00063EB6" w:rsidP="00063EB6">
            <w:pPr>
              <w:autoSpaceDE w:val="0"/>
              <w:autoSpaceDN w:val="0"/>
              <w:adjustRightInd w:val="0"/>
              <w:ind w:left="360"/>
              <w:jc w:val="both"/>
              <w:rPr>
                <w:bCs/>
                <w:sz w:val="18"/>
                <w:szCs w:val="18"/>
                <w:highlight w:val="yellow"/>
              </w:rPr>
            </w:pPr>
          </w:p>
          <w:p w14:paraId="11455670" w14:textId="77777777" w:rsidR="00063EB6" w:rsidRPr="00CC7B0B" w:rsidRDefault="00063EB6" w:rsidP="00063EB6">
            <w:pPr>
              <w:autoSpaceDE w:val="0"/>
              <w:autoSpaceDN w:val="0"/>
              <w:adjustRightInd w:val="0"/>
              <w:jc w:val="both"/>
              <w:rPr>
                <w:sz w:val="18"/>
                <w:szCs w:val="18"/>
                <w:highlight w:val="yellow"/>
              </w:rPr>
            </w:pPr>
          </w:p>
          <w:p w14:paraId="2C11BECF" w14:textId="77777777" w:rsidR="00063EB6" w:rsidRPr="00CC7B0B" w:rsidRDefault="00063EB6" w:rsidP="00063EB6">
            <w:pPr>
              <w:jc w:val="both"/>
              <w:rPr>
                <w:sz w:val="18"/>
                <w:szCs w:val="18"/>
              </w:rPr>
            </w:pPr>
            <w:r w:rsidRPr="00CC7B0B">
              <w:rPr>
                <w:sz w:val="18"/>
                <w:szCs w:val="18"/>
              </w:rPr>
              <w:t>Ustalenia w zakresie gospodarki odpadami:</w:t>
            </w:r>
          </w:p>
          <w:p w14:paraId="3FD1E6E9" w14:textId="77777777" w:rsidR="00063EB6" w:rsidRPr="00CC7B0B" w:rsidRDefault="00063EB6">
            <w:pPr>
              <w:numPr>
                <w:ilvl w:val="0"/>
                <w:numId w:val="58"/>
              </w:numPr>
              <w:jc w:val="both"/>
              <w:rPr>
                <w:bCs/>
                <w:sz w:val="18"/>
                <w:szCs w:val="18"/>
              </w:rPr>
            </w:pPr>
            <w:r w:rsidRPr="00CC7B0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2945F12" w14:textId="77777777" w:rsidR="00063EB6" w:rsidRPr="00CC7B0B" w:rsidRDefault="00063EB6">
            <w:pPr>
              <w:numPr>
                <w:ilvl w:val="0"/>
                <w:numId w:val="58"/>
              </w:numPr>
              <w:jc w:val="both"/>
              <w:rPr>
                <w:bCs/>
                <w:sz w:val="18"/>
                <w:szCs w:val="18"/>
              </w:rPr>
            </w:pPr>
            <w:r w:rsidRPr="00CC7B0B">
              <w:rPr>
                <w:bCs/>
                <w:sz w:val="18"/>
                <w:szCs w:val="18"/>
              </w:rPr>
              <w:t>zagospodarowanie odpadów innych niż komunalne na zasadach określonych w przepisach odrębnych,</w:t>
            </w:r>
          </w:p>
          <w:p w14:paraId="41101AFE" w14:textId="77777777" w:rsidR="00063EB6" w:rsidRPr="00CC7B0B" w:rsidRDefault="00063EB6">
            <w:pPr>
              <w:numPr>
                <w:ilvl w:val="0"/>
                <w:numId w:val="58"/>
              </w:numPr>
              <w:jc w:val="both"/>
              <w:rPr>
                <w:sz w:val="18"/>
                <w:szCs w:val="18"/>
              </w:rPr>
            </w:pPr>
            <w:r w:rsidRPr="00CC7B0B">
              <w:rPr>
                <w:bCs/>
                <w:sz w:val="18"/>
                <w:szCs w:val="18"/>
              </w:rPr>
              <w:t>sposób gromadzenia odpadów winien zabezpieczać środowisko przed zanieczyszczeniem.</w:t>
            </w:r>
          </w:p>
          <w:p w14:paraId="004E9516" w14:textId="77777777" w:rsidR="00E35F4B" w:rsidRPr="00CC7B0B" w:rsidRDefault="00E35F4B" w:rsidP="00E35F4B">
            <w:pPr>
              <w:rPr>
                <w:sz w:val="18"/>
                <w:szCs w:val="18"/>
                <w:highlight w:val="yellow"/>
              </w:rPr>
            </w:pPr>
          </w:p>
        </w:tc>
      </w:tr>
      <w:tr w:rsidR="00CC7B0B" w:rsidRPr="00CC7B0B" w14:paraId="60416CB8" w14:textId="77777777" w:rsidTr="00AE134D">
        <w:trPr>
          <w:trHeight w:val="2710"/>
        </w:trPr>
        <w:tc>
          <w:tcPr>
            <w:tcW w:w="4786" w:type="dxa"/>
            <w:vAlign w:val="center"/>
          </w:tcPr>
          <w:p w14:paraId="3BB05673" w14:textId="77777777" w:rsidR="00063EB6" w:rsidRPr="00CC7B0B" w:rsidRDefault="00063EB6" w:rsidP="00063EB6">
            <w:pPr>
              <w:rPr>
                <w:b/>
                <w:bCs/>
                <w:sz w:val="18"/>
                <w:szCs w:val="18"/>
              </w:rPr>
            </w:pPr>
            <w:r w:rsidRPr="00CC7B0B">
              <w:rPr>
                <w:b/>
                <w:bCs/>
                <w:sz w:val="18"/>
                <w:szCs w:val="18"/>
              </w:rPr>
              <w:t>Przekształcamy nasz świat: Agenda na rzecz zrównoważonego rozwoju 2030; Rezolucja przyjęta przez Zgromadzenie Ogólne ONZ w dniu 25.09.2015</w:t>
            </w:r>
          </w:p>
          <w:p w14:paraId="76F1533D" w14:textId="77777777" w:rsidR="00063EB6" w:rsidRPr="00CC7B0B" w:rsidRDefault="00063EB6" w:rsidP="00063EB6">
            <w:pPr>
              <w:rPr>
                <w:b/>
                <w:bCs/>
                <w:sz w:val="18"/>
                <w:szCs w:val="18"/>
                <w:highlight w:val="yellow"/>
              </w:rPr>
            </w:pPr>
          </w:p>
          <w:p w14:paraId="231346B8" w14:textId="77777777" w:rsidR="00063EB6" w:rsidRPr="00CC7B0B" w:rsidRDefault="00063EB6" w:rsidP="00063EB6">
            <w:pPr>
              <w:rPr>
                <w:i/>
                <w:iCs/>
                <w:sz w:val="18"/>
                <w:szCs w:val="18"/>
              </w:rPr>
            </w:pPr>
            <w:r w:rsidRPr="00CC7B0B">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CC7B0B" w:rsidRDefault="00063EB6" w:rsidP="00063EB6">
            <w:pPr>
              <w:rPr>
                <w:i/>
                <w:iCs/>
                <w:sz w:val="18"/>
                <w:szCs w:val="18"/>
              </w:rPr>
            </w:pPr>
            <w:r w:rsidRPr="00CC7B0B">
              <w:rPr>
                <w:i/>
                <w:iCs/>
                <w:sz w:val="18"/>
                <w:szCs w:val="18"/>
              </w:rPr>
              <w:t xml:space="preserve"> </w:t>
            </w:r>
          </w:p>
          <w:p w14:paraId="74F69C8A" w14:textId="77777777" w:rsidR="00063EB6" w:rsidRPr="00CC7B0B" w:rsidRDefault="00063EB6" w:rsidP="00063EB6">
            <w:pPr>
              <w:rPr>
                <w:b/>
                <w:bCs/>
                <w:sz w:val="18"/>
                <w:szCs w:val="18"/>
              </w:rPr>
            </w:pPr>
            <w:r w:rsidRPr="00CC7B0B">
              <w:rPr>
                <w:b/>
                <w:bCs/>
                <w:sz w:val="18"/>
                <w:szCs w:val="18"/>
              </w:rPr>
              <w:t>Art. 191 ust.1 Traktatu o funkcjonowaniu Unii Europejskiej (TFUE)</w:t>
            </w:r>
          </w:p>
          <w:p w14:paraId="33E059BD" w14:textId="77777777" w:rsidR="00063EB6" w:rsidRPr="00CC7B0B" w:rsidRDefault="00063EB6" w:rsidP="00063EB6">
            <w:pPr>
              <w:rPr>
                <w:i/>
                <w:iCs/>
                <w:sz w:val="18"/>
                <w:szCs w:val="18"/>
              </w:rPr>
            </w:pPr>
            <w:r w:rsidRPr="00CC7B0B">
              <w:rPr>
                <w:i/>
                <w:iCs/>
                <w:sz w:val="18"/>
                <w:szCs w:val="18"/>
              </w:rPr>
              <w:t>Ochrona zdrowia człowieka</w:t>
            </w:r>
          </w:p>
          <w:p w14:paraId="40DF6806" w14:textId="77777777" w:rsidR="00063EB6" w:rsidRPr="00CC7B0B" w:rsidRDefault="00063EB6" w:rsidP="00063EB6">
            <w:pPr>
              <w:rPr>
                <w:b/>
                <w:bCs/>
                <w:sz w:val="18"/>
                <w:szCs w:val="18"/>
              </w:rPr>
            </w:pPr>
          </w:p>
          <w:p w14:paraId="55A68924" w14:textId="77777777" w:rsidR="00063EB6" w:rsidRPr="00CC7B0B" w:rsidRDefault="00063EB6" w:rsidP="00063EB6">
            <w:pPr>
              <w:rPr>
                <w:b/>
                <w:bCs/>
                <w:sz w:val="18"/>
                <w:szCs w:val="18"/>
              </w:rPr>
            </w:pPr>
          </w:p>
          <w:p w14:paraId="70E8178C" w14:textId="77777777" w:rsidR="00063EB6" w:rsidRPr="00CC7B0B" w:rsidRDefault="00063EB6" w:rsidP="00063EB6">
            <w:pPr>
              <w:rPr>
                <w:b/>
                <w:bCs/>
                <w:sz w:val="18"/>
                <w:szCs w:val="18"/>
              </w:rPr>
            </w:pPr>
            <w:r w:rsidRPr="00CC7B0B">
              <w:rPr>
                <w:b/>
                <w:bCs/>
                <w:sz w:val="18"/>
                <w:szCs w:val="18"/>
              </w:rPr>
              <w:t xml:space="preserve">Polityka ekologiczna państwa 2030 – strategia rozwoju w </w:t>
            </w:r>
            <w:r w:rsidRPr="00CC7B0B">
              <w:rPr>
                <w:b/>
                <w:bCs/>
                <w:sz w:val="18"/>
                <w:szCs w:val="18"/>
              </w:rPr>
              <w:lastRenderedPageBreak/>
              <w:t xml:space="preserve">obszarze środowiska i gospodarki wodnej </w:t>
            </w:r>
          </w:p>
          <w:p w14:paraId="12DC3E2A" w14:textId="77777777" w:rsidR="00063EB6" w:rsidRPr="00CC7B0B" w:rsidRDefault="00063EB6" w:rsidP="00063EB6">
            <w:pPr>
              <w:rPr>
                <w:b/>
                <w:bCs/>
                <w:sz w:val="18"/>
                <w:szCs w:val="18"/>
              </w:rPr>
            </w:pPr>
            <w:r w:rsidRPr="00CC7B0B">
              <w:rPr>
                <w:i/>
                <w:iCs/>
                <w:sz w:val="18"/>
                <w:szCs w:val="18"/>
              </w:rPr>
              <w:t>Cel szczegółowy I: Środowisko i zdrowie. Poprawa jakości środowiska i bezpieczeństwa ekologicznego</w:t>
            </w:r>
          </w:p>
          <w:p w14:paraId="26497EBE" w14:textId="77777777" w:rsidR="00063EB6" w:rsidRPr="00CC7B0B" w:rsidRDefault="00063EB6" w:rsidP="00063EB6">
            <w:pPr>
              <w:rPr>
                <w:b/>
                <w:bCs/>
                <w:sz w:val="18"/>
                <w:szCs w:val="18"/>
                <w:highlight w:val="yellow"/>
              </w:rPr>
            </w:pPr>
          </w:p>
        </w:tc>
        <w:tc>
          <w:tcPr>
            <w:tcW w:w="5039" w:type="dxa"/>
            <w:vAlign w:val="center"/>
          </w:tcPr>
          <w:p w14:paraId="52531955" w14:textId="77777777" w:rsidR="00063EB6" w:rsidRPr="00CC7B0B" w:rsidRDefault="00063EB6" w:rsidP="00063EB6">
            <w:pPr>
              <w:tabs>
                <w:tab w:val="num" w:pos="1134"/>
              </w:tabs>
              <w:jc w:val="both"/>
              <w:rPr>
                <w:rFonts w:eastAsia="Calibri"/>
                <w:sz w:val="18"/>
                <w:szCs w:val="18"/>
                <w:highlight w:val="yellow"/>
                <w:lang w:eastAsia="en-US"/>
              </w:rPr>
            </w:pPr>
          </w:p>
          <w:p w14:paraId="3A050F71" w14:textId="15C93185" w:rsidR="000774A1" w:rsidRPr="00CC7B0B" w:rsidRDefault="00063EB6" w:rsidP="00F21F2E">
            <w:pPr>
              <w:tabs>
                <w:tab w:val="num" w:pos="1134"/>
              </w:tabs>
              <w:jc w:val="both"/>
              <w:rPr>
                <w:rFonts w:eastAsia="Calibri"/>
                <w:sz w:val="18"/>
                <w:szCs w:val="18"/>
                <w:lang w:eastAsia="en-US"/>
              </w:rPr>
            </w:pPr>
            <w:r w:rsidRPr="00CC7B0B">
              <w:rPr>
                <w:rFonts w:eastAsia="Calibri"/>
                <w:sz w:val="18"/>
                <w:szCs w:val="18"/>
                <w:lang w:eastAsia="en-US"/>
              </w:rPr>
              <w:t xml:space="preserve">– zakazuje się lokalizacji nowych przedsięwzięć mogących </w:t>
            </w:r>
            <w:r w:rsidR="00F21F2E" w:rsidRPr="00CC7B0B">
              <w:rPr>
                <w:rFonts w:eastAsia="Calibri"/>
                <w:sz w:val="18"/>
                <w:szCs w:val="18"/>
                <w:lang w:eastAsia="en-US"/>
              </w:rPr>
              <w:t xml:space="preserve">potencjalnie lub zawsze </w:t>
            </w:r>
            <w:r w:rsidRPr="00CC7B0B">
              <w:rPr>
                <w:rFonts w:eastAsia="Calibri"/>
                <w:sz w:val="18"/>
                <w:szCs w:val="18"/>
                <w:lang w:eastAsia="en-US"/>
              </w:rPr>
              <w:t>znacząco oddziaływać na środowisko w rozumieniu przepisów odrębnych, z wyjątkiem</w:t>
            </w:r>
            <w:r w:rsidR="000774A1" w:rsidRPr="00CC7B0B">
              <w:rPr>
                <w:rFonts w:eastAsia="Calibri"/>
                <w:sz w:val="18"/>
                <w:szCs w:val="18"/>
                <w:lang w:eastAsia="en-US"/>
              </w:rPr>
              <w:t xml:space="preserve"> inwestycji celu publicznego</w:t>
            </w:r>
            <w:r w:rsidR="00F21F2E" w:rsidRPr="00CC7B0B">
              <w:rPr>
                <w:rFonts w:eastAsia="Calibri"/>
                <w:sz w:val="18"/>
                <w:szCs w:val="18"/>
                <w:lang w:eastAsia="en-US"/>
              </w:rPr>
              <w:t>.</w:t>
            </w:r>
          </w:p>
          <w:p w14:paraId="1430E2CC" w14:textId="6F2E2303" w:rsidR="00816790" w:rsidRPr="00CC7B0B" w:rsidRDefault="00816790" w:rsidP="00063EB6">
            <w:pPr>
              <w:jc w:val="both"/>
              <w:rPr>
                <w:sz w:val="18"/>
                <w:szCs w:val="18"/>
                <w:highlight w:val="yellow"/>
              </w:rPr>
            </w:pPr>
          </w:p>
          <w:p w14:paraId="2BDC52D1" w14:textId="77777777" w:rsidR="00063EB6" w:rsidRPr="00CC7B0B" w:rsidRDefault="00063EB6" w:rsidP="00063EB6">
            <w:pPr>
              <w:jc w:val="both"/>
              <w:rPr>
                <w:sz w:val="18"/>
                <w:szCs w:val="18"/>
              </w:rPr>
            </w:pPr>
            <w:r w:rsidRPr="00CC7B0B">
              <w:rPr>
                <w:sz w:val="18"/>
                <w:szCs w:val="18"/>
              </w:rPr>
              <w:t>W zakresie  zasad ochrony gruntów, wód powierzchniowych i podziemnych:</w:t>
            </w:r>
          </w:p>
          <w:p w14:paraId="3E61E3C8" w14:textId="77777777" w:rsidR="00063EB6" w:rsidRPr="00CC7B0B" w:rsidRDefault="00063EB6">
            <w:pPr>
              <w:numPr>
                <w:ilvl w:val="0"/>
                <w:numId w:val="58"/>
              </w:numPr>
              <w:jc w:val="both"/>
              <w:rPr>
                <w:bCs/>
                <w:sz w:val="18"/>
                <w:szCs w:val="18"/>
              </w:rPr>
            </w:pPr>
            <w:r w:rsidRPr="00CC7B0B">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CC7B0B" w:rsidRDefault="00063EB6">
            <w:pPr>
              <w:numPr>
                <w:ilvl w:val="0"/>
                <w:numId w:val="58"/>
              </w:numPr>
              <w:jc w:val="both"/>
              <w:rPr>
                <w:bCs/>
                <w:sz w:val="18"/>
                <w:szCs w:val="18"/>
              </w:rPr>
            </w:pPr>
            <w:r w:rsidRPr="00CC7B0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CC7B0B" w:rsidRDefault="008B02A1">
            <w:pPr>
              <w:numPr>
                <w:ilvl w:val="0"/>
                <w:numId w:val="58"/>
              </w:numPr>
              <w:jc w:val="both"/>
              <w:rPr>
                <w:bCs/>
                <w:sz w:val="18"/>
                <w:szCs w:val="18"/>
              </w:rPr>
            </w:pPr>
            <w:r w:rsidRPr="00CC7B0B">
              <w:rPr>
                <w:bCs/>
                <w:sz w:val="18"/>
                <w:szCs w:val="18"/>
              </w:rPr>
              <w:t xml:space="preserve">zakaz </w:t>
            </w:r>
            <w:r w:rsidR="00063EB6" w:rsidRPr="00CC7B0B">
              <w:rPr>
                <w:bCs/>
                <w:sz w:val="18"/>
                <w:szCs w:val="18"/>
              </w:rPr>
              <w:t xml:space="preserve">składowania na wolnym powietrzu materiałów </w:t>
            </w:r>
            <w:r w:rsidR="00063EB6" w:rsidRPr="00CC7B0B">
              <w:rPr>
                <w:bCs/>
                <w:sz w:val="18"/>
                <w:szCs w:val="18"/>
              </w:rPr>
              <w:lastRenderedPageBreak/>
              <w:t>mogących przenikać do gleb i wód gruntowych.</w:t>
            </w:r>
          </w:p>
          <w:p w14:paraId="3F18F7C4" w14:textId="77777777" w:rsidR="00063EB6" w:rsidRPr="00CC7B0B" w:rsidRDefault="00063EB6" w:rsidP="00063EB6">
            <w:pPr>
              <w:jc w:val="both"/>
              <w:rPr>
                <w:bCs/>
                <w:sz w:val="18"/>
                <w:szCs w:val="18"/>
                <w:highlight w:val="yellow"/>
              </w:rPr>
            </w:pPr>
          </w:p>
          <w:p w14:paraId="3BE5E728" w14:textId="77777777" w:rsidR="00063EB6" w:rsidRPr="00CC7B0B" w:rsidRDefault="00063EB6" w:rsidP="00063EB6">
            <w:pPr>
              <w:jc w:val="both"/>
              <w:rPr>
                <w:sz w:val="18"/>
                <w:szCs w:val="18"/>
              </w:rPr>
            </w:pPr>
            <w:r w:rsidRPr="00CC7B0B">
              <w:rPr>
                <w:sz w:val="18"/>
                <w:szCs w:val="18"/>
              </w:rPr>
              <w:t xml:space="preserve">Wprowadzenie zasad dotyczących zaopatrzenia w wodę: </w:t>
            </w:r>
          </w:p>
          <w:p w14:paraId="7DE1B1E9" w14:textId="77777777" w:rsidR="00063EB6" w:rsidRPr="00CC7B0B" w:rsidRDefault="00063EB6">
            <w:pPr>
              <w:numPr>
                <w:ilvl w:val="0"/>
                <w:numId w:val="58"/>
              </w:numPr>
              <w:jc w:val="both"/>
              <w:rPr>
                <w:bCs/>
                <w:sz w:val="18"/>
                <w:szCs w:val="18"/>
              </w:rPr>
            </w:pPr>
            <w:r w:rsidRPr="00CC7B0B">
              <w:rPr>
                <w:bCs/>
                <w:sz w:val="18"/>
                <w:szCs w:val="18"/>
              </w:rPr>
              <w:t>zaopatrzenie w wodę z istniejącej sieci wodociągowej, zgodnie ze zbilansowanym zapotrzebowaniem.</w:t>
            </w:r>
          </w:p>
          <w:p w14:paraId="56732351" w14:textId="77777777" w:rsidR="00063EB6" w:rsidRPr="00CC7B0B" w:rsidRDefault="00063EB6" w:rsidP="00063EB6">
            <w:pPr>
              <w:jc w:val="both"/>
              <w:rPr>
                <w:bCs/>
                <w:sz w:val="18"/>
                <w:szCs w:val="18"/>
                <w:highlight w:val="yellow"/>
              </w:rPr>
            </w:pPr>
          </w:p>
          <w:p w14:paraId="6E81BC6E" w14:textId="77777777" w:rsidR="00F21F2E" w:rsidRPr="00CC7B0B" w:rsidRDefault="00F21F2E" w:rsidP="00F21F2E">
            <w:pPr>
              <w:jc w:val="both"/>
              <w:rPr>
                <w:sz w:val="18"/>
                <w:szCs w:val="18"/>
              </w:rPr>
            </w:pPr>
            <w:r w:rsidRPr="00CC7B0B">
              <w:rPr>
                <w:sz w:val="18"/>
                <w:szCs w:val="18"/>
              </w:rPr>
              <w:t>Wprowadzenie zasad w zakresie odprowadzania ścieków:</w:t>
            </w:r>
          </w:p>
          <w:p w14:paraId="0226BC67" w14:textId="77777777" w:rsidR="00F21F2E" w:rsidRPr="00CC7B0B" w:rsidRDefault="00F21F2E">
            <w:pPr>
              <w:numPr>
                <w:ilvl w:val="0"/>
                <w:numId w:val="58"/>
              </w:numPr>
              <w:jc w:val="both"/>
              <w:rPr>
                <w:bCs/>
                <w:sz w:val="18"/>
                <w:szCs w:val="18"/>
              </w:rPr>
            </w:pPr>
            <w:r w:rsidRPr="00CC7B0B">
              <w:rPr>
                <w:bCs/>
                <w:sz w:val="18"/>
                <w:szCs w:val="18"/>
              </w:rPr>
              <w:t>odprowadzenie ścieków bytowych do sieci kanalizacyjnej,</w:t>
            </w:r>
          </w:p>
          <w:p w14:paraId="23167963" w14:textId="77777777" w:rsidR="00F21F2E" w:rsidRPr="00CC7B0B" w:rsidRDefault="00F21F2E">
            <w:pPr>
              <w:numPr>
                <w:ilvl w:val="0"/>
                <w:numId w:val="58"/>
              </w:numPr>
              <w:jc w:val="both"/>
              <w:rPr>
                <w:bCs/>
                <w:sz w:val="18"/>
                <w:szCs w:val="18"/>
              </w:rPr>
            </w:pPr>
            <w:r w:rsidRPr="00CC7B0B">
              <w:rPr>
                <w:bCs/>
                <w:sz w:val="18"/>
                <w:szCs w:val="18"/>
              </w:rPr>
              <w:t>w zakresie wód opadowych i roztopowych:</w:t>
            </w:r>
          </w:p>
          <w:p w14:paraId="303B86C3" w14:textId="77777777" w:rsidR="00F21F2E" w:rsidRPr="00CC7B0B" w:rsidRDefault="00F21F2E">
            <w:pPr>
              <w:numPr>
                <w:ilvl w:val="0"/>
                <w:numId w:val="58"/>
              </w:numPr>
              <w:jc w:val="both"/>
              <w:rPr>
                <w:bCs/>
                <w:sz w:val="18"/>
                <w:szCs w:val="18"/>
              </w:rPr>
            </w:pPr>
            <w:r w:rsidRPr="00CC7B0B">
              <w:rPr>
                <w:bCs/>
                <w:sz w:val="18"/>
                <w:szCs w:val="18"/>
              </w:rPr>
              <w:t>ustala się odprowadzenie wód roztopowych i opadowych do kanalizacji deszczowej,</w:t>
            </w:r>
          </w:p>
          <w:p w14:paraId="76ADAF5E" w14:textId="77777777" w:rsidR="00F21F2E" w:rsidRPr="00CC7B0B" w:rsidRDefault="00F21F2E">
            <w:pPr>
              <w:numPr>
                <w:ilvl w:val="0"/>
                <w:numId w:val="58"/>
              </w:numPr>
              <w:jc w:val="both"/>
              <w:rPr>
                <w:bCs/>
                <w:sz w:val="18"/>
                <w:szCs w:val="18"/>
              </w:rPr>
            </w:pPr>
            <w:r w:rsidRPr="00CC7B0B">
              <w:rPr>
                <w:bCs/>
                <w:sz w:val="18"/>
                <w:szCs w:val="18"/>
              </w:rPr>
              <w:t>nakaz stosownego zabezpieczenia środowiska gruntowo-wodnego przed przenikaniem zanieczyszczeń.</w:t>
            </w:r>
          </w:p>
          <w:p w14:paraId="6CB2B436" w14:textId="77777777" w:rsidR="00063EB6" w:rsidRPr="00CC7B0B" w:rsidRDefault="00063EB6" w:rsidP="00063EB6">
            <w:pPr>
              <w:jc w:val="both"/>
              <w:rPr>
                <w:bCs/>
                <w:sz w:val="18"/>
                <w:szCs w:val="18"/>
                <w:highlight w:val="yellow"/>
              </w:rPr>
            </w:pPr>
          </w:p>
          <w:p w14:paraId="1C98C0CB" w14:textId="77777777" w:rsidR="00F21F2E" w:rsidRPr="00CC7B0B" w:rsidRDefault="00F21F2E" w:rsidP="00F21F2E">
            <w:pPr>
              <w:jc w:val="both"/>
              <w:rPr>
                <w:sz w:val="18"/>
                <w:szCs w:val="18"/>
              </w:rPr>
            </w:pPr>
            <w:r w:rsidRPr="00CC7B0B">
              <w:rPr>
                <w:sz w:val="18"/>
                <w:szCs w:val="18"/>
              </w:rPr>
              <w:t>Wprowadzenie zasad w zakresie różnorodności biologicznej:</w:t>
            </w:r>
          </w:p>
          <w:p w14:paraId="2B28F614" w14:textId="77777777" w:rsidR="00F21F2E" w:rsidRPr="00CC7B0B" w:rsidRDefault="00F21F2E" w:rsidP="00F21F2E">
            <w:pPr>
              <w:tabs>
                <w:tab w:val="num" w:pos="2381"/>
              </w:tabs>
              <w:jc w:val="both"/>
              <w:rPr>
                <w:sz w:val="18"/>
                <w:szCs w:val="18"/>
              </w:rPr>
            </w:pPr>
            <w:r w:rsidRPr="00CC7B0B">
              <w:rPr>
                <w:sz w:val="18"/>
                <w:szCs w:val="18"/>
              </w:rPr>
              <w:t>–   wprowadzenie minimalnej powierzchni biologicznie czynnej w odniesieniu do powierzchni działki budowlanej w zależności od sytuacji terenowej,</w:t>
            </w:r>
          </w:p>
          <w:p w14:paraId="5D7517EF" w14:textId="77777777" w:rsidR="00F21F2E" w:rsidRPr="00CC7B0B" w:rsidRDefault="00F21F2E" w:rsidP="00F21F2E">
            <w:pPr>
              <w:jc w:val="both"/>
              <w:rPr>
                <w:sz w:val="18"/>
                <w:szCs w:val="18"/>
              </w:rPr>
            </w:pPr>
            <w:r w:rsidRPr="00CC7B0B">
              <w:rPr>
                <w:bCs/>
                <w:sz w:val="18"/>
                <w:szCs w:val="18"/>
              </w:rPr>
              <w:t>–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1A79EC47" w14:textId="77777777" w:rsidR="00063EB6" w:rsidRPr="00CC7B0B" w:rsidRDefault="00063EB6" w:rsidP="00063EB6">
            <w:pPr>
              <w:jc w:val="both"/>
              <w:rPr>
                <w:bCs/>
                <w:sz w:val="18"/>
                <w:szCs w:val="18"/>
                <w:highlight w:val="yellow"/>
              </w:rPr>
            </w:pPr>
          </w:p>
          <w:p w14:paraId="526A12AB" w14:textId="77777777" w:rsidR="00063EB6" w:rsidRPr="00CC7B0B" w:rsidRDefault="00063EB6" w:rsidP="00063EB6">
            <w:pPr>
              <w:jc w:val="both"/>
              <w:rPr>
                <w:sz w:val="18"/>
                <w:szCs w:val="18"/>
              </w:rPr>
            </w:pPr>
            <w:r w:rsidRPr="00CC7B0B">
              <w:rPr>
                <w:sz w:val="18"/>
                <w:szCs w:val="18"/>
              </w:rPr>
              <w:t xml:space="preserve">W zakresie zasad ochrony środowiska, przyrody i krajobrazu kulturowego: </w:t>
            </w:r>
          </w:p>
          <w:p w14:paraId="3244AD8F" w14:textId="77777777" w:rsidR="00F21F2E" w:rsidRPr="00CC7B0B" w:rsidRDefault="00F21F2E">
            <w:pPr>
              <w:numPr>
                <w:ilvl w:val="0"/>
                <w:numId w:val="58"/>
              </w:numPr>
              <w:autoSpaceDE w:val="0"/>
              <w:autoSpaceDN w:val="0"/>
              <w:adjustRightInd w:val="0"/>
              <w:jc w:val="both"/>
              <w:rPr>
                <w:bCs/>
                <w:sz w:val="18"/>
                <w:szCs w:val="18"/>
              </w:rPr>
            </w:pPr>
            <w:r w:rsidRPr="00CC7B0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54CA0253" w14:textId="58CC349D" w:rsidR="00063EB6" w:rsidRPr="00CC7B0B" w:rsidRDefault="00063EB6">
            <w:pPr>
              <w:numPr>
                <w:ilvl w:val="0"/>
                <w:numId w:val="58"/>
              </w:numPr>
              <w:autoSpaceDE w:val="0"/>
              <w:autoSpaceDN w:val="0"/>
              <w:adjustRightInd w:val="0"/>
              <w:jc w:val="both"/>
              <w:rPr>
                <w:bCs/>
                <w:sz w:val="18"/>
                <w:szCs w:val="18"/>
              </w:rPr>
            </w:pPr>
            <w:r w:rsidRPr="00CC7B0B">
              <w:rPr>
                <w:bCs/>
                <w:sz w:val="18"/>
                <w:szCs w:val="18"/>
              </w:rPr>
              <w:t>zakaz składowania na wolnym powietrzu materiałów powodujących odór oraz materiałów pylących</w:t>
            </w:r>
            <w:r w:rsidR="003E22B2" w:rsidRPr="00CC7B0B">
              <w:rPr>
                <w:bCs/>
                <w:sz w:val="18"/>
                <w:szCs w:val="18"/>
              </w:rPr>
              <w:t>.</w:t>
            </w:r>
          </w:p>
          <w:p w14:paraId="64C81213" w14:textId="77777777" w:rsidR="00063EB6" w:rsidRPr="00CC7B0B" w:rsidRDefault="00063EB6" w:rsidP="00063EB6">
            <w:pPr>
              <w:autoSpaceDE w:val="0"/>
              <w:autoSpaceDN w:val="0"/>
              <w:adjustRightInd w:val="0"/>
              <w:jc w:val="both"/>
              <w:rPr>
                <w:bCs/>
                <w:sz w:val="18"/>
                <w:szCs w:val="18"/>
                <w:highlight w:val="yellow"/>
              </w:rPr>
            </w:pPr>
          </w:p>
          <w:p w14:paraId="6A6A60A1" w14:textId="77777777" w:rsidR="00063EB6" w:rsidRPr="00CC7B0B" w:rsidRDefault="00063EB6" w:rsidP="00063EB6">
            <w:pPr>
              <w:jc w:val="both"/>
              <w:rPr>
                <w:sz w:val="18"/>
                <w:szCs w:val="18"/>
              </w:rPr>
            </w:pPr>
            <w:r w:rsidRPr="00CC7B0B">
              <w:rPr>
                <w:sz w:val="18"/>
                <w:szCs w:val="18"/>
              </w:rPr>
              <w:t>Ustalenia w zakresie gospodarki odpadami:</w:t>
            </w:r>
          </w:p>
          <w:p w14:paraId="0E09F8C0" w14:textId="77777777" w:rsidR="00063EB6" w:rsidRPr="00CC7B0B" w:rsidRDefault="00063EB6">
            <w:pPr>
              <w:numPr>
                <w:ilvl w:val="0"/>
                <w:numId w:val="58"/>
              </w:numPr>
              <w:jc w:val="both"/>
              <w:rPr>
                <w:bCs/>
                <w:sz w:val="18"/>
                <w:szCs w:val="18"/>
              </w:rPr>
            </w:pPr>
            <w:r w:rsidRPr="00CC7B0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2F98A5AF" w14:textId="77777777" w:rsidR="00063EB6" w:rsidRPr="00CC7B0B" w:rsidRDefault="00063EB6">
            <w:pPr>
              <w:numPr>
                <w:ilvl w:val="0"/>
                <w:numId w:val="58"/>
              </w:numPr>
              <w:jc w:val="both"/>
              <w:rPr>
                <w:bCs/>
                <w:sz w:val="18"/>
                <w:szCs w:val="18"/>
              </w:rPr>
            </w:pPr>
            <w:r w:rsidRPr="00CC7B0B">
              <w:rPr>
                <w:bCs/>
                <w:sz w:val="18"/>
                <w:szCs w:val="18"/>
              </w:rPr>
              <w:t>zagospodarowanie odpadów innych niż komunalne na zasadach określonych w przepisach odrębnych,</w:t>
            </w:r>
          </w:p>
          <w:p w14:paraId="0E18EC71" w14:textId="77777777" w:rsidR="00063EB6" w:rsidRPr="00CC7B0B" w:rsidRDefault="00063EB6">
            <w:pPr>
              <w:numPr>
                <w:ilvl w:val="0"/>
                <w:numId w:val="58"/>
              </w:numPr>
              <w:jc w:val="both"/>
              <w:rPr>
                <w:sz w:val="18"/>
                <w:szCs w:val="18"/>
              </w:rPr>
            </w:pPr>
            <w:r w:rsidRPr="00CC7B0B">
              <w:rPr>
                <w:bCs/>
                <w:sz w:val="18"/>
                <w:szCs w:val="18"/>
              </w:rPr>
              <w:t>sposób gromadzenia odpadów winien zabezpieczać środowisko przed zanieczyszczeniem.</w:t>
            </w:r>
          </w:p>
          <w:p w14:paraId="6243DB50" w14:textId="77777777" w:rsidR="00063EB6" w:rsidRPr="00CC7B0B" w:rsidRDefault="00063EB6" w:rsidP="00063EB6">
            <w:pPr>
              <w:ind w:left="181"/>
              <w:jc w:val="both"/>
              <w:rPr>
                <w:sz w:val="18"/>
                <w:szCs w:val="18"/>
                <w:highlight w:val="yellow"/>
              </w:rPr>
            </w:pPr>
          </w:p>
        </w:tc>
      </w:tr>
      <w:tr w:rsidR="00CC7B0B" w:rsidRPr="00CC7B0B" w14:paraId="39A54310" w14:textId="77777777" w:rsidTr="00AE134D">
        <w:trPr>
          <w:trHeight w:val="2710"/>
        </w:trPr>
        <w:tc>
          <w:tcPr>
            <w:tcW w:w="4786" w:type="dxa"/>
            <w:vAlign w:val="center"/>
          </w:tcPr>
          <w:p w14:paraId="48F4B4D2" w14:textId="77777777" w:rsidR="00063EB6" w:rsidRPr="00CC7B0B" w:rsidRDefault="00063EB6" w:rsidP="00063EB6">
            <w:pPr>
              <w:rPr>
                <w:b/>
                <w:bCs/>
                <w:sz w:val="18"/>
                <w:szCs w:val="18"/>
              </w:rPr>
            </w:pPr>
            <w:r w:rsidRPr="00CC7B0B">
              <w:rPr>
                <w:b/>
                <w:bCs/>
                <w:sz w:val="18"/>
                <w:szCs w:val="18"/>
              </w:rPr>
              <w:lastRenderedPageBreak/>
              <w:t>Przekształcamy nasz świat: Agenda na rzecz zrównoważonego rozwoju 2030; Rezolucja przyjęta przez Zgromadzenie Ogólne ONZ w dniu 25.09.2015</w:t>
            </w:r>
          </w:p>
          <w:p w14:paraId="6EC9BE4B" w14:textId="77777777" w:rsidR="00063EB6" w:rsidRPr="00CC7B0B" w:rsidRDefault="00063EB6" w:rsidP="00063EB6">
            <w:pPr>
              <w:rPr>
                <w:b/>
                <w:bCs/>
                <w:sz w:val="18"/>
                <w:szCs w:val="18"/>
              </w:rPr>
            </w:pPr>
          </w:p>
          <w:p w14:paraId="4C963390" w14:textId="77777777" w:rsidR="00063EB6" w:rsidRPr="00CC7B0B" w:rsidRDefault="00063EB6" w:rsidP="00063EB6">
            <w:pPr>
              <w:rPr>
                <w:i/>
                <w:iCs/>
                <w:sz w:val="18"/>
                <w:szCs w:val="18"/>
              </w:rPr>
            </w:pPr>
            <w:r w:rsidRPr="00CC7B0B">
              <w:rPr>
                <w:i/>
                <w:iCs/>
                <w:sz w:val="18"/>
                <w:szCs w:val="18"/>
              </w:rPr>
              <w:t>Cel. 6. Czysta woda i warunki sanitarne. Zapewnienie wszystkim ludziom dostępu do wody i warunków sanitarnych poprzez zrównoważoną gospodarkę zasobami wodnymi</w:t>
            </w:r>
          </w:p>
          <w:p w14:paraId="3944FFF1" w14:textId="77777777" w:rsidR="00063EB6" w:rsidRPr="00CC7B0B" w:rsidRDefault="00063EB6" w:rsidP="00063EB6">
            <w:pPr>
              <w:rPr>
                <w:b/>
                <w:bCs/>
                <w:sz w:val="18"/>
                <w:szCs w:val="18"/>
              </w:rPr>
            </w:pPr>
          </w:p>
          <w:p w14:paraId="271B9838" w14:textId="77777777" w:rsidR="00063EB6" w:rsidRPr="00CC7B0B" w:rsidRDefault="00063EB6" w:rsidP="00063EB6">
            <w:pPr>
              <w:rPr>
                <w:b/>
                <w:bCs/>
                <w:sz w:val="18"/>
                <w:szCs w:val="18"/>
              </w:rPr>
            </w:pPr>
          </w:p>
          <w:p w14:paraId="68AB63C0" w14:textId="77777777" w:rsidR="00063EB6" w:rsidRPr="00CC7B0B" w:rsidRDefault="00063EB6" w:rsidP="00063EB6">
            <w:pPr>
              <w:rPr>
                <w:b/>
                <w:bCs/>
                <w:sz w:val="18"/>
                <w:szCs w:val="18"/>
              </w:rPr>
            </w:pPr>
            <w:r w:rsidRPr="00CC7B0B">
              <w:rPr>
                <w:b/>
                <w:bCs/>
                <w:sz w:val="18"/>
                <w:szCs w:val="18"/>
              </w:rPr>
              <w:t xml:space="preserve">Polityka ekologiczna państwa 2030 – strategia rozwoju w obszarze środowiska i gospodarki wodnej </w:t>
            </w:r>
          </w:p>
          <w:p w14:paraId="121E9A90" w14:textId="77777777" w:rsidR="00063EB6" w:rsidRPr="00CC7B0B" w:rsidRDefault="00063EB6" w:rsidP="00063EB6">
            <w:pPr>
              <w:rPr>
                <w:b/>
                <w:bCs/>
                <w:sz w:val="18"/>
                <w:szCs w:val="18"/>
              </w:rPr>
            </w:pPr>
            <w:r w:rsidRPr="00CC7B0B">
              <w:rPr>
                <w:i/>
                <w:iCs/>
                <w:sz w:val="18"/>
                <w:szCs w:val="18"/>
              </w:rPr>
              <w:t>Cel szczegółowy I: Środowisko i zdrowie. Poprawa jakości środowiska i bezpieczeństwa ekologicznego</w:t>
            </w:r>
          </w:p>
          <w:p w14:paraId="3B1C49AC" w14:textId="77777777" w:rsidR="00063EB6" w:rsidRPr="00CC7B0B" w:rsidRDefault="00063EB6" w:rsidP="00063EB6">
            <w:pPr>
              <w:rPr>
                <w:b/>
                <w:bCs/>
                <w:sz w:val="18"/>
                <w:szCs w:val="18"/>
                <w:highlight w:val="yellow"/>
              </w:rPr>
            </w:pPr>
          </w:p>
        </w:tc>
        <w:tc>
          <w:tcPr>
            <w:tcW w:w="5039" w:type="dxa"/>
            <w:vAlign w:val="center"/>
          </w:tcPr>
          <w:p w14:paraId="64CCE916" w14:textId="77777777" w:rsidR="00063EB6" w:rsidRPr="00CC7B0B" w:rsidRDefault="00063EB6" w:rsidP="00063EB6">
            <w:pPr>
              <w:jc w:val="both"/>
              <w:rPr>
                <w:sz w:val="18"/>
                <w:szCs w:val="18"/>
                <w:highlight w:val="yellow"/>
              </w:rPr>
            </w:pPr>
          </w:p>
          <w:p w14:paraId="2416E0DD" w14:textId="77777777" w:rsidR="00063EB6" w:rsidRPr="00CC7B0B" w:rsidRDefault="00063EB6" w:rsidP="00063EB6">
            <w:pPr>
              <w:jc w:val="both"/>
              <w:rPr>
                <w:sz w:val="18"/>
                <w:szCs w:val="18"/>
              </w:rPr>
            </w:pPr>
            <w:r w:rsidRPr="00CC7B0B">
              <w:rPr>
                <w:sz w:val="18"/>
                <w:szCs w:val="18"/>
              </w:rPr>
              <w:t>W zakresie  zasad ochrony gruntów, wód powierzchniowych i podziemnych:</w:t>
            </w:r>
          </w:p>
          <w:p w14:paraId="1CBD3908" w14:textId="77777777" w:rsidR="00063EB6" w:rsidRPr="00CC7B0B" w:rsidRDefault="00063EB6">
            <w:pPr>
              <w:numPr>
                <w:ilvl w:val="0"/>
                <w:numId w:val="58"/>
              </w:numPr>
              <w:jc w:val="both"/>
              <w:rPr>
                <w:bCs/>
                <w:sz w:val="18"/>
                <w:szCs w:val="18"/>
              </w:rPr>
            </w:pPr>
            <w:r w:rsidRPr="00CC7B0B">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CC7B0B" w:rsidRDefault="00063EB6">
            <w:pPr>
              <w:numPr>
                <w:ilvl w:val="0"/>
                <w:numId w:val="58"/>
              </w:numPr>
              <w:jc w:val="both"/>
              <w:rPr>
                <w:bCs/>
                <w:sz w:val="18"/>
                <w:szCs w:val="18"/>
              </w:rPr>
            </w:pPr>
            <w:r w:rsidRPr="00CC7B0B">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CC7B0B" w:rsidRDefault="008B02A1">
            <w:pPr>
              <w:numPr>
                <w:ilvl w:val="0"/>
                <w:numId w:val="58"/>
              </w:numPr>
              <w:jc w:val="both"/>
              <w:rPr>
                <w:bCs/>
                <w:sz w:val="18"/>
                <w:szCs w:val="18"/>
              </w:rPr>
            </w:pPr>
            <w:r w:rsidRPr="00CC7B0B">
              <w:rPr>
                <w:bCs/>
                <w:sz w:val="18"/>
                <w:szCs w:val="18"/>
              </w:rPr>
              <w:t xml:space="preserve">zakaz </w:t>
            </w:r>
            <w:r w:rsidR="00063EB6" w:rsidRPr="00CC7B0B">
              <w:rPr>
                <w:bCs/>
                <w:sz w:val="18"/>
                <w:szCs w:val="18"/>
              </w:rPr>
              <w:t>składowania na wolnym powietrzu materiałów mogących przenikać do gleb i wód gruntowych.</w:t>
            </w:r>
          </w:p>
          <w:p w14:paraId="1C62F014" w14:textId="77777777" w:rsidR="00063EB6" w:rsidRPr="00CC7B0B" w:rsidRDefault="00063EB6" w:rsidP="00063EB6">
            <w:pPr>
              <w:jc w:val="both"/>
              <w:rPr>
                <w:bCs/>
                <w:sz w:val="18"/>
                <w:szCs w:val="18"/>
                <w:highlight w:val="yellow"/>
              </w:rPr>
            </w:pPr>
          </w:p>
          <w:p w14:paraId="1AA0FEB1" w14:textId="77777777" w:rsidR="00063EB6" w:rsidRPr="00CC7B0B" w:rsidRDefault="00063EB6" w:rsidP="00063EB6">
            <w:pPr>
              <w:jc w:val="both"/>
              <w:rPr>
                <w:sz w:val="18"/>
                <w:szCs w:val="18"/>
              </w:rPr>
            </w:pPr>
            <w:r w:rsidRPr="00CC7B0B">
              <w:rPr>
                <w:sz w:val="18"/>
                <w:szCs w:val="18"/>
              </w:rPr>
              <w:t xml:space="preserve">Wprowadzenie zasad dotyczących zaopatrzenia w wodę: </w:t>
            </w:r>
          </w:p>
          <w:p w14:paraId="2D579475" w14:textId="77777777" w:rsidR="00063EB6" w:rsidRPr="00CC7B0B" w:rsidRDefault="00063EB6">
            <w:pPr>
              <w:numPr>
                <w:ilvl w:val="0"/>
                <w:numId w:val="58"/>
              </w:numPr>
              <w:jc w:val="both"/>
              <w:rPr>
                <w:bCs/>
                <w:sz w:val="18"/>
                <w:szCs w:val="18"/>
              </w:rPr>
            </w:pPr>
            <w:r w:rsidRPr="00CC7B0B">
              <w:rPr>
                <w:bCs/>
                <w:sz w:val="18"/>
                <w:szCs w:val="18"/>
              </w:rPr>
              <w:t>zaopatrzenie w wodę z istniejącej sieci wodociągowej, zgodnie ze zbilansowanym zapotrzebowaniem.</w:t>
            </w:r>
          </w:p>
          <w:p w14:paraId="13E72346" w14:textId="77777777" w:rsidR="00063EB6" w:rsidRPr="00CC7B0B" w:rsidRDefault="00063EB6" w:rsidP="00063EB6">
            <w:pPr>
              <w:jc w:val="both"/>
              <w:rPr>
                <w:bCs/>
                <w:sz w:val="18"/>
                <w:szCs w:val="18"/>
                <w:highlight w:val="yellow"/>
              </w:rPr>
            </w:pPr>
          </w:p>
          <w:p w14:paraId="3A150B6A" w14:textId="77777777" w:rsidR="00F21F2E" w:rsidRPr="00CC7B0B" w:rsidRDefault="00F21F2E" w:rsidP="00F21F2E">
            <w:pPr>
              <w:jc w:val="both"/>
              <w:rPr>
                <w:sz w:val="18"/>
                <w:szCs w:val="18"/>
              </w:rPr>
            </w:pPr>
            <w:r w:rsidRPr="00CC7B0B">
              <w:rPr>
                <w:sz w:val="18"/>
                <w:szCs w:val="18"/>
              </w:rPr>
              <w:t>Wprowadzenie zasad w zakresie odprowadzania ścieków:</w:t>
            </w:r>
          </w:p>
          <w:p w14:paraId="5463BF3E" w14:textId="77777777" w:rsidR="00F21F2E" w:rsidRPr="00CC7B0B" w:rsidRDefault="00F21F2E">
            <w:pPr>
              <w:numPr>
                <w:ilvl w:val="0"/>
                <w:numId w:val="58"/>
              </w:numPr>
              <w:jc w:val="both"/>
              <w:rPr>
                <w:bCs/>
                <w:sz w:val="18"/>
                <w:szCs w:val="18"/>
              </w:rPr>
            </w:pPr>
            <w:r w:rsidRPr="00CC7B0B">
              <w:rPr>
                <w:bCs/>
                <w:sz w:val="18"/>
                <w:szCs w:val="18"/>
              </w:rPr>
              <w:lastRenderedPageBreak/>
              <w:t>odprowadzenie ścieków bytowych do sieci kanalizacyjnej,</w:t>
            </w:r>
          </w:p>
          <w:p w14:paraId="11AC9048" w14:textId="77777777" w:rsidR="00F21F2E" w:rsidRPr="00CC7B0B" w:rsidRDefault="00F21F2E">
            <w:pPr>
              <w:numPr>
                <w:ilvl w:val="0"/>
                <w:numId w:val="58"/>
              </w:numPr>
              <w:jc w:val="both"/>
              <w:rPr>
                <w:bCs/>
                <w:sz w:val="18"/>
                <w:szCs w:val="18"/>
              </w:rPr>
            </w:pPr>
            <w:r w:rsidRPr="00CC7B0B">
              <w:rPr>
                <w:bCs/>
                <w:sz w:val="18"/>
                <w:szCs w:val="18"/>
              </w:rPr>
              <w:t>w zakresie wód opadowych i roztopowych:</w:t>
            </w:r>
          </w:p>
          <w:p w14:paraId="2427DD12" w14:textId="77777777" w:rsidR="00F21F2E" w:rsidRPr="00CC7B0B" w:rsidRDefault="00F21F2E">
            <w:pPr>
              <w:numPr>
                <w:ilvl w:val="0"/>
                <w:numId w:val="58"/>
              </w:numPr>
              <w:jc w:val="both"/>
              <w:rPr>
                <w:bCs/>
                <w:sz w:val="18"/>
                <w:szCs w:val="18"/>
              </w:rPr>
            </w:pPr>
            <w:r w:rsidRPr="00CC7B0B">
              <w:rPr>
                <w:bCs/>
                <w:sz w:val="18"/>
                <w:szCs w:val="18"/>
              </w:rPr>
              <w:t>ustala się odprowadzenie wód roztopowych i opadowych do kanalizacji deszczowej,</w:t>
            </w:r>
          </w:p>
          <w:p w14:paraId="2858B6E2" w14:textId="77777777" w:rsidR="00F21F2E" w:rsidRPr="00CC7B0B" w:rsidRDefault="00F21F2E">
            <w:pPr>
              <w:numPr>
                <w:ilvl w:val="0"/>
                <w:numId w:val="58"/>
              </w:numPr>
              <w:jc w:val="both"/>
              <w:rPr>
                <w:bCs/>
                <w:sz w:val="18"/>
                <w:szCs w:val="18"/>
              </w:rPr>
            </w:pPr>
            <w:r w:rsidRPr="00CC7B0B">
              <w:rPr>
                <w:bCs/>
                <w:sz w:val="18"/>
                <w:szCs w:val="18"/>
              </w:rPr>
              <w:t>nakaz stosownego zabezpieczenia środowiska gruntowo-wodnego przed przenikaniem zanieczyszczeń.</w:t>
            </w:r>
          </w:p>
          <w:p w14:paraId="41226F4E" w14:textId="77777777" w:rsidR="00063EB6" w:rsidRPr="00CC7B0B" w:rsidRDefault="00063EB6" w:rsidP="00063EB6">
            <w:pPr>
              <w:jc w:val="both"/>
              <w:rPr>
                <w:bCs/>
                <w:sz w:val="18"/>
                <w:szCs w:val="18"/>
                <w:highlight w:val="yellow"/>
              </w:rPr>
            </w:pPr>
          </w:p>
          <w:p w14:paraId="39A3E273" w14:textId="77777777" w:rsidR="00F21F2E" w:rsidRPr="00CC7B0B" w:rsidRDefault="00F21F2E" w:rsidP="00F21F2E">
            <w:pPr>
              <w:jc w:val="both"/>
              <w:rPr>
                <w:sz w:val="18"/>
                <w:szCs w:val="18"/>
              </w:rPr>
            </w:pPr>
            <w:r w:rsidRPr="00CC7B0B">
              <w:rPr>
                <w:sz w:val="18"/>
                <w:szCs w:val="18"/>
              </w:rPr>
              <w:t>Wprowadzenie zasad w zakresie różnorodności biologicznej:</w:t>
            </w:r>
          </w:p>
          <w:p w14:paraId="5F3330AA" w14:textId="77777777" w:rsidR="00F21F2E" w:rsidRPr="00CC7B0B" w:rsidRDefault="00F21F2E" w:rsidP="00F21F2E">
            <w:pPr>
              <w:tabs>
                <w:tab w:val="num" w:pos="2381"/>
              </w:tabs>
              <w:jc w:val="both"/>
              <w:rPr>
                <w:sz w:val="18"/>
                <w:szCs w:val="18"/>
              </w:rPr>
            </w:pPr>
            <w:r w:rsidRPr="00CC7B0B">
              <w:rPr>
                <w:sz w:val="18"/>
                <w:szCs w:val="18"/>
              </w:rPr>
              <w:t>–   wprowadzenie minimalnej powierzchni biologicznie czynnej w odniesieniu do powierzchni działki budowlanej w zależności od sytuacji terenowej,</w:t>
            </w:r>
          </w:p>
          <w:p w14:paraId="49DED042" w14:textId="77777777" w:rsidR="00F21F2E" w:rsidRPr="00CC7B0B" w:rsidRDefault="00F21F2E" w:rsidP="00F21F2E">
            <w:pPr>
              <w:jc w:val="both"/>
              <w:rPr>
                <w:sz w:val="18"/>
                <w:szCs w:val="18"/>
              </w:rPr>
            </w:pPr>
            <w:r w:rsidRPr="00CC7B0B">
              <w:rPr>
                <w:bCs/>
                <w:sz w:val="18"/>
                <w:szCs w:val="18"/>
              </w:rPr>
              <w:t>–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30D55C08" w14:textId="77777777" w:rsidR="00063EB6" w:rsidRPr="00CC7B0B" w:rsidRDefault="00063EB6" w:rsidP="00063EB6">
            <w:pPr>
              <w:jc w:val="both"/>
              <w:rPr>
                <w:bCs/>
                <w:sz w:val="18"/>
                <w:szCs w:val="18"/>
                <w:highlight w:val="yellow"/>
              </w:rPr>
            </w:pPr>
          </w:p>
          <w:p w14:paraId="04387AD9" w14:textId="77777777" w:rsidR="00063EB6" w:rsidRPr="00CC7B0B" w:rsidRDefault="00063EB6" w:rsidP="00063EB6">
            <w:pPr>
              <w:jc w:val="both"/>
              <w:rPr>
                <w:sz w:val="18"/>
                <w:szCs w:val="18"/>
              </w:rPr>
            </w:pPr>
            <w:r w:rsidRPr="00CC7B0B">
              <w:rPr>
                <w:sz w:val="18"/>
                <w:szCs w:val="18"/>
              </w:rPr>
              <w:t xml:space="preserve">W zakresie zasad ochrony środowiska, przyrody i krajobrazu kulturowego: </w:t>
            </w:r>
          </w:p>
          <w:p w14:paraId="3D6509AE" w14:textId="77777777" w:rsidR="00F21F2E" w:rsidRPr="00CC7B0B" w:rsidRDefault="00F21F2E">
            <w:pPr>
              <w:numPr>
                <w:ilvl w:val="0"/>
                <w:numId w:val="58"/>
              </w:numPr>
              <w:autoSpaceDE w:val="0"/>
              <w:autoSpaceDN w:val="0"/>
              <w:adjustRightInd w:val="0"/>
              <w:jc w:val="both"/>
              <w:rPr>
                <w:bCs/>
                <w:sz w:val="18"/>
                <w:szCs w:val="18"/>
              </w:rPr>
            </w:pPr>
            <w:r w:rsidRPr="00CC7B0B">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3884F2C7" w14:textId="4173F8BE" w:rsidR="00063EB6" w:rsidRPr="00CC7B0B" w:rsidRDefault="00063EB6">
            <w:pPr>
              <w:numPr>
                <w:ilvl w:val="0"/>
                <w:numId w:val="58"/>
              </w:numPr>
              <w:autoSpaceDE w:val="0"/>
              <w:autoSpaceDN w:val="0"/>
              <w:adjustRightInd w:val="0"/>
              <w:jc w:val="both"/>
              <w:rPr>
                <w:bCs/>
                <w:sz w:val="18"/>
                <w:szCs w:val="18"/>
              </w:rPr>
            </w:pPr>
            <w:r w:rsidRPr="00CC7B0B">
              <w:rPr>
                <w:bCs/>
                <w:sz w:val="18"/>
                <w:szCs w:val="18"/>
              </w:rPr>
              <w:t>zakaz składowania na wolnym powietrzu materiałów powodujących odór oraz materiałów pylących</w:t>
            </w:r>
            <w:r w:rsidR="00F21F2E" w:rsidRPr="00CC7B0B">
              <w:rPr>
                <w:bCs/>
                <w:sz w:val="18"/>
                <w:szCs w:val="18"/>
              </w:rPr>
              <w:t>.</w:t>
            </w:r>
          </w:p>
          <w:p w14:paraId="63FB49F6" w14:textId="77777777" w:rsidR="00063EB6" w:rsidRPr="00CC7B0B" w:rsidRDefault="00063EB6" w:rsidP="00063EB6">
            <w:pPr>
              <w:autoSpaceDE w:val="0"/>
              <w:autoSpaceDN w:val="0"/>
              <w:adjustRightInd w:val="0"/>
              <w:jc w:val="both"/>
              <w:rPr>
                <w:bCs/>
                <w:sz w:val="18"/>
                <w:szCs w:val="18"/>
                <w:highlight w:val="yellow"/>
              </w:rPr>
            </w:pPr>
          </w:p>
          <w:p w14:paraId="3A515336" w14:textId="77777777" w:rsidR="00063EB6" w:rsidRPr="00CC7B0B" w:rsidRDefault="00063EB6" w:rsidP="00063EB6">
            <w:pPr>
              <w:jc w:val="both"/>
              <w:rPr>
                <w:sz w:val="18"/>
                <w:szCs w:val="18"/>
              </w:rPr>
            </w:pPr>
            <w:r w:rsidRPr="00CC7B0B">
              <w:rPr>
                <w:sz w:val="18"/>
                <w:szCs w:val="18"/>
              </w:rPr>
              <w:t>Ustalenia w zakresie gospodarki odpadami:</w:t>
            </w:r>
          </w:p>
          <w:p w14:paraId="5CF20739" w14:textId="77777777" w:rsidR="00063EB6" w:rsidRPr="00CC7B0B" w:rsidRDefault="00063EB6">
            <w:pPr>
              <w:numPr>
                <w:ilvl w:val="0"/>
                <w:numId w:val="58"/>
              </w:numPr>
              <w:jc w:val="both"/>
              <w:rPr>
                <w:bCs/>
                <w:sz w:val="18"/>
                <w:szCs w:val="18"/>
              </w:rPr>
            </w:pPr>
            <w:r w:rsidRPr="00CC7B0B">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4C0BEFEC" w14:textId="77777777" w:rsidR="00063EB6" w:rsidRPr="00CC7B0B" w:rsidRDefault="00063EB6">
            <w:pPr>
              <w:numPr>
                <w:ilvl w:val="0"/>
                <w:numId w:val="58"/>
              </w:numPr>
              <w:jc w:val="both"/>
              <w:rPr>
                <w:bCs/>
                <w:sz w:val="18"/>
                <w:szCs w:val="18"/>
              </w:rPr>
            </w:pPr>
            <w:r w:rsidRPr="00CC7B0B">
              <w:rPr>
                <w:bCs/>
                <w:sz w:val="18"/>
                <w:szCs w:val="18"/>
              </w:rPr>
              <w:t>zagospodarowanie odpadów innych niż komunalne na zasadach określonych w przepisach odrębnych,</w:t>
            </w:r>
          </w:p>
          <w:p w14:paraId="00FFFEE4" w14:textId="77777777" w:rsidR="00063EB6" w:rsidRPr="00CC7B0B" w:rsidRDefault="00063EB6">
            <w:pPr>
              <w:numPr>
                <w:ilvl w:val="0"/>
                <w:numId w:val="58"/>
              </w:numPr>
              <w:jc w:val="both"/>
              <w:rPr>
                <w:sz w:val="18"/>
                <w:szCs w:val="18"/>
              </w:rPr>
            </w:pPr>
            <w:r w:rsidRPr="00CC7B0B">
              <w:rPr>
                <w:bCs/>
                <w:sz w:val="18"/>
                <w:szCs w:val="18"/>
              </w:rPr>
              <w:t>sposób gromadzenia odpadów winien zabezpieczać środowisko przed zanieczyszczeniem.</w:t>
            </w:r>
          </w:p>
          <w:p w14:paraId="64AF7195" w14:textId="77777777" w:rsidR="00063EB6" w:rsidRPr="00CC7B0B" w:rsidRDefault="00063EB6" w:rsidP="00063EB6">
            <w:pPr>
              <w:ind w:left="181"/>
              <w:jc w:val="both"/>
              <w:rPr>
                <w:sz w:val="18"/>
                <w:szCs w:val="18"/>
                <w:highlight w:val="yellow"/>
              </w:rPr>
            </w:pPr>
          </w:p>
        </w:tc>
      </w:tr>
      <w:tr w:rsidR="00CC7B0B" w:rsidRPr="00CC7B0B" w14:paraId="2A55E67F" w14:textId="77777777" w:rsidTr="00AE134D">
        <w:trPr>
          <w:trHeight w:val="2710"/>
        </w:trPr>
        <w:tc>
          <w:tcPr>
            <w:tcW w:w="4786" w:type="dxa"/>
            <w:vAlign w:val="center"/>
          </w:tcPr>
          <w:p w14:paraId="140A7FCD" w14:textId="77777777" w:rsidR="00E35F4B" w:rsidRPr="00CC7B0B" w:rsidRDefault="00E35F4B" w:rsidP="00E35F4B">
            <w:pPr>
              <w:rPr>
                <w:b/>
                <w:bCs/>
                <w:sz w:val="18"/>
                <w:szCs w:val="18"/>
              </w:rPr>
            </w:pPr>
            <w:r w:rsidRPr="00CC7B0B">
              <w:rPr>
                <w:b/>
                <w:bCs/>
                <w:sz w:val="18"/>
                <w:szCs w:val="18"/>
              </w:rPr>
              <w:lastRenderedPageBreak/>
              <w:t>Konwencja o</w:t>
            </w:r>
            <w:r w:rsidRPr="00CC7B0B">
              <w:rPr>
                <w:sz w:val="18"/>
                <w:szCs w:val="18"/>
              </w:rPr>
              <w:t> </w:t>
            </w:r>
            <w:r w:rsidRPr="00CC7B0B">
              <w:rPr>
                <w:b/>
                <w:bCs/>
                <w:sz w:val="18"/>
                <w:szCs w:val="18"/>
              </w:rPr>
              <w:t xml:space="preserve"> dostępie do informacji, udziale społeczeństwa w podejmowaniu decyzji oraz dostępie do sprawiedliwości w sprawach dotyczących środowiska sporządzona w </w:t>
            </w:r>
            <w:proofErr w:type="spellStart"/>
            <w:r w:rsidRPr="00CC7B0B">
              <w:rPr>
                <w:b/>
                <w:bCs/>
                <w:sz w:val="18"/>
                <w:szCs w:val="18"/>
              </w:rPr>
              <w:t>Aarhus</w:t>
            </w:r>
            <w:proofErr w:type="spellEnd"/>
            <w:r w:rsidRPr="00CC7B0B">
              <w:rPr>
                <w:b/>
                <w:bCs/>
                <w:sz w:val="18"/>
                <w:szCs w:val="18"/>
              </w:rPr>
              <w:t xml:space="preserve"> dnia 25 czerwca 1998 r.</w:t>
            </w:r>
            <w:r w:rsidRPr="00CC7B0B">
              <w:rPr>
                <w:b/>
                <w:bCs/>
                <w:sz w:val="18"/>
                <w:szCs w:val="18"/>
                <w:vertAlign w:val="superscript"/>
              </w:rPr>
              <w:footnoteReference w:id="6"/>
            </w:r>
          </w:p>
          <w:p w14:paraId="71D59DC8" w14:textId="77777777" w:rsidR="00E35F4B" w:rsidRPr="00CC7B0B" w:rsidRDefault="00E35F4B" w:rsidP="00E35F4B">
            <w:pPr>
              <w:rPr>
                <w:i/>
                <w:iCs/>
                <w:sz w:val="18"/>
                <w:szCs w:val="18"/>
              </w:rPr>
            </w:pPr>
            <w:r w:rsidRPr="00CC7B0B">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CC7B0B" w:rsidRDefault="00E35F4B" w:rsidP="00E35F4B">
            <w:pPr>
              <w:rPr>
                <w:sz w:val="18"/>
                <w:szCs w:val="18"/>
                <w:highlight w:val="yellow"/>
              </w:rPr>
            </w:pPr>
            <w:r w:rsidRPr="00CC7B0B">
              <w:rPr>
                <w:sz w:val="18"/>
                <w:szCs w:val="18"/>
              </w:rPr>
              <w:t>(umowa wspólnotowa)</w:t>
            </w:r>
          </w:p>
        </w:tc>
        <w:tc>
          <w:tcPr>
            <w:tcW w:w="5039" w:type="dxa"/>
            <w:vAlign w:val="center"/>
          </w:tcPr>
          <w:p w14:paraId="11CE1705" w14:textId="2927F5E9" w:rsidR="00E35F4B" w:rsidRPr="00CC7B0B" w:rsidRDefault="00E35F4B" w:rsidP="00E35F4B">
            <w:pPr>
              <w:ind w:left="181"/>
              <w:jc w:val="both"/>
              <w:rPr>
                <w:sz w:val="20"/>
                <w:szCs w:val="20"/>
                <w:highlight w:val="yellow"/>
              </w:rPr>
            </w:pPr>
            <w:r w:rsidRPr="00CC7B0B">
              <w:rPr>
                <w:sz w:val="18"/>
                <w:szCs w:val="18"/>
              </w:rPr>
              <w:t xml:space="preserve">Wprowadzenie zasad ochrony środowiska, przyrody i krajobrazu kulturowego wymienionych w </w:t>
            </w:r>
            <w:r w:rsidR="00063EB6" w:rsidRPr="00CC7B0B">
              <w:rPr>
                <w:sz w:val="18"/>
                <w:szCs w:val="18"/>
              </w:rPr>
              <w:t xml:space="preserve">zmianie </w:t>
            </w:r>
            <w:r w:rsidR="00A566D7" w:rsidRPr="00CC7B0B">
              <w:rPr>
                <w:sz w:val="18"/>
                <w:szCs w:val="18"/>
              </w:rPr>
              <w:t>plan</w:t>
            </w:r>
            <w:r w:rsidR="00063EB6" w:rsidRPr="00CC7B0B">
              <w:rPr>
                <w:sz w:val="18"/>
                <w:szCs w:val="18"/>
              </w:rPr>
              <w:t xml:space="preserve">u </w:t>
            </w:r>
            <w:r w:rsidRPr="00CC7B0B">
              <w:rPr>
                <w:sz w:val="18"/>
                <w:szCs w:val="18"/>
              </w:rPr>
              <w:t xml:space="preserve">umożliwi społeczeństwu życie w środowisku odpowiednim dla jego zdrowia. Wyłożenie do publicznego wglądu projektu </w:t>
            </w:r>
            <w:r w:rsidR="00A566D7" w:rsidRPr="00CC7B0B">
              <w:rPr>
                <w:sz w:val="18"/>
                <w:szCs w:val="18"/>
              </w:rPr>
              <w:t>zmiany planu</w:t>
            </w:r>
            <w:r w:rsidRPr="00CC7B0B">
              <w:rPr>
                <w:sz w:val="18"/>
                <w:szCs w:val="18"/>
              </w:rPr>
              <w:t xml:space="preserve"> wraz z prognozą umożliwi społeczeństwu zapoznanie się z możliwymi skutkami oddziaływania na środowisko tego projektu.</w:t>
            </w:r>
          </w:p>
        </w:tc>
      </w:tr>
    </w:tbl>
    <w:p w14:paraId="3C785B25" w14:textId="77777777" w:rsidR="00680CF4" w:rsidRPr="00CC7B0B" w:rsidRDefault="00680CF4" w:rsidP="00680CF4">
      <w:pPr>
        <w:spacing w:line="300" w:lineRule="auto"/>
        <w:jc w:val="both"/>
        <w:rPr>
          <w:highlight w:val="yellow"/>
        </w:rPr>
      </w:pPr>
    </w:p>
    <w:p w14:paraId="78993384" w14:textId="456BFF45" w:rsidR="0094576E" w:rsidRPr="00CC7B0B" w:rsidRDefault="00680CF4" w:rsidP="0094576E">
      <w:pPr>
        <w:ind w:firstLine="709"/>
        <w:jc w:val="both"/>
        <w:rPr>
          <w:sz w:val="22"/>
          <w:szCs w:val="22"/>
        </w:rPr>
      </w:pPr>
      <w:r w:rsidRPr="00CC7B0B">
        <w:rPr>
          <w:sz w:val="22"/>
          <w:szCs w:val="22"/>
        </w:rPr>
        <w:t xml:space="preserve">Zapisy </w:t>
      </w:r>
      <w:r w:rsidR="00CF4D65" w:rsidRPr="00CC7B0B">
        <w:rPr>
          <w:sz w:val="22"/>
          <w:szCs w:val="22"/>
        </w:rPr>
        <w:t>zmiany</w:t>
      </w:r>
      <w:r w:rsidR="00CF4D65" w:rsidRPr="00CC7B0B">
        <w:rPr>
          <w:i/>
          <w:iCs/>
          <w:sz w:val="22"/>
          <w:szCs w:val="22"/>
        </w:rPr>
        <w:t xml:space="preserve"> miejscowego</w:t>
      </w:r>
      <w:r w:rsidR="00CF4D65" w:rsidRPr="00CC7B0B">
        <w:rPr>
          <w:sz w:val="22"/>
          <w:szCs w:val="22"/>
        </w:rPr>
        <w:t xml:space="preserve"> </w:t>
      </w:r>
      <w:r w:rsidR="00CF4D65" w:rsidRPr="00CC7B0B">
        <w:rPr>
          <w:i/>
          <w:iCs/>
          <w:sz w:val="22"/>
          <w:szCs w:val="22"/>
        </w:rPr>
        <w:t>planu zagospodarowania przestrzennego gminy Dobrzyca</w:t>
      </w:r>
      <w:r w:rsidR="00E95C61" w:rsidRPr="00CC7B0B">
        <w:rPr>
          <w:i/>
          <w:iCs/>
          <w:sz w:val="22"/>
          <w:szCs w:val="22"/>
        </w:rPr>
        <w:t xml:space="preserve"> – Rynek w Dobrzycy</w:t>
      </w:r>
      <w:r w:rsidR="00CF4D65" w:rsidRPr="00CC7B0B">
        <w:rPr>
          <w:i/>
          <w:iCs/>
          <w:sz w:val="22"/>
          <w:szCs w:val="22"/>
        </w:rPr>
        <w:t xml:space="preserve"> </w:t>
      </w:r>
      <w:r w:rsidRPr="00CC7B0B">
        <w:rPr>
          <w:sz w:val="22"/>
          <w:szCs w:val="22"/>
        </w:rPr>
        <w:t>przeanalizowano także pod kątem celów ochrony środowiska zapisanych również w dokumentach na szczeblu regionalnym.</w:t>
      </w:r>
    </w:p>
    <w:p w14:paraId="5B2CCBF6" w14:textId="60998AA9" w:rsidR="0094576E" w:rsidRPr="00CC7B0B" w:rsidRDefault="0094576E" w:rsidP="0094576E">
      <w:pPr>
        <w:ind w:firstLine="709"/>
        <w:jc w:val="both"/>
        <w:rPr>
          <w:sz w:val="22"/>
          <w:szCs w:val="22"/>
        </w:rPr>
      </w:pPr>
    </w:p>
    <w:p w14:paraId="7D695D9E" w14:textId="4E3969A3" w:rsidR="0094576E" w:rsidRPr="00CC7B0B" w:rsidRDefault="0094576E" w:rsidP="0094576E">
      <w:pPr>
        <w:ind w:firstLine="709"/>
        <w:jc w:val="both"/>
        <w:rPr>
          <w:sz w:val="22"/>
          <w:szCs w:val="22"/>
        </w:rPr>
      </w:pPr>
    </w:p>
    <w:p w14:paraId="0B967A25" w14:textId="77777777" w:rsidR="0094576E" w:rsidRPr="00CC7B0B" w:rsidRDefault="0094576E" w:rsidP="0094576E">
      <w:pPr>
        <w:ind w:firstLine="709"/>
        <w:jc w:val="both"/>
        <w:rPr>
          <w:sz w:val="22"/>
          <w:szCs w:val="22"/>
        </w:rPr>
      </w:pPr>
    </w:p>
    <w:p w14:paraId="250DD998" w14:textId="26D88E72" w:rsidR="0094576E" w:rsidRPr="00CC7B0B" w:rsidRDefault="00680CF4" w:rsidP="0094576E">
      <w:pPr>
        <w:jc w:val="both"/>
        <w:rPr>
          <w:b/>
          <w:i/>
          <w:sz w:val="22"/>
          <w:szCs w:val="22"/>
        </w:rPr>
      </w:pPr>
      <w:r w:rsidRPr="00CC7B0B">
        <w:rPr>
          <w:b/>
          <w:i/>
          <w:sz w:val="22"/>
          <w:szCs w:val="22"/>
        </w:rPr>
        <w:lastRenderedPageBreak/>
        <w:t>Strategia Rozwoju Województwa Wielkopolskiego do 2030 r. Wielkopolska 2030.</w:t>
      </w:r>
    </w:p>
    <w:p w14:paraId="2D4E4F17" w14:textId="18A8F6B9" w:rsidR="00680CF4" w:rsidRPr="00CC7B0B" w:rsidRDefault="00680CF4" w:rsidP="00680CF4">
      <w:pPr>
        <w:spacing w:after="120"/>
        <w:ind w:firstLine="210"/>
        <w:jc w:val="both"/>
        <w:rPr>
          <w:sz w:val="22"/>
          <w:szCs w:val="22"/>
        </w:rPr>
      </w:pPr>
      <w:r w:rsidRPr="00CC7B0B">
        <w:rPr>
          <w:sz w:val="22"/>
          <w:szCs w:val="22"/>
        </w:rPr>
        <w:t>W projekcie ustaleń miejscowego planu uwzględniono również obszary interwencji poszczególnych celów projektu Strategii… powiązane z celami operacyjnymi.</w:t>
      </w:r>
    </w:p>
    <w:p w14:paraId="303CF95A" w14:textId="77777777" w:rsidR="00680CF4" w:rsidRPr="00CC7B0B" w:rsidRDefault="00680CF4" w:rsidP="00680CF4">
      <w:pPr>
        <w:spacing w:after="120"/>
        <w:jc w:val="both"/>
        <w:rPr>
          <w:sz w:val="22"/>
          <w:szCs w:val="22"/>
        </w:rPr>
      </w:pPr>
      <w:bookmarkStart w:id="41" w:name="_Hlk44666771"/>
      <w:r w:rsidRPr="00CC7B0B">
        <w:rPr>
          <w:sz w:val="22"/>
          <w:szCs w:val="22"/>
        </w:rPr>
        <w:t>W celu operacyjnym 3.2. Poprawa stanu oraz ochrona środowiska przyrodniczego Wielkopolski zapisano:</w:t>
      </w:r>
    </w:p>
    <w:p w14:paraId="2E36BCED" w14:textId="77777777" w:rsidR="00680CF4" w:rsidRPr="00CC7B0B" w:rsidRDefault="00680CF4" w:rsidP="00680CF4">
      <w:pPr>
        <w:numPr>
          <w:ilvl w:val="0"/>
          <w:numId w:val="19"/>
        </w:numPr>
        <w:jc w:val="both"/>
        <w:rPr>
          <w:sz w:val="22"/>
          <w:szCs w:val="22"/>
        </w:rPr>
      </w:pPr>
      <w:r w:rsidRPr="00CC7B0B">
        <w:rPr>
          <w:sz w:val="22"/>
          <w:szCs w:val="22"/>
        </w:rPr>
        <w:t xml:space="preserve">Zwiększanie i ochrona zasobów wód oraz poprawa ich jakości </w:t>
      </w:r>
    </w:p>
    <w:bookmarkEnd w:id="41"/>
    <w:p w14:paraId="04FA91AA" w14:textId="77777777" w:rsidR="00680CF4" w:rsidRPr="00CC7B0B" w:rsidRDefault="00680CF4" w:rsidP="00680CF4">
      <w:pPr>
        <w:numPr>
          <w:ilvl w:val="0"/>
          <w:numId w:val="19"/>
        </w:numPr>
        <w:jc w:val="both"/>
        <w:rPr>
          <w:sz w:val="22"/>
          <w:szCs w:val="22"/>
        </w:rPr>
      </w:pPr>
      <w:r w:rsidRPr="00CC7B0B">
        <w:rPr>
          <w:sz w:val="22"/>
          <w:szCs w:val="22"/>
        </w:rPr>
        <w:t>Poprawa jakości powietrza</w:t>
      </w:r>
    </w:p>
    <w:p w14:paraId="1BB2D7C3" w14:textId="77777777" w:rsidR="00680CF4" w:rsidRPr="00CC7B0B" w:rsidRDefault="00680CF4" w:rsidP="00680CF4">
      <w:pPr>
        <w:numPr>
          <w:ilvl w:val="0"/>
          <w:numId w:val="19"/>
        </w:numPr>
        <w:jc w:val="both"/>
        <w:rPr>
          <w:sz w:val="22"/>
          <w:szCs w:val="22"/>
        </w:rPr>
      </w:pPr>
      <w:r w:rsidRPr="00CC7B0B">
        <w:rPr>
          <w:sz w:val="22"/>
          <w:szCs w:val="22"/>
        </w:rPr>
        <w:t>Poprawa funkcjonowania gospodarki odpadami</w:t>
      </w:r>
    </w:p>
    <w:p w14:paraId="370C25BD" w14:textId="77777777" w:rsidR="00680CF4" w:rsidRPr="00CC7B0B" w:rsidRDefault="00680CF4" w:rsidP="00680CF4">
      <w:pPr>
        <w:numPr>
          <w:ilvl w:val="0"/>
          <w:numId w:val="19"/>
        </w:numPr>
        <w:jc w:val="both"/>
        <w:rPr>
          <w:sz w:val="22"/>
          <w:szCs w:val="22"/>
        </w:rPr>
      </w:pPr>
      <w:r w:rsidRPr="00CC7B0B">
        <w:rPr>
          <w:sz w:val="22"/>
          <w:szCs w:val="22"/>
        </w:rPr>
        <w:t>Ochrona różnorodności biologicznej i krajobrazu, w tym zasobów leśnych oraz zapewnienie trwałości i ciągłości systemu przyrodniczego</w:t>
      </w:r>
    </w:p>
    <w:p w14:paraId="68108B97" w14:textId="77777777" w:rsidR="00680CF4" w:rsidRPr="00CC7B0B" w:rsidRDefault="00680CF4" w:rsidP="00680CF4">
      <w:pPr>
        <w:numPr>
          <w:ilvl w:val="0"/>
          <w:numId w:val="19"/>
        </w:numPr>
        <w:jc w:val="both"/>
        <w:rPr>
          <w:sz w:val="22"/>
          <w:szCs w:val="22"/>
        </w:rPr>
      </w:pPr>
      <w:r w:rsidRPr="00CC7B0B">
        <w:rPr>
          <w:sz w:val="22"/>
          <w:szCs w:val="22"/>
        </w:rPr>
        <w:t>Poprawa przyrodniczych warunków dla rolnictwa</w:t>
      </w:r>
    </w:p>
    <w:p w14:paraId="5DEADA81" w14:textId="1D225A1A" w:rsidR="00680CF4" w:rsidRPr="00CC7B0B" w:rsidRDefault="00680CF4" w:rsidP="00680CF4">
      <w:pPr>
        <w:numPr>
          <w:ilvl w:val="0"/>
          <w:numId w:val="19"/>
        </w:numPr>
        <w:jc w:val="both"/>
        <w:rPr>
          <w:sz w:val="22"/>
          <w:szCs w:val="22"/>
          <w:lang w:eastAsia="en-US"/>
        </w:rPr>
      </w:pPr>
      <w:r w:rsidRPr="00CC7B0B">
        <w:rPr>
          <w:sz w:val="22"/>
          <w:szCs w:val="22"/>
          <w:lang w:eastAsia="en-US"/>
        </w:rPr>
        <w:t>Kształtowanie świadomości i postaw ekologicznych społeczeństwa, wzmacnianie bezpieczeństwa ekologicznego i środowiskowego</w:t>
      </w:r>
    </w:p>
    <w:p w14:paraId="15CD6EA4" w14:textId="77777777" w:rsidR="00680CF4" w:rsidRPr="00CC7B0B" w:rsidRDefault="00680CF4" w:rsidP="00680CF4">
      <w:pPr>
        <w:spacing w:after="120"/>
        <w:jc w:val="both"/>
        <w:rPr>
          <w:sz w:val="22"/>
          <w:szCs w:val="22"/>
        </w:rPr>
      </w:pPr>
      <w:r w:rsidRPr="00CC7B0B">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CC7B0B" w:rsidRDefault="00680CF4" w:rsidP="00680CF4">
      <w:pPr>
        <w:ind w:left="720"/>
        <w:jc w:val="both"/>
        <w:rPr>
          <w:highlight w:val="yellow"/>
          <w:lang w:eastAsia="en-US"/>
        </w:rPr>
      </w:pPr>
    </w:p>
    <w:p w14:paraId="5DEF4DDD" w14:textId="77777777" w:rsidR="00680CF4" w:rsidRPr="00CC7B0B" w:rsidRDefault="00680CF4" w:rsidP="00680CF4">
      <w:pPr>
        <w:keepNext/>
        <w:spacing w:line="360" w:lineRule="auto"/>
        <w:ind w:left="720" w:hanging="720"/>
        <w:jc w:val="both"/>
        <w:outlineLvl w:val="4"/>
        <w:rPr>
          <w:b/>
          <w:bCs/>
          <w:i/>
          <w:caps/>
          <w:sz w:val="22"/>
          <w:szCs w:val="22"/>
          <w:lang w:eastAsia="en-US"/>
        </w:rPr>
      </w:pPr>
      <w:r w:rsidRPr="00CC7B0B">
        <w:rPr>
          <w:b/>
          <w:bCs/>
          <w:i/>
          <w:sz w:val="22"/>
          <w:szCs w:val="22"/>
        </w:rPr>
        <w:t>Plan zagospodarowania przestrzennego województwa wielkopolskiego</w:t>
      </w:r>
    </w:p>
    <w:p w14:paraId="408B04D5" w14:textId="3F7A8C5B" w:rsidR="00680CF4" w:rsidRPr="00CC7B0B" w:rsidRDefault="00680CF4" w:rsidP="00680CF4">
      <w:pPr>
        <w:spacing w:after="120"/>
        <w:ind w:firstLine="210"/>
        <w:jc w:val="both"/>
        <w:rPr>
          <w:sz w:val="22"/>
          <w:szCs w:val="22"/>
          <w:lang w:eastAsia="en-US"/>
        </w:rPr>
      </w:pPr>
      <w:r w:rsidRPr="00CC7B0B">
        <w:rPr>
          <w:sz w:val="22"/>
          <w:szCs w:val="22"/>
          <w:lang w:eastAsia="en-US"/>
        </w:rPr>
        <w:t xml:space="preserve">Głównymi celami, które zostały uwzględnione w projekcie ustaleń </w:t>
      </w:r>
      <w:r w:rsidR="00E95C61" w:rsidRPr="00CC7B0B">
        <w:rPr>
          <w:sz w:val="22"/>
          <w:szCs w:val="22"/>
          <w:lang w:eastAsia="en-US"/>
        </w:rPr>
        <w:t>planu</w:t>
      </w:r>
      <w:r w:rsidRPr="00CC7B0B">
        <w:rPr>
          <w:sz w:val="22"/>
          <w:szCs w:val="22"/>
          <w:lang w:eastAsia="en-US"/>
        </w:rPr>
        <w:t xml:space="preserve"> są:</w:t>
      </w:r>
    </w:p>
    <w:p w14:paraId="30452849" w14:textId="77777777" w:rsidR="00680CF4" w:rsidRPr="00CC7B0B" w:rsidRDefault="00680CF4" w:rsidP="00302061">
      <w:pPr>
        <w:numPr>
          <w:ilvl w:val="0"/>
          <w:numId w:val="20"/>
        </w:numPr>
        <w:jc w:val="both"/>
        <w:rPr>
          <w:i/>
          <w:sz w:val="22"/>
          <w:szCs w:val="22"/>
          <w:lang w:eastAsia="en-US"/>
        </w:rPr>
      </w:pPr>
      <w:r w:rsidRPr="00CC7B0B">
        <w:rPr>
          <w:b/>
          <w:sz w:val="22"/>
          <w:szCs w:val="22"/>
          <w:lang w:eastAsia="en-US"/>
        </w:rPr>
        <w:t>poprawa ładu przestrzennego,</w:t>
      </w:r>
      <w:r w:rsidRPr="00CC7B0B">
        <w:rPr>
          <w:sz w:val="22"/>
          <w:szCs w:val="22"/>
          <w:lang w:eastAsia="en-US"/>
        </w:rPr>
        <w:t xml:space="preserve"> </w:t>
      </w:r>
      <w:r w:rsidRPr="00CC7B0B">
        <w:rPr>
          <w:sz w:val="22"/>
          <w:szCs w:val="22"/>
        </w:rPr>
        <w:t xml:space="preserve">w którym poszczególne elementy przestrzeni tworzą harmonijną całość poprzez uwzględnienie w uporządkowanych relacjach wszelkich uwarunkowań i wymagań funkcjonalnych, </w:t>
      </w:r>
      <w:proofErr w:type="spellStart"/>
      <w:r w:rsidRPr="00CC7B0B">
        <w:rPr>
          <w:sz w:val="22"/>
          <w:szCs w:val="22"/>
        </w:rPr>
        <w:t>społeczno</w:t>
      </w:r>
      <w:proofErr w:type="spellEnd"/>
      <w:r w:rsidRPr="00CC7B0B">
        <w:rPr>
          <w:sz w:val="22"/>
          <w:szCs w:val="22"/>
        </w:rPr>
        <w:t xml:space="preserve"> – gospodarczych, środowiskowych, kulturowych oraz </w:t>
      </w:r>
      <w:proofErr w:type="spellStart"/>
      <w:r w:rsidRPr="00CC7B0B">
        <w:rPr>
          <w:sz w:val="22"/>
          <w:szCs w:val="22"/>
        </w:rPr>
        <w:t>kompozycyjno</w:t>
      </w:r>
      <w:proofErr w:type="spellEnd"/>
      <w:r w:rsidRPr="00CC7B0B">
        <w:rPr>
          <w:sz w:val="22"/>
          <w:szCs w:val="22"/>
        </w:rPr>
        <w:t xml:space="preserve"> – estetycznych </w:t>
      </w:r>
      <w:r w:rsidRPr="00CC7B0B">
        <w:rPr>
          <w:i/>
          <w:sz w:val="22"/>
          <w:szCs w:val="22"/>
        </w:rPr>
        <w:t xml:space="preserve">uwzględniona w zapisach dotyczących zasad ochrony środowiska,  </w:t>
      </w:r>
    </w:p>
    <w:p w14:paraId="6827483E" w14:textId="77777777" w:rsidR="00680CF4" w:rsidRPr="00CC7B0B" w:rsidRDefault="00680CF4" w:rsidP="00302061">
      <w:pPr>
        <w:numPr>
          <w:ilvl w:val="0"/>
          <w:numId w:val="20"/>
        </w:numPr>
        <w:jc w:val="both"/>
        <w:rPr>
          <w:sz w:val="22"/>
          <w:szCs w:val="22"/>
          <w:lang w:eastAsia="en-US"/>
        </w:rPr>
      </w:pPr>
      <w:r w:rsidRPr="00CC7B0B">
        <w:rPr>
          <w:b/>
          <w:sz w:val="22"/>
          <w:szCs w:val="22"/>
        </w:rPr>
        <w:t>zrównoważony rozwój,</w:t>
      </w:r>
      <w:r w:rsidRPr="00CC7B0B">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CC7B0B">
        <w:rPr>
          <w:i/>
          <w:sz w:val="22"/>
          <w:szCs w:val="22"/>
          <w:lang w:eastAsia="en-US"/>
        </w:rPr>
        <w:t xml:space="preserve"> </w:t>
      </w:r>
      <w:r w:rsidRPr="00CC7B0B">
        <w:rPr>
          <w:i/>
          <w:sz w:val="22"/>
          <w:szCs w:val="22"/>
        </w:rPr>
        <w:br/>
        <w:t xml:space="preserve">dotyczących zasad ochrony środowiska, przyrody i krajobrazu, </w:t>
      </w:r>
      <w:r w:rsidRPr="00CC7B0B">
        <w:rPr>
          <w:i/>
          <w:sz w:val="22"/>
          <w:szCs w:val="22"/>
        </w:rPr>
        <w:br/>
        <w:t>ustaleń zawierających parametry i wskaźniki kształtowania zabudowy oraz zagospodarowania terenu prowadzące do zrównoważonego rozwoju gminy przy zachowaniu trwałości podstawowych procesów przyrodniczych.</w:t>
      </w:r>
    </w:p>
    <w:p w14:paraId="460B568D" w14:textId="77777777" w:rsidR="00680CF4" w:rsidRPr="00CC7B0B" w:rsidRDefault="00680CF4" w:rsidP="00680CF4">
      <w:pPr>
        <w:jc w:val="both"/>
      </w:pPr>
    </w:p>
    <w:p w14:paraId="153FFCFF" w14:textId="61D5A602" w:rsidR="00680CF4" w:rsidRPr="00CC7B0B" w:rsidRDefault="00CF4D65" w:rsidP="003E22B2">
      <w:pPr>
        <w:pStyle w:val="Akapitzlist3"/>
        <w:ind w:left="0"/>
        <w:jc w:val="both"/>
        <w:rPr>
          <w:sz w:val="22"/>
          <w:szCs w:val="22"/>
        </w:rPr>
      </w:pPr>
      <w:r w:rsidRPr="00CC7B0B">
        <w:rPr>
          <w:sz w:val="22"/>
          <w:szCs w:val="22"/>
        </w:rPr>
        <w:t xml:space="preserve">Na szczeblu lokalnym projekt planu wykazuje zgodność z innymi dokumentami gminnymi, takimi jak np. </w:t>
      </w:r>
      <w:r w:rsidRPr="00CC7B0B">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CC7B0B">
        <w:rPr>
          <w:sz w:val="22"/>
          <w:szCs w:val="22"/>
        </w:rPr>
        <w:t xml:space="preserve"> </w:t>
      </w:r>
    </w:p>
    <w:p w14:paraId="5DC1C059" w14:textId="49E74B38" w:rsidR="00CF4D65" w:rsidRPr="00CC7B0B" w:rsidRDefault="00680CF4" w:rsidP="0094576E">
      <w:pPr>
        <w:spacing w:after="120"/>
        <w:ind w:firstLine="210"/>
        <w:jc w:val="both"/>
        <w:rPr>
          <w:sz w:val="22"/>
          <w:szCs w:val="22"/>
        </w:rPr>
      </w:pPr>
      <w:r w:rsidRPr="00CC7B0B">
        <w:rPr>
          <w:sz w:val="22"/>
          <w:szCs w:val="22"/>
        </w:rPr>
        <w:t xml:space="preserve">Wszystkie wymienione cele ochrony środowiska zostały uwzględnione zarówno podczas oceny stanu środowiska, wpływu przewidywanego oddziaływania ustaleń </w:t>
      </w:r>
      <w:r w:rsidR="00CF4D65" w:rsidRPr="00CC7B0B">
        <w:rPr>
          <w:sz w:val="22"/>
          <w:szCs w:val="22"/>
        </w:rPr>
        <w:t>zmiany planu</w:t>
      </w:r>
      <w:r w:rsidRPr="00CC7B0B">
        <w:rPr>
          <w:sz w:val="22"/>
          <w:szCs w:val="22"/>
        </w:rPr>
        <w:t xml:space="preserve"> na środowisko jak i formułowaniu rozwiązań eliminujących lub ograniczających negatywne oddziaływania na środowisko.</w:t>
      </w:r>
    </w:p>
    <w:p w14:paraId="102F3FFB" w14:textId="77777777" w:rsidR="00963481" w:rsidRPr="00CC7B0B" w:rsidRDefault="00963481" w:rsidP="006950E5">
      <w:pPr>
        <w:pStyle w:val="Lista"/>
        <w:numPr>
          <w:ilvl w:val="0"/>
          <w:numId w:val="8"/>
        </w:numPr>
        <w:tabs>
          <w:tab w:val="clear" w:pos="1080"/>
        </w:tabs>
        <w:ind w:left="567" w:hanging="567"/>
        <w:jc w:val="both"/>
        <w:rPr>
          <w:b/>
        </w:rPr>
      </w:pPr>
      <w:r w:rsidRPr="00CC7B0B">
        <w:rPr>
          <w:b/>
        </w:rPr>
        <w:t>Ogólna charakterystyka ustaleń zawartych w projekcie planu zagospodarowania przestrzennego</w:t>
      </w:r>
    </w:p>
    <w:p w14:paraId="0C1C69BE" w14:textId="7D150DBC" w:rsidR="00963481" w:rsidRPr="00CC7B0B" w:rsidRDefault="00963481" w:rsidP="00F46CF8">
      <w:pPr>
        <w:pStyle w:val="Nagwek7"/>
        <w:rPr>
          <w:rFonts w:ascii="Times New Roman" w:hAnsi="Times New Roman"/>
          <w:sz w:val="22"/>
          <w:szCs w:val="22"/>
        </w:rPr>
      </w:pPr>
      <w:bookmarkStart w:id="42" w:name="_Hlk52567869"/>
      <w:r w:rsidRPr="00CC7B0B">
        <w:rPr>
          <w:rFonts w:ascii="Times New Roman" w:hAnsi="Times New Roman"/>
          <w:sz w:val="22"/>
          <w:szCs w:val="22"/>
        </w:rPr>
        <w:t>Na obszarze objęty</w:t>
      </w:r>
      <w:r w:rsidR="008B02A1" w:rsidRPr="00CC7B0B">
        <w:rPr>
          <w:rFonts w:ascii="Times New Roman" w:hAnsi="Times New Roman"/>
          <w:sz w:val="22"/>
          <w:szCs w:val="22"/>
        </w:rPr>
        <w:t>m</w:t>
      </w:r>
      <w:r w:rsidRPr="00CC7B0B">
        <w:rPr>
          <w:rFonts w:ascii="Times New Roman" w:hAnsi="Times New Roman"/>
          <w:sz w:val="22"/>
          <w:szCs w:val="22"/>
        </w:rPr>
        <w:t xml:space="preserve"> </w:t>
      </w:r>
      <w:r w:rsidR="00CF4D65" w:rsidRPr="00CC7B0B">
        <w:rPr>
          <w:rFonts w:ascii="Times New Roman" w:hAnsi="Times New Roman"/>
          <w:sz w:val="22"/>
          <w:szCs w:val="22"/>
        </w:rPr>
        <w:t xml:space="preserve">zmianą </w:t>
      </w:r>
      <w:r w:rsidRPr="00CC7B0B">
        <w:rPr>
          <w:rFonts w:ascii="Times New Roman" w:hAnsi="Times New Roman"/>
          <w:sz w:val="22"/>
          <w:szCs w:val="22"/>
        </w:rPr>
        <w:t>plan</w:t>
      </w:r>
      <w:r w:rsidR="00CF4D65" w:rsidRPr="00CC7B0B">
        <w:rPr>
          <w:rFonts w:ascii="Times New Roman" w:hAnsi="Times New Roman"/>
          <w:sz w:val="22"/>
          <w:szCs w:val="22"/>
        </w:rPr>
        <w:t>u</w:t>
      </w:r>
      <w:r w:rsidRPr="00CC7B0B">
        <w:rPr>
          <w:rFonts w:ascii="Times New Roman" w:hAnsi="Times New Roman"/>
          <w:sz w:val="22"/>
          <w:szCs w:val="22"/>
        </w:rPr>
        <w:t xml:space="preserve"> ustalono następujące przeznaczenie terenów:</w:t>
      </w:r>
    </w:p>
    <w:p w14:paraId="60BFC786" w14:textId="77777777" w:rsidR="00E95C61" w:rsidRPr="00CC7B0B" w:rsidRDefault="00E95C61">
      <w:pPr>
        <w:numPr>
          <w:ilvl w:val="0"/>
          <w:numId w:val="60"/>
        </w:numPr>
        <w:ind w:left="1134" w:hanging="425"/>
        <w:jc w:val="both"/>
        <w:rPr>
          <w:bCs/>
          <w:sz w:val="22"/>
          <w:szCs w:val="22"/>
        </w:rPr>
      </w:pPr>
      <w:bookmarkStart w:id="43" w:name="_Hlk531680661"/>
      <w:bookmarkStart w:id="44" w:name="_Hlk13212415"/>
      <w:bookmarkEnd w:id="42"/>
      <w:r w:rsidRPr="00CC7B0B">
        <w:rPr>
          <w:bCs/>
          <w:sz w:val="22"/>
          <w:szCs w:val="22"/>
        </w:rPr>
        <w:t>teren usług oznaczony na rysunku planu symbolem U;</w:t>
      </w:r>
    </w:p>
    <w:p w14:paraId="38564E33" w14:textId="77777777" w:rsidR="00E95C61" w:rsidRPr="00CC7B0B" w:rsidRDefault="00E95C61">
      <w:pPr>
        <w:numPr>
          <w:ilvl w:val="0"/>
          <w:numId w:val="60"/>
        </w:numPr>
        <w:ind w:left="1134" w:hanging="425"/>
        <w:jc w:val="both"/>
        <w:rPr>
          <w:bCs/>
          <w:sz w:val="22"/>
          <w:szCs w:val="22"/>
        </w:rPr>
      </w:pPr>
      <w:r w:rsidRPr="00CC7B0B">
        <w:rPr>
          <w:bCs/>
          <w:sz w:val="22"/>
          <w:szCs w:val="22"/>
        </w:rPr>
        <w:t>teren drogi lokalnej oznaczony na rysunku planu symbolem KDL;</w:t>
      </w:r>
    </w:p>
    <w:p w14:paraId="6202D14B" w14:textId="77777777" w:rsidR="00E95C61" w:rsidRPr="00CC7B0B" w:rsidRDefault="00E95C61">
      <w:pPr>
        <w:numPr>
          <w:ilvl w:val="0"/>
          <w:numId w:val="60"/>
        </w:numPr>
        <w:ind w:left="1134" w:hanging="425"/>
        <w:jc w:val="both"/>
        <w:rPr>
          <w:bCs/>
          <w:sz w:val="22"/>
          <w:szCs w:val="22"/>
        </w:rPr>
      </w:pPr>
      <w:r w:rsidRPr="00CC7B0B">
        <w:rPr>
          <w:bCs/>
          <w:sz w:val="22"/>
          <w:szCs w:val="22"/>
        </w:rPr>
        <w:t>teren drogi dojazdowej oznaczony na rysunku planu symbolem KDD;</w:t>
      </w:r>
    </w:p>
    <w:p w14:paraId="396EDAEB" w14:textId="32FA26DA" w:rsidR="00771081" w:rsidRPr="00CC7B0B" w:rsidRDefault="00771081">
      <w:pPr>
        <w:numPr>
          <w:ilvl w:val="0"/>
          <w:numId w:val="60"/>
        </w:numPr>
        <w:ind w:left="1134" w:hanging="425"/>
        <w:jc w:val="both"/>
        <w:rPr>
          <w:bCs/>
          <w:sz w:val="22"/>
          <w:szCs w:val="22"/>
        </w:rPr>
      </w:pPr>
      <w:r w:rsidRPr="00CC7B0B">
        <w:rPr>
          <w:bCs/>
          <w:sz w:val="22"/>
          <w:szCs w:val="22"/>
        </w:rPr>
        <w:t xml:space="preserve">teren drogi </w:t>
      </w:r>
      <w:r w:rsidRPr="00CC7B0B">
        <w:rPr>
          <w:bCs/>
          <w:sz w:val="22"/>
          <w:szCs w:val="22"/>
        </w:rPr>
        <w:t xml:space="preserve">zbiorczej </w:t>
      </w:r>
      <w:r w:rsidRPr="00CC7B0B">
        <w:rPr>
          <w:bCs/>
          <w:sz w:val="22"/>
          <w:szCs w:val="22"/>
        </w:rPr>
        <w:t>oznaczony na rysunku planu symbolem KD</w:t>
      </w:r>
      <w:r w:rsidRPr="00CC7B0B">
        <w:rPr>
          <w:bCs/>
          <w:sz w:val="22"/>
          <w:szCs w:val="22"/>
        </w:rPr>
        <w:t>Z</w:t>
      </w:r>
      <w:r w:rsidRPr="00CC7B0B">
        <w:rPr>
          <w:bCs/>
          <w:sz w:val="22"/>
          <w:szCs w:val="22"/>
        </w:rPr>
        <w:t>;</w:t>
      </w:r>
    </w:p>
    <w:p w14:paraId="21241120" w14:textId="45674F5E" w:rsidR="00E95C61" w:rsidRPr="00CC7B0B" w:rsidRDefault="00E95C61">
      <w:pPr>
        <w:numPr>
          <w:ilvl w:val="0"/>
          <w:numId w:val="60"/>
        </w:numPr>
        <w:ind w:left="1134" w:hanging="425"/>
        <w:jc w:val="both"/>
        <w:rPr>
          <w:bCs/>
          <w:sz w:val="22"/>
          <w:szCs w:val="22"/>
        </w:rPr>
      </w:pPr>
      <w:r w:rsidRPr="00CC7B0B">
        <w:rPr>
          <w:bCs/>
          <w:sz w:val="22"/>
          <w:szCs w:val="22"/>
        </w:rPr>
        <w:t>teren obsługi komunikacji lub zieleni urządzonej oznaczony na rysunku planu symbolem KO</w:t>
      </w:r>
      <w:r w:rsidR="00771081" w:rsidRPr="00CC7B0B">
        <w:rPr>
          <w:bCs/>
          <w:sz w:val="22"/>
          <w:szCs w:val="22"/>
        </w:rPr>
        <w:t>R-</w:t>
      </w:r>
      <w:r w:rsidRPr="00CC7B0B">
        <w:rPr>
          <w:bCs/>
          <w:sz w:val="22"/>
          <w:szCs w:val="22"/>
        </w:rPr>
        <w:t>ZP.</w:t>
      </w:r>
    </w:p>
    <w:p w14:paraId="3E68176F" w14:textId="21D7CB88" w:rsidR="00313891" w:rsidRPr="00CC7B0B" w:rsidRDefault="00313891" w:rsidP="00313891">
      <w:pPr>
        <w:jc w:val="both"/>
        <w:rPr>
          <w:bCs/>
          <w:sz w:val="22"/>
          <w:szCs w:val="22"/>
        </w:rPr>
      </w:pPr>
    </w:p>
    <w:p w14:paraId="6EA7F5AC" w14:textId="27B71A56" w:rsidR="00313891" w:rsidRPr="00CC7B0B" w:rsidRDefault="00313891" w:rsidP="00313891">
      <w:pPr>
        <w:jc w:val="both"/>
        <w:rPr>
          <w:bCs/>
          <w:sz w:val="22"/>
          <w:szCs w:val="22"/>
        </w:rPr>
      </w:pPr>
    </w:p>
    <w:p w14:paraId="367A0D84" w14:textId="601B342B" w:rsidR="00313891" w:rsidRPr="00CC7B0B" w:rsidRDefault="00313891" w:rsidP="00313891">
      <w:pPr>
        <w:jc w:val="both"/>
        <w:rPr>
          <w:bCs/>
          <w:sz w:val="22"/>
          <w:szCs w:val="22"/>
        </w:rPr>
      </w:pPr>
    </w:p>
    <w:p w14:paraId="0EAD4C89" w14:textId="128EE795" w:rsidR="00313891" w:rsidRPr="00CC7B0B" w:rsidRDefault="00313891" w:rsidP="00313891">
      <w:pPr>
        <w:jc w:val="both"/>
        <w:rPr>
          <w:bCs/>
          <w:sz w:val="22"/>
          <w:szCs w:val="22"/>
        </w:rPr>
      </w:pPr>
    </w:p>
    <w:p w14:paraId="7FD37730" w14:textId="197E2560" w:rsidR="00313891" w:rsidRPr="00CC7B0B" w:rsidRDefault="00313891" w:rsidP="00313891">
      <w:pPr>
        <w:jc w:val="both"/>
        <w:rPr>
          <w:sz w:val="22"/>
          <w:szCs w:val="22"/>
        </w:rPr>
      </w:pPr>
      <w:r w:rsidRPr="00CC7B0B">
        <w:rPr>
          <w:sz w:val="22"/>
          <w:szCs w:val="22"/>
        </w:rPr>
        <w:t>Na terenie KO</w:t>
      </w:r>
      <w:r w:rsidR="00771081" w:rsidRPr="00CC7B0B">
        <w:rPr>
          <w:sz w:val="22"/>
          <w:szCs w:val="22"/>
        </w:rPr>
        <w:t>R-</w:t>
      </w:r>
      <w:r w:rsidRPr="00CC7B0B">
        <w:rPr>
          <w:sz w:val="22"/>
          <w:szCs w:val="22"/>
        </w:rPr>
        <w:t>ZP dopuszcza się lokalizowanie obiektów małej architektury, wiat i zadaszeń służących obsłudze jako ogródek gastronomiczny, maksymalna wysokość tych obiektów 5 m, dachy płaskie, dwuspadowe lub wielospadowe o kącie nachylenia do 45°; wyznacza się teren jako miejsce organizowania imprez masowych</w:t>
      </w:r>
      <w:r w:rsidR="0094576E" w:rsidRPr="00CC7B0B">
        <w:rPr>
          <w:sz w:val="22"/>
          <w:szCs w:val="22"/>
        </w:rPr>
        <w:t>.</w:t>
      </w:r>
    </w:p>
    <w:p w14:paraId="053762CC" w14:textId="0D78E6EA" w:rsidR="0094576E" w:rsidRPr="00CC7B0B" w:rsidRDefault="0094576E" w:rsidP="0094576E">
      <w:pPr>
        <w:jc w:val="both"/>
        <w:rPr>
          <w:sz w:val="22"/>
          <w:szCs w:val="22"/>
        </w:rPr>
      </w:pPr>
      <w:r w:rsidRPr="00CC7B0B">
        <w:rPr>
          <w:sz w:val="22"/>
          <w:szCs w:val="22"/>
        </w:rPr>
        <w:t xml:space="preserve">Na terenie U </w:t>
      </w:r>
      <w:bookmarkEnd w:id="43"/>
      <w:bookmarkEnd w:id="44"/>
      <w:r w:rsidRPr="00CC7B0B">
        <w:rPr>
          <w:sz w:val="22"/>
          <w:szCs w:val="22"/>
        </w:rPr>
        <w:t>preferuje się usługi bezpieczeństwa i porządku publicznego, usługi biurowe i administracji oraz usługi edukacji.</w:t>
      </w:r>
    </w:p>
    <w:p w14:paraId="500F6B84" w14:textId="77777777" w:rsidR="00D05A0A" w:rsidRPr="00CC7B0B" w:rsidRDefault="00D05A0A" w:rsidP="0003235B">
      <w:pPr>
        <w:pStyle w:val="Tekstpodstawowy2"/>
        <w:jc w:val="both"/>
        <w:rPr>
          <w:color w:val="auto"/>
          <w:sz w:val="22"/>
          <w:szCs w:val="22"/>
          <w:highlight w:val="yellow"/>
        </w:rPr>
      </w:pPr>
    </w:p>
    <w:p w14:paraId="093C6C2D" w14:textId="195E9EBB" w:rsidR="00D05A0A" w:rsidRPr="00CC7B0B" w:rsidRDefault="00D05A0A" w:rsidP="0003235B">
      <w:pPr>
        <w:pStyle w:val="Tekstpodstawowy2"/>
        <w:jc w:val="both"/>
        <w:rPr>
          <w:color w:val="auto"/>
          <w:sz w:val="22"/>
          <w:szCs w:val="22"/>
        </w:rPr>
      </w:pPr>
      <w:r w:rsidRPr="00CC7B0B">
        <w:rPr>
          <w:color w:val="auto"/>
          <w:sz w:val="22"/>
          <w:szCs w:val="22"/>
        </w:rPr>
        <w:t xml:space="preserve">Ilekroć w zmianie planu jest mowa o: </w:t>
      </w:r>
    </w:p>
    <w:p w14:paraId="7949F6EC" w14:textId="29391295" w:rsidR="00D05A0A" w:rsidRPr="00CC7B0B" w:rsidRDefault="00D05A0A">
      <w:pPr>
        <w:numPr>
          <w:ilvl w:val="0"/>
          <w:numId w:val="61"/>
        </w:numPr>
        <w:jc w:val="both"/>
        <w:rPr>
          <w:b/>
          <w:bCs/>
          <w:iCs/>
          <w:sz w:val="22"/>
          <w:szCs w:val="22"/>
        </w:rPr>
      </w:pPr>
      <w:r w:rsidRPr="00CC7B0B">
        <w:rPr>
          <w:b/>
          <w:bCs/>
          <w:iCs/>
          <w:sz w:val="22"/>
          <w:szCs w:val="22"/>
        </w:rPr>
        <w:t xml:space="preserve">pasie </w:t>
      </w:r>
      <w:r w:rsidR="00DB7B64" w:rsidRPr="00CC7B0B">
        <w:rPr>
          <w:b/>
          <w:bCs/>
          <w:iCs/>
          <w:sz w:val="22"/>
          <w:szCs w:val="22"/>
        </w:rPr>
        <w:t>technologicznym</w:t>
      </w:r>
      <w:r w:rsidRPr="00CC7B0B">
        <w:rPr>
          <w:b/>
          <w:bCs/>
          <w:iCs/>
          <w:sz w:val="22"/>
          <w:szCs w:val="22"/>
        </w:rPr>
        <w:t xml:space="preserve"> </w:t>
      </w:r>
      <w:r w:rsidRPr="00CC7B0B">
        <w:rPr>
          <w:bCs/>
          <w:iCs/>
          <w:sz w:val="22"/>
          <w:szCs w:val="22"/>
        </w:rPr>
        <w:t>– należy przez to rozumieć obszar, w którym występują szczególne ograniczenia w zagospodarowaniu terenu</w:t>
      </w:r>
      <w:r w:rsidR="00DB7B64" w:rsidRPr="00CC7B0B">
        <w:rPr>
          <w:bCs/>
          <w:iCs/>
          <w:sz w:val="22"/>
          <w:szCs w:val="22"/>
        </w:rPr>
        <w:t>,</w:t>
      </w:r>
    </w:p>
    <w:p w14:paraId="2592ADC7" w14:textId="1887D2E8" w:rsidR="00D05A0A" w:rsidRPr="00CC7B0B" w:rsidRDefault="00D05A0A">
      <w:pPr>
        <w:numPr>
          <w:ilvl w:val="0"/>
          <w:numId w:val="61"/>
        </w:numPr>
        <w:jc w:val="both"/>
        <w:rPr>
          <w:b/>
          <w:bCs/>
          <w:iCs/>
          <w:sz w:val="22"/>
          <w:szCs w:val="22"/>
        </w:rPr>
      </w:pPr>
      <w:r w:rsidRPr="00CC7B0B">
        <w:rPr>
          <w:b/>
          <w:bCs/>
          <w:iCs/>
          <w:sz w:val="22"/>
          <w:szCs w:val="22"/>
        </w:rPr>
        <w:t xml:space="preserve">uciążliwości dla środowiska </w:t>
      </w:r>
      <w:r w:rsidRPr="00CC7B0B">
        <w:rPr>
          <w:bCs/>
          <w:iCs/>
          <w:sz w:val="22"/>
          <w:szCs w:val="22"/>
        </w:rPr>
        <w:t>– należy przez to rozumieć zjawiska fizyczne lub stany powodujące przekroczenie standardów jakości środowiska określonych w obowiązujących przepisach odrębnych, z wyjątkiem inwestycji celu publicznego z zakresu łączności publicznej</w:t>
      </w:r>
      <w:r w:rsidR="00DB7B64" w:rsidRPr="00CC7B0B">
        <w:rPr>
          <w:bCs/>
          <w:iCs/>
          <w:sz w:val="22"/>
          <w:szCs w:val="22"/>
        </w:rPr>
        <w:t>,</w:t>
      </w:r>
    </w:p>
    <w:p w14:paraId="07217075" w14:textId="22378ACD" w:rsidR="00D05A0A" w:rsidRPr="00CC7B0B" w:rsidRDefault="00D05A0A">
      <w:pPr>
        <w:numPr>
          <w:ilvl w:val="0"/>
          <w:numId w:val="61"/>
        </w:numPr>
        <w:jc w:val="both"/>
        <w:rPr>
          <w:b/>
          <w:bCs/>
          <w:iCs/>
          <w:sz w:val="22"/>
          <w:szCs w:val="22"/>
        </w:rPr>
      </w:pPr>
      <w:r w:rsidRPr="00CC7B0B">
        <w:rPr>
          <w:b/>
          <w:bCs/>
          <w:iCs/>
          <w:sz w:val="22"/>
          <w:szCs w:val="22"/>
        </w:rPr>
        <w:t>nieuciążliwej działalności gospodarczej, nieuciążliwych usługach, nieuciążliw</w:t>
      </w:r>
      <w:r w:rsidR="00DB7B64" w:rsidRPr="00CC7B0B">
        <w:rPr>
          <w:b/>
          <w:bCs/>
          <w:iCs/>
          <w:sz w:val="22"/>
          <w:szCs w:val="22"/>
        </w:rPr>
        <w:t>ej produkcji</w:t>
      </w:r>
      <w:r w:rsidRPr="00CC7B0B">
        <w:rPr>
          <w:b/>
          <w:bCs/>
          <w:iCs/>
          <w:sz w:val="22"/>
          <w:szCs w:val="22"/>
        </w:rPr>
        <w:t xml:space="preserve"> </w:t>
      </w:r>
      <w:r w:rsidRPr="00CC7B0B">
        <w:rPr>
          <w:bCs/>
          <w:iCs/>
          <w:sz w:val="22"/>
          <w:szCs w:val="22"/>
        </w:rPr>
        <w:t>– należy przez to rozumieć działalność, której oddziaływanie nie powoduje przekroczenia standardów jakości środowiska określonych w przepisach odrębnych</w:t>
      </w:r>
      <w:r w:rsidR="00DB7B64" w:rsidRPr="00CC7B0B">
        <w:rPr>
          <w:bCs/>
          <w:iCs/>
          <w:sz w:val="22"/>
          <w:szCs w:val="22"/>
        </w:rPr>
        <w:t>.</w:t>
      </w:r>
    </w:p>
    <w:p w14:paraId="4FCFB972" w14:textId="77777777" w:rsidR="00313891" w:rsidRPr="00CC7B0B" w:rsidRDefault="00313891" w:rsidP="00313891">
      <w:pPr>
        <w:pStyle w:val="Tekstpodstawowy2"/>
        <w:jc w:val="both"/>
        <w:rPr>
          <w:color w:val="auto"/>
          <w:sz w:val="22"/>
          <w:szCs w:val="22"/>
        </w:rPr>
      </w:pPr>
    </w:p>
    <w:p w14:paraId="71BBF0E8" w14:textId="73C10AFE" w:rsidR="00963481" w:rsidRPr="00CC7B0B" w:rsidRDefault="00963481" w:rsidP="0003235B">
      <w:pPr>
        <w:pStyle w:val="Tekstpodstawowy2"/>
        <w:ind w:firstLine="708"/>
        <w:jc w:val="both"/>
        <w:rPr>
          <w:color w:val="auto"/>
          <w:sz w:val="22"/>
          <w:szCs w:val="22"/>
        </w:rPr>
      </w:pPr>
      <w:r w:rsidRPr="00CC7B0B">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w:t>
      </w:r>
      <w:r w:rsidR="001C037A" w:rsidRPr="00CC7B0B">
        <w:rPr>
          <w:color w:val="auto"/>
          <w:sz w:val="22"/>
          <w:szCs w:val="22"/>
        </w:rPr>
        <w:t>.</w:t>
      </w:r>
      <w:r w:rsidRPr="00CC7B0B">
        <w:rPr>
          <w:color w:val="auto"/>
          <w:sz w:val="22"/>
          <w:szCs w:val="22"/>
        </w:rPr>
        <w:t xml:space="preserve"> Dla zachowania ładu przestrzennego naziemne obiekty łączności publicznej należy stosownie wkomponować w projektowane i istniejące zagospodarowanie.</w:t>
      </w:r>
    </w:p>
    <w:p w14:paraId="5215DCBB" w14:textId="77777777" w:rsidR="00963481" w:rsidRPr="00CC7B0B" w:rsidRDefault="00963481" w:rsidP="0003235B">
      <w:pPr>
        <w:pStyle w:val="Tekstpodstawowy2"/>
        <w:ind w:firstLine="360"/>
        <w:jc w:val="both"/>
        <w:rPr>
          <w:color w:val="auto"/>
        </w:rPr>
      </w:pPr>
    </w:p>
    <w:p w14:paraId="2BC1D3DE" w14:textId="77777777" w:rsidR="00963481" w:rsidRPr="00CC7B0B" w:rsidRDefault="00963481" w:rsidP="0003235B">
      <w:pPr>
        <w:pStyle w:val="Tekstpodstawowy2"/>
        <w:ind w:firstLine="360"/>
        <w:jc w:val="both"/>
        <w:rPr>
          <w:color w:val="auto"/>
          <w:sz w:val="22"/>
          <w:szCs w:val="22"/>
        </w:rPr>
      </w:pPr>
      <w:r w:rsidRPr="00CC7B0B">
        <w:rPr>
          <w:color w:val="auto"/>
          <w:sz w:val="22"/>
          <w:szCs w:val="22"/>
        </w:rPr>
        <w:t>W planie sformułowano następujące zasady ochrony środowiska, przyrody i krajobrazu kulturowego:</w:t>
      </w:r>
    </w:p>
    <w:p w14:paraId="4F47A2E4" w14:textId="77777777" w:rsidR="001C037A" w:rsidRPr="00CC7B0B" w:rsidRDefault="001C037A">
      <w:pPr>
        <w:numPr>
          <w:ilvl w:val="0"/>
          <w:numId w:val="62"/>
        </w:numPr>
        <w:tabs>
          <w:tab w:val="clear" w:pos="1250"/>
          <w:tab w:val="num" w:pos="1134"/>
        </w:tabs>
        <w:ind w:left="1134" w:hanging="425"/>
        <w:jc w:val="both"/>
        <w:rPr>
          <w:rFonts w:eastAsia="Calibri"/>
          <w:sz w:val="22"/>
          <w:szCs w:val="22"/>
          <w:lang w:eastAsia="en-US"/>
        </w:rPr>
      </w:pPr>
      <w:bookmarkStart w:id="45" w:name="_Hlk50292167"/>
      <w:bookmarkStart w:id="46" w:name="_Hlk514073575"/>
      <w:bookmarkStart w:id="47" w:name="_Hlk514073539"/>
      <w:r w:rsidRPr="00CC7B0B">
        <w:rPr>
          <w:rFonts w:eastAsia="Calibri"/>
          <w:sz w:val="22"/>
          <w:szCs w:val="22"/>
          <w:lang w:eastAsia="en-US"/>
        </w:rPr>
        <w:t>zakazuje się lokalizacji nowych przedsięwzięć mogących potencjalnie lub zawsze znacząco oddziaływać na środowisko w rozumieniu przepisów odrębnych, z wyjątkiem inwestycji celu publicznego;</w:t>
      </w:r>
    </w:p>
    <w:bookmarkEnd w:id="45"/>
    <w:p w14:paraId="0A40DDB2" w14:textId="77777777" w:rsidR="001C037A" w:rsidRPr="00CC7B0B" w:rsidRDefault="001C037A">
      <w:pPr>
        <w:numPr>
          <w:ilvl w:val="0"/>
          <w:numId w:val="62"/>
        </w:numPr>
        <w:tabs>
          <w:tab w:val="clear" w:pos="1250"/>
          <w:tab w:val="num" w:pos="1134"/>
        </w:tabs>
        <w:ind w:left="1134" w:hanging="425"/>
        <w:jc w:val="both"/>
        <w:rPr>
          <w:bCs/>
          <w:sz w:val="22"/>
          <w:szCs w:val="22"/>
        </w:rPr>
      </w:pPr>
      <w:r w:rsidRPr="00CC7B0B">
        <w:rPr>
          <w:bCs/>
          <w:sz w:val="22"/>
          <w:szCs w:val="22"/>
        </w:rPr>
        <w:t>ustala się nakaz:</w:t>
      </w:r>
    </w:p>
    <w:bookmarkEnd w:id="46"/>
    <w:p w14:paraId="7585B979"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26293F8F"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bCs/>
          <w:sz w:val="22"/>
          <w:szCs w:val="22"/>
        </w:rPr>
        <w:t xml:space="preserve">rozplantowania mas ziemnych, w szczególności odłożonej warstwy humusu, dla ukształtowania terenów zieleni lub ich wywóz zgodnie z obowiązującymi przepisami, </w:t>
      </w:r>
    </w:p>
    <w:p w14:paraId="17781A4F"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bCs/>
          <w:sz w:val="22"/>
          <w:szCs w:val="22"/>
        </w:rPr>
        <w:t xml:space="preserve">prowadzenia prawidłowej gospodarki wodno-ściekowej oraz zachowanie wszelkich przepisów i norm w zakresie ochrony wód powierzchniowych i podziemnych, </w:t>
      </w:r>
    </w:p>
    <w:p w14:paraId="7595F581"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14F84788"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bCs/>
          <w:sz w:val="22"/>
          <w:szCs w:val="22"/>
        </w:rPr>
        <w:t xml:space="preserve">w zakresie gospodarki odpadami: </w:t>
      </w:r>
    </w:p>
    <w:p w14:paraId="13DCF504" w14:textId="77777777" w:rsidR="001C037A" w:rsidRPr="00CC7B0B" w:rsidRDefault="001C037A">
      <w:pPr>
        <w:numPr>
          <w:ilvl w:val="0"/>
          <w:numId w:val="77"/>
        </w:numPr>
        <w:ind w:left="1985"/>
        <w:jc w:val="both"/>
        <w:rPr>
          <w:sz w:val="22"/>
          <w:szCs w:val="22"/>
        </w:rPr>
      </w:pPr>
      <w:r w:rsidRPr="00CC7B0B">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1EB04E4E" w14:textId="77777777" w:rsidR="001C037A" w:rsidRPr="00CC7B0B" w:rsidRDefault="001C037A">
      <w:pPr>
        <w:numPr>
          <w:ilvl w:val="0"/>
          <w:numId w:val="77"/>
        </w:numPr>
        <w:ind w:left="1985"/>
        <w:jc w:val="both"/>
        <w:rPr>
          <w:sz w:val="22"/>
          <w:szCs w:val="22"/>
        </w:rPr>
      </w:pPr>
      <w:r w:rsidRPr="00CC7B0B">
        <w:rPr>
          <w:sz w:val="22"/>
          <w:szCs w:val="22"/>
        </w:rPr>
        <w:t>zagospodarowanie odpadów innych niż komunalne na zasadach określonych w przepisach odrębnych,</w:t>
      </w:r>
    </w:p>
    <w:p w14:paraId="6CB8D47C" w14:textId="77777777" w:rsidR="001C037A" w:rsidRPr="00CC7B0B" w:rsidRDefault="001C037A">
      <w:pPr>
        <w:numPr>
          <w:ilvl w:val="0"/>
          <w:numId w:val="77"/>
        </w:numPr>
        <w:ind w:left="1985"/>
        <w:jc w:val="both"/>
        <w:rPr>
          <w:sz w:val="22"/>
          <w:szCs w:val="22"/>
        </w:rPr>
      </w:pPr>
      <w:r w:rsidRPr="00CC7B0B">
        <w:rPr>
          <w:sz w:val="22"/>
          <w:szCs w:val="22"/>
        </w:rPr>
        <w:t>sposób gromadzenia odpadów winien zabezpieczać środowisko przed zanieczyszczeniem;</w:t>
      </w:r>
    </w:p>
    <w:p w14:paraId="27BAB442" w14:textId="77777777" w:rsidR="00313891" w:rsidRPr="00CC7B0B" w:rsidRDefault="00313891" w:rsidP="00313891">
      <w:pPr>
        <w:numPr>
          <w:ilvl w:val="0"/>
          <w:numId w:val="64"/>
        </w:numPr>
        <w:tabs>
          <w:tab w:val="clear" w:pos="2236"/>
          <w:tab w:val="left" w:pos="1560"/>
        </w:tabs>
        <w:ind w:left="1559" w:hanging="425"/>
        <w:jc w:val="both"/>
        <w:rPr>
          <w:bCs/>
          <w:sz w:val="22"/>
          <w:szCs w:val="22"/>
        </w:rPr>
      </w:pPr>
      <w:r w:rsidRPr="00CC7B0B">
        <w:rPr>
          <w:sz w:val="22"/>
          <w:szCs w:val="22"/>
        </w:rPr>
        <w:lastRenderedPageBreak/>
        <w:t>zapewnienia standardów akustycznych dla terenów podlegających ochronie akustycznej – dla terenu usług jak dla terenów zabudowy związanej ze stałym lub czasowym pobytem dzieci i młodzieży,</w:t>
      </w:r>
    </w:p>
    <w:p w14:paraId="2028426A" w14:textId="77777777" w:rsidR="001C037A" w:rsidRPr="00CC7B0B" w:rsidRDefault="001C037A">
      <w:pPr>
        <w:numPr>
          <w:ilvl w:val="0"/>
          <w:numId w:val="64"/>
        </w:numPr>
        <w:tabs>
          <w:tab w:val="clear" w:pos="2236"/>
          <w:tab w:val="left" w:pos="1560"/>
        </w:tabs>
        <w:ind w:left="1559" w:hanging="425"/>
        <w:jc w:val="both"/>
        <w:rPr>
          <w:sz w:val="22"/>
          <w:szCs w:val="22"/>
        </w:rPr>
      </w:pPr>
      <w:r w:rsidRPr="00CC7B0B">
        <w:rPr>
          <w:sz w:val="22"/>
          <w:szCs w:val="22"/>
        </w:rPr>
        <w:t>w przypadku wystąpienia przekroczenia dopuszczalnych poziomów hałasu, należy zastosować środki techniczne i technologiczne, które zapewnią obniżenie poziomu hałasu do poziomów dopuszczalnych,</w:t>
      </w:r>
    </w:p>
    <w:p w14:paraId="4388A497" w14:textId="77777777" w:rsidR="001C037A" w:rsidRPr="00CC7B0B" w:rsidRDefault="001C037A">
      <w:pPr>
        <w:numPr>
          <w:ilvl w:val="0"/>
          <w:numId w:val="64"/>
        </w:numPr>
        <w:tabs>
          <w:tab w:val="clear" w:pos="2236"/>
          <w:tab w:val="left" w:pos="1560"/>
        </w:tabs>
        <w:ind w:left="1559" w:hanging="425"/>
        <w:jc w:val="both"/>
        <w:rPr>
          <w:sz w:val="22"/>
          <w:szCs w:val="22"/>
        </w:rPr>
      </w:pPr>
      <w:r w:rsidRPr="00CC7B0B">
        <w:rPr>
          <w:sz w:val="22"/>
          <w:szCs w:val="22"/>
        </w:rPr>
        <w:t>obowiązuje pokrycie zielenią powierzchni niezabudowanych i nieutwardzonych, w szczególności gatunkami rodzimymi, realizacja zwartej zieleni izolacyjnej niskopiennej oraz stosowanie nowoczesnych rozwiązań technicznych neutralizujących negatywny wpływ na przyległy teren,</w:t>
      </w:r>
    </w:p>
    <w:p w14:paraId="6C1F04A7" w14:textId="77777777" w:rsidR="001C037A" w:rsidRPr="00CC7B0B" w:rsidRDefault="001C037A">
      <w:pPr>
        <w:numPr>
          <w:ilvl w:val="0"/>
          <w:numId w:val="64"/>
        </w:numPr>
        <w:tabs>
          <w:tab w:val="clear" w:pos="2236"/>
          <w:tab w:val="left" w:pos="1560"/>
        </w:tabs>
        <w:ind w:left="1559" w:hanging="425"/>
        <w:jc w:val="both"/>
        <w:rPr>
          <w:bCs/>
          <w:sz w:val="22"/>
          <w:szCs w:val="22"/>
        </w:rPr>
      </w:pPr>
      <w:r w:rsidRPr="00CC7B0B">
        <w:rPr>
          <w:sz w:val="22"/>
          <w:szCs w:val="22"/>
        </w:rPr>
        <w:t xml:space="preserve">w zakresie </w:t>
      </w:r>
      <w:r w:rsidRPr="00CC7B0B">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7D0265AA" w14:textId="77777777" w:rsidR="001C037A" w:rsidRPr="00CC7B0B" w:rsidRDefault="001C037A">
      <w:pPr>
        <w:numPr>
          <w:ilvl w:val="0"/>
          <w:numId w:val="62"/>
        </w:numPr>
        <w:tabs>
          <w:tab w:val="clear" w:pos="1250"/>
          <w:tab w:val="num" w:pos="1134"/>
        </w:tabs>
        <w:ind w:left="1134" w:hanging="425"/>
        <w:jc w:val="both"/>
        <w:rPr>
          <w:bCs/>
          <w:sz w:val="22"/>
          <w:szCs w:val="22"/>
        </w:rPr>
      </w:pPr>
      <w:r w:rsidRPr="00CC7B0B">
        <w:rPr>
          <w:bCs/>
          <w:sz w:val="22"/>
          <w:szCs w:val="22"/>
        </w:rPr>
        <w:t>ustala się zakaz:</w:t>
      </w:r>
    </w:p>
    <w:p w14:paraId="60031348" w14:textId="77777777" w:rsidR="001C037A" w:rsidRPr="00CC7B0B" w:rsidRDefault="001C037A">
      <w:pPr>
        <w:numPr>
          <w:ilvl w:val="0"/>
          <w:numId w:val="63"/>
        </w:numPr>
        <w:tabs>
          <w:tab w:val="clear" w:pos="2236"/>
          <w:tab w:val="num" w:pos="1560"/>
        </w:tabs>
        <w:ind w:left="1560" w:hanging="426"/>
        <w:jc w:val="both"/>
        <w:rPr>
          <w:bCs/>
          <w:sz w:val="22"/>
          <w:szCs w:val="22"/>
        </w:rPr>
      </w:pPr>
      <w:r w:rsidRPr="00CC7B0B">
        <w:rPr>
          <w:bCs/>
          <w:sz w:val="22"/>
          <w:szCs w:val="22"/>
        </w:rPr>
        <w:t xml:space="preserve">lokalizacji obiektów i budynków tymczasowych, </w:t>
      </w:r>
    </w:p>
    <w:p w14:paraId="710799FA" w14:textId="77777777" w:rsidR="001C037A" w:rsidRPr="00CC7B0B" w:rsidRDefault="001C037A">
      <w:pPr>
        <w:numPr>
          <w:ilvl w:val="0"/>
          <w:numId w:val="63"/>
        </w:numPr>
        <w:tabs>
          <w:tab w:val="clear" w:pos="2236"/>
          <w:tab w:val="num" w:pos="1560"/>
        </w:tabs>
        <w:ind w:left="1560" w:hanging="426"/>
        <w:jc w:val="both"/>
        <w:rPr>
          <w:bCs/>
          <w:sz w:val="22"/>
          <w:szCs w:val="22"/>
        </w:rPr>
      </w:pPr>
      <w:r w:rsidRPr="00CC7B0B">
        <w:rPr>
          <w:bCs/>
          <w:sz w:val="22"/>
          <w:szCs w:val="22"/>
        </w:rPr>
        <w:t>składowania na wolnym powietrzu materiałów mogących przenikać do gleb i wód gruntowych, powodujących odór oraz materiałów pylących.</w:t>
      </w:r>
    </w:p>
    <w:p w14:paraId="18C5F31D" w14:textId="77777777" w:rsidR="00EE53A3" w:rsidRPr="00CC7B0B" w:rsidRDefault="00EE53A3" w:rsidP="00EE53A3">
      <w:pPr>
        <w:jc w:val="both"/>
        <w:rPr>
          <w:bCs/>
          <w:sz w:val="22"/>
          <w:szCs w:val="22"/>
        </w:rPr>
      </w:pPr>
    </w:p>
    <w:bookmarkEnd w:id="47"/>
    <w:p w14:paraId="3EDC8F4D" w14:textId="77579F52" w:rsidR="00DA71E4" w:rsidRPr="00CC7B0B" w:rsidRDefault="00963481" w:rsidP="00AB5FAE">
      <w:pPr>
        <w:pStyle w:val="Tekstpodstawowy2"/>
        <w:jc w:val="both"/>
        <w:rPr>
          <w:color w:val="auto"/>
          <w:sz w:val="22"/>
          <w:szCs w:val="22"/>
        </w:rPr>
      </w:pPr>
      <w:r w:rsidRPr="00CC7B0B">
        <w:rPr>
          <w:color w:val="auto"/>
          <w:sz w:val="22"/>
          <w:szCs w:val="22"/>
        </w:rPr>
        <w:t>Do istotn</w:t>
      </w:r>
      <w:r w:rsidR="00AB5FAE" w:rsidRPr="00CC7B0B">
        <w:rPr>
          <w:color w:val="auto"/>
          <w:sz w:val="22"/>
          <w:szCs w:val="22"/>
        </w:rPr>
        <w:t>ego</w:t>
      </w:r>
      <w:r w:rsidRPr="00CC7B0B">
        <w:rPr>
          <w:color w:val="auto"/>
          <w:sz w:val="22"/>
          <w:szCs w:val="22"/>
        </w:rPr>
        <w:t xml:space="preserve"> środowiskowo zapis</w:t>
      </w:r>
      <w:r w:rsidR="00AB5FAE" w:rsidRPr="00CC7B0B">
        <w:rPr>
          <w:color w:val="auto"/>
          <w:sz w:val="22"/>
          <w:szCs w:val="22"/>
        </w:rPr>
        <w:t>u</w:t>
      </w:r>
      <w:r w:rsidRPr="00CC7B0B">
        <w:rPr>
          <w:color w:val="auto"/>
          <w:sz w:val="22"/>
          <w:szCs w:val="22"/>
        </w:rPr>
        <w:t xml:space="preserve"> </w:t>
      </w:r>
      <w:r w:rsidR="001C7BB7" w:rsidRPr="00CC7B0B">
        <w:rPr>
          <w:color w:val="auto"/>
          <w:sz w:val="22"/>
          <w:szCs w:val="22"/>
        </w:rPr>
        <w:t xml:space="preserve">zmiany </w:t>
      </w:r>
      <w:r w:rsidRPr="00CC7B0B">
        <w:rPr>
          <w:color w:val="auto"/>
          <w:sz w:val="22"/>
          <w:szCs w:val="22"/>
        </w:rPr>
        <w:t>planu należ</w:t>
      </w:r>
      <w:r w:rsidR="00AB5FAE" w:rsidRPr="00CC7B0B">
        <w:rPr>
          <w:color w:val="auto"/>
          <w:sz w:val="22"/>
          <w:szCs w:val="22"/>
        </w:rPr>
        <w:t>y</w:t>
      </w:r>
      <w:r w:rsidRPr="00CC7B0B">
        <w:rPr>
          <w:color w:val="auto"/>
          <w:sz w:val="22"/>
          <w:szCs w:val="22"/>
        </w:rPr>
        <w:t xml:space="preserve"> także</w:t>
      </w:r>
      <w:r w:rsidR="00AB5FAE" w:rsidRPr="00CC7B0B">
        <w:rPr>
          <w:color w:val="auto"/>
          <w:sz w:val="22"/>
          <w:szCs w:val="22"/>
        </w:rPr>
        <w:t xml:space="preserve"> </w:t>
      </w:r>
      <w:r w:rsidRPr="00CC7B0B">
        <w:rPr>
          <w:color w:val="auto"/>
          <w:sz w:val="22"/>
          <w:szCs w:val="22"/>
        </w:rPr>
        <w:t>ustalenie minimalnego wskaźnika powierzchni biologicznie czynnej dla teren</w:t>
      </w:r>
      <w:r w:rsidR="00AB5FAE" w:rsidRPr="00CC7B0B">
        <w:rPr>
          <w:color w:val="auto"/>
          <w:sz w:val="22"/>
          <w:szCs w:val="22"/>
        </w:rPr>
        <w:t>u</w:t>
      </w:r>
      <w:r w:rsidRPr="00CC7B0B">
        <w:rPr>
          <w:color w:val="auto"/>
          <w:sz w:val="22"/>
          <w:szCs w:val="22"/>
        </w:rPr>
        <w:t xml:space="preserve"> oznaczon</w:t>
      </w:r>
      <w:r w:rsidR="00AB5FAE" w:rsidRPr="00CC7B0B">
        <w:rPr>
          <w:color w:val="auto"/>
          <w:sz w:val="22"/>
          <w:szCs w:val="22"/>
        </w:rPr>
        <w:t>ego</w:t>
      </w:r>
      <w:r w:rsidRPr="00CC7B0B">
        <w:rPr>
          <w:color w:val="auto"/>
          <w:sz w:val="22"/>
          <w:szCs w:val="22"/>
        </w:rPr>
        <w:t xml:space="preserve"> na rysunku planu symbol</w:t>
      </w:r>
      <w:r w:rsidR="00AB5FAE" w:rsidRPr="00CC7B0B">
        <w:rPr>
          <w:color w:val="auto"/>
          <w:sz w:val="22"/>
          <w:szCs w:val="22"/>
        </w:rPr>
        <w:t>em U</w:t>
      </w:r>
      <w:r w:rsidR="00313891" w:rsidRPr="00CC7B0B">
        <w:rPr>
          <w:rFonts w:ascii="Arial" w:hAnsi="Arial" w:cs="Arial"/>
          <w:color w:val="auto"/>
          <w:sz w:val="20"/>
        </w:rPr>
        <w:t xml:space="preserve"> </w:t>
      </w:r>
      <w:r w:rsidR="00313891" w:rsidRPr="00CC7B0B">
        <w:rPr>
          <w:color w:val="auto"/>
          <w:sz w:val="22"/>
          <w:szCs w:val="22"/>
        </w:rPr>
        <w:t>i KO</w:t>
      </w:r>
      <w:r w:rsidR="00771081" w:rsidRPr="00CC7B0B">
        <w:rPr>
          <w:color w:val="auto"/>
          <w:sz w:val="22"/>
          <w:szCs w:val="22"/>
        </w:rPr>
        <w:t>R-</w:t>
      </w:r>
      <w:r w:rsidR="00313891" w:rsidRPr="00CC7B0B">
        <w:rPr>
          <w:color w:val="auto"/>
          <w:sz w:val="22"/>
          <w:szCs w:val="22"/>
        </w:rPr>
        <w:t>ZP</w:t>
      </w:r>
      <w:r w:rsidR="00AB5FAE" w:rsidRPr="00CC7B0B">
        <w:rPr>
          <w:color w:val="auto"/>
          <w:sz w:val="22"/>
          <w:szCs w:val="22"/>
        </w:rPr>
        <w:t xml:space="preserve"> -  10% </w:t>
      </w:r>
      <w:bookmarkStart w:id="48" w:name="_Hlk5550844"/>
      <w:r w:rsidR="00DA71E4" w:rsidRPr="00CC7B0B">
        <w:rPr>
          <w:color w:val="auto"/>
          <w:sz w:val="22"/>
          <w:szCs w:val="22"/>
        </w:rPr>
        <w:t>powierzchni działki budowlanej</w:t>
      </w:r>
      <w:r w:rsidR="00AB5FAE" w:rsidRPr="00CC7B0B">
        <w:rPr>
          <w:color w:val="auto"/>
          <w:sz w:val="22"/>
          <w:szCs w:val="22"/>
        </w:rPr>
        <w:t>.</w:t>
      </w:r>
    </w:p>
    <w:p w14:paraId="6E3C3F39" w14:textId="77777777" w:rsidR="00AB5FAE" w:rsidRPr="00CC7B0B" w:rsidRDefault="00AB5FAE" w:rsidP="00AB5FAE">
      <w:pPr>
        <w:ind w:left="1068"/>
        <w:jc w:val="both"/>
        <w:rPr>
          <w:sz w:val="22"/>
          <w:szCs w:val="22"/>
        </w:rPr>
      </w:pPr>
    </w:p>
    <w:bookmarkEnd w:id="48"/>
    <w:p w14:paraId="69DCF711" w14:textId="5190B51D" w:rsidR="00625232" w:rsidRPr="00CC7B0B" w:rsidRDefault="00533B90" w:rsidP="00625232">
      <w:pPr>
        <w:pStyle w:val="Listapunktowana2"/>
        <w:numPr>
          <w:ilvl w:val="0"/>
          <w:numId w:val="0"/>
        </w:numPr>
        <w:jc w:val="both"/>
        <w:rPr>
          <w:sz w:val="22"/>
          <w:szCs w:val="22"/>
        </w:rPr>
      </w:pPr>
      <w:r w:rsidRPr="00CC7B0B">
        <w:rPr>
          <w:sz w:val="22"/>
          <w:szCs w:val="22"/>
        </w:rPr>
        <w:t>W odniesieniu do lokalizacji zakładów o zwiększonym lub dużym ryzyku wystąpienia awarii przemysłowej</w:t>
      </w:r>
      <w:r w:rsidR="00625232" w:rsidRPr="00CC7B0B">
        <w:rPr>
          <w:sz w:val="22"/>
          <w:szCs w:val="22"/>
        </w:rPr>
        <w:t xml:space="preserve"> zakazuje się ich lokalizacji.</w:t>
      </w:r>
    </w:p>
    <w:p w14:paraId="23C7968D" w14:textId="77777777" w:rsidR="00AB5FAE" w:rsidRPr="00CC7B0B" w:rsidRDefault="00AB5FAE" w:rsidP="0003235B">
      <w:pPr>
        <w:pStyle w:val="Tekstpodstawowy2"/>
        <w:ind w:firstLine="426"/>
        <w:jc w:val="both"/>
        <w:rPr>
          <w:color w:val="auto"/>
          <w:sz w:val="22"/>
          <w:szCs w:val="22"/>
          <w:highlight w:val="yellow"/>
        </w:rPr>
      </w:pPr>
    </w:p>
    <w:p w14:paraId="0160673F" w14:textId="63D2A9C3" w:rsidR="00963481" w:rsidRPr="00CC7B0B" w:rsidRDefault="00963481" w:rsidP="0003235B">
      <w:pPr>
        <w:pStyle w:val="Tekstpodstawowy2"/>
        <w:ind w:firstLine="426"/>
        <w:jc w:val="both"/>
        <w:rPr>
          <w:color w:val="auto"/>
          <w:sz w:val="22"/>
          <w:szCs w:val="22"/>
        </w:rPr>
      </w:pPr>
      <w:r w:rsidRPr="00CC7B0B">
        <w:rPr>
          <w:color w:val="auto"/>
          <w:sz w:val="22"/>
          <w:szCs w:val="22"/>
        </w:rPr>
        <w:t>W planie sformułowano następujące zasady ochrony dziedzictwa kulturowego i zabytków oraz dóbr kultury współczesnej:</w:t>
      </w:r>
    </w:p>
    <w:p w14:paraId="76EAFFDF" w14:textId="77777777" w:rsidR="00AB5FAE" w:rsidRPr="00CC7B0B" w:rsidRDefault="00AB5FAE">
      <w:pPr>
        <w:numPr>
          <w:ilvl w:val="0"/>
          <w:numId w:val="78"/>
        </w:numPr>
        <w:tabs>
          <w:tab w:val="clear" w:pos="1247"/>
          <w:tab w:val="num" w:pos="1134"/>
        </w:tabs>
        <w:ind w:left="1134" w:hanging="425"/>
        <w:jc w:val="both"/>
        <w:rPr>
          <w:bCs/>
          <w:sz w:val="22"/>
          <w:szCs w:val="22"/>
        </w:rPr>
      </w:pPr>
      <w:r w:rsidRPr="00CC7B0B">
        <w:rPr>
          <w:bCs/>
          <w:sz w:val="22"/>
          <w:szCs w:val="22"/>
        </w:rPr>
        <w:t>teren objęty zmianą planu jest położony na obszarze układu urbanistycznego Dobrzycy wraz z historyczną zabudową – wyznacza się strefę A ścisłej ochrony konserwatorskiej, w której obowiązują następujące ustalenia:</w:t>
      </w:r>
    </w:p>
    <w:p w14:paraId="30670CA4" w14:textId="77777777" w:rsidR="00AB5FAE" w:rsidRPr="00CC7B0B" w:rsidRDefault="00AB5FAE">
      <w:pPr>
        <w:numPr>
          <w:ilvl w:val="0"/>
          <w:numId w:val="79"/>
        </w:numPr>
        <w:ind w:left="1854"/>
        <w:jc w:val="both"/>
        <w:rPr>
          <w:sz w:val="22"/>
          <w:szCs w:val="22"/>
        </w:rPr>
      </w:pPr>
      <w:r w:rsidRPr="00CC7B0B">
        <w:rPr>
          <w:sz w:val="22"/>
          <w:szCs w:val="22"/>
        </w:rPr>
        <w:t>zachowanie i konserwacja substancji zabytkowej,</w:t>
      </w:r>
    </w:p>
    <w:p w14:paraId="7C5CC884" w14:textId="77777777" w:rsidR="00AB5FAE" w:rsidRPr="00CC7B0B" w:rsidRDefault="00AB5FAE">
      <w:pPr>
        <w:numPr>
          <w:ilvl w:val="0"/>
          <w:numId w:val="79"/>
        </w:numPr>
        <w:ind w:left="1854"/>
        <w:jc w:val="both"/>
        <w:rPr>
          <w:sz w:val="22"/>
          <w:szCs w:val="22"/>
        </w:rPr>
      </w:pPr>
      <w:r w:rsidRPr="00CC7B0B">
        <w:rPr>
          <w:sz w:val="22"/>
          <w:szCs w:val="22"/>
        </w:rPr>
        <w:t>ochrona układu dróg oraz zieleni,</w:t>
      </w:r>
    </w:p>
    <w:p w14:paraId="0E856119" w14:textId="77777777" w:rsidR="00AB5FAE" w:rsidRPr="00CC7B0B" w:rsidRDefault="00AB5FAE">
      <w:pPr>
        <w:numPr>
          <w:ilvl w:val="0"/>
          <w:numId w:val="79"/>
        </w:numPr>
        <w:ind w:left="1854"/>
        <w:jc w:val="both"/>
        <w:rPr>
          <w:sz w:val="22"/>
          <w:szCs w:val="22"/>
        </w:rPr>
      </w:pPr>
      <w:r w:rsidRPr="00CC7B0B">
        <w:rPr>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2DEABA59" w14:textId="77777777" w:rsidR="00AB5FAE" w:rsidRPr="00CC7B0B" w:rsidRDefault="00AB5FAE">
      <w:pPr>
        <w:numPr>
          <w:ilvl w:val="0"/>
          <w:numId w:val="79"/>
        </w:numPr>
        <w:ind w:left="1854"/>
        <w:jc w:val="both"/>
        <w:rPr>
          <w:sz w:val="22"/>
          <w:szCs w:val="22"/>
        </w:rPr>
      </w:pPr>
      <w:r w:rsidRPr="00CC7B0B">
        <w:rPr>
          <w:sz w:val="22"/>
          <w:szCs w:val="22"/>
        </w:rPr>
        <w:t>ochrona dóbr kultury współczesnej m. in. pomników itp.,</w:t>
      </w:r>
    </w:p>
    <w:p w14:paraId="20FBC000" w14:textId="77777777" w:rsidR="00AB5FAE" w:rsidRPr="00CC7B0B" w:rsidRDefault="00AB5FAE">
      <w:pPr>
        <w:numPr>
          <w:ilvl w:val="0"/>
          <w:numId w:val="78"/>
        </w:numPr>
        <w:tabs>
          <w:tab w:val="clear" w:pos="1247"/>
          <w:tab w:val="num" w:pos="1134"/>
        </w:tabs>
        <w:ind w:left="1134" w:hanging="425"/>
        <w:jc w:val="both"/>
        <w:rPr>
          <w:bCs/>
          <w:sz w:val="22"/>
          <w:szCs w:val="22"/>
        </w:rPr>
      </w:pPr>
      <w:r w:rsidRPr="00CC7B0B">
        <w:rPr>
          <w:bCs/>
          <w:sz w:val="22"/>
          <w:szCs w:val="22"/>
        </w:rPr>
        <w:t>w stosunku do terenu oznaczonego na rysunku planu symbolem U zabudowa na przedmiotowym terenie powinna nawiązywać swoim wyglądem zewnętrznym i gabarytami do historycznej zabudowy w Dobrzycy, posiadać formę dachu i wykończenia elewacji zgodne z lokalną tradycją budowlaną, tzn. dach pokryty dachówką ceramiczną lub cementową w kolorze ceglastym, blachą układaną na tzw. rąbek stojący lub papą, elewacje o tradycyjnym ukształtowaniu, w odcieniach neutralnych (białych, piaskowych). Wysokość zabudowy nie powinna przekraczać wysokości zabudowy zlokalizowanej w najbliższym sąsiedztwie przedmiotowego terenu,</w:t>
      </w:r>
    </w:p>
    <w:p w14:paraId="75018767" w14:textId="77777777" w:rsidR="00AB5FAE" w:rsidRPr="00CC7B0B" w:rsidRDefault="00AB5FAE">
      <w:pPr>
        <w:numPr>
          <w:ilvl w:val="0"/>
          <w:numId w:val="78"/>
        </w:numPr>
        <w:tabs>
          <w:tab w:val="clear" w:pos="1247"/>
          <w:tab w:val="num" w:pos="1134"/>
        </w:tabs>
        <w:ind w:left="1134" w:hanging="425"/>
        <w:jc w:val="both"/>
        <w:rPr>
          <w:bCs/>
          <w:sz w:val="22"/>
          <w:szCs w:val="22"/>
        </w:rPr>
      </w:pPr>
      <w:r w:rsidRPr="00CC7B0B">
        <w:rPr>
          <w:bCs/>
          <w:sz w:val="22"/>
          <w:szCs w:val="22"/>
        </w:rPr>
        <w:t>prace ziemne należy prowadzić zgodnie z przepisami odrębnymi oraz uzgodnić z właściwym Konserwatorem Zabytków, ze szczególnym uwzględnieniem potrzeb ochrony zabytków archeologicznych;</w:t>
      </w:r>
    </w:p>
    <w:p w14:paraId="56B47E97" w14:textId="77777777" w:rsidR="00AB5FAE" w:rsidRPr="00CC7B0B" w:rsidRDefault="00AB5FAE">
      <w:pPr>
        <w:numPr>
          <w:ilvl w:val="0"/>
          <w:numId w:val="78"/>
        </w:numPr>
        <w:tabs>
          <w:tab w:val="clear" w:pos="1247"/>
          <w:tab w:val="num" w:pos="1134"/>
        </w:tabs>
        <w:ind w:left="1134" w:hanging="425"/>
        <w:jc w:val="both"/>
        <w:rPr>
          <w:bCs/>
          <w:sz w:val="22"/>
          <w:szCs w:val="22"/>
        </w:rPr>
      </w:pPr>
      <w:r w:rsidRPr="00CC7B0B">
        <w:rPr>
          <w:bCs/>
          <w:sz w:val="22"/>
          <w:szCs w:val="22"/>
        </w:rPr>
        <w:t>nie występują inne niż wyżej wymienione obiekty zabytkowe ujęte w rejestrze lub ewidencji zabytków oraz dobra kultury współczesnej.</w:t>
      </w:r>
    </w:p>
    <w:p w14:paraId="029B9037" w14:textId="77777777" w:rsidR="00AB5FAE" w:rsidRPr="00CC7B0B" w:rsidRDefault="00AB5FAE" w:rsidP="0003235B">
      <w:pPr>
        <w:pStyle w:val="Tekstpodstawowywcity3"/>
        <w:spacing w:line="240" w:lineRule="auto"/>
        <w:ind w:left="0"/>
        <w:rPr>
          <w:b/>
          <w:bCs/>
          <w:sz w:val="24"/>
          <w:szCs w:val="24"/>
          <w:highlight w:val="yellow"/>
        </w:rPr>
      </w:pPr>
    </w:p>
    <w:p w14:paraId="63613243" w14:textId="77777777" w:rsidR="00AB5FAE" w:rsidRPr="00CC7B0B" w:rsidRDefault="00AB5FAE" w:rsidP="0003235B">
      <w:pPr>
        <w:pStyle w:val="Tekstpodstawowywcity3"/>
        <w:spacing w:line="240" w:lineRule="auto"/>
        <w:ind w:left="0"/>
        <w:rPr>
          <w:b/>
          <w:bCs/>
          <w:sz w:val="24"/>
          <w:szCs w:val="24"/>
          <w:highlight w:val="yellow"/>
        </w:rPr>
      </w:pPr>
    </w:p>
    <w:p w14:paraId="0F75AE29" w14:textId="24F8444E" w:rsidR="00963481" w:rsidRPr="00CC7B0B" w:rsidRDefault="00963481" w:rsidP="0003235B">
      <w:pPr>
        <w:pStyle w:val="Tekstpodstawowywcity3"/>
        <w:spacing w:line="240" w:lineRule="auto"/>
        <w:ind w:left="0"/>
        <w:rPr>
          <w:b/>
          <w:bCs/>
          <w:sz w:val="24"/>
          <w:szCs w:val="24"/>
        </w:rPr>
      </w:pPr>
      <w:r w:rsidRPr="00CC7B0B">
        <w:rPr>
          <w:b/>
          <w:bCs/>
          <w:sz w:val="24"/>
          <w:szCs w:val="24"/>
        </w:rPr>
        <w:lastRenderedPageBreak/>
        <w:t>W zakresie wyposażenia obszaru planu w infrastrukturę techniczną projekt planu zakłada realizację podstawowych ustaleń dotyczących:</w:t>
      </w:r>
    </w:p>
    <w:p w14:paraId="30A70E26" w14:textId="1D667D1A" w:rsidR="00963481" w:rsidRPr="00CC7B0B" w:rsidRDefault="00963481" w:rsidP="002F44B7">
      <w:pPr>
        <w:pStyle w:val="Listapunktowana"/>
        <w:numPr>
          <w:ilvl w:val="0"/>
          <w:numId w:val="21"/>
        </w:numPr>
      </w:pPr>
      <w:r w:rsidRPr="00CC7B0B">
        <w:t xml:space="preserve">zaopatrzenia w wodę </w:t>
      </w:r>
      <w:r w:rsidRPr="00CC7B0B">
        <w:rPr>
          <w:b/>
        </w:rPr>
        <w:t xml:space="preserve">– </w:t>
      </w:r>
      <w:r w:rsidRPr="00CC7B0B">
        <w:t>poprzez podłączenie do</w:t>
      </w:r>
      <w:r w:rsidRPr="00CC7B0B">
        <w:rPr>
          <w:b/>
        </w:rPr>
        <w:t xml:space="preserve"> </w:t>
      </w:r>
      <w:r w:rsidRPr="00CC7B0B">
        <w:t>istniejącej sieci wodociągowej, zgodnie ze zbilansowanym zapotrzebowaniem,</w:t>
      </w:r>
    </w:p>
    <w:p w14:paraId="03823E3B" w14:textId="4D547AA3" w:rsidR="00DB4C94" w:rsidRPr="00CC7B0B" w:rsidRDefault="00DB4C94" w:rsidP="0081565B">
      <w:pPr>
        <w:numPr>
          <w:ilvl w:val="0"/>
          <w:numId w:val="21"/>
        </w:numPr>
        <w:tabs>
          <w:tab w:val="num" w:pos="2172"/>
        </w:tabs>
        <w:ind w:hanging="357"/>
        <w:jc w:val="both"/>
        <w:rPr>
          <w:bCs/>
          <w:sz w:val="22"/>
          <w:szCs w:val="22"/>
        </w:rPr>
      </w:pPr>
      <w:r w:rsidRPr="00CC7B0B">
        <w:rPr>
          <w:bCs/>
          <w:sz w:val="22"/>
          <w:szCs w:val="22"/>
        </w:rPr>
        <w:t>w zakresie ścieków obowiązuje:</w:t>
      </w:r>
    </w:p>
    <w:p w14:paraId="5231734D" w14:textId="343834F5" w:rsidR="00DB4C94" w:rsidRPr="00CC7B0B" w:rsidRDefault="00DB4C94">
      <w:pPr>
        <w:numPr>
          <w:ilvl w:val="0"/>
          <w:numId w:val="65"/>
        </w:numPr>
        <w:tabs>
          <w:tab w:val="num" w:pos="1985"/>
        </w:tabs>
        <w:ind w:hanging="357"/>
        <w:jc w:val="both"/>
        <w:rPr>
          <w:bCs/>
          <w:sz w:val="22"/>
          <w:szCs w:val="22"/>
        </w:rPr>
      </w:pPr>
      <w:r w:rsidRPr="00CC7B0B">
        <w:rPr>
          <w:bCs/>
          <w:sz w:val="22"/>
          <w:szCs w:val="22"/>
        </w:rPr>
        <w:t>odprowadzenie ścieków bytowych do sieci kanalizacyjnej,</w:t>
      </w:r>
    </w:p>
    <w:p w14:paraId="74C5A391" w14:textId="5BDB87FF" w:rsidR="00DB4C94" w:rsidRPr="00CC7B0B" w:rsidRDefault="00DB4C94">
      <w:pPr>
        <w:numPr>
          <w:ilvl w:val="0"/>
          <w:numId w:val="66"/>
        </w:numPr>
        <w:ind w:left="993" w:hanging="284"/>
        <w:jc w:val="both"/>
        <w:rPr>
          <w:bCs/>
          <w:sz w:val="22"/>
          <w:szCs w:val="22"/>
        </w:rPr>
      </w:pPr>
      <w:r w:rsidRPr="00CC7B0B">
        <w:rPr>
          <w:bCs/>
          <w:sz w:val="22"/>
          <w:szCs w:val="22"/>
        </w:rPr>
        <w:t>w zakresie wód opadowych i roztopowych:</w:t>
      </w:r>
    </w:p>
    <w:p w14:paraId="7E05770F" w14:textId="473FD832" w:rsidR="008B2F2C" w:rsidRPr="00CC7B0B" w:rsidRDefault="00DB4C94">
      <w:pPr>
        <w:numPr>
          <w:ilvl w:val="0"/>
          <w:numId w:val="80"/>
        </w:numPr>
        <w:jc w:val="both"/>
        <w:rPr>
          <w:rFonts w:ascii="Arial" w:hAnsi="Arial" w:cs="Arial"/>
          <w:bCs/>
          <w:sz w:val="20"/>
          <w:szCs w:val="20"/>
        </w:rPr>
      </w:pPr>
      <w:r w:rsidRPr="00CC7B0B">
        <w:rPr>
          <w:bCs/>
          <w:sz w:val="22"/>
          <w:szCs w:val="22"/>
        </w:rPr>
        <w:t>ustala się odprowadzenie wód roztopowych i opadowych do kanalizacji deszczowej</w:t>
      </w:r>
      <w:r w:rsidR="008B2F2C" w:rsidRPr="00CC7B0B">
        <w:rPr>
          <w:rFonts w:ascii="Arial" w:hAnsi="Arial" w:cs="Arial"/>
          <w:bCs/>
          <w:sz w:val="20"/>
          <w:szCs w:val="20"/>
        </w:rPr>
        <w:t>,</w:t>
      </w:r>
    </w:p>
    <w:p w14:paraId="0379900F" w14:textId="668B9465" w:rsidR="00FA5179" w:rsidRPr="00CC7B0B" w:rsidRDefault="00DB4C94">
      <w:pPr>
        <w:numPr>
          <w:ilvl w:val="0"/>
          <w:numId w:val="67"/>
        </w:numPr>
        <w:tabs>
          <w:tab w:val="num" w:pos="1418"/>
          <w:tab w:val="num" w:pos="1985"/>
        </w:tabs>
        <w:jc w:val="both"/>
        <w:rPr>
          <w:bCs/>
          <w:sz w:val="22"/>
          <w:szCs w:val="22"/>
        </w:rPr>
      </w:pPr>
      <w:r w:rsidRPr="00CC7B0B">
        <w:rPr>
          <w:bCs/>
          <w:sz w:val="22"/>
          <w:szCs w:val="22"/>
        </w:rPr>
        <w:t>nakaz stosownego zabezpieczenia środowiska gruntowo-wodnego przed przenikaniem zanieczyszczeń,</w:t>
      </w:r>
    </w:p>
    <w:p w14:paraId="0F12CADA" w14:textId="77777777" w:rsidR="00963481" w:rsidRPr="00CC7B0B" w:rsidRDefault="00963481" w:rsidP="002F44B7">
      <w:pPr>
        <w:pStyle w:val="Listapunktowana"/>
        <w:rPr>
          <w:i/>
        </w:rPr>
      </w:pPr>
      <w:r w:rsidRPr="00CC7B0B">
        <w:t xml:space="preserve">zaopatrzenie w energię elektryczną:    </w:t>
      </w:r>
    </w:p>
    <w:p w14:paraId="5EFCBD26" w14:textId="77777777" w:rsidR="00963481" w:rsidRPr="00CC7B0B" w:rsidRDefault="00963481" w:rsidP="007209C1">
      <w:pPr>
        <w:pStyle w:val="Listapunktowana2"/>
        <w:numPr>
          <w:ilvl w:val="0"/>
          <w:numId w:val="24"/>
        </w:numPr>
        <w:jc w:val="both"/>
        <w:rPr>
          <w:sz w:val="22"/>
          <w:szCs w:val="22"/>
        </w:rPr>
      </w:pPr>
      <w:r w:rsidRPr="00CC7B0B">
        <w:rPr>
          <w:sz w:val="22"/>
          <w:szCs w:val="22"/>
        </w:rPr>
        <w:t xml:space="preserve">z istniejącej sieci elektroenergetycznej po jej rozbudowie, </w:t>
      </w:r>
    </w:p>
    <w:p w14:paraId="20F13E3D" w14:textId="6A8773D5" w:rsidR="00963481" w:rsidRPr="00CC7B0B" w:rsidRDefault="00963481" w:rsidP="007209C1">
      <w:pPr>
        <w:pStyle w:val="Listapunktowana2"/>
        <w:numPr>
          <w:ilvl w:val="0"/>
          <w:numId w:val="24"/>
        </w:numPr>
        <w:jc w:val="both"/>
        <w:rPr>
          <w:sz w:val="22"/>
          <w:szCs w:val="22"/>
        </w:rPr>
      </w:pPr>
      <w:r w:rsidRPr="00CC7B0B">
        <w:rPr>
          <w:sz w:val="22"/>
          <w:szCs w:val="22"/>
        </w:rPr>
        <w:t xml:space="preserve">w przypadku wystąpienia zwiększonego zapotrzebowania na energię elektryczną dopuszcza się budowę sieci </w:t>
      </w:r>
      <w:r w:rsidR="008B2F2C" w:rsidRPr="00CC7B0B">
        <w:rPr>
          <w:bCs/>
          <w:sz w:val="22"/>
          <w:szCs w:val="22"/>
        </w:rPr>
        <w:t>zasilających średniego i niskiego napięcia odpowiednio do zbilansowanych potrzeb. Obowiązuje nakaz zachowania odległości, wymaganych przepisami prawa oraz ustaleniami niniejszej uchwały, od sieci elektroenergetycznych i stacji transformatorowych,</w:t>
      </w:r>
    </w:p>
    <w:p w14:paraId="227567F7" w14:textId="18DAD7AF" w:rsidR="008B2F2C" w:rsidRPr="00CC7B0B" w:rsidRDefault="008B2F2C" w:rsidP="008B2F2C">
      <w:pPr>
        <w:pStyle w:val="Listapunktowana2"/>
        <w:numPr>
          <w:ilvl w:val="0"/>
          <w:numId w:val="24"/>
        </w:numPr>
        <w:jc w:val="both"/>
        <w:rPr>
          <w:sz w:val="22"/>
          <w:szCs w:val="22"/>
        </w:rPr>
      </w:pPr>
      <w:r w:rsidRPr="00CC7B0B">
        <w:rPr>
          <w:bCs/>
          <w:sz w:val="22"/>
          <w:szCs w:val="22"/>
        </w:rPr>
        <w:t>odbiór energii elektrycznej poprzez system elektroenergetyczny, zgodnie z przepisami odrębnymi,</w:t>
      </w:r>
    </w:p>
    <w:p w14:paraId="0D22226F" w14:textId="52BE9326" w:rsidR="008B2F2C" w:rsidRPr="00CC7B0B" w:rsidRDefault="008B2F2C" w:rsidP="008B2F2C">
      <w:pPr>
        <w:pStyle w:val="Listapunktowana2"/>
        <w:numPr>
          <w:ilvl w:val="0"/>
          <w:numId w:val="24"/>
        </w:numPr>
        <w:jc w:val="both"/>
        <w:rPr>
          <w:sz w:val="22"/>
          <w:szCs w:val="22"/>
        </w:rPr>
      </w:pPr>
      <w:r w:rsidRPr="00CC7B0B">
        <w:rPr>
          <w:bCs/>
          <w:sz w:val="22"/>
          <w:szCs w:val="22"/>
        </w:rPr>
        <w:t>utrzymuje się istniejący przebieg linii elektroenergetycznych, z możliwością ich remontów, przebudowy i rozbudowy oraz budowy nowych sieci i stacji transformatorowych,</w:t>
      </w:r>
    </w:p>
    <w:p w14:paraId="718FBC89" w14:textId="0C517821" w:rsidR="008B2F2C" w:rsidRPr="00CC7B0B" w:rsidRDefault="008B2F2C" w:rsidP="008B2F2C">
      <w:pPr>
        <w:pStyle w:val="Listapunktowana2"/>
        <w:numPr>
          <w:ilvl w:val="0"/>
          <w:numId w:val="24"/>
        </w:numPr>
        <w:jc w:val="both"/>
        <w:rPr>
          <w:sz w:val="22"/>
          <w:szCs w:val="22"/>
        </w:rPr>
      </w:pPr>
      <w:r w:rsidRPr="00CC7B0B">
        <w:rPr>
          <w:bCs/>
          <w:sz w:val="22"/>
          <w:szCs w:val="22"/>
        </w:rPr>
        <w:t>dopuszcza się modernizację istniejących linii elektroenergetycznych,</w:t>
      </w:r>
    </w:p>
    <w:p w14:paraId="4E6E49BF" w14:textId="3721BE54" w:rsidR="008B2F2C" w:rsidRPr="00CC7B0B" w:rsidRDefault="008B2F2C" w:rsidP="008B2F2C">
      <w:pPr>
        <w:pStyle w:val="Listapunktowana2"/>
        <w:numPr>
          <w:ilvl w:val="0"/>
          <w:numId w:val="24"/>
        </w:numPr>
        <w:jc w:val="both"/>
        <w:rPr>
          <w:sz w:val="22"/>
          <w:szCs w:val="22"/>
        </w:rPr>
      </w:pPr>
      <w:r w:rsidRPr="00CC7B0B">
        <w:rPr>
          <w:bCs/>
          <w:sz w:val="22"/>
          <w:szCs w:val="22"/>
        </w:rPr>
        <w:t>dopuszcza się lokalizację stacji transformatorowych wbudowanych w obiekty kubaturowe lub jako obiekty wolno stojące,</w:t>
      </w:r>
    </w:p>
    <w:p w14:paraId="6A64A56D" w14:textId="77777777" w:rsidR="00963481" w:rsidRPr="00CC7B0B" w:rsidRDefault="00963481" w:rsidP="002F44B7">
      <w:pPr>
        <w:pStyle w:val="Listapunktowana"/>
      </w:pPr>
      <w:r w:rsidRPr="00CC7B0B">
        <w:t>gazownictwo</w:t>
      </w:r>
    </w:p>
    <w:p w14:paraId="4E34348C" w14:textId="737141D5" w:rsidR="008B2F2C" w:rsidRPr="00CC7B0B" w:rsidRDefault="00963481" w:rsidP="008B2F2C">
      <w:pPr>
        <w:pStyle w:val="Listapunktowana2"/>
        <w:numPr>
          <w:ilvl w:val="0"/>
          <w:numId w:val="22"/>
        </w:numPr>
        <w:jc w:val="both"/>
        <w:rPr>
          <w:sz w:val="22"/>
          <w:szCs w:val="22"/>
        </w:rPr>
      </w:pPr>
      <w:r w:rsidRPr="00CC7B0B">
        <w:rPr>
          <w:sz w:val="22"/>
          <w:szCs w:val="22"/>
        </w:rPr>
        <w:t>zaopatrzenie w gaz siecią gazo</w:t>
      </w:r>
      <w:r w:rsidR="00DB4C94" w:rsidRPr="00CC7B0B">
        <w:rPr>
          <w:sz w:val="22"/>
          <w:szCs w:val="22"/>
        </w:rPr>
        <w:t>wą</w:t>
      </w:r>
      <w:r w:rsidRPr="00CC7B0B">
        <w:rPr>
          <w:sz w:val="22"/>
          <w:szCs w:val="22"/>
        </w:rPr>
        <w:t>, odpowiednio do zapotrzebowania,</w:t>
      </w:r>
      <w:r w:rsidR="00DB4C94" w:rsidRPr="00CC7B0B">
        <w:rPr>
          <w:bCs/>
          <w:sz w:val="22"/>
          <w:szCs w:val="22"/>
        </w:rPr>
        <w:t xml:space="preserve"> z istniejącej sieci gazowej. Obowiązuje nakaz zachowania odległości, wymaganych przepisami odrębnymi od projektowanych sieci i urządzeń gazowych</w:t>
      </w:r>
      <w:r w:rsidR="008B2F2C" w:rsidRPr="00CC7B0B">
        <w:rPr>
          <w:bCs/>
          <w:sz w:val="22"/>
          <w:szCs w:val="22"/>
        </w:rPr>
        <w:t>,</w:t>
      </w:r>
    </w:p>
    <w:p w14:paraId="40FA5BA3" w14:textId="335B0756" w:rsidR="00963481" w:rsidRPr="00CC7B0B" w:rsidRDefault="00963481" w:rsidP="002F44B7">
      <w:pPr>
        <w:pStyle w:val="Listapunktowana"/>
      </w:pPr>
      <w:r w:rsidRPr="00CC7B0B">
        <w:t>tele</w:t>
      </w:r>
      <w:r w:rsidR="008B2F2C" w:rsidRPr="00CC7B0B">
        <w:t>fonizacja</w:t>
      </w:r>
    </w:p>
    <w:p w14:paraId="5F9A51C8" w14:textId="5376E8F0" w:rsidR="00963481" w:rsidRPr="00CC7B0B" w:rsidRDefault="00963481" w:rsidP="007209C1">
      <w:pPr>
        <w:pStyle w:val="Listapunktowana2"/>
        <w:numPr>
          <w:ilvl w:val="0"/>
          <w:numId w:val="23"/>
        </w:numPr>
        <w:jc w:val="both"/>
        <w:rPr>
          <w:sz w:val="22"/>
          <w:szCs w:val="22"/>
        </w:rPr>
      </w:pPr>
      <w:r w:rsidRPr="00CC7B0B">
        <w:rPr>
          <w:sz w:val="22"/>
          <w:szCs w:val="22"/>
        </w:rPr>
        <w:t>poprzez podłączenie do dostępnych sieci, dopuszcza się rozbudowę</w:t>
      </w:r>
      <w:r w:rsidR="008B2F2C" w:rsidRPr="00CC7B0B">
        <w:rPr>
          <w:sz w:val="22"/>
          <w:szCs w:val="22"/>
        </w:rPr>
        <w:t>,</w:t>
      </w:r>
      <w:r w:rsidRPr="00CC7B0B">
        <w:rPr>
          <w:sz w:val="22"/>
          <w:szCs w:val="22"/>
        </w:rPr>
        <w:t xml:space="preserve"> zgodnie z </w:t>
      </w:r>
      <w:r w:rsidR="008B2F2C" w:rsidRPr="00CC7B0B">
        <w:rPr>
          <w:sz w:val="22"/>
          <w:szCs w:val="22"/>
        </w:rPr>
        <w:t xml:space="preserve">obowiązującymi </w:t>
      </w:r>
      <w:r w:rsidRPr="00CC7B0B">
        <w:rPr>
          <w:sz w:val="22"/>
          <w:szCs w:val="22"/>
        </w:rPr>
        <w:t>przepisami,</w:t>
      </w:r>
    </w:p>
    <w:p w14:paraId="3E405021" w14:textId="77777777" w:rsidR="00963481" w:rsidRPr="00CC7B0B" w:rsidRDefault="00963481" w:rsidP="007209C1">
      <w:pPr>
        <w:pStyle w:val="Listapunktowana2"/>
        <w:numPr>
          <w:ilvl w:val="0"/>
          <w:numId w:val="23"/>
        </w:numPr>
        <w:jc w:val="both"/>
        <w:rPr>
          <w:sz w:val="22"/>
          <w:szCs w:val="22"/>
        </w:rPr>
      </w:pPr>
      <w:r w:rsidRPr="00CC7B0B">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CC7B0B" w:rsidRDefault="00963481" w:rsidP="001C7BB7">
      <w:pPr>
        <w:pStyle w:val="Tekstpodstawowyzwciciem"/>
        <w:ind w:firstLine="0"/>
        <w:jc w:val="both"/>
      </w:pPr>
    </w:p>
    <w:p w14:paraId="232F024D" w14:textId="77777777" w:rsidR="00963481" w:rsidRPr="00CC7B0B" w:rsidRDefault="00963481" w:rsidP="004B701C">
      <w:pPr>
        <w:pStyle w:val="Lista2"/>
        <w:ind w:hanging="566"/>
        <w:jc w:val="both"/>
        <w:rPr>
          <w:b/>
        </w:rPr>
      </w:pPr>
      <w:r w:rsidRPr="00CC7B0B">
        <w:rPr>
          <w:b/>
        </w:rPr>
        <w:t>VII.</w:t>
      </w:r>
      <w:r w:rsidRPr="00CC7B0B">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CC7B0B" w:rsidRDefault="00963481" w:rsidP="004B701C">
      <w:pPr>
        <w:jc w:val="both"/>
      </w:pPr>
    </w:p>
    <w:p w14:paraId="60AA0DF0" w14:textId="77777777" w:rsidR="00963481" w:rsidRPr="00CC7B0B" w:rsidRDefault="00963481" w:rsidP="006950E5">
      <w:pPr>
        <w:pStyle w:val="Lista3"/>
        <w:numPr>
          <w:ilvl w:val="3"/>
          <w:numId w:val="6"/>
        </w:numPr>
        <w:tabs>
          <w:tab w:val="clear" w:pos="3588"/>
        </w:tabs>
        <w:ind w:left="567" w:hanging="425"/>
        <w:jc w:val="both"/>
        <w:rPr>
          <w:b/>
        </w:rPr>
      </w:pPr>
      <w:r w:rsidRPr="00CC7B0B">
        <w:rPr>
          <w:b/>
        </w:rPr>
        <w:t>Ocena wpływu proponowanych rozwiązań zawartych w planie na obszary cenne przyrodniczo objęte ochroną prawną, w tym na cele i przedmiot ochrony obszaru Natura 2000 oraz na integralność tego obszaru</w:t>
      </w:r>
    </w:p>
    <w:p w14:paraId="0A2B0B0D" w14:textId="77777777" w:rsidR="00A233C0" w:rsidRPr="00CC7B0B" w:rsidRDefault="00A233C0" w:rsidP="00A233C0">
      <w:pPr>
        <w:pStyle w:val="Tekstpodstawowyzwciciem"/>
        <w:ind w:firstLine="0"/>
        <w:jc w:val="both"/>
        <w:rPr>
          <w:sz w:val="22"/>
          <w:szCs w:val="22"/>
          <w:highlight w:val="yellow"/>
        </w:rPr>
      </w:pPr>
    </w:p>
    <w:p w14:paraId="1E9AEAD8" w14:textId="77777777" w:rsidR="00A233C0" w:rsidRPr="00CC7B0B" w:rsidRDefault="00A233C0" w:rsidP="00A233C0">
      <w:pPr>
        <w:pStyle w:val="Tekstpodstawowy3"/>
        <w:numPr>
          <w:ilvl w:val="0"/>
          <w:numId w:val="0"/>
        </w:numPr>
        <w:ind w:firstLine="708"/>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Krotoszyńskie Baszków </w:t>
      </w:r>
      <w:proofErr w:type="spellStart"/>
      <w:r w:rsidRPr="00CC7B0B">
        <w:rPr>
          <w:rFonts w:ascii="Times New Roman" w:hAnsi="Times New Roman"/>
          <w:b w:val="0"/>
          <w:bCs w:val="0"/>
          <w:i w:val="0"/>
          <w:iCs w:val="0"/>
          <w:caps w:val="0"/>
          <w:sz w:val="22"/>
          <w:szCs w:val="22"/>
        </w:rPr>
        <w:t>Rochy</w:t>
      </w:r>
      <w:proofErr w:type="spellEnd"/>
      <w:r w:rsidRPr="00CC7B0B">
        <w:rPr>
          <w:rFonts w:ascii="Times New Roman" w:hAnsi="Times New Roman"/>
          <w:b w:val="0"/>
          <w:bCs w:val="0"/>
          <w:i w:val="0"/>
          <w:iCs w:val="0"/>
          <w:caps w:val="0"/>
          <w:sz w:val="22"/>
          <w:szCs w:val="22"/>
        </w:rPr>
        <w:t>”, ustanowionym rozporządzeniem Wojewody Kaliskiego nr 6 z dnia 22 stycznia 1993 r. ze względu na unikalne w skali europejskiej walory przyrodnicze – bardzo duże skupienie dębowych lasów z charakterystyczną fitosocjologią zespołów roślinnych.</w:t>
      </w:r>
    </w:p>
    <w:p w14:paraId="38301691" w14:textId="77777777" w:rsidR="00A233C0" w:rsidRPr="00CC7B0B" w:rsidRDefault="00A233C0" w:rsidP="00A233C0">
      <w:pPr>
        <w:pStyle w:val="Tekstpodstawowy3"/>
        <w:numPr>
          <w:ilvl w:val="0"/>
          <w:numId w:val="0"/>
        </w:numPr>
        <w:jc w:val="both"/>
        <w:rPr>
          <w:rFonts w:ascii="Times New Roman" w:hAnsi="Times New Roman"/>
          <w:b w:val="0"/>
          <w:bCs w:val="0"/>
          <w:i w:val="0"/>
          <w:iCs w:val="0"/>
          <w:sz w:val="22"/>
          <w:szCs w:val="22"/>
        </w:rPr>
      </w:pPr>
      <w:r w:rsidRPr="00CC7B0B">
        <w:rPr>
          <w:rFonts w:ascii="Times New Roman" w:hAnsi="Times New Roman"/>
          <w:b w:val="0"/>
          <w:bCs w:val="0"/>
          <w:i w:val="0"/>
          <w:iCs w:val="0"/>
          <w:caps w:val="0"/>
          <w:sz w:val="22"/>
          <w:szCs w:val="22"/>
        </w:rPr>
        <w:lastRenderedPageBreak/>
        <w:t>Południowo-wschodnia część gminy Dobrzyca znajduje się w obszarze Natura 2000:</w:t>
      </w:r>
    </w:p>
    <w:p w14:paraId="27DE9810" w14:textId="77777777" w:rsidR="00A233C0" w:rsidRPr="00CC7B0B" w:rsidRDefault="00A233C0">
      <w:pPr>
        <w:numPr>
          <w:ilvl w:val="0"/>
          <w:numId w:val="40"/>
        </w:numPr>
        <w:jc w:val="both"/>
        <w:rPr>
          <w:sz w:val="22"/>
          <w:szCs w:val="22"/>
        </w:rPr>
      </w:pPr>
      <w:r w:rsidRPr="00CC7B0B">
        <w:rPr>
          <w:sz w:val="22"/>
          <w:szCs w:val="22"/>
        </w:rPr>
        <w:t>Obszar specjalnej ochrony ptaków (OSO)  „Dąbrowy Krotoszyńskie” PLB 300007,</w:t>
      </w:r>
    </w:p>
    <w:p w14:paraId="217C5A0F" w14:textId="77777777" w:rsidR="00A233C0" w:rsidRPr="00CC7B0B" w:rsidRDefault="00A233C0">
      <w:pPr>
        <w:numPr>
          <w:ilvl w:val="0"/>
          <w:numId w:val="40"/>
        </w:numPr>
        <w:jc w:val="both"/>
        <w:rPr>
          <w:sz w:val="22"/>
          <w:szCs w:val="22"/>
        </w:rPr>
      </w:pPr>
      <w:r w:rsidRPr="00CC7B0B">
        <w:rPr>
          <w:sz w:val="22"/>
          <w:szCs w:val="22"/>
        </w:rPr>
        <w:t xml:space="preserve">Specjalny obszar ochrony siedlisk (SOO) „Uroczyska Płyty Krotoszyńskiej” PLH 300002. </w:t>
      </w:r>
    </w:p>
    <w:p w14:paraId="3A97A66D" w14:textId="77777777" w:rsidR="00A233C0" w:rsidRPr="00CC7B0B" w:rsidRDefault="00A233C0" w:rsidP="00A233C0">
      <w:pPr>
        <w:pStyle w:val="Tekstpodstawowy3"/>
        <w:numPr>
          <w:ilvl w:val="0"/>
          <w:numId w:val="0"/>
        </w:numPr>
        <w:jc w:val="both"/>
        <w:rPr>
          <w:rFonts w:ascii="Times New Roman" w:hAnsi="Times New Roman"/>
          <w:b w:val="0"/>
          <w:bCs w:val="0"/>
          <w:i w:val="0"/>
          <w:iCs w:val="0"/>
          <w:caps w:val="0"/>
          <w:sz w:val="22"/>
          <w:szCs w:val="22"/>
        </w:rPr>
      </w:pPr>
    </w:p>
    <w:p w14:paraId="3E1DDB2B" w14:textId="192C28A6" w:rsidR="00A233C0" w:rsidRPr="00CC7B0B" w:rsidRDefault="00A233C0" w:rsidP="003838B8">
      <w:pPr>
        <w:pStyle w:val="Tekstpodstawowyzwciciem"/>
        <w:jc w:val="both"/>
        <w:rPr>
          <w:sz w:val="22"/>
          <w:szCs w:val="22"/>
        </w:rPr>
      </w:pPr>
      <w:r w:rsidRPr="00CC7B0B">
        <w:rPr>
          <w:sz w:val="22"/>
          <w:szCs w:val="22"/>
        </w:rPr>
        <w:t xml:space="preserve">Teren objęty zmianą planu zagospodarowania przestrzennego położony jest poza ww. formami ochrony przyrody wyznaczonymi na podstawie ustawy o ochronie przyrody </w:t>
      </w:r>
      <w:r w:rsidR="00253685" w:rsidRPr="00CC7B0B">
        <w:rPr>
          <w:sz w:val="22"/>
          <w:szCs w:val="22"/>
        </w:rPr>
        <w:t>(</w:t>
      </w:r>
      <w:proofErr w:type="spellStart"/>
      <w:r w:rsidR="00253685" w:rsidRPr="00CC7B0B">
        <w:rPr>
          <w:sz w:val="22"/>
          <w:szCs w:val="22"/>
        </w:rPr>
        <w:t>t.j</w:t>
      </w:r>
      <w:proofErr w:type="spellEnd"/>
      <w:r w:rsidR="00253685" w:rsidRPr="00CC7B0B">
        <w:rPr>
          <w:sz w:val="22"/>
          <w:szCs w:val="22"/>
        </w:rPr>
        <w:t xml:space="preserve">. Dz. U. z 2024 r. poz. 1478 z </w:t>
      </w:r>
      <w:proofErr w:type="spellStart"/>
      <w:r w:rsidR="00253685" w:rsidRPr="00CC7B0B">
        <w:rPr>
          <w:sz w:val="22"/>
          <w:szCs w:val="22"/>
        </w:rPr>
        <w:t>późn</w:t>
      </w:r>
      <w:proofErr w:type="spellEnd"/>
      <w:r w:rsidR="00253685" w:rsidRPr="00CC7B0B">
        <w:rPr>
          <w:sz w:val="22"/>
          <w:szCs w:val="22"/>
        </w:rPr>
        <w:t>. zm.).</w:t>
      </w:r>
      <w:r w:rsidR="00253685" w:rsidRPr="00CC7B0B">
        <w:rPr>
          <w:sz w:val="22"/>
          <w:szCs w:val="22"/>
        </w:rPr>
        <w:t xml:space="preserve"> </w:t>
      </w:r>
      <w:r w:rsidRPr="00CC7B0B">
        <w:rPr>
          <w:sz w:val="22"/>
          <w:szCs w:val="22"/>
        </w:rPr>
        <w:t>Na terenach zmiany planu nie występują rezerwaty przyrody, pomniki przyrody, stanowiska dokumentacyjne czy też użytki ekologiczne.  Zagadnienie występowania roślin, zwierząt i grzybów zostało omówione we wcześniejszych rozdziałach Prognozy.</w:t>
      </w:r>
    </w:p>
    <w:p w14:paraId="40951FAA" w14:textId="55F2314C" w:rsidR="00A233C0" w:rsidRPr="00CC7B0B" w:rsidRDefault="00A233C0" w:rsidP="00A233C0">
      <w:pPr>
        <w:pStyle w:val="Tekstpodstawowy"/>
        <w:jc w:val="both"/>
        <w:rPr>
          <w:iCs/>
          <w:sz w:val="22"/>
          <w:szCs w:val="22"/>
        </w:rPr>
      </w:pPr>
      <w:r w:rsidRPr="00CC7B0B">
        <w:rPr>
          <w:sz w:val="22"/>
          <w:szCs w:val="22"/>
        </w:rPr>
        <w:t xml:space="preserve">Na terenie planu obowiązuje ochrona gatunkowa roślin, grzybów i zwierząt w przypadku ich występowania (podobnie jak w całym kraju) zgodnie </w:t>
      </w:r>
      <w:r w:rsidRPr="00CC7B0B">
        <w:rPr>
          <w:i/>
          <w:sz w:val="22"/>
          <w:szCs w:val="22"/>
        </w:rPr>
        <w:t>z ustawą o ochronie przyrody</w:t>
      </w:r>
      <w:r w:rsidRPr="00CC7B0B">
        <w:rPr>
          <w:sz w:val="22"/>
          <w:szCs w:val="22"/>
        </w:rPr>
        <w:t xml:space="preserve"> </w:t>
      </w:r>
      <w:r w:rsidR="00253685" w:rsidRPr="00CC7B0B">
        <w:rPr>
          <w:iCs/>
          <w:sz w:val="22"/>
          <w:szCs w:val="22"/>
        </w:rPr>
        <w:t>(</w:t>
      </w:r>
      <w:proofErr w:type="spellStart"/>
      <w:r w:rsidR="00253685" w:rsidRPr="00CC7B0B">
        <w:rPr>
          <w:iCs/>
          <w:sz w:val="22"/>
          <w:szCs w:val="22"/>
        </w:rPr>
        <w:t>t.j</w:t>
      </w:r>
      <w:proofErr w:type="spellEnd"/>
      <w:r w:rsidR="00253685" w:rsidRPr="00CC7B0B">
        <w:rPr>
          <w:iCs/>
          <w:sz w:val="22"/>
          <w:szCs w:val="22"/>
        </w:rPr>
        <w:t xml:space="preserve">. Dz. U. z 2024 r. poz. 1478 z </w:t>
      </w:r>
      <w:proofErr w:type="spellStart"/>
      <w:r w:rsidR="00253685" w:rsidRPr="00CC7B0B">
        <w:rPr>
          <w:iCs/>
          <w:sz w:val="22"/>
          <w:szCs w:val="22"/>
        </w:rPr>
        <w:t>późn</w:t>
      </w:r>
      <w:proofErr w:type="spellEnd"/>
      <w:r w:rsidR="00253685" w:rsidRPr="00CC7B0B">
        <w:rPr>
          <w:iCs/>
          <w:sz w:val="22"/>
          <w:szCs w:val="22"/>
        </w:rPr>
        <w:t>. zm.).</w:t>
      </w:r>
    </w:p>
    <w:p w14:paraId="6FC1CC59" w14:textId="7489EF5F" w:rsidR="00963481" w:rsidRPr="00CC7B0B" w:rsidRDefault="00963481" w:rsidP="003838B8">
      <w:pPr>
        <w:pStyle w:val="Tekstpodstawowy"/>
        <w:ind w:firstLine="360"/>
        <w:jc w:val="both"/>
        <w:rPr>
          <w:sz w:val="22"/>
          <w:szCs w:val="22"/>
        </w:rPr>
      </w:pPr>
      <w:r w:rsidRPr="00CC7B0B">
        <w:rPr>
          <w:sz w:val="22"/>
          <w:szCs w:val="22"/>
        </w:rPr>
        <w:t xml:space="preserve">Zgodnie z </w:t>
      </w:r>
      <w:r w:rsidRPr="00CC7B0B">
        <w:rPr>
          <w:i/>
          <w:iCs/>
          <w:sz w:val="22"/>
          <w:szCs w:val="22"/>
        </w:rPr>
        <w:t>ustawą z dnia 3 pa</w:t>
      </w:r>
      <w:r w:rsidRPr="00CC7B0B">
        <w:rPr>
          <w:rFonts w:ascii="TimesNewRoman" w:cs="TimesNewRoman"/>
          <w:i/>
          <w:iCs/>
          <w:sz w:val="22"/>
          <w:szCs w:val="22"/>
        </w:rPr>
        <w:t>ź</w:t>
      </w:r>
      <w:r w:rsidRPr="00CC7B0B">
        <w:rPr>
          <w:i/>
          <w:iCs/>
          <w:sz w:val="22"/>
          <w:szCs w:val="22"/>
        </w:rPr>
        <w:t>dziernika 2008 r. o udost</w:t>
      </w:r>
      <w:r w:rsidRPr="00CC7B0B">
        <w:rPr>
          <w:rFonts w:ascii="TimesNewRoman" w:cs="TimesNewRoman"/>
          <w:i/>
          <w:iCs/>
          <w:sz w:val="22"/>
          <w:szCs w:val="22"/>
        </w:rPr>
        <w:t>ę</w:t>
      </w:r>
      <w:r w:rsidRPr="00CC7B0B">
        <w:rPr>
          <w:i/>
          <w:iCs/>
          <w:sz w:val="22"/>
          <w:szCs w:val="22"/>
        </w:rPr>
        <w:t xml:space="preserve">pnianiu informacji </w:t>
      </w:r>
      <w:r w:rsidRPr="00CC7B0B">
        <w:rPr>
          <w:i/>
          <w:iCs/>
          <w:sz w:val="22"/>
          <w:szCs w:val="22"/>
        </w:rPr>
        <w:br/>
        <w:t xml:space="preserve">o </w:t>
      </w:r>
      <w:r w:rsidRPr="00CC7B0B">
        <w:rPr>
          <w:rFonts w:ascii="TimesNewRoman" w:cs="TimesNewRoman"/>
          <w:i/>
          <w:iCs/>
          <w:sz w:val="22"/>
          <w:szCs w:val="22"/>
        </w:rPr>
        <w:t>ś</w:t>
      </w:r>
      <w:r w:rsidRPr="00CC7B0B">
        <w:rPr>
          <w:i/>
          <w:iCs/>
          <w:sz w:val="22"/>
          <w:szCs w:val="22"/>
        </w:rPr>
        <w:t>rodowisku i jego ochronie, udziale spo</w:t>
      </w:r>
      <w:r w:rsidRPr="00CC7B0B">
        <w:rPr>
          <w:rFonts w:ascii="TimesNewRoman" w:cs="TimesNewRoman"/>
          <w:i/>
          <w:iCs/>
          <w:sz w:val="22"/>
          <w:szCs w:val="22"/>
        </w:rPr>
        <w:t>ł</w:t>
      </w:r>
      <w:r w:rsidRPr="00CC7B0B">
        <w:rPr>
          <w:i/>
          <w:iCs/>
          <w:sz w:val="22"/>
          <w:szCs w:val="22"/>
        </w:rPr>
        <w:t>ecze</w:t>
      </w:r>
      <w:r w:rsidRPr="00CC7B0B">
        <w:rPr>
          <w:rFonts w:ascii="TimesNewRoman" w:cs="TimesNewRoman"/>
          <w:i/>
          <w:iCs/>
          <w:sz w:val="22"/>
          <w:szCs w:val="22"/>
        </w:rPr>
        <w:t>ń</w:t>
      </w:r>
      <w:r w:rsidRPr="00CC7B0B">
        <w:rPr>
          <w:i/>
          <w:iCs/>
          <w:sz w:val="22"/>
          <w:szCs w:val="22"/>
        </w:rPr>
        <w:t xml:space="preserve">stwa w ochronie </w:t>
      </w:r>
      <w:r w:rsidRPr="00CC7B0B">
        <w:rPr>
          <w:rFonts w:ascii="TimesNewRoman" w:cs="TimesNewRoman"/>
          <w:i/>
          <w:iCs/>
          <w:sz w:val="22"/>
          <w:szCs w:val="22"/>
        </w:rPr>
        <w:t>ś</w:t>
      </w:r>
      <w:r w:rsidRPr="00CC7B0B">
        <w:rPr>
          <w:i/>
          <w:iCs/>
          <w:sz w:val="22"/>
          <w:szCs w:val="22"/>
        </w:rPr>
        <w:t>rodowiska oraz o ocenach oddzia</w:t>
      </w:r>
      <w:r w:rsidRPr="00CC7B0B">
        <w:rPr>
          <w:rFonts w:ascii="TimesNewRoman" w:cs="TimesNewRoman"/>
          <w:i/>
          <w:iCs/>
          <w:sz w:val="22"/>
          <w:szCs w:val="22"/>
        </w:rPr>
        <w:t>ł</w:t>
      </w:r>
      <w:r w:rsidRPr="00CC7B0B">
        <w:rPr>
          <w:i/>
          <w:iCs/>
          <w:sz w:val="22"/>
          <w:szCs w:val="22"/>
        </w:rPr>
        <w:t xml:space="preserve">ywania na </w:t>
      </w:r>
      <w:r w:rsidRPr="00CC7B0B">
        <w:rPr>
          <w:rFonts w:ascii="TimesNewRoman" w:cs="TimesNewRoman"/>
          <w:i/>
          <w:iCs/>
          <w:sz w:val="22"/>
          <w:szCs w:val="22"/>
        </w:rPr>
        <w:t>ś</w:t>
      </w:r>
      <w:r w:rsidRPr="00CC7B0B">
        <w:rPr>
          <w:i/>
          <w:iCs/>
          <w:sz w:val="22"/>
          <w:szCs w:val="22"/>
        </w:rPr>
        <w:t>rodowisko</w:t>
      </w:r>
      <w:r w:rsidRPr="00CC7B0B">
        <w:rPr>
          <w:sz w:val="22"/>
          <w:szCs w:val="22"/>
        </w:rPr>
        <w:t xml:space="preserve"> </w:t>
      </w:r>
      <w:r w:rsidRPr="00CC7B0B">
        <w:rPr>
          <w:iCs/>
          <w:sz w:val="22"/>
          <w:szCs w:val="22"/>
        </w:rPr>
        <w:t>(</w:t>
      </w:r>
      <w:proofErr w:type="spellStart"/>
      <w:r w:rsidRPr="00CC7B0B">
        <w:rPr>
          <w:iCs/>
          <w:sz w:val="22"/>
          <w:szCs w:val="22"/>
        </w:rPr>
        <w:t>t.j</w:t>
      </w:r>
      <w:proofErr w:type="spellEnd"/>
      <w:r w:rsidRPr="00CC7B0B">
        <w:rPr>
          <w:iCs/>
          <w:sz w:val="22"/>
          <w:szCs w:val="22"/>
        </w:rPr>
        <w:t>. Dz. U. z 20</w:t>
      </w:r>
      <w:r w:rsidR="000C60F9" w:rsidRPr="00CC7B0B">
        <w:rPr>
          <w:iCs/>
          <w:sz w:val="22"/>
          <w:szCs w:val="22"/>
        </w:rPr>
        <w:t>2</w:t>
      </w:r>
      <w:r w:rsidR="00A233C0" w:rsidRPr="00CC7B0B">
        <w:rPr>
          <w:iCs/>
          <w:sz w:val="22"/>
          <w:szCs w:val="22"/>
        </w:rPr>
        <w:t>2</w:t>
      </w:r>
      <w:r w:rsidRPr="00CC7B0B">
        <w:rPr>
          <w:iCs/>
          <w:sz w:val="22"/>
          <w:szCs w:val="22"/>
        </w:rPr>
        <w:t xml:space="preserve"> r., poz. </w:t>
      </w:r>
      <w:r w:rsidR="00A233C0" w:rsidRPr="00CC7B0B">
        <w:rPr>
          <w:iCs/>
          <w:sz w:val="22"/>
          <w:szCs w:val="22"/>
        </w:rPr>
        <w:t>1029</w:t>
      </w:r>
      <w:r w:rsidRPr="00CC7B0B">
        <w:rPr>
          <w:iCs/>
          <w:sz w:val="22"/>
          <w:szCs w:val="22"/>
        </w:rPr>
        <w:t xml:space="preserve">), </w:t>
      </w:r>
      <w:r w:rsidRPr="00CC7B0B">
        <w:rPr>
          <w:sz w:val="22"/>
          <w:szCs w:val="22"/>
        </w:rPr>
        <w:t>znacz</w:t>
      </w:r>
      <w:r w:rsidRPr="00CC7B0B">
        <w:rPr>
          <w:rFonts w:ascii="TimesNewRoman" w:cs="TimesNewRoman"/>
          <w:sz w:val="22"/>
          <w:szCs w:val="22"/>
        </w:rPr>
        <w:t>ą</w:t>
      </w:r>
      <w:r w:rsidRPr="00CC7B0B">
        <w:rPr>
          <w:sz w:val="22"/>
          <w:szCs w:val="22"/>
        </w:rPr>
        <w:t>ce negatywne oddzia</w:t>
      </w:r>
      <w:r w:rsidRPr="00CC7B0B">
        <w:rPr>
          <w:rFonts w:ascii="TimesNewRoman" w:cs="TimesNewRoman"/>
          <w:sz w:val="22"/>
          <w:szCs w:val="22"/>
        </w:rPr>
        <w:t>ł</w:t>
      </w:r>
      <w:r w:rsidRPr="00CC7B0B">
        <w:rPr>
          <w:sz w:val="22"/>
          <w:szCs w:val="22"/>
        </w:rPr>
        <w:t>ywanie na obszar Natura 2000 jest to oddzia</w:t>
      </w:r>
      <w:r w:rsidRPr="00CC7B0B">
        <w:rPr>
          <w:rFonts w:ascii="TimesNewRoman" w:cs="TimesNewRoman"/>
          <w:sz w:val="22"/>
          <w:szCs w:val="22"/>
        </w:rPr>
        <w:t>ł</w:t>
      </w:r>
      <w:r w:rsidRPr="00CC7B0B">
        <w:rPr>
          <w:sz w:val="22"/>
          <w:szCs w:val="22"/>
        </w:rPr>
        <w:t>ywanie na cele ochrony obszaru Natura 2000, w tym w szczególno</w:t>
      </w:r>
      <w:r w:rsidRPr="00CC7B0B">
        <w:rPr>
          <w:rFonts w:ascii="TimesNewRoman" w:cs="TimesNewRoman"/>
          <w:sz w:val="22"/>
          <w:szCs w:val="22"/>
        </w:rPr>
        <w:t>ś</w:t>
      </w:r>
      <w:r w:rsidRPr="00CC7B0B">
        <w:rPr>
          <w:sz w:val="22"/>
          <w:szCs w:val="22"/>
        </w:rPr>
        <w:t>ci dzia</w:t>
      </w:r>
      <w:r w:rsidRPr="00CC7B0B">
        <w:rPr>
          <w:rFonts w:ascii="TimesNewRoman" w:cs="TimesNewRoman"/>
          <w:sz w:val="22"/>
          <w:szCs w:val="22"/>
        </w:rPr>
        <w:t>ł</w:t>
      </w:r>
      <w:r w:rsidRPr="00CC7B0B">
        <w:rPr>
          <w:sz w:val="22"/>
          <w:szCs w:val="22"/>
        </w:rPr>
        <w:t>ania mog</w:t>
      </w:r>
      <w:r w:rsidRPr="00CC7B0B">
        <w:rPr>
          <w:rFonts w:ascii="TimesNewRoman" w:cs="TimesNewRoman"/>
          <w:sz w:val="22"/>
          <w:szCs w:val="22"/>
        </w:rPr>
        <w:t>ą</w:t>
      </w:r>
      <w:r w:rsidRPr="00CC7B0B">
        <w:rPr>
          <w:sz w:val="22"/>
          <w:szCs w:val="22"/>
        </w:rPr>
        <w:t>ce:</w:t>
      </w:r>
    </w:p>
    <w:p w14:paraId="78C95B14" w14:textId="77777777" w:rsidR="00963481" w:rsidRPr="00CC7B0B" w:rsidRDefault="00963481" w:rsidP="007209C1">
      <w:pPr>
        <w:pStyle w:val="Listapunktowana4"/>
        <w:numPr>
          <w:ilvl w:val="0"/>
          <w:numId w:val="25"/>
        </w:numPr>
        <w:jc w:val="both"/>
        <w:rPr>
          <w:sz w:val="22"/>
          <w:szCs w:val="22"/>
        </w:rPr>
      </w:pPr>
      <w:r w:rsidRPr="00CC7B0B">
        <w:rPr>
          <w:sz w:val="22"/>
          <w:szCs w:val="22"/>
        </w:rPr>
        <w:t>pogorszyć stan siedlisk przyrodniczych lub siedlisk gatunków roślin i zwierząt, dla których ochrony został wyznaczony obszar Natura 2000;</w:t>
      </w:r>
    </w:p>
    <w:p w14:paraId="5FB80C12" w14:textId="77777777" w:rsidR="00963481" w:rsidRPr="00CC7B0B" w:rsidRDefault="00963481" w:rsidP="007209C1">
      <w:pPr>
        <w:pStyle w:val="Listapunktowana4"/>
        <w:numPr>
          <w:ilvl w:val="0"/>
          <w:numId w:val="25"/>
        </w:numPr>
        <w:jc w:val="both"/>
        <w:rPr>
          <w:sz w:val="22"/>
          <w:szCs w:val="22"/>
        </w:rPr>
      </w:pPr>
      <w:r w:rsidRPr="00CC7B0B">
        <w:rPr>
          <w:sz w:val="22"/>
          <w:szCs w:val="22"/>
        </w:rPr>
        <w:t>wpłynąć negatywnie na gatunki, dla których ochrony został wyznaczony obszar Natura 2000;</w:t>
      </w:r>
    </w:p>
    <w:p w14:paraId="32B3E77B" w14:textId="77777777" w:rsidR="00963481" w:rsidRPr="00CC7B0B" w:rsidRDefault="00963481" w:rsidP="007209C1">
      <w:pPr>
        <w:pStyle w:val="Listapunktowana4"/>
        <w:numPr>
          <w:ilvl w:val="0"/>
          <w:numId w:val="25"/>
        </w:numPr>
        <w:jc w:val="both"/>
        <w:rPr>
          <w:sz w:val="22"/>
          <w:szCs w:val="22"/>
        </w:rPr>
      </w:pPr>
      <w:r w:rsidRPr="00CC7B0B">
        <w:rPr>
          <w:sz w:val="22"/>
          <w:szCs w:val="22"/>
        </w:rPr>
        <w:t>pogorszyć integralność obszaru Natura 2000 lub jego powiązania z innymi obszarami.</w:t>
      </w:r>
    </w:p>
    <w:p w14:paraId="3AC42476" w14:textId="77777777" w:rsidR="00963481" w:rsidRPr="00CC7B0B" w:rsidRDefault="00963481" w:rsidP="0003235B">
      <w:pPr>
        <w:autoSpaceDE w:val="0"/>
        <w:autoSpaceDN w:val="0"/>
        <w:adjustRightInd w:val="0"/>
        <w:ind w:firstLine="357"/>
        <w:jc w:val="both"/>
      </w:pPr>
    </w:p>
    <w:p w14:paraId="11B7A759" w14:textId="182D661A" w:rsidR="00963481" w:rsidRPr="00CC7B0B" w:rsidRDefault="00963481" w:rsidP="0003235B">
      <w:pPr>
        <w:pStyle w:val="Tekstpodstawowyzwciciem"/>
        <w:jc w:val="both"/>
        <w:rPr>
          <w:sz w:val="22"/>
          <w:szCs w:val="22"/>
        </w:rPr>
      </w:pPr>
      <w:r w:rsidRPr="00CC7B0B">
        <w:rPr>
          <w:sz w:val="22"/>
          <w:szCs w:val="22"/>
        </w:rPr>
        <w:t>Biorąc pod uwagę ustalenia planu i duże oddalenie, a także przedmiot ochrony, można stwierdzić, że ustalenia planu nie będą wpływać negatywnie na cele i przedmiot ochrony obszar</w:t>
      </w:r>
      <w:r w:rsidR="000C60F9" w:rsidRPr="00CC7B0B">
        <w:rPr>
          <w:sz w:val="22"/>
          <w:szCs w:val="22"/>
        </w:rPr>
        <w:t>ów</w:t>
      </w:r>
      <w:r w:rsidRPr="00CC7B0B">
        <w:rPr>
          <w:sz w:val="22"/>
          <w:szCs w:val="22"/>
        </w:rPr>
        <w:t xml:space="preserve"> Natura 2000 oraz na integralność t</w:t>
      </w:r>
      <w:r w:rsidR="000C60F9" w:rsidRPr="00CC7B0B">
        <w:rPr>
          <w:sz w:val="22"/>
          <w:szCs w:val="22"/>
        </w:rPr>
        <w:t>ych</w:t>
      </w:r>
      <w:r w:rsidRPr="00CC7B0B">
        <w:rPr>
          <w:sz w:val="22"/>
          <w:szCs w:val="22"/>
        </w:rPr>
        <w:t xml:space="preserve"> obszar</w:t>
      </w:r>
      <w:r w:rsidR="000C60F9" w:rsidRPr="00CC7B0B">
        <w:rPr>
          <w:sz w:val="22"/>
          <w:szCs w:val="22"/>
        </w:rPr>
        <w:t>ów</w:t>
      </w:r>
      <w:r w:rsidRPr="00CC7B0B">
        <w:rPr>
          <w:sz w:val="22"/>
          <w:szCs w:val="22"/>
        </w:rPr>
        <w:t>. Nie nastąpi pogorszenie stanu siedlisk przyrodniczych lub siedlisk gatunków roślin i zwierząt, dla których ochrony wyznaczono obszar</w:t>
      </w:r>
      <w:r w:rsidR="000C60F9" w:rsidRPr="00CC7B0B">
        <w:rPr>
          <w:sz w:val="22"/>
          <w:szCs w:val="22"/>
        </w:rPr>
        <w:t>y</w:t>
      </w:r>
      <w:r w:rsidRPr="00CC7B0B">
        <w:rPr>
          <w:sz w:val="22"/>
          <w:szCs w:val="22"/>
        </w:rPr>
        <w:t xml:space="preserve"> Natura 2000; nie będzie negatywnego wpływu na gatunki, dla których ochrony został</w:t>
      </w:r>
      <w:r w:rsidR="000C60F9" w:rsidRPr="00CC7B0B">
        <w:rPr>
          <w:sz w:val="22"/>
          <w:szCs w:val="22"/>
        </w:rPr>
        <w:t>y</w:t>
      </w:r>
      <w:r w:rsidRPr="00CC7B0B">
        <w:rPr>
          <w:sz w:val="22"/>
          <w:szCs w:val="22"/>
        </w:rPr>
        <w:t xml:space="preserve"> wyznaczon</w:t>
      </w:r>
      <w:r w:rsidR="000C60F9" w:rsidRPr="00CC7B0B">
        <w:rPr>
          <w:sz w:val="22"/>
          <w:szCs w:val="22"/>
        </w:rPr>
        <w:t>e</w:t>
      </w:r>
      <w:r w:rsidRPr="00CC7B0B">
        <w:rPr>
          <w:sz w:val="22"/>
          <w:szCs w:val="22"/>
        </w:rPr>
        <w:t xml:space="preserve"> obszar</w:t>
      </w:r>
      <w:r w:rsidR="000C60F9" w:rsidRPr="00CC7B0B">
        <w:rPr>
          <w:sz w:val="22"/>
          <w:szCs w:val="22"/>
        </w:rPr>
        <w:t>y</w:t>
      </w:r>
      <w:r w:rsidRPr="00CC7B0B">
        <w:rPr>
          <w:sz w:val="22"/>
          <w:szCs w:val="22"/>
        </w:rPr>
        <w:t xml:space="preserve"> Natura 2000</w:t>
      </w:r>
      <w:r w:rsidRPr="00CC7B0B">
        <w:rPr>
          <w:rStyle w:val="Odwoanieprzypisudolnego"/>
          <w:sz w:val="22"/>
          <w:szCs w:val="22"/>
        </w:rPr>
        <w:footnoteReference w:id="7"/>
      </w:r>
      <w:r w:rsidRPr="00CC7B0B">
        <w:rPr>
          <w:sz w:val="22"/>
          <w:szCs w:val="22"/>
        </w:rPr>
        <w:t>.</w:t>
      </w:r>
    </w:p>
    <w:p w14:paraId="6CC9F475" w14:textId="22CB1D0F" w:rsidR="00963481" w:rsidRPr="00CC7B0B" w:rsidRDefault="00963481" w:rsidP="0003235B">
      <w:pPr>
        <w:pStyle w:val="Tekstpodstawowy"/>
        <w:jc w:val="both"/>
        <w:rPr>
          <w:sz w:val="22"/>
          <w:szCs w:val="22"/>
        </w:rPr>
      </w:pPr>
      <w:r w:rsidRPr="00CC7B0B">
        <w:rPr>
          <w:sz w:val="22"/>
          <w:szCs w:val="22"/>
        </w:rPr>
        <w:t>Planowane zagospodarowanie terenu nie będzie także wpływać negatywnie na obszar chronionego krajobrazu</w:t>
      </w:r>
      <w:r w:rsidR="00A233C0" w:rsidRPr="00CC7B0B">
        <w:rPr>
          <w:sz w:val="22"/>
          <w:szCs w:val="22"/>
        </w:rPr>
        <w:t xml:space="preserve"> z racji ustaleń planu i dużego oddalenia</w:t>
      </w:r>
      <w:r w:rsidRPr="00CC7B0B">
        <w:rPr>
          <w:sz w:val="22"/>
          <w:szCs w:val="22"/>
        </w:rPr>
        <w:t xml:space="preserve">, gdyż nie narusza jego ustaleń zawartych w rozporządzeniu o jego utworzeniu i w </w:t>
      </w:r>
      <w:r w:rsidRPr="00CC7B0B">
        <w:rPr>
          <w:i/>
          <w:sz w:val="22"/>
          <w:szCs w:val="22"/>
        </w:rPr>
        <w:t>ustawie o ochronie przyrody</w:t>
      </w:r>
      <w:r w:rsidRPr="00CC7B0B">
        <w:rPr>
          <w:sz w:val="22"/>
          <w:szCs w:val="22"/>
        </w:rPr>
        <w:t xml:space="preserve"> </w:t>
      </w:r>
      <w:r w:rsidR="00253685" w:rsidRPr="00CC7B0B">
        <w:rPr>
          <w:sz w:val="22"/>
          <w:szCs w:val="22"/>
        </w:rPr>
        <w:t>(</w:t>
      </w:r>
      <w:proofErr w:type="spellStart"/>
      <w:r w:rsidR="00253685" w:rsidRPr="00CC7B0B">
        <w:rPr>
          <w:sz w:val="22"/>
          <w:szCs w:val="22"/>
        </w:rPr>
        <w:t>t.j</w:t>
      </w:r>
      <w:proofErr w:type="spellEnd"/>
      <w:r w:rsidR="00253685" w:rsidRPr="00CC7B0B">
        <w:rPr>
          <w:sz w:val="22"/>
          <w:szCs w:val="22"/>
        </w:rPr>
        <w:t xml:space="preserve">. Dz. U. z 2024 r. poz. 1478 z </w:t>
      </w:r>
      <w:proofErr w:type="spellStart"/>
      <w:r w:rsidR="00253685" w:rsidRPr="00CC7B0B">
        <w:rPr>
          <w:sz w:val="22"/>
          <w:szCs w:val="22"/>
        </w:rPr>
        <w:t>późn</w:t>
      </w:r>
      <w:proofErr w:type="spellEnd"/>
      <w:r w:rsidR="00253685" w:rsidRPr="00CC7B0B">
        <w:rPr>
          <w:sz w:val="22"/>
          <w:szCs w:val="22"/>
        </w:rPr>
        <w:t>. zm.).</w:t>
      </w:r>
    </w:p>
    <w:p w14:paraId="016EDC51" w14:textId="5EA9CD40" w:rsidR="00A233C0" w:rsidRPr="00CC7B0B" w:rsidRDefault="00A233C0" w:rsidP="0003235B">
      <w:pPr>
        <w:pStyle w:val="Tekstpodstawowy"/>
        <w:jc w:val="both"/>
        <w:rPr>
          <w:sz w:val="22"/>
          <w:szCs w:val="22"/>
        </w:rPr>
      </w:pPr>
      <w:r w:rsidRPr="00CC7B0B">
        <w:rPr>
          <w:sz w:val="22"/>
          <w:szCs w:val="22"/>
        </w:rPr>
        <w:t xml:space="preserve">Odległości od obszarów chronionych zostały podane w </w:t>
      </w:r>
      <w:proofErr w:type="spellStart"/>
      <w:r w:rsidRPr="00CC7B0B">
        <w:rPr>
          <w:sz w:val="22"/>
          <w:szCs w:val="22"/>
        </w:rPr>
        <w:t>roz</w:t>
      </w:r>
      <w:proofErr w:type="spellEnd"/>
      <w:r w:rsidRPr="00CC7B0B">
        <w:rPr>
          <w:sz w:val="22"/>
          <w:szCs w:val="22"/>
        </w:rPr>
        <w:t>. III. pkt 2.</w:t>
      </w:r>
    </w:p>
    <w:p w14:paraId="1AB42FEE" w14:textId="77777777" w:rsidR="00963481" w:rsidRPr="00CC7B0B" w:rsidRDefault="00963481" w:rsidP="0003235B">
      <w:pPr>
        <w:pStyle w:val="Tekstpodstawowy"/>
        <w:jc w:val="both"/>
        <w:rPr>
          <w:highlight w:val="yellow"/>
        </w:rPr>
      </w:pPr>
    </w:p>
    <w:p w14:paraId="0D9F8805" w14:textId="77777777" w:rsidR="00963481" w:rsidRPr="00CC7B0B" w:rsidRDefault="00963481" w:rsidP="006950E5">
      <w:pPr>
        <w:pStyle w:val="Lista3"/>
        <w:numPr>
          <w:ilvl w:val="0"/>
          <w:numId w:val="6"/>
        </w:numPr>
        <w:tabs>
          <w:tab w:val="clear" w:pos="1428"/>
        </w:tabs>
        <w:ind w:left="426" w:hanging="426"/>
        <w:rPr>
          <w:b/>
        </w:rPr>
      </w:pPr>
      <w:r w:rsidRPr="00CC7B0B">
        <w:rPr>
          <w:b/>
        </w:rPr>
        <w:t>Ocena wpływu przewidywanych znaczących oddziaływań</w:t>
      </w:r>
      <w:r w:rsidR="009D3D59" w:rsidRPr="00CC7B0B">
        <w:rPr>
          <w:b/>
        </w:rPr>
        <w:t xml:space="preserve"> ustaleń projektu planu</w:t>
      </w:r>
      <w:r w:rsidRPr="00CC7B0B">
        <w:rPr>
          <w:b/>
        </w:rPr>
        <w:t xml:space="preserve"> na poszczególne komponenty</w:t>
      </w:r>
      <w:r w:rsidRPr="00CC7B0B">
        <w:t xml:space="preserve"> </w:t>
      </w:r>
      <w:r w:rsidRPr="00CC7B0B">
        <w:rPr>
          <w:b/>
        </w:rPr>
        <w:t xml:space="preserve">środowiska  </w:t>
      </w:r>
    </w:p>
    <w:p w14:paraId="3C31D107" w14:textId="77777777" w:rsidR="00963481" w:rsidRPr="00CC7B0B" w:rsidRDefault="00963481" w:rsidP="00DF4FCF">
      <w:pPr>
        <w:jc w:val="both"/>
        <w:rPr>
          <w:b/>
        </w:rPr>
      </w:pPr>
    </w:p>
    <w:p w14:paraId="5E2CCFA2" w14:textId="650E6461" w:rsidR="00963481" w:rsidRPr="00CC7B0B" w:rsidRDefault="00963481" w:rsidP="00697C19">
      <w:pPr>
        <w:pStyle w:val="Tekstpodstawowyzwciciem"/>
        <w:jc w:val="both"/>
        <w:rPr>
          <w:sz w:val="22"/>
          <w:szCs w:val="22"/>
        </w:rPr>
      </w:pPr>
      <w:r w:rsidRPr="00CC7B0B">
        <w:rPr>
          <w:sz w:val="22"/>
          <w:szCs w:val="22"/>
        </w:rPr>
        <w:t xml:space="preserve">Proponowany nowy sposób zagospodarowania na obszarze objętym </w:t>
      </w:r>
      <w:r w:rsidR="000C60F9" w:rsidRPr="00CC7B0B">
        <w:rPr>
          <w:sz w:val="22"/>
          <w:szCs w:val="22"/>
        </w:rPr>
        <w:t xml:space="preserve">zmianą </w:t>
      </w:r>
      <w:r w:rsidRPr="00CC7B0B">
        <w:rPr>
          <w:sz w:val="22"/>
          <w:szCs w:val="22"/>
        </w:rPr>
        <w:t>plan</w:t>
      </w:r>
      <w:r w:rsidR="000C60F9" w:rsidRPr="00CC7B0B">
        <w:rPr>
          <w:sz w:val="22"/>
          <w:szCs w:val="22"/>
        </w:rPr>
        <w:t>u</w:t>
      </w:r>
      <w:r w:rsidRPr="00CC7B0B">
        <w:rPr>
          <w:sz w:val="22"/>
          <w:szCs w:val="22"/>
        </w:rPr>
        <w:t xml:space="preserve"> miejsco</w:t>
      </w:r>
      <w:r w:rsidR="000C60F9" w:rsidRPr="00CC7B0B">
        <w:rPr>
          <w:sz w:val="22"/>
          <w:szCs w:val="22"/>
        </w:rPr>
        <w:t>wego</w:t>
      </w:r>
      <w:r w:rsidRPr="00CC7B0B">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CC7B0B" w:rsidRDefault="00963481" w:rsidP="00697C19">
      <w:pPr>
        <w:pStyle w:val="Tekstpodstawowy"/>
        <w:jc w:val="both"/>
        <w:rPr>
          <w:sz w:val="22"/>
          <w:szCs w:val="22"/>
        </w:rPr>
      </w:pPr>
      <w:r w:rsidRPr="00CC7B0B">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CC7B0B" w:rsidRDefault="00963481" w:rsidP="00697C19">
      <w:pPr>
        <w:pStyle w:val="Tekstpodstawowy"/>
        <w:jc w:val="both"/>
        <w:rPr>
          <w:highlight w:val="yellow"/>
        </w:rPr>
      </w:pPr>
    </w:p>
    <w:p w14:paraId="0DD21F34" w14:textId="77777777" w:rsidR="00963481" w:rsidRPr="00CC7B0B" w:rsidRDefault="00963481" w:rsidP="00697C19">
      <w:pPr>
        <w:pStyle w:val="Lista3"/>
        <w:ind w:left="567" w:hanging="567"/>
        <w:rPr>
          <w:b/>
        </w:rPr>
      </w:pPr>
      <w:r w:rsidRPr="00CC7B0B">
        <w:rPr>
          <w:b/>
        </w:rPr>
        <w:t>2.1.</w:t>
      </w:r>
      <w:r w:rsidRPr="00CC7B0B">
        <w:rPr>
          <w:b/>
        </w:rPr>
        <w:tab/>
        <w:t>Oddziaływanie na różnorodność biologiczną, świat roślin i zwierząt</w:t>
      </w:r>
    </w:p>
    <w:p w14:paraId="5103D72B" w14:textId="77777777" w:rsidR="00963481" w:rsidRPr="00CC7B0B" w:rsidRDefault="00963481" w:rsidP="007A41F6">
      <w:pPr>
        <w:jc w:val="both"/>
      </w:pPr>
    </w:p>
    <w:p w14:paraId="1B627F30" w14:textId="77777777" w:rsidR="00963481" w:rsidRPr="00CC7B0B" w:rsidRDefault="00963481" w:rsidP="00697C19">
      <w:pPr>
        <w:pStyle w:val="Tekstpodstawowyzwciciem"/>
        <w:jc w:val="both"/>
        <w:rPr>
          <w:sz w:val="22"/>
          <w:szCs w:val="22"/>
        </w:rPr>
      </w:pPr>
      <w:r w:rsidRPr="00CC7B0B">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CC7B0B" w:rsidRDefault="00963481" w:rsidP="006950E5">
      <w:pPr>
        <w:pStyle w:val="Listapunktowana4"/>
        <w:numPr>
          <w:ilvl w:val="0"/>
          <w:numId w:val="7"/>
        </w:numPr>
        <w:jc w:val="both"/>
        <w:rPr>
          <w:sz w:val="22"/>
          <w:szCs w:val="22"/>
        </w:rPr>
      </w:pPr>
      <w:r w:rsidRPr="00CC7B0B">
        <w:rPr>
          <w:sz w:val="22"/>
          <w:szCs w:val="22"/>
        </w:rPr>
        <w:lastRenderedPageBreak/>
        <w:t>różnorodność gatunkową -  bogactwo roślin i zwierząt,</w:t>
      </w:r>
    </w:p>
    <w:p w14:paraId="628A9D70" w14:textId="77777777" w:rsidR="00963481" w:rsidRPr="00CC7B0B" w:rsidRDefault="00963481" w:rsidP="006950E5">
      <w:pPr>
        <w:pStyle w:val="Listapunktowana4"/>
        <w:numPr>
          <w:ilvl w:val="0"/>
          <w:numId w:val="7"/>
        </w:numPr>
        <w:jc w:val="both"/>
        <w:rPr>
          <w:sz w:val="22"/>
          <w:szCs w:val="22"/>
        </w:rPr>
      </w:pPr>
      <w:r w:rsidRPr="00CC7B0B">
        <w:rPr>
          <w:sz w:val="22"/>
          <w:szCs w:val="22"/>
        </w:rPr>
        <w:t>różnorodność genetyczną (wewnątrzgatunkową),</w:t>
      </w:r>
    </w:p>
    <w:p w14:paraId="7AC6CED1" w14:textId="77777777" w:rsidR="00963481" w:rsidRPr="00CC7B0B" w:rsidRDefault="00963481" w:rsidP="006950E5">
      <w:pPr>
        <w:pStyle w:val="Listapunktowana4"/>
        <w:numPr>
          <w:ilvl w:val="0"/>
          <w:numId w:val="7"/>
        </w:numPr>
        <w:jc w:val="both"/>
        <w:rPr>
          <w:sz w:val="22"/>
          <w:szCs w:val="22"/>
        </w:rPr>
      </w:pPr>
      <w:r w:rsidRPr="00CC7B0B">
        <w:rPr>
          <w:sz w:val="22"/>
          <w:szCs w:val="22"/>
        </w:rPr>
        <w:t>różnorodność ekosystemów – bogactwo siedlisk warunkujących bogactwo ekosystemów.</w:t>
      </w:r>
    </w:p>
    <w:p w14:paraId="37F90ECE" w14:textId="77777777" w:rsidR="00963481" w:rsidRPr="00CC7B0B" w:rsidRDefault="00963481" w:rsidP="00697C19">
      <w:pPr>
        <w:jc w:val="both"/>
        <w:rPr>
          <w:sz w:val="22"/>
          <w:szCs w:val="22"/>
          <w:highlight w:val="yellow"/>
        </w:rPr>
      </w:pPr>
    </w:p>
    <w:p w14:paraId="6CB342FA" w14:textId="3CB47A79" w:rsidR="00A233C0" w:rsidRPr="00CC7B0B" w:rsidRDefault="00A233C0" w:rsidP="00BF4A60">
      <w:pPr>
        <w:pStyle w:val="Tekstpodstawowy"/>
        <w:ind w:firstLine="210"/>
        <w:jc w:val="both"/>
        <w:rPr>
          <w:sz w:val="22"/>
          <w:szCs w:val="22"/>
        </w:rPr>
      </w:pPr>
      <w:r w:rsidRPr="00CC7B0B">
        <w:rPr>
          <w:sz w:val="22"/>
          <w:szCs w:val="22"/>
        </w:rPr>
        <w:t>Teren objęty zmian</w:t>
      </w:r>
      <w:r w:rsidR="00CA05EE" w:rsidRPr="00CC7B0B">
        <w:rPr>
          <w:sz w:val="22"/>
          <w:szCs w:val="22"/>
        </w:rPr>
        <w:t>ą</w:t>
      </w:r>
      <w:r w:rsidRPr="00CC7B0B">
        <w:rPr>
          <w:sz w:val="22"/>
          <w:szCs w:val="22"/>
        </w:rPr>
        <w:t xml:space="preserve"> planu położony jest w centrum miasta Dobrzyca. Jest to Rynek</w:t>
      </w:r>
      <w:r w:rsidR="00815D8B" w:rsidRPr="00CC7B0B">
        <w:rPr>
          <w:sz w:val="22"/>
          <w:szCs w:val="22"/>
        </w:rPr>
        <w:t>, droga i niewielki teren położony w niedalekim sąsiedztwie</w:t>
      </w:r>
      <w:r w:rsidR="00CA05EE" w:rsidRPr="00CC7B0B">
        <w:rPr>
          <w:sz w:val="22"/>
          <w:szCs w:val="22"/>
        </w:rPr>
        <w:t>, na którym znajduje się strażnica pożarna</w:t>
      </w:r>
      <w:r w:rsidR="00815D8B" w:rsidRPr="00CC7B0B">
        <w:rPr>
          <w:sz w:val="22"/>
          <w:szCs w:val="22"/>
        </w:rPr>
        <w:t>.</w:t>
      </w:r>
    </w:p>
    <w:p w14:paraId="365FBEBE" w14:textId="57F4F042" w:rsidR="00A233C0" w:rsidRPr="00CC7B0B" w:rsidRDefault="00815D8B" w:rsidP="00815D8B">
      <w:pPr>
        <w:pStyle w:val="Tekstpodstawowy"/>
        <w:ind w:firstLine="210"/>
        <w:jc w:val="both"/>
        <w:rPr>
          <w:sz w:val="22"/>
          <w:szCs w:val="22"/>
        </w:rPr>
      </w:pPr>
      <w:r w:rsidRPr="00CC7B0B">
        <w:rPr>
          <w:sz w:val="22"/>
          <w:szCs w:val="22"/>
        </w:rPr>
        <w:t xml:space="preserve">Na Rynku  występuje roślinność kulturowa opisana dokładnie w </w:t>
      </w:r>
      <w:proofErr w:type="spellStart"/>
      <w:r w:rsidRPr="00CC7B0B">
        <w:rPr>
          <w:sz w:val="22"/>
          <w:szCs w:val="22"/>
        </w:rPr>
        <w:t>roz</w:t>
      </w:r>
      <w:proofErr w:type="spellEnd"/>
      <w:r w:rsidRPr="00CC7B0B">
        <w:rPr>
          <w:sz w:val="22"/>
          <w:szCs w:val="22"/>
        </w:rPr>
        <w:t xml:space="preserve">. </w:t>
      </w:r>
      <w:proofErr w:type="spellStart"/>
      <w:r w:rsidRPr="00CC7B0B">
        <w:rPr>
          <w:sz w:val="22"/>
          <w:szCs w:val="22"/>
        </w:rPr>
        <w:t>III.pkt</w:t>
      </w:r>
      <w:proofErr w:type="spellEnd"/>
      <w:r w:rsidRPr="00CC7B0B">
        <w:rPr>
          <w:sz w:val="22"/>
          <w:szCs w:val="22"/>
        </w:rPr>
        <w:t xml:space="preserve"> 2. Na terenie oznaczonym w planie symbolem U znajdują się zabudowania</w:t>
      </w:r>
      <w:r w:rsidR="00CA05EE" w:rsidRPr="00CC7B0B">
        <w:rPr>
          <w:sz w:val="22"/>
          <w:szCs w:val="22"/>
        </w:rPr>
        <w:t xml:space="preserve"> strażnicy pożarnej</w:t>
      </w:r>
      <w:r w:rsidRPr="00CC7B0B">
        <w:rPr>
          <w:sz w:val="22"/>
          <w:szCs w:val="22"/>
        </w:rPr>
        <w:t xml:space="preserve"> i trawnik. Tak więc tereny te charakteryzują się niską bioróżnorodnością.</w:t>
      </w:r>
    </w:p>
    <w:p w14:paraId="37BF7C9D" w14:textId="5859DCFB" w:rsidR="00963481" w:rsidRPr="00CC7B0B" w:rsidRDefault="00963481" w:rsidP="00947015">
      <w:pPr>
        <w:pStyle w:val="Tekstpodstawowyzwciciem"/>
        <w:ind w:firstLine="0"/>
        <w:jc w:val="both"/>
        <w:rPr>
          <w:b/>
          <w:bCs/>
          <w:caps/>
          <w:sz w:val="22"/>
          <w:szCs w:val="22"/>
        </w:rPr>
      </w:pPr>
      <w:r w:rsidRPr="00CC7B0B">
        <w:rPr>
          <w:sz w:val="22"/>
          <w:szCs w:val="22"/>
        </w:rPr>
        <w:t>Występowanie fauny zostało omówione we wcześniejszych rozdziałach prognozy.</w:t>
      </w:r>
      <w:r w:rsidRPr="00CC7B0B">
        <w:rPr>
          <w:b/>
          <w:bCs/>
          <w:caps/>
          <w:sz w:val="22"/>
          <w:szCs w:val="22"/>
        </w:rPr>
        <w:t xml:space="preserve"> </w:t>
      </w:r>
    </w:p>
    <w:p w14:paraId="1493D266" w14:textId="796E6935" w:rsidR="00947015" w:rsidRPr="00CC7B0B" w:rsidRDefault="00947015" w:rsidP="00697C19">
      <w:pPr>
        <w:pStyle w:val="Tekstpodstawowy"/>
        <w:jc w:val="both"/>
        <w:rPr>
          <w:sz w:val="22"/>
          <w:szCs w:val="22"/>
        </w:rPr>
      </w:pPr>
      <w:r w:rsidRPr="00CC7B0B">
        <w:rPr>
          <w:sz w:val="22"/>
          <w:szCs w:val="22"/>
        </w:rPr>
        <w:t>Tereny objęte zmianą planu położone są poza obszarami objętymi ochroną</w:t>
      </w:r>
      <w:r w:rsidR="00CA05EE" w:rsidRPr="00CC7B0B">
        <w:rPr>
          <w:sz w:val="22"/>
          <w:szCs w:val="22"/>
        </w:rPr>
        <w:t xml:space="preserve"> prawną, w dużym oddaleniu, ustalonymi </w:t>
      </w:r>
      <w:r w:rsidRPr="00CC7B0B">
        <w:rPr>
          <w:sz w:val="22"/>
          <w:szCs w:val="22"/>
        </w:rPr>
        <w:t xml:space="preserve"> na podstawie ustawy o ochronie przyrody</w:t>
      </w:r>
      <w:r w:rsidR="00815D8B" w:rsidRPr="00CC7B0B">
        <w:rPr>
          <w:sz w:val="22"/>
          <w:szCs w:val="22"/>
        </w:rPr>
        <w:t>.</w:t>
      </w:r>
    </w:p>
    <w:p w14:paraId="01734E20" w14:textId="7C9D7F37" w:rsidR="00963481" w:rsidRPr="00CC7B0B" w:rsidRDefault="00963481" w:rsidP="00697C19">
      <w:pPr>
        <w:pStyle w:val="Tekstpodstawowy"/>
        <w:jc w:val="both"/>
        <w:rPr>
          <w:sz w:val="22"/>
          <w:szCs w:val="22"/>
        </w:rPr>
      </w:pPr>
      <w:r w:rsidRPr="00CC7B0B">
        <w:rPr>
          <w:sz w:val="22"/>
          <w:szCs w:val="22"/>
        </w:rPr>
        <w:t xml:space="preserve">Planowane zagospodarowanie </w:t>
      </w:r>
      <w:r w:rsidR="00947015" w:rsidRPr="00CC7B0B">
        <w:rPr>
          <w:sz w:val="22"/>
          <w:szCs w:val="22"/>
        </w:rPr>
        <w:t xml:space="preserve">tych </w:t>
      </w:r>
      <w:r w:rsidRPr="00CC7B0B">
        <w:rPr>
          <w:sz w:val="22"/>
          <w:szCs w:val="22"/>
        </w:rPr>
        <w:t>terenów</w:t>
      </w:r>
      <w:r w:rsidR="00947015" w:rsidRPr="00CC7B0B">
        <w:rPr>
          <w:sz w:val="22"/>
          <w:szCs w:val="22"/>
        </w:rPr>
        <w:t>, przy uwzględnieniu zapisów planu,</w:t>
      </w:r>
      <w:r w:rsidRPr="00CC7B0B">
        <w:rPr>
          <w:sz w:val="22"/>
          <w:szCs w:val="22"/>
        </w:rPr>
        <w:t xml:space="preserve"> nie będzie zatem miało wpływu na te obszar</w:t>
      </w:r>
      <w:r w:rsidR="00815D8B" w:rsidRPr="00CC7B0B">
        <w:rPr>
          <w:sz w:val="22"/>
          <w:szCs w:val="22"/>
        </w:rPr>
        <w:t>y</w:t>
      </w:r>
      <w:r w:rsidRPr="00CC7B0B">
        <w:rPr>
          <w:sz w:val="22"/>
          <w:szCs w:val="22"/>
        </w:rPr>
        <w:t xml:space="preserve"> </w:t>
      </w:r>
      <w:r w:rsidR="00947015" w:rsidRPr="00CC7B0B">
        <w:rPr>
          <w:sz w:val="22"/>
          <w:szCs w:val="22"/>
        </w:rPr>
        <w:t>chronion</w:t>
      </w:r>
      <w:r w:rsidR="00815D8B" w:rsidRPr="00CC7B0B">
        <w:rPr>
          <w:sz w:val="22"/>
          <w:szCs w:val="22"/>
        </w:rPr>
        <w:t>e</w:t>
      </w:r>
      <w:r w:rsidRPr="00CC7B0B">
        <w:rPr>
          <w:sz w:val="22"/>
          <w:szCs w:val="22"/>
        </w:rPr>
        <w:t xml:space="preserve">. </w:t>
      </w:r>
    </w:p>
    <w:p w14:paraId="3F88D88C" w14:textId="77777777" w:rsidR="00963481" w:rsidRPr="00CC7B0B" w:rsidRDefault="00963481" w:rsidP="00697C19">
      <w:pPr>
        <w:pStyle w:val="Tekstpodstawowy"/>
        <w:jc w:val="both"/>
        <w:rPr>
          <w:highlight w:val="yellow"/>
        </w:rPr>
      </w:pPr>
    </w:p>
    <w:p w14:paraId="30ABDD91" w14:textId="291DC229" w:rsidR="00CB6367" w:rsidRPr="00CC7B0B" w:rsidRDefault="00963481" w:rsidP="00815D8B">
      <w:pPr>
        <w:pStyle w:val="Tekstpodstawowy"/>
        <w:jc w:val="both"/>
        <w:rPr>
          <w:sz w:val="22"/>
          <w:szCs w:val="22"/>
        </w:rPr>
      </w:pPr>
      <w:r w:rsidRPr="00CC7B0B">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w:t>
      </w:r>
      <w:r w:rsidR="00815D8B" w:rsidRPr="00CC7B0B">
        <w:rPr>
          <w:sz w:val="22"/>
          <w:szCs w:val="22"/>
        </w:rPr>
        <w:t xml:space="preserve"> na terenie oznaczonym w zmianie planu symbolem U</w:t>
      </w:r>
      <w:r w:rsidR="00313891" w:rsidRPr="00CC7B0B">
        <w:rPr>
          <w:sz w:val="22"/>
          <w:szCs w:val="22"/>
        </w:rPr>
        <w:t xml:space="preserve"> i KO</w:t>
      </w:r>
      <w:r w:rsidR="00771081" w:rsidRPr="00CC7B0B">
        <w:rPr>
          <w:sz w:val="22"/>
          <w:szCs w:val="22"/>
        </w:rPr>
        <w:t>R-</w:t>
      </w:r>
      <w:r w:rsidR="00313891" w:rsidRPr="00CC7B0B">
        <w:rPr>
          <w:sz w:val="22"/>
          <w:szCs w:val="22"/>
        </w:rPr>
        <w:t>ZP</w:t>
      </w:r>
      <w:r w:rsidRPr="00CC7B0B">
        <w:rPr>
          <w:sz w:val="22"/>
          <w:szCs w:val="22"/>
        </w:rPr>
        <w:t xml:space="preserve"> na poziomie</w:t>
      </w:r>
      <w:r w:rsidR="00815D8B" w:rsidRPr="00CC7B0B">
        <w:rPr>
          <w:sz w:val="22"/>
          <w:szCs w:val="22"/>
        </w:rPr>
        <w:t xml:space="preserve"> 10% </w:t>
      </w:r>
      <w:r w:rsidR="00CB6367" w:rsidRPr="00CC7B0B">
        <w:rPr>
          <w:sz w:val="22"/>
          <w:szCs w:val="22"/>
        </w:rPr>
        <w:t>powierzchni działki budowlanej</w:t>
      </w:r>
      <w:r w:rsidR="00815D8B" w:rsidRPr="00CC7B0B">
        <w:rPr>
          <w:sz w:val="22"/>
          <w:szCs w:val="22"/>
        </w:rPr>
        <w:t>. Teren Rynku w zmianie planu przeznacza się pod teren obsługi komunikacji lub zieleni urządzonej</w:t>
      </w:r>
      <w:r w:rsidR="00CA05EE" w:rsidRPr="00CC7B0B">
        <w:rPr>
          <w:sz w:val="22"/>
          <w:szCs w:val="22"/>
        </w:rPr>
        <w:t xml:space="preserve"> – plac publiczny</w:t>
      </w:r>
      <w:r w:rsidR="00815D8B" w:rsidRPr="00CC7B0B">
        <w:rPr>
          <w:sz w:val="22"/>
          <w:szCs w:val="22"/>
        </w:rPr>
        <w:t>.</w:t>
      </w:r>
      <w:r w:rsidR="00CA05EE" w:rsidRPr="00CC7B0B">
        <w:rPr>
          <w:sz w:val="22"/>
          <w:szCs w:val="22"/>
        </w:rPr>
        <w:t xml:space="preserve"> Znajduje się tu bowiem przystanek autobusowy. </w:t>
      </w:r>
    </w:p>
    <w:p w14:paraId="69255AB7" w14:textId="77777777" w:rsidR="00815D8B" w:rsidRPr="00CC7B0B" w:rsidRDefault="00815D8B" w:rsidP="00815D8B">
      <w:pPr>
        <w:pStyle w:val="Tekstpodstawowy"/>
        <w:jc w:val="both"/>
        <w:rPr>
          <w:sz w:val="22"/>
          <w:szCs w:val="22"/>
          <w:highlight w:val="yellow"/>
        </w:rPr>
      </w:pPr>
    </w:p>
    <w:p w14:paraId="54402FAB" w14:textId="1E0663F3" w:rsidR="007142AD" w:rsidRPr="00CC7B0B" w:rsidRDefault="00963481" w:rsidP="00DD09B0">
      <w:pPr>
        <w:pStyle w:val="Tekstpodstawowy"/>
        <w:jc w:val="both"/>
        <w:rPr>
          <w:sz w:val="22"/>
          <w:szCs w:val="22"/>
        </w:rPr>
      </w:pPr>
      <w:r w:rsidRPr="00CC7B0B">
        <w:rPr>
          <w:sz w:val="22"/>
          <w:szCs w:val="22"/>
        </w:rPr>
        <w:t xml:space="preserve">W </w:t>
      </w:r>
      <w:r w:rsidR="001C7BB7" w:rsidRPr="00CC7B0B">
        <w:rPr>
          <w:sz w:val="22"/>
          <w:szCs w:val="22"/>
        </w:rPr>
        <w:t xml:space="preserve">zmianie </w:t>
      </w:r>
      <w:r w:rsidRPr="00CC7B0B">
        <w:rPr>
          <w:sz w:val="22"/>
          <w:szCs w:val="22"/>
        </w:rPr>
        <w:t>plan</w:t>
      </w:r>
      <w:r w:rsidR="001C7BB7" w:rsidRPr="00CC7B0B">
        <w:rPr>
          <w:sz w:val="22"/>
          <w:szCs w:val="22"/>
        </w:rPr>
        <w:t>u</w:t>
      </w:r>
      <w:r w:rsidRPr="00CC7B0B">
        <w:rPr>
          <w:sz w:val="22"/>
          <w:szCs w:val="22"/>
        </w:rPr>
        <w:t xml:space="preserve"> wprowadza się obowiązek pokrycia zielenią powierzchni niezabudowanych i nieutwardzonych</w:t>
      </w:r>
      <w:r w:rsidR="00BF4A60" w:rsidRPr="00CC7B0B">
        <w:rPr>
          <w:sz w:val="22"/>
          <w:szCs w:val="22"/>
        </w:rPr>
        <w:t xml:space="preserve">, </w:t>
      </w:r>
      <w:r w:rsidR="00B14EAB" w:rsidRPr="00CC7B0B">
        <w:rPr>
          <w:sz w:val="22"/>
          <w:szCs w:val="22"/>
        </w:rPr>
        <w:t xml:space="preserve">w szczególności gatunkami rodzimymi, </w:t>
      </w:r>
      <w:r w:rsidRPr="00CC7B0B">
        <w:rPr>
          <w:sz w:val="22"/>
          <w:szCs w:val="22"/>
        </w:rPr>
        <w:t xml:space="preserve">realizację zwartej zieleni izolacyjnej niskopiennej </w:t>
      </w:r>
      <w:r w:rsidR="00C930D8" w:rsidRPr="00CC7B0B">
        <w:rPr>
          <w:sz w:val="22"/>
          <w:szCs w:val="22"/>
        </w:rPr>
        <w:t xml:space="preserve">oraz stosowanie nowoczesnych rozwiązań technicznych neutralizujących negatywny wpływ na przyległy teren. </w:t>
      </w:r>
      <w:r w:rsidR="007142AD" w:rsidRPr="00CC7B0B">
        <w:rPr>
          <w:sz w:val="22"/>
          <w:szCs w:val="22"/>
        </w:rPr>
        <w:t>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 Ponadto, w prognozie wskazuje się na pozostawienie w maksymalnym stopniu drzew i krzewów, jeżeli nie będą one przeszkadzały w nowym zagospodarowaniu Rynku.</w:t>
      </w:r>
      <w:r w:rsidR="00CA05EE" w:rsidRPr="00CC7B0B">
        <w:rPr>
          <w:sz w:val="22"/>
          <w:szCs w:val="22"/>
        </w:rPr>
        <w:t xml:space="preserve"> Planuje się także wprowadzić nowe zadrzewienia i zakrzewienia na terenie rynku. Tak więc powiększy się powierzchnia zajęta przez zieleń. </w:t>
      </w:r>
      <w:r w:rsidRPr="00CC7B0B">
        <w:rPr>
          <w:sz w:val="22"/>
          <w:szCs w:val="22"/>
        </w:rPr>
        <w:t>Są to zapisy planu korzystne i długoterminowe i stałe dla środowiska.</w:t>
      </w:r>
    </w:p>
    <w:p w14:paraId="6C3ABCB6" w14:textId="20C9B3B9" w:rsidR="007142AD" w:rsidRPr="00CC7B0B" w:rsidRDefault="007142AD" w:rsidP="00DD09B0">
      <w:pPr>
        <w:pStyle w:val="Tekstpodstawowy"/>
        <w:jc w:val="both"/>
        <w:rPr>
          <w:sz w:val="22"/>
          <w:szCs w:val="22"/>
        </w:rPr>
      </w:pPr>
      <w:r w:rsidRPr="00CC7B0B">
        <w:rPr>
          <w:sz w:val="22"/>
          <w:szCs w:val="22"/>
        </w:rPr>
        <w:t>Wskazuje się na pozostawienie jak największej powierzchni biologicznie czynnej na Rynku, co sprzyjać będzie retencji wodnej.</w:t>
      </w:r>
      <w:r w:rsidR="00DD09B0" w:rsidRPr="00CC7B0B">
        <w:rPr>
          <w:sz w:val="22"/>
          <w:szCs w:val="22"/>
        </w:rPr>
        <w:t xml:space="preserve"> </w:t>
      </w:r>
    </w:p>
    <w:p w14:paraId="3C5286A9" w14:textId="2D6CF04B" w:rsidR="00963481" w:rsidRPr="00CC7B0B" w:rsidRDefault="00963481" w:rsidP="00C930D8">
      <w:pPr>
        <w:tabs>
          <w:tab w:val="num" w:pos="1560"/>
        </w:tabs>
        <w:jc w:val="both"/>
        <w:rPr>
          <w:rFonts w:ascii="Arial" w:hAnsi="Arial" w:cs="Arial"/>
          <w:sz w:val="20"/>
          <w:szCs w:val="20"/>
        </w:rPr>
      </w:pPr>
    </w:p>
    <w:p w14:paraId="273AAD3F" w14:textId="7FB7DEC1" w:rsidR="00963481" w:rsidRPr="00CC7B0B" w:rsidRDefault="00963481" w:rsidP="00850851">
      <w:pPr>
        <w:pStyle w:val="Tekstpodstawowywcity"/>
        <w:jc w:val="both"/>
        <w:rPr>
          <w:sz w:val="22"/>
          <w:szCs w:val="22"/>
        </w:rPr>
      </w:pPr>
      <w:r w:rsidRPr="00CC7B0B">
        <w:rPr>
          <w:sz w:val="22"/>
          <w:szCs w:val="22"/>
        </w:rPr>
        <w:t xml:space="preserve">Planowana zabudowa również nie wpłynie negatywnie na siedliska przyrodnicze oraz gatunki roślin, grzybów objętych ochroną, gdyż takie nie występują na tym terenie. </w:t>
      </w:r>
      <w:r w:rsidR="007142AD" w:rsidRPr="00CC7B0B">
        <w:rPr>
          <w:sz w:val="22"/>
          <w:szCs w:val="22"/>
        </w:rPr>
        <w:t xml:space="preserve">Jest to bowiem teren zainwestowany położony w centrum miasta. </w:t>
      </w:r>
      <w:r w:rsidR="00850851" w:rsidRPr="00CC7B0B">
        <w:rPr>
          <w:sz w:val="22"/>
          <w:szCs w:val="22"/>
        </w:rPr>
        <w:t xml:space="preserve">Świat zwierzęcy, na terenie położonym w centrum miasta  ogranicza się do gatunków pospolitych charakterystycznych dla Niżu Polskiego. </w:t>
      </w:r>
      <w:r w:rsidRPr="00CC7B0B">
        <w:rPr>
          <w:sz w:val="22"/>
          <w:szCs w:val="22"/>
        </w:rPr>
        <w:t xml:space="preserve">Występują </w:t>
      </w:r>
      <w:r w:rsidR="00850851" w:rsidRPr="00CC7B0B">
        <w:rPr>
          <w:sz w:val="22"/>
          <w:szCs w:val="22"/>
        </w:rPr>
        <w:t>tu</w:t>
      </w:r>
      <w:r w:rsidRPr="00CC7B0B">
        <w:rPr>
          <w:sz w:val="22"/>
          <w:szCs w:val="22"/>
        </w:rPr>
        <w:t xml:space="preserve"> gatunki pospolite: wróble, sójki, kawki, szpaki, które mogą znajd</w:t>
      </w:r>
      <w:r w:rsidR="00850851" w:rsidRPr="00CC7B0B">
        <w:rPr>
          <w:sz w:val="22"/>
          <w:szCs w:val="22"/>
        </w:rPr>
        <w:t xml:space="preserve">ować </w:t>
      </w:r>
      <w:r w:rsidRPr="00CC7B0B">
        <w:rPr>
          <w:sz w:val="22"/>
          <w:szCs w:val="22"/>
        </w:rPr>
        <w:t>schronienie na krzewach i w koronach drzew. Większość występujących gatunków pospolitych podlega ochronie.</w:t>
      </w:r>
      <w:r w:rsidR="00850851" w:rsidRPr="00CC7B0B">
        <w:rPr>
          <w:sz w:val="22"/>
          <w:szCs w:val="22"/>
        </w:rPr>
        <w:t xml:space="preserve"> </w:t>
      </w:r>
      <w:r w:rsidRPr="00CC7B0B">
        <w:rPr>
          <w:sz w:val="22"/>
          <w:szCs w:val="22"/>
        </w:rPr>
        <w:t xml:space="preserve">Zagadnienie zostało omówione we wcześniejszych rozdziałach prognozy. </w:t>
      </w:r>
    </w:p>
    <w:p w14:paraId="48B31F71" w14:textId="77777777" w:rsidR="00850851" w:rsidRPr="00CC7B0B" w:rsidRDefault="00850851" w:rsidP="00850851">
      <w:pPr>
        <w:pStyle w:val="Tekstpodstawowywcity"/>
        <w:jc w:val="both"/>
        <w:rPr>
          <w:bCs/>
          <w:sz w:val="22"/>
          <w:szCs w:val="22"/>
        </w:rPr>
      </w:pPr>
    </w:p>
    <w:p w14:paraId="111514F8" w14:textId="77777777" w:rsidR="00963481" w:rsidRPr="00CC7B0B" w:rsidRDefault="00963481" w:rsidP="00697C19">
      <w:pPr>
        <w:pStyle w:val="Tekstpodstawowy"/>
        <w:jc w:val="both"/>
        <w:rPr>
          <w:sz w:val="22"/>
          <w:szCs w:val="22"/>
        </w:rPr>
      </w:pPr>
      <w:r w:rsidRPr="00CC7B0B">
        <w:rPr>
          <w:sz w:val="22"/>
          <w:szCs w:val="22"/>
        </w:rPr>
        <w:t>Zieleń towarzysząca nowym inwestycjom w ramach powierzchni biologicznie czynnej pełnić będzie  funkcje ekologiczne i estetyczne. Wprowadzenie nowych zbiorowisk roślinnych</w:t>
      </w:r>
      <w:r w:rsidRPr="00CC7B0B">
        <w:rPr>
          <w:b/>
          <w:bCs/>
          <w:sz w:val="22"/>
          <w:szCs w:val="22"/>
        </w:rPr>
        <w:t xml:space="preserve"> </w:t>
      </w:r>
      <w:r w:rsidRPr="00CC7B0B">
        <w:rPr>
          <w:sz w:val="22"/>
          <w:szCs w:val="22"/>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w:t>
      </w:r>
      <w:r w:rsidRPr="00CC7B0B">
        <w:rPr>
          <w:sz w:val="22"/>
          <w:szCs w:val="22"/>
        </w:rPr>
        <w:lastRenderedPageBreak/>
        <w:t xml:space="preserve">pozytywnie na strukturę gleby, poprawi mikroklimat i będzie przeciwdziałać hałasowi. Będą to oddziaływania pozytywne bezpośrednie i pośrednie, długoterminowe i stałe na środowisko. </w:t>
      </w:r>
    </w:p>
    <w:p w14:paraId="70D221B7" w14:textId="77777777" w:rsidR="00963481" w:rsidRPr="00CC7B0B" w:rsidRDefault="00963481" w:rsidP="00697C19">
      <w:pPr>
        <w:pStyle w:val="Tekstpodstawowy"/>
        <w:jc w:val="both"/>
        <w:rPr>
          <w:sz w:val="22"/>
          <w:szCs w:val="22"/>
        </w:rPr>
      </w:pPr>
      <w:r w:rsidRPr="00CC7B0B">
        <w:rPr>
          <w:sz w:val="22"/>
          <w:szCs w:val="22"/>
        </w:rPr>
        <w:t>Na terenach bezpośredniej lokalizacji obiektów i na terenach dróg, parkingów, w związku z likwidacją pokrywy glebowej, wystąpi także likwidacja fauny glebowej.</w:t>
      </w:r>
    </w:p>
    <w:p w14:paraId="1494C6FC" w14:textId="77777777" w:rsidR="00963481" w:rsidRPr="00CC7B0B" w:rsidRDefault="00963481" w:rsidP="00CA05EE">
      <w:pPr>
        <w:jc w:val="both"/>
        <w:rPr>
          <w:highlight w:val="yellow"/>
        </w:rPr>
      </w:pPr>
    </w:p>
    <w:p w14:paraId="2AA26FD0" w14:textId="53AE451B" w:rsidR="00963481" w:rsidRPr="00CC7B0B" w:rsidRDefault="00963481" w:rsidP="00697C19">
      <w:pPr>
        <w:pStyle w:val="Tekstpodstawowy"/>
        <w:jc w:val="both"/>
        <w:rPr>
          <w:sz w:val="22"/>
          <w:szCs w:val="22"/>
        </w:rPr>
      </w:pPr>
      <w:r w:rsidRPr="00CC7B0B">
        <w:rPr>
          <w:sz w:val="22"/>
          <w:szCs w:val="22"/>
        </w:rPr>
        <w:t xml:space="preserve">Niezależnie od powyższych rozważań, zgodnie z </w:t>
      </w:r>
      <w:r w:rsidRPr="00CC7B0B">
        <w:rPr>
          <w:i/>
          <w:sz w:val="22"/>
          <w:szCs w:val="22"/>
        </w:rPr>
        <w:t xml:space="preserve">ustawą o ochronie przyrody </w:t>
      </w:r>
      <w:r w:rsidR="00253685" w:rsidRPr="00CC7B0B">
        <w:rPr>
          <w:sz w:val="22"/>
          <w:szCs w:val="22"/>
        </w:rPr>
        <w:t>(</w:t>
      </w:r>
      <w:proofErr w:type="spellStart"/>
      <w:r w:rsidR="00253685" w:rsidRPr="00CC7B0B">
        <w:rPr>
          <w:sz w:val="22"/>
          <w:szCs w:val="22"/>
        </w:rPr>
        <w:t>t.j</w:t>
      </w:r>
      <w:proofErr w:type="spellEnd"/>
      <w:r w:rsidR="00253685" w:rsidRPr="00CC7B0B">
        <w:rPr>
          <w:sz w:val="22"/>
          <w:szCs w:val="22"/>
        </w:rPr>
        <w:t xml:space="preserve">. Dz. U. z 2024 r. poz. 1478 z </w:t>
      </w:r>
      <w:proofErr w:type="spellStart"/>
      <w:r w:rsidR="00253685" w:rsidRPr="00CC7B0B">
        <w:rPr>
          <w:sz w:val="22"/>
          <w:szCs w:val="22"/>
        </w:rPr>
        <w:t>późn</w:t>
      </w:r>
      <w:proofErr w:type="spellEnd"/>
      <w:r w:rsidR="00253685" w:rsidRPr="00CC7B0B">
        <w:rPr>
          <w:sz w:val="22"/>
          <w:szCs w:val="22"/>
        </w:rPr>
        <w:t>. zm.)</w:t>
      </w:r>
      <w:r w:rsidR="00253685" w:rsidRPr="00CC7B0B">
        <w:rPr>
          <w:sz w:val="22"/>
          <w:szCs w:val="22"/>
        </w:rPr>
        <w:t xml:space="preserve"> </w:t>
      </w:r>
      <w:r w:rsidRPr="00CC7B0B">
        <w:rPr>
          <w:sz w:val="22"/>
          <w:szCs w:val="22"/>
        </w:rPr>
        <w:t xml:space="preserve">obszarze opracowania, tak jak w całej Polsce, obowiązuje ochrona gatunkowa roślin, zwierząt i grzybów. </w:t>
      </w:r>
    </w:p>
    <w:p w14:paraId="34A8563B" w14:textId="77777777" w:rsidR="00963481" w:rsidRPr="00CC7B0B" w:rsidRDefault="00963481" w:rsidP="00697C19">
      <w:pPr>
        <w:pStyle w:val="Tekstpodstawowy"/>
        <w:jc w:val="both"/>
        <w:rPr>
          <w:sz w:val="22"/>
          <w:szCs w:val="22"/>
          <w:highlight w:val="yellow"/>
        </w:rPr>
      </w:pPr>
    </w:p>
    <w:p w14:paraId="712501EA" w14:textId="7FEE252E" w:rsidR="00963481" w:rsidRPr="00CC7B0B" w:rsidRDefault="00963481" w:rsidP="00DC0D7B">
      <w:pPr>
        <w:pStyle w:val="Tekstpodstawowyzwciciem"/>
        <w:jc w:val="both"/>
        <w:rPr>
          <w:sz w:val="22"/>
          <w:szCs w:val="22"/>
          <w:highlight w:val="yellow"/>
        </w:rPr>
      </w:pPr>
      <w:r w:rsidRPr="00CC7B0B">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powierzchnie biologicznie czynne, które należy pokryć zielenią, nakaz pokrycia zielenią wszelkich powierzchni niezabudowanych i nieutwardzonych,</w:t>
      </w:r>
      <w:r w:rsidR="00CA05EE" w:rsidRPr="00CC7B0B">
        <w:rPr>
          <w:sz w:val="22"/>
          <w:szCs w:val="22"/>
        </w:rPr>
        <w:t xml:space="preserve"> w szczególności gatunkami rodzimymi,</w:t>
      </w:r>
      <w:r w:rsidRPr="00CC7B0B">
        <w:rPr>
          <w:sz w:val="22"/>
          <w:szCs w:val="22"/>
        </w:rPr>
        <w:t xml:space="preserve"> realizacji zwartej zieleni izolacyjnej niskopiennej,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70020927" w14:textId="77777777" w:rsidR="00DC0D7B" w:rsidRPr="00CC7B0B" w:rsidRDefault="00DC0D7B" w:rsidP="00DC0D7B">
      <w:pPr>
        <w:pStyle w:val="Tekstpodstawowyzwciciem"/>
        <w:jc w:val="both"/>
        <w:rPr>
          <w:sz w:val="22"/>
          <w:szCs w:val="22"/>
          <w:highlight w:val="yellow"/>
        </w:rPr>
      </w:pPr>
    </w:p>
    <w:p w14:paraId="33C757BC" w14:textId="77777777" w:rsidR="00963481" w:rsidRPr="00CC7B0B" w:rsidRDefault="00963481" w:rsidP="006950E5">
      <w:pPr>
        <w:pStyle w:val="Lista"/>
        <w:numPr>
          <w:ilvl w:val="1"/>
          <w:numId w:val="10"/>
        </w:numPr>
        <w:rPr>
          <w:b/>
        </w:rPr>
      </w:pPr>
      <w:r w:rsidRPr="00CC7B0B">
        <w:rPr>
          <w:b/>
        </w:rPr>
        <w:t>Oddziaływanie na powierzchnię ziemi łącznie z glebą</w:t>
      </w:r>
    </w:p>
    <w:p w14:paraId="017D862A" w14:textId="77777777" w:rsidR="00963481" w:rsidRPr="00CC7B0B" w:rsidRDefault="00963481" w:rsidP="006F24A6">
      <w:pPr>
        <w:jc w:val="both"/>
      </w:pPr>
    </w:p>
    <w:p w14:paraId="4790BBF2" w14:textId="2FDDD5B1" w:rsidR="00963481" w:rsidRPr="00CC7B0B" w:rsidRDefault="00963481" w:rsidP="00697C19">
      <w:pPr>
        <w:pStyle w:val="Tekstpodstawowyzwciciem"/>
        <w:jc w:val="both"/>
        <w:rPr>
          <w:b/>
          <w:sz w:val="22"/>
          <w:szCs w:val="22"/>
        </w:rPr>
      </w:pPr>
      <w:r w:rsidRPr="00CC7B0B">
        <w:rPr>
          <w:sz w:val="22"/>
          <w:szCs w:val="22"/>
        </w:rPr>
        <w:t xml:space="preserve">Ochrona powierzchni ziemi, zgodnie z ustawą </w:t>
      </w:r>
      <w:r w:rsidRPr="00CC7B0B">
        <w:rPr>
          <w:i/>
          <w:sz w:val="22"/>
          <w:szCs w:val="22"/>
        </w:rPr>
        <w:t>Prawo ochrony środowiska</w:t>
      </w:r>
      <w:r w:rsidRPr="00CC7B0B">
        <w:rPr>
          <w:sz w:val="22"/>
          <w:szCs w:val="22"/>
        </w:rPr>
        <w:t xml:space="preserve"> </w:t>
      </w:r>
      <w:r w:rsidR="007734DE" w:rsidRPr="00CC7B0B">
        <w:rPr>
          <w:sz w:val="22"/>
          <w:szCs w:val="22"/>
        </w:rPr>
        <w:t>(</w:t>
      </w:r>
      <w:proofErr w:type="spellStart"/>
      <w:r w:rsidR="007734DE" w:rsidRPr="00CC7B0B">
        <w:rPr>
          <w:sz w:val="22"/>
          <w:szCs w:val="22"/>
        </w:rPr>
        <w:t>t.j</w:t>
      </w:r>
      <w:proofErr w:type="spellEnd"/>
      <w:r w:rsidR="007734DE" w:rsidRPr="00CC7B0B">
        <w:rPr>
          <w:sz w:val="22"/>
          <w:szCs w:val="22"/>
        </w:rPr>
        <w:t>. Dz. U. z 2025 r. poz. 647)</w:t>
      </w:r>
      <w:r w:rsidRPr="00CC7B0B">
        <w:rPr>
          <w:sz w:val="22"/>
          <w:szCs w:val="22"/>
        </w:rPr>
        <w:t xml:space="preserve">, polega na zapewnieniu jak najlepszej jej jakości. </w:t>
      </w:r>
    </w:p>
    <w:p w14:paraId="1686FFB8" w14:textId="77777777" w:rsidR="00963481" w:rsidRPr="00CC7B0B" w:rsidRDefault="00963481" w:rsidP="00697C19">
      <w:pPr>
        <w:pStyle w:val="Tekstpodstawowy2"/>
        <w:ind w:firstLine="708"/>
        <w:jc w:val="both"/>
        <w:rPr>
          <w:color w:val="auto"/>
          <w:sz w:val="22"/>
          <w:szCs w:val="22"/>
        </w:rPr>
      </w:pPr>
      <w:r w:rsidRPr="00CC7B0B">
        <w:rPr>
          <w:color w:val="auto"/>
          <w:sz w:val="22"/>
          <w:szCs w:val="22"/>
        </w:rPr>
        <w:t xml:space="preserve">Wpływ na powierzchnię ziemi i glebę wystąpi podczas budowy obiektów kubaturowych, </w:t>
      </w:r>
      <w:r w:rsidR="00915D37" w:rsidRPr="00CC7B0B">
        <w:rPr>
          <w:color w:val="auto"/>
          <w:sz w:val="22"/>
          <w:szCs w:val="22"/>
        </w:rPr>
        <w:t xml:space="preserve">dróg, </w:t>
      </w:r>
      <w:r w:rsidRPr="00CC7B0B">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0037015B" w:rsidR="00963481" w:rsidRPr="00CC7B0B" w:rsidRDefault="00963481" w:rsidP="00697C19">
      <w:pPr>
        <w:pStyle w:val="Tekstpodstawowy3"/>
        <w:numPr>
          <w:ilvl w:val="0"/>
          <w:numId w:val="0"/>
        </w:numPr>
        <w:jc w:val="both"/>
        <w:rPr>
          <w:rFonts w:ascii="Times New Roman" w:hAnsi="Times New Roman"/>
          <w:b w:val="0"/>
          <w:i w:val="0"/>
          <w:caps w:val="0"/>
          <w:sz w:val="22"/>
          <w:szCs w:val="22"/>
        </w:rPr>
      </w:pPr>
      <w:r w:rsidRPr="00CC7B0B">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w:t>
      </w:r>
      <w:r w:rsidR="00971425" w:rsidRPr="00CC7B0B">
        <w:rPr>
          <w:rFonts w:ascii="Times New Roman" w:hAnsi="Times New Roman"/>
          <w:b w:val="0"/>
          <w:i w:val="0"/>
          <w:caps w:val="0"/>
          <w:sz w:val="22"/>
          <w:szCs w:val="22"/>
        </w:rPr>
        <w:t>ewentualnej prze</w:t>
      </w:r>
      <w:r w:rsidRPr="00CC7B0B">
        <w:rPr>
          <w:rFonts w:ascii="Times New Roman" w:hAnsi="Times New Roman"/>
          <w:b w:val="0"/>
          <w:i w:val="0"/>
          <w:caps w:val="0"/>
          <w:sz w:val="22"/>
          <w:szCs w:val="22"/>
        </w:rPr>
        <w:t xml:space="preserve">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681D17D" w:rsidR="00963481" w:rsidRPr="00CC7B0B" w:rsidRDefault="00963481" w:rsidP="00697C19">
      <w:pPr>
        <w:pStyle w:val="Tekstpodstawowy3"/>
        <w:numPr>
          <w:ilvl w:val="0"/>
          <w:numId w:val="0"/>
        </w:numPr>
        <w:jc w:val="both"/>
        <w:rPr>
          <w:rFonts w:ascii="Times New Roman" w:hAnsi="Times New Roman"/>
          <w:b w:val="0"/>
          <w:i w:val="0"/>
          <w:caps w:val="0"/>
          <w:sz w:val="22"/>
          <w:szCs w:val="22"/>
        </w:rPr>
      </w:pPr>
      <w:r w:rsidRPr="00CC7B0B">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CC7B0B">
        <w:rPr>
          <w:rFonts w:ascii="Times New Roman" w:hAnsi="Times New Roman"/>
          <w:b w:val="0"/>
          <w:i w:val="0"/>
          <w:caps w:val="0"/>
          <w:sz w:val="22"/>
          <w:szCs w:val="22"/>
        </w:rPr>
        <w:t xml:space="preserve">obowiązującymi </w:t>
      </w:r>
      <w:r w:rsidR="00971425" w:rsidRPr="00CC7B0B">
        <w:rPr>
          <w:rFonts w:ascii="Times New Roman" w:hAnsi="Times New Roman"/>
          <w:b w:val="0"/>
          <w:i w:val="0"/>
          <w:caps w:val="0"/>
          <w:sz w:val="22"/>
          <w:szCs w:val="22"/>
        </w:rPr>
        <w:t xml:space="preserve">przepisami </w:t>
      </w:r>
      <w:r w:rsidR="007E4084" w:rsidRPr="00CC7B0B">
        <w:rPr>
          <w:rFonts w:ascii="Times New Roman" w:hAnsi="Times New Roman"/>
          <w:b w:val="0"/>
          <w:iCs w:val="0"/>
          <w:caps w:val="0"/>
          <w:sz w:val="22"/>
          <w:szCs w:val="22"/>
        </w:rPr>
        <w:t>(Prawo ochrony środowiska)</w:t>
      </w:r>
      <w:r w:rsidRPr="00CC7B0B">
        <w:rPr>
          <w:rFonts w:ascii="Times New Roman" w:hAnsi="Times New Roman"/>
          <w:b w:val="0"/>
          <w:iCs w:val="0"/>
          <w:caps w:val="0"/>
          <w:sz w:val="22"/>
          <w:szCs w:val="22"/>
        </w:rPr>
        <w:t>.</w:t>
      </w:r>
    </w:p>
    <w:p w14:paraId="7A3C01FC" w14:textId="77777777" w:rsidR="007E4084" w:rsidRPr="00CC7B0B" w:rsidRDefault="007E4084" w:rsidP="00697C19">
      <w:pPr>
        <w:pStyle w:val="Tekstpodstawowy3"/>
        <w:numPr>
          <w:ilvl w:val="0"/>
          <w:numId w:val="0"/>
        </w:numPr>
        <w:jc w:val="both"/>
        <w:rPr>
          <w:rFonts w:ascii="Times New Roman" w:hAnsi="Times New Roman"/>
          <w:b w:val="0"/>
          <w:i w:val="0"/>
          <w:caps w:val="0"/>
          <w:sz w:val="24"/>
          <w:szCs w:val="24"/>
          <w:highlight w:val="yellow"/>
        </w:rPr>
      </w:pPr>
    </w:p>
    <w:p w14:paraId="0211095D" w14:textId="77777777" w:rsidR="00963481" w:rsidRPr="00CC7B0B" w:rsidRDefault="00963481" w:rsidP="00697C19">
      <w:pPr>
        <w:pStyle w:val="Tekstpodstawowy3"/>
        <w:numPr>
          <w:ilvl w:val="0"/>
          <w:numId w:val="0"/>
        </w:numPr>
        <w:jc w:val="both"/>
        <w:rPr>
          <w:rFonts w:ascii="Times New Roman" w:hAnsi="Times New Roman"/>
          <w:b w:val="0"/>
          <w:i w:val="0"/>
          <w:caps w:val="0"/>
          <w:sz w:val="22"/>
          <w:szCs w:val="22"/>
        </w:rPr>
      </w:pPr>
      <w:r w:rsidRPr="00CC7B0B">
        <w:rPr>
          <w:rFonts w:ascii="Times New Roman" w:hAnsi="Times New Roman"/>
          <w:b w:val="0"/>
          <w:i w:val="0"/>
          <w:caps w:val="0"/>
          <w:sz w:val="22"/>
          <w:szCs w:val="22"/>
        </w:rPr>
        <w:t xml:space="preserve">W trakcie budowy mogą wystąpić pewne zagrożenia dla gleb i wód gruntowych poprzez np. nieodpowiednie zabezpieczenie materiałów budowlanych, awarię, itp. </w:t>
      </w:r>
      <w:r w:rsidR="00915D37" w:rsidRPr="00CC7B0B">
        <w:rPr>
          <w:rFonts w:ascii="Times New Roman" w:hAnsi="Times New Roman"/>
          <w:b w:val="0"/>
          <w:i w:val="0"/>
          <w:caps w:val="0"/>
          <w:sz w:val="22"/>
          <w:szCs w:val="22"/>
        </w:rPr>
        <w:t>P</w:t>
      </w:r>
      <w:r w:rsidRPr="00CC7B0B">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CC7B0B" w:rsidRDefault="00963481" w:rsidP="00697C19">
      <w:pPr>
        <w:pStyle w:val="Tekstpodstawowyzwciciem"/>
        <w:jc w:val="both"/>
        <w:rPr>
          <w:sz w:val="22"/>
          <w:szCs w:val="22"/>
        </w:rPr>
      </w:pPr>
      <w:r w:rsidRPr="00CC7B0B">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CC7B0B" w:rsidRDefault="00963481" w:rsidP="00697C19">
      <w:pPr>
        <w:pStyle w:val="Tekstpodstawowy3"/>
        <w:numPr>
          <w:ilvl w:val="0"/>
          <w:numId w:val="0"/>
        </w:numPr>
        <w:jc w:val="both"/>
        <w:rPr>
          <w:rFonts w:ascii="Times New Roman" w:hAnsi="Times New Roman"/>
          <w:b w:val="0"/>
          <w:i w:val="0"/>
          <w:iCs w:val="0"/>
          <w:caps w:val="0"/>
          <w:sz w:val="22"/>
          <w:szCs w:val="22"/>
        </w:rPr>
      </w:pPr>
      <w:r w:rsidRPr="00CC7B0B">
        <w:rPr>
          <w:rFonts w:ascii="Times New Roman" w:hAnsi="Times New Roman"/>
          <w:b w:val="0"/>
          <w:i w:val="0"/>
          <w:caps w:val="0"/>
          <w:sz w:val="22"/>
          <w:szCs w:val="22"/>
        </w:rPr>
        <w:lastRenderedPageBreak/>
        <w:t>Realizacja ustaleń planu będzie miała wpływ na powierzchnię ziemi w sposób bezpośredni, pośredni, długoterminowy i stały w miejscach przeznaczonych pod zainwestowanie.</w:t>
      </w:r>
    </w:p>
    <w:p w14:paraId="22A88FE9" w14:textId="77777777" w:rsidR="00963481" w:rsidRPr="00CC7B0B" w:rsidRDefault="00963481" w:rsidP="00697C19">
      <w:pPr>
        <w:pStyle w:val="Tekstpodstawowyzwciciem"/>
        <w:jc w:val="both"/>
        <w:rPr>
          <w:sz w:val="22"/>
          <w:szCs w:val="22"/>
        </w:rPr>
      </w:pPr>
      <w:r w:rsidRPr="00CC7B0B">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CC7B0B" w:rsidRDefault="00963481" w:rsidP="00697C19">
      <w:pPr>
        <w:pStyle w:val="Tekstpodstawowyzwciciem"/>
        <w:jc w:val="both"/>
        <w:rPr>
          <w:sz w:val="22"/>
          <w:szCs w:val="22"/>
        </w:rPr>
      </w:pPr>
      <w:r w:rsidRPr="00CC7B0B">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CC7B0B" w:rsidRDefault="00963481" w:rsidP="004A3900">
      <w:pPr>
        <w:pStyle w:val="Tekstpodstawowyzwciciem"/>
        <w:jc w:val="both"/>
        <w:rPr>
          <w:sz w:val="22"/>
          <w:szCs w:val="22"/>
        </w:rPr>
      </w:pPr>
      <w:r w:rsidRPr="00CC7B0B">
        <w:rPr>
          <w:sz w:val="22"/>
          <w:szCs w:val="22"/>
        </w:rPr>
        <w:t>Pozostawienie powierzchni biologicznie czynnych na terenach objętych planem i wprowadzenie zieleni</w:t>
      </w:r>
      <w:r w:rsidR="00E74832" w:rsidRPr="00CC7B0B">
        <w:rPr>
          <w:sz w:val="22"/>
          <w:szCs w:val="22"/>
        </w:rPr>
        <w:t xml:space="preserve"> </w:t>
      </w:r>
      <w:r w:rsidRPr="00CC7B0B">
        <w:rPr>
          <w:sz w:val="22"/>
          <w:szCs w:val="22"/>
        </w:rPr>
        <w:t xml:space="preserve">wpłynie pozytywnie na strukturę gleby, jej wilgotność i zachodzące procesy glebotwórcze. </w:t>
      </w:r>
    </w:p>
    <w:p w14:paraId="1113B4F3" w14:textId="0BC0FD0E" w:rsidR="00963481" w:rsidRPr="00CC7B0B" w:rsidRDefault="00963481" w:rsidP="00697C19">
      <w:pPr>
        <w:pStyle w:val="Tekstpodstawowy"/>
        <w:jc w:val="both"/>
        <w:rPr>
          <w:sz w:val="22"/>
          <w:szCs w:val="22"/>
        </w:rPr>
      </w:pPr>
      <w:r w:rsidRPr="00CC7B0B">
        <w:rPr>
          <w:sz w:val="22"/>
          <w:szCs w:val="22"/>
        </w:rPr>
        <w:t xml:space="preserve">Planowane zagospodarowanie nie będzie miało także wpływu na ruchy masowe, gdyż procesy te nie występują na tym terenie. </w:t>
      </w:r>
    </w:p>
    <w:p w14:paraId="54C5572A" w14:textId="77777777" w:rsidR="00963481" w:rsidRPr="00CC7B0B" w:rsidRDefault="00963481" w:rsidP="00697C19">
      <w:pPr>
        <w:pStyle w:val="Tekstpodstawowy"/>
        <w:jc w:val="both"/>
        <w:rPr>
          <w:bCs/>
          <w:sz w:val="22"/>
          <w:szCs w:val="22"/>
          <w:highlight w:val="yellow"/>
        </w:rPr>
      </w:pPr>
    </w:p>
    <w:p w14:paraId="747DF06B" w14:textId="77777777" w:rsidR="00963481" w:rsidRPr="00CC7B0B" w:rsidRDefault="00963481" w:rsidP="00697C19">
      <w:pPr>
        <w:pStyle w:val="Tekstpodstawowy"/>
        <w:jc w:val="both"/>
        <w:rPr>
          <w:b/>
          <w:bCs/>
        </w:rPr>
      </w:pPr>
    </w:p>
    <w:p w14:paraId="1E7D3E2C" w14:textId="77777777" w:rsidR="00963481" w:rsidRPr="00CC7B0B" w:rsidRDefault="00963481" w:rsidP="006950E5">
      <w:pPr>
        <w:pStyle w:val="Lista"/>
        <w:numPr>
          <w:ilvl w:val="1"/>
          <w:numId w:val="10"/>
        </w:numPr>
        <w:rPr>
          <w:b/>
        </w:rPr>
      </w:pPr>
      <w:r w:rsidRPr="00CC7B0B">
        <w:rPr>
          <w:b/>
        </w:rPr>
        <w:t>Oddziaływanie na wody powierzchniowe i podziemne</w:t>
      </w:r>
    </w:p>
    <w:p w14:paraId="45C6D6DB" w14:textId="77777777" w:rsidR="00963481" w:rsidRPr="00CC7B0B" w:rsidRDefault="00963481" w:rsidP="005C265F">
      <w:pPr>
        <w:tabs>
          <w:tab w:val="num" w:pos="851"/>
        </w:tabs>
        <w:suppressAutoHyphens/>
        <w:jc w:val="both"/>
        <w:rPr>
          <w:highlight w:val="yellow"/>
        </w:rPr>
      </w:pPr>
    </w:p>
    <w:p w14:paraId="782D6439" w14:textId="5906821E" w:rsidR="00963481" w:rsidRPr="00CC7B0B" w:rsidRDefault="00963481" w:rsidP="00697C19">
      <w:pPr>
        <w:pStyle w:val="Tekstpodstawowyzwciciem"/>
        <w:jc w:val="both"/>
        <w:rPr>
          <w:sz w:val="22"/>
          <w:szCs w:val="22"/>
        </w:rPr>
      </w:pPr>
      <w:r w:rsidRPr="00CC7B0B">
        <w:rPr>
          <w:sz w:val="22"/>
          <w:szCs w:val="22"/>
        </w:rPr>
        <w:t>Wg ustaleń planu zaopatrzenie w wodę odbywać się będzie poprzez podłączenie do  istniejącej sieci wodociągowej,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2237AD65" w14:textId="16EDCDF6" w:rsidR="00565B3A" w:rsidRPr="00CC7B0B" w:rsidRDefault="00963481" w:rsidP="00697C19">
      <w:pPr>
        <w:pStyle w:val="Tekstpodstawowy"/>
        <w:jc w:val="both"/>
        <w:rPr>
          <w:sz w:val="22"/>
          <w:szCs w:val="22"/>
        </w:rPr>
      </w:pPr>
      <w:r w:rsidRPr="00CC7B0B">
        <w:rPr>
          <w:sz w:val="22"/>
          <w:szCs w:val="22"/>
        </w:rPr>
        <w:t>W planie zapisano</w:t>
      </w:r>
      <w:r w:rsidR="00971425" w:rsidRPr="00CC7B0B">
        <w:rPr>
          <w:sz w:val="22"/>
          <w:szCs w:val="22"/>
        </w:rPr>
        <w:t xml:space="preserve">, że </w:t>
      </w:r>
      <w:r w:rsidRPr="00CC7B0B">
        <w:rPr>
          <w:sz w:val="22"/>
          <w:szCs w:val="22"/>
        </w:rPr>
        <w:t xml:space="preserve"> </w:t>
      </w:r>
      <w:r w:rsidR="00971425" w:rsidRPr="00CC7B0B">
        <w:rPr>
          <w:rStyle w:val="Odwoaniedokomentarza"/>
          <w:sz w:val="22"/>
          <w:szCs w:val="22"/>
        </w:rPr>
        <w:t xml:space="preserve">docelowo należy wyposażyć teren w sieci infrastruktury technicznej powiązanych z istniejącym systemem miejskim oraz podłączenia do niej terenów zabudowanych w zakresie sieci </w:t>
      </w:r>
      <w:r w:rsidRPr="00CC7B0B">
        <w:rPr>
          <w:sz w:val="22"/>
          <w:szCs w:val="22"/>
        </w:rPr>
        <w:t>wodociągowej, kanalizac</w:t>
      </w:r>
      <w:r w:rsidR="00971425" w:rsidRPr="00CC7B0B">
        <w:rPr>
          <w:sz w:val="22"/>
          <w:szCs w:val="22"/>
        </w:rPr>
        <w:t>ji sanitarnej, kanalizacji deszczowej</w:t>
      </w:r>
      <w:r w:rsidRPr="00CC7B0B">
        <w:rPr>
          <w:sz w:val="22"/>
          <w:szCs w:val="22"/>
        </w:rPr>
        <w:t>,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5D62BF34" w14:textId="52DFAB31" w:rsidR="00565B3A" w:rsidRPr="00CC7B0B" w:rsidRDefault="00565B3A" w:rsidP="00697C19">
      <w:pPr>
        <w:pStyle w:val="Tekstpodstawowy"/>
        <w:jc w:val="both"/>
        <w:rPr>
          <w:sz w:val="22"/>
          <w:szCs w:val="22"/>
        </w:rPr>
      </w:pPr>
      <w:r w:rsidRPr="00CC7B0B">
        <w:rPr>
          <w:sz w:val="22"/>
          <w:szCs w:val="22"/>
        </w:rPr>
        <w:t>Rozwiązania techniczne gospodarowania wodami opadowymi i roztopowymi to np. odprowadzanie do kanalizacji deszczowej, do zbiorników retencyjnych, dołów chłonnych lub do zbiorników na wodę (</w:t>
      </w:r>
      <w:r w:rsidRPr="00CC7B0B">
        <w:rPr>
          <w:i/>
          <w:iCs/>
          <w:sz w:val="22"/>
          <w:szCs w:val="22"/>
        </w:rPr>
        <w:t xml:space="preserve">Rozporządzenie Ministra Infrastruktury z dn. 12.04.2002 r. w sprawie warunków technicznych jakim powinny odpowiadać budynki i ich usytuowanie </w:t>
      </w:r>
      <w:r w:rsidRPr="00CC7B0B">
        <w:rPr>
          <w:sz w:val="22"/>
          <w:szCs w:val="22"/>
        </w:rPr>
        <w:t xml:space="preserve">(D. U. z 2019 r. poz. 1065 ze zm.; </w:t>
      </w:r>
      <w:r w:rsidRPr="00CC7B0B">
        <w:rPr>
          <w:i/>
          <w:iCs/>
          <w:sz w:val="22"/>
          <w:szCs w:val="22"/>
        </w:rPr>
        <w:t>Prawo wodne</w:t>
      </w:r>
      <w:r w:rsidR="00253685" w:rsidRPr="00CC7B0B">
        <w:rPr>
          <w:sz w:val="22"/>
          <w:szCs w:val="22"/>
        </w:rPr>
        <w:t xml:space="preserve"> </w:t>
      </w:r>
      <w:proofErr w:type="spellStart"/>
      <w:r w:rsidR="00253685" w:rsidRPr="00CC7B0B">
        <w:rPr>
          <w:sz w:val="22"/>
          <w:szCs w:val="22"/>
        </w:rPr>
        <w:t>t.j</w:t>
      </w:r>
      <w:proofErr w:type="spellEnd"/>
      <w:r w:rsidR="00253685" w:rsidRPr="00CC7B0B">
        <w:rPr>
          <w:sz w:val="22"/>
          <w:szCs w:val="22"/>
        </w:rPr>
        <w:t xml:space="preserve">. Dz. U. z 2024 r. poz. 1087 z </w:t>
      </w:r>
      <w:proofErr w:type="spellStart"/>
      <w:r w:rsidR="00253685" w:rsidRPr="00CC7B0B">
        <w:rPr>
          <w:sz w:val="22"/>
          <w:szCs w:val="22"/>
        </w:rPr>
        <w:t>późn</w:t>
      </w:r>
      <w:proofErr w:type="spellEnd"/>
      <w:r w:rsidR="00253685" w:rsidRPr="00CC7B0B">
        <w:rPr>
          <w:sz w:val="22"/>
          <w:szCs w:val="22"/>
        </w:rPr>
        <w:t>. zm.)</w:t>
      </w:r>
      <w:r w:rsidRPr="00CC7B0B">
        <w:rPr>
          <w:sz w:val="22"/>
          <w:szCs w:val="22"/>
        </w:rPr>
        <w:t>.</w:t>
      </w:r>
    </w:p>
    <w:p w14:paraId="51290DF1" w14:textId="77777777" w:rsidR="00963481" w:rsidRPr="00CC7B0B" w:rsidRDefault="00963481" w:rsidP="00697C19">
      <w:pPr>
        <w:pStyle w:val="Tekstpodstawowyzwciciem"/>
        <w:jc w:val="both"/>
        <w:rPr>
          <w:sz w:val="22"/>
          <w:szCs w:val="22"/>
        </w:rPr>
      </w:pPr>
      <w:r w:rsidRPr="00CC7B0B">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3F9FDAE7" w14:textId="0689258A" w:rsidR="009117C7" w:rsidRPr="00CC7B0B" w:rsidRDefault="00963481" w:rsidP="00587913">
      <w:pPr>
        <w:pStyle w:val="Tekstpodstawowyzwciciem"/>
        <w:jc w:val="both"/>
        <w:rPr>
          <w:sz w:val="22"/>
          <w:szCs w:val="22"/>
        </w:rPr>
      </w:pPr>
      <w:r w:rsidRPr="00CC7B0B">
        <w:rPr>
          <w:sz w:val="22"/>
          <w:szCs w:val="22"/>
        </w:rPr>
        <w:t>Na terenie planowanych inwestycji ścieki</w:t>
      </w:r>
      <w:r w:rsidR="000C5F43" w:rsidRPr="00CC7B0B">
        <w:rPr>
          <w:sz w:val="22"/>
          <w:szCs w:val="22"/>
        </w:rPr>
        <w:t xml:space="preserve"> bytowe</w:t>
      </w:r>
      <w:r w:rsidRPr="00CC7B0B">
        <w:rPr>
          <w:sz w:val="22"/>
          <w:szCs w:val="22"/>
        </w:rPr>
        <w:t xml:space="preserve"> będą odprowadzane do s</w:t>
      </w:r>
      <w:r w:rsidR="000C5F43" w:rsidRPr="00CC7B0B">
        <w:rPr>
          <w:sz w:val="22"/>
          <w:szCs w:val="22"/>
        </w:rPr>
        <w:t>ieci</w:t>
      </w:r>
      <w:r w:rsidRPr="00CC7B0B">
        <w:rPr>
          <w:sz w:val="22"/>
          <w:szCs w:val="22"/>
        </w:rPr>
        <w:t xml:space="preserve"> kanalizac</w:t>
      </w:r>
      <w:r w:rsidR="000C5F43" w:rsidRPr="00CC7B0B">
        <w:rPr>
          <w:sz w:val="22"/>
          <w:szCs w:val="22"/>
        </w:rPr>
        <w:t>yjnej</w:t>
      </w:r>
      <w:r w:rsidR="009117C7" w:rsidRPr="00CC7B0B">
        <w:rPr>
          <w:sz w:val="22"/>
          <w:szCs w:val="22"/>
        </w:rPr>
        <w:t>. (</w:t>
      </w:r>
      <w:r w:rsidR="009117C7" w:rsidRPr="00CC7B0B">
        <w:rPr>
          <w:i/>
          <w:iCs/>
          <w:sz w:val="22"/>
          <w:szCs w:val="22"/>
        </w:rPr>
        <w:t>Prawo wodne</w:t>
      </w:r>
      <w:r w:rsidR="009117C7" w:rsidRPr="00CC7B0B">
        <w:rPr>
          <w:sz w:val="22"/>
          <w:szCs w:val="22"/>
        </w:rPr>
        <w:t xml:space="preserve"> Dz. U. z 2021 r. poz. 624; </w:t>
      </w:r>
      <w:r w:rsidR="009117C7" w:rsidRPr="00CC7B0B">
        <w:rPr>
          <w:i/>
          <w:iCs/>
          <w:sz w:val="22"/>
          <w:szCs w:val="22"/>
        </w:rPr>
        <w:t>rozporządzenie Ministra Infrastruktury w sprawie warunków technicznych jakim powinny odpowiadać budynki i ich usytuowanie</w:t>
      </w:r>
      <w:r w:rsidR="009117C7" w:rsidRPr="00CC7B0B">
        <w:rPr>
          <w:sz w:val="22"/>
          <w:szCs w:val="22"/>
        </w:rPr>
        <w:t xml:space="preserve"> – Dz. U. z 20</w:t>
      </w:r>
      <w:r w:rsidR="00565B3A" w:rsidRPr="00CC7B0B">
        <w:rPr>
          <w:sz w:val="22"/>
          <w:szCs w:val="22"/>
        </w:rPr>
        <w:t>22</w:t>
      </w:r>
      <w:r w:rsidR="009117C7" w:rsidRPr="00CC7B0B">
        <w:rPr>
          <w:sz w:val="22"/>
          <w:szCs w:val="22"/>
        </w:rPr>
        <w:t xml:space="preserve"> r. poz. 1</w:t>
      </w:r>
      <w:r w:rsidR="00565B3A" w:rsidRPr="00CC7B0B">
        <w:rPr>
          <w:sz w:val="22"/>
          <w:szCs w:val="22"/>
        </w:rPr>
        <w:t>225</w:t>
      </w:r>
      <w:r w:rsidR="00FF6DDF" w:rsidRPr="00CC7B0B">
        <w:rPr>
          <w:sz w:val="22"/>
          <w:szCs w:val="22"/>
        </w:rPr>
        <w:t xml:space="preserve"> z </w:t>
      </w:r>
      <w:proofErr w:type="spellStart"/>
      <w:r w:rsidR="00FF6DDF" w:rsidRPr="00CC7B0B">
        <w:rPr>
          <w:sz w:val="22"/>
          <w:szCs w:val="22"/>
        </w:rPr>
        <w:t>późn</w:t>
      </w:r>
      <w:proofErr w:type="spellEnd"/>
      <w:r w:rsidR="00FF6DDF" w:rsidRPr="00CC7B0B">
        <w:rPr>
          <w:sz w:val="22"/>
          <w:szCs w:val="22"/>
        </w:rPr>
        <w:t>. zm.</w:t>
      </w:r>
      <w:r w:rsidR="009117C7" w:rsidRPr="00CC7B0B">
        <w:rPr>
          <w:sz w:val="22"/>
          <w:szCs w:val="22"/>
        </w:rPr>
        <w:t xml:space="preserve">).  </w:t>
      </w:r>
    </w:p>
    <w:p w14:paraId="22DFE7AC" w14:textId="77777777" w:rsidR="009117C7" w:rsidRPr="00CC7B0B" w:rsidRDefault="009117C7" w:rsidP="00587913">
      <w:pPr>
        <w:pStyle w:val="Tekstpodstawowyzwciciem"/>
        <w:jc w:val="both"/>
        <w:rPr>
          <w:sz w:val="22"/>
          <w:szCs w:val="22"/>
        </w:rPr>
      </w:pPr>
    </w:p>
    <w:p w14:paraId="1D75D12D" w14:textId="4EAAAE44" w:rsidR="00587913" w:rsidRPr="00CC7B0B" w:rsidRDefault="00963481" w:rsidP="009117C7">
      <w:pPr>
        <w:pStyle w:val="Tekstpodstawowyzwciciem"/>
        <w:jc w:val="both"/>
        <w:rPr>
          <w:sz w:val="22"/>
          <w:szCs w:val="22"/>
        </w:rPr>
      </w:pPr>
      <w:r w:rsidRPr="00CC7B0B">
        <w:rPr>
          <w:sz w:val="22"/>
          <w:szCs w:val="22"/>
        </w:rPr>
        <w:lastRenderedPageBreak/>
        <w:t xml:space="preserve">W planie </w:t>
      </w:r>
      <w:r w:rsidR="0031118E" w:rsidRPr="00CC7B0B">
        <w:rPr>
          <w:sz w:val="22"/>
          <w:szCs w:val="22"/>
        </w:rPr>
        <w:t>ustalono</w:t>
      </w:r>
      <w:r w:rsidRPr="00CC7B0B">
        <w:rPr>
          <w:sz w:val="22"/>
          <w:szCs w:val="22"/>
        </w:rPr>
        <w:t xml:space="preserve"> </w:t>
      </w:r>
      <w:r w:rsidR="0031118E" w:rsidRPr="00CC7B0B">
        <w:rPr>
          <w:bCs/>
          <w:sz w:val="22"/>
          <w:szCs w:val="22"/>
        </w:rPr>
        <w:t>odprowadzenie wód roztopowych i opadowych do kanalizacji deszczowej; nakaz stosownego zabezpieczenia środowiska gruntowo-wodnego przed przenikaniem zanieczyszczeń</w:t>
      </w:r>
      <w:bookmarkStart w:id="49" w:name="_Hlk19813586"/>
      <w:r w:rsidR="00587913" w:rsidRPr="00CC7B0B">
        <w:rPr>
          <w:sz w:val="22"/>
          <w:szCs w:val="22"/>
        </w:rPr>
        <w:t xml:space="preserve"> (</w:t>
      </w:r>
      <w:r w:rsidR="00587913" w:rsidRPr="00CC7B0B">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CC7B0B">
        <w:rPr>
          <w:sz w:val="22"/>
          <w:szCs w:val="22"/>
        </w:rPr>
        <w:t xml:space="preserve"> – Dz. U. z 2019 r. poz. 1311). </w:t>
      </w:r>
      <w:bookmarkEnd w:id="49"/>
      <w:r w:rsidR="00587913" w:rsidRPr="00CC7B0B">
        <w:rPr>
          <w:sz w:val="22"/>
          <w:szCs w:val="22"/>
        </w:rPr>
        <w:t xml:space="preserve">Będą to oddziaływania długoterminowe, bezpośrednie i pośrednie, korzystne dla środowiska. </w:t>
      </w:r>
    </w:p>
    <w:p w14:paraId="74BEC9CC" w14:textId="7941B213" w:rsidR="00C76211" w:rsidRPr="00CC7B0B" w:rsidRDefault="00C76211" w:rsidP="00C76211">
      <w:pPr>
        <w:pStyle w:val="Tekstpodstawowyzwciciem"/>
        <w:jc w:val="both"/>
        <w:rPr>
          <w:sz w:val="22"/>
          <w:szCs w:val="22"/>
        </w:rPr>
      </w:pPr>
      <w:r w:rsidRPr="00CC7B0B">
        <w:rPr>
          <w:bCs/>
          <w:sz w:val="22"/>
          <w:szCs w:val="22"/>
        </w:rPr>
        <w:t xml:space="preserve">  Jest to bowiem teren centrum miasta intensywnie zagospodarowany i skanalizowany i trudno byłoby odprowadzać wody opadowe i roztopowe do gruntu. </w:t>
      </w:r>
      <w:r w:rsidRPr="00CC7B0B">
        <w:rPr>
          <w:sz w:val="22"/>
          <w:szCs w:val="22"/>
        </w:rPr>
        <w:t>Będą to oddziaływania długoterminowe, bezpośrednie i pośrednie, korzystne dla środowiska. Wody opadowe i roztopowe będą natomiast infiltrowały w głąb na terenach pokrytych roślinnością, co będzie zjawiskiem pozytywnym.</w:t>
      </w:r>
    </w:p>
    <w:p w14:paraId="7D807B79" w14:textId="3A59728B" w:rsidR="001C3D0C" w:rsidRPr="00CC7B0B" w:rsidRDefault="00963481" w:rsidP="00565B3A">
      <w:pPr>
        <w:pStyle w:val="Tekstpodstawowyzwciciem"/>
        <w:jc w:val="both"/>
        <w:rPr>
          <w:sz w:val="22"/>
          <w:szCs w:val="22"/>
        </w:rPr>
      </w:pPr>
      <w:r w:rsidRPr="00CC7B0B">
        <w:rPr>
          <w:sz w:val="22"/>
          <w:szCs w:val="22"/>
        </w:rPr>
        <w:t>R</w:t>
      </w:r>
      <w:r w:rsidR="009117C7" w:rsidRPr="00CC7B0B">
        <w:rPr>
          <w:sz w:val="22"/>
          <w:szCs w:val="22"/>
        </w:rPr>
        <w:t xml:space="preserve">ozbudowa </w:t>
      </w:r>
      <w:r w:rsidR="00565B3A" w:rsidRPr="00CC7B0B">
        <w:rPr>
          <w:sz w:val="22"/>
          <w:szCs w:val="22"/>
        </w:rPr>
        <w:t xml:space="preserve">istniejącej </w:t>
      </w:r>
      <w:r w:rsidRPr="00CC7B0B">
        <w:rPr>
          <w:sz w:val="22"/>
          <w:szCs w:val="22"/>
        </w:rPr>
        <w:t>sieci kanalizacji sanitarnej i deszczowej</w:t>
      </w:r>
      <w:r w:rsidR="00565B3A" w:rsidRPr="00CC7B0B">
        <w:rPr>
          <w:sz w:val="22"/>
          <w:szCs w:val="22"/>
        </w:rPr>
        <w:t>, czy też budowa,</w:t>
      </w:r>
      <w:r w:rsidRPr="00CC7B0B">
        <w:rPr>
          <w:sz w:val="22"/>
          <w:szCs w:val="22"/>
        </w:rPr>
        <w:t xml:space="preserve"> spowoduje także oddziaływanie krótkoterminowe, bezpośrednie i chwilowe na środowisko, ale w konsekwencji pozytywne dla ochrony wód gruntowych i podziemnych.</w:t>
      </w:r>
      <w:r w:rsidR="00565B3A" w:rsidRPr="00CC7B0B">
        <w:rPr>
          <w:sz w:val="22"/>
          <w:szCs w:val="22"/>
        </w:rPr>
        <w:t xml:space="preserve"> </w:t>
      </w:r>
      <w:r w:rsidRPr="00CC7B0B">
        <w:rPr>
          <w:sz w:val="22"/>
          <w:szCs w:val="22"/>
        </w:rPr>
        <w:t xml:space="preserve">Takie zapisy planu </w:t>
      </w:r>
      <w:r w:rsidR="0031118E" w:rsidRPr="00CC7B0B">
        <w:rPr>
          <w:sz w:val="22"/>
          <w:szCs w:val="22"/>
        </w:rPr>
        <w:t xml:space="preserve">dotyczące gospodarki ściekami </w:t>
      </w:r>
      <w:r w:rsidRPr="00CC7B0B">
        <w:rPr>
          <w:sz w:val="22"/>
          <w:szCs w:val="22"/>
        </w:rPr>
        <w:t>są korzystne i przyczynią się do ochrony powierzchni ziemi i gleby oraz wód. Będą to oddziaływania długoterminowe, bezpośrednie i pośrednie, korzystne dla środowiska.</w:t>
      </w:r>
      <w:r w:rsidR="00915D37" w:rsidRPr="00CC7B0B">
        <w:rPr>
          <w:sz w:val="22"/>
          <w:szCs w:val="22"/>
        </w:rPr>
        <w:t xml:space="preserve"> </w:t>
      </w:r>
      <w:bookmarkStart w:id="50" w:name="_Hlk531204679"/>
    </w:p>
    <w:p w14:paraId="64185AB2" w14:textId="77777777" w:rsidR="00491222" w:rsidRPr="00CC7B0B" w:rsidRDefault="00491222" w:rsidP="00491222">
      <w:pPr>
        <w:jc w:val="both"/>
        <w:rPr>
          <w:sz w:val="22"/>
          <w:szCs w:val="22"/>
          <w:highlight w:val="yellow"/>
        </w:rPr>
      </w:pPr>
    </w:p>
    <w:p w14:paraId="02BB3259" w14:textId="4C6BB2B8" w:rsidR="009117C7" w:rsidRPr="00CC7B0B" w:rsidRDefault="00587913" w:rsidP="009117C7">
      <w:pPr>
        <w:tabs>
          <w:tab w:val="num" w:pos="1134"/>
        </w:tabs>
        <w:jc w:val="both"/>
        <w:rPr>
          <w:rFonts w:eastAsia="Calibri"/>
          <w:sz w:val="22"/>
          <w:szCs w:val="22"/>
          <w:lang w:eastAsia="en-US"/>
        </w:rPr>
      </w:pPr>
      <w:bookmarkStart w:id="51" w:name="_Hlk55899017"/>
      <w:r w:rsidRPr="00CC7B0B">
        <w:rPr>
          <w:rFonts w:eastAsia="Calibri"/>
          <w:sz w:val="22"/>
          <w:szCs w:val="22"/>
          <w:lang w:eastAsia="en-US"/>
        </w:rPr>
        <w:t xml:space="preserve">Ponadto w planie zapisano, że </w:t>
      </w:r>
      <w:r w:rsidR="009117C7" w:rsidRPr="00CC7B0B">
        <w:rPr>
          <w:rFonts w:eastAsia="Calibri"/>
          <w:sz w:val="22"/>
          <w:szCs w:val="22"/>
          <w:lang w:eastAsia="en-US"/>
        </w:rPr>
        <w:t>zakazuje</w:t>
      </w:r>
      <w:r w:rsidRPr="00CC7B0B">
        <w:rPr>
          <w:rFonts w:eastAsia="Calibri"/>
          <w:sz w:val="22"/>
          <w:szCs w:val="22"/>
          <w:lang w:eastAsia="en-US"/>
        </w:rPr>
        <w:t xml:space="preserve"> się lokalizacj</w:t>
      </w:r>
      <w:r w:rsidR="009117C7" w:rsidRPr="00CC7B0B">
        <w:rPr>
          <w:rFonts w:eastAsia="Calibri"/>
          <w:sz w:val="22"/>
          <w:szCs w:val="22"/>
          <w:lang w:eastAsia="en-US"/>
        </w:rPr>
        <w:t>i</w:t>
      </w:r>
      <w:r w:rsidRPr="00CC7B0B">
        <w:rPr>
          <w:rFonts w:eastAsia="Calibri"/>
          <w:sz w:val="22"/>
          <w:szCs w:val="22"/>
          <w:lang w:eastAsia="en-US"/>
        </w:rPr>
        <w:t xml:space="preserve"> </w:t>
      </w:r>
      <w:r w:rsidR="009117C7" w:rsidRPr="00CC7B0B">
        <w:rPr>
          <w:rFonts w:eastAsia="Calibri"/>
          <w:sz w:val="22"/>
          <w:szCs w:val="22"/>
          <w:lang w:eastAsia="en-US"/>
        </w:rPr>
        <w:t xml:space="preserve">nowych </w:t>
      </w:r>
      <w:r w:rsidRPr="00CC7B0B">
        <w:rPr>
          <w:rFonts w:eastAsia="Calibri"/>
          <w:sz w:val="22"/>
          <w:szCs w:val="22"/>
          <w:lang w:eastAsia="en-US"/>
        </w:rPr>
        <w:t xml:space="preserve">przedsięwzięć </w:t>
      </w:r>
      <w:r w:rsidR="009117C7" w:rsidRPr="00CC7B0B">
        <w:rPr>
          <w:rFonts w:eastAsia="Calibri"/>
          <w:sz w:val="22"/>
          <w:szCs w:val="22"/>
          <w:lang w:eastAsia="en-US"/>
        </w:rPr>
        <w:t xml:space="preserve">mogących potencjalnie lub zawsze </w:t>
      </w:r>
      <w:r w:rsidRPr="00CC7B0B">
        <w:rPr>
          <w:rFonts w:eastAsia="Calibri"/>
          <w:sz w:val="22"/>
          <w:szCs w:val="22"/>
          <w:lang w:eastAsia="en-US"/>
        </w:rPr>
        <w:t xml:space="preserve">znacząco oddziaływać na środowisko w rozumieniu przepisów odrębnych, </w:t>
      </w:r>
      <w:r w:rsidR="009117C7" w:rsidRPr="00CC7B0B">
        <w:rPr>
          <w:rFonts w:eastAsia="Calibri"/>
          <w:sz w:val="22"/>
          <w:szCs w:val="22"/>
          <w:lang w:eastAsia="en-US"/>
        </w:rPr>
        <w:t>z wyjątkiem inwestycji celu publicznego</w:t>
      </w:r>
      <w:r w:rsidR="00565B3A" w:rsidRPr="00CC7B0B">
        <w:rPr>
          <w:rFonts w:eastAsia="Calibri"/>
          <w:sz w:val="22"/>
          <w:szCs w:val="22"/>
          <w:lang w:eastAsia="en-US"/>
        </w:rPr>
        <w:t>, co jest ustaleniem korzystnym, zważywszy na położenie terenu w centrum miasta.</w:t>
      </w:r>
    </w:p>
    <w:p w14:paraId="4FFDB0DF" w14:textId="52774675" w:rsidR="009117C7" w:rsidRPr="00CC7B0B" w:rsidRDefault="009117C7" w:rsidP="00587913">
      <w:pPr>
        <w:tabs>
          <w:tab w:val="num" w:pos="1134"/>
        </w:tabs>
        <w:jc w:val="both"/>
        <w:rPr>
          <w:rFonts w:eastAsia="Calibri"/>
          <w:sz w:val="22"/>
          <w:szCs w:val="22"/>
          <w:lang w:eastAsia="en-US"/>
        </w:rPr>
      </w:pPr>
    </w:p>
    <w:bookmarkEnd w:id="50"/>
    <w:bookmarkEnd w:id="51"/>
    <w:p w14:paraId="5D7FC84F" w14:textId="77777777" w:rsidR="00963481" w:rsidRPr="00CC7B0B" w:rsidRDefault="00963481" w:rsidP="00F40763">
      <w:pPr>
        <w:pStyle w:val="Tekstpodstawowyzwciciem"/>
        <w:ind w:firstLine="0"/>
        <w:jc w:val="both"/>
        <w:rPr>
          <w:sz w:val="22"/>
          <w:szCs w:val="22"/>
        </w:rPr>
      </w:pPr>
      <w:r w:rsidRPr="00CC7B0B">
        <w:rPr>
          <w:sz w:val="22"/>
          <w:szCs w:val="22"/>
        </w:rPr>
        <w:t>Korzystnym ustaleniem planu przyczyniającym się do ochrony wód jest zapis ustalający zakaz składowania na wolnym powietrzu materiałów mogących przenikać do gleb i wód gruntowych</w:t>
      </w:r>
      <w:r w:rsidR="009565D9" w:rsidRPr="00CC7B0B">
        <w:rPr>
          <w:sz w:val="22"/>
          <w:szCs w:val="22"/>
        </w:rPr>
        <w:t>,</w:t>
      </w:r>
      <w:r w:rsidRPr="00CC7B0B">
        <w:rPr>
          <w:sz w:val="22"/>
          <w:szCs w:val="22"/>
        </w:rPr>
        <w:t xml:space="preserve"> a także zapisy dotyczące gospodarki odpadami, szczególnie zapis mówiący o tym, że sposób gromadzenia odpadów winien zabezpieczać środowisko przed zanieczyszczeniem.</w:t>
      </w:r>
    </w:p>
    <w:p w14:paraId="727AFF08" w14:textId="77777777" w:rsidR="00963481" w:rsidRPr="00CC7B0B" w:rsidRDefault="00963481" w:rsidP="00697C19">
      <w:pPr>
        <w:pStyle w:val="Tekstpodstawowy"/>
        <w:jc w:val="both"/>
        <w:rPr>
          <w:sz w:val="22"/>
          <w:szCs w:val="22"/>
        </w:rPr>
      </w:pPr>
      <w:r w:rsidRPr="00CC7B0B">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1126F77C" w:rsidR="00963481" w:rsidRPr="00CC7B0B" w:rsidRDefault="00963481" w:rsidP="00697C19">
      <w:pPr>
        <w:pStyle w:val="Tekstpodstawowy"/>
        <w:jc w:val="both"/>
        <w:rPr>
          <w:sz w:val="22"/>
          <w:szCs w:val="22"/>
        </w:rPr>
      </w:pPr>
      <w:r w:rsidRPr="00CC7B0B">
        <w:rPr>
          <w:sz w:val="22"/>
          <w:szCs w:val="22"/>
        </w:rPr>
        <w:t xml:space="preserve">W trakcie realizacji inwestycji dopuszczonych w ustaleniach planu mogą wystąpić krótkoterminowe i chwilowe wahania wód gruntowych w sąsiedztwie inwestycji, a także lokalne zanieczyszczenia gruntowo-wodne, jednak nie powinny one wpłynąć negatywnie na biotyczne elementy środowiska analizowanego terenu. </w:t>
      </w:r>
    </w:p>
    <w:p w14:paraId="795F276C" w14:textId="77777777" w:rsidR="00963481" w:rsidRPr="00CC7B0B" w:rsidRDefault="00963481" w:rsidP="00697C19">
      <w:pPr>
        <w:pStyle w:val="Tekstpodstawowy2"/>
        <w:jc w:val="both"/>
        <w:rPr>
          <w:color w:val="auto"/>
          <w:highlight w:val="yellow"/>
        </w:rPr>
      </w:pPr>
    </w:p>
    <w:p w14:paraId="52784083" w14:textId="751EDA9F" w:rsidR="00963481" w:rsidRPr="00CC7B0B" w:rsidRDefault="00963481" w:rsidP="00B27548">
      <w:pPr>
        <w:pStyle w:val="Tekstpodstawowyzwciciem"/>
        <w:jc w:val="both"/>
        <w:rPr>
          <w:sz w:val="22"/>
          <w:szCs w:val="22"/>
        </w:rPr>
      </w:pPr>
      <w:r w:rsidRPr="00CC7B0B">
        <w:rPr>
          <w:sz w:val="22"/>
          <w:szCs w:val="22"/>
        </w:rPr>
        <w:t xml:space="preserve">W odniesieniu do celów środowiskowych określonych w </w:t>
      </w:r>
      <w:r w:rsidRPr="00CC7B0B">
        <w:rPr>
          <w:i/>
          <w:sz w:val="22"/>
          <w:szCs w:val="22"/>
        </w:rPr>
        <w:t xml:space="preserve">„Planie gospodarowania wodami na obszarze dorzecza Odry” </w:t>
      </w:r>
      <w:r w:rsidRPr="00CC7B0B">
        <w:rPr>
          <w:sz w:val="22"/>
          <w:szCs w:val="22"/>
        </w:rPr>
        <w:t xml:space="preserve">(Rozporządzenie Rady Ministrów z dn. 18.10.2016 – Dz.U. 2016 r. poz. 1967) ustalono cele środowiskowe dla JCWP. Realizacja ustaleń </w:t>
      </w:r>
      <w:r w:rsidR="001B2C75" w:rsidRPr="00CC7B0B">
        <w:rPr>
          <w:sz w:val="22"/>
          <w:szCs w:val="22"/>
        </w:rPr>
        <w:t>planu</w:t>
      </w:r>
      <w:r w:rsidR="005F1118" w:rsidRPr="00CC7B0B">
        <w:rPr>
          <w:sz w:val="22"/>
          <w:szCs w:val="22"/>
        </w:rPr>
        <w:t xml:space="preserve"> polegająca na wprowadzeniu nowych inwestycji przy zachowaniu ustaleń </w:t>
      </w:r>
      <w:r w:rsidR="00491222" w:rsidRPr="00CC7B0B">
        <w:rPr>
          <w:sz w:val="22"/>
          <w:szCs w:val="22"/>
        </w:rPr>
        <w:t xml:space="preserve">planu </w:t>
      </w:r>
      <w:r w:rsidR="005F1118" w:rsidRPr="00CC7B0B">
        <w:rPr>
          <w:sz w:val="22"/>
          <w:szCs w:val="22"/>
        </w:rPr>
        <w:t xml:space="preserve">związanych z ochroną wód i sposobem odprowadzania ścieków </w:t>
      </w:r>
      <w:r w:rsidRPr="00CC7B0B">
        <w:rPr>
          <w:sz w:val="22"/>
          <w:szCs w:val="22"/>
        </w:rPr>
        <w:t xml:space="preserve"> nie </w:t>
      </w:r>
      <w:r w:rsidR="005F1118" w:rsidRPr="00CC7B0B">
        <w:rPr>
          <w:sz w:val="22"/>
          <w:szCs w:val="22"/>
        </w:rPr>
        <w:t xml:space="preserve">powinna </w:t>
      </w:r>
      <w:r w:rsidRPr="00CC7B0B">
        <w:rPr>
          <w:sz w:val="22"/>
          <w:szCs w:val="22"/>
        </w:rPr>
        <w:t>spowod</w:t>
      </w:r>
      <w:r w:rsidR="005F1118" w:rsidRPr="00CC7B0B">
        <w:rPr>
          <w:sz w:val="22"/>
          <w:szCs w:val="22"/>
        </w:rPr>
        <w:t xml:space="preserve">ować wzrostu ryzyka </w:t>
      </w:r>
      <w:r w:rsidRPr="00CC7B0B">
        <w:rPr>
          <w:sz w:val="22"/>
          <w:szCs w:val="22"/>
        </w:rPr>
        <w:t xml:space="preserve"> nieosiągnięci</w:t>
      </w:r>
      <w:r w:rsidR="005F1118" w:rsidRPr="00CC7B0B">
        <w:rPr>
          <w:sz w:val="22"/>
          <w:szCs w:val="22"/>
        </w:rPr>
        <w:t>a</w:t>
      </w:r>
      <w:r w:rsidRPr="00CC7B0B">
        <w:rPr>
          <w:sz w:val="22"/>
          <w:szCs w:val="22"/>
        </w:rPr>
        <w:t xml:space="preserve"> określonych celów środowiskowych dla wód powierzchniowych i podziemnych ustalonych w w/w dokumencie na obszarze JCWP rzecznych i JCWP, na terenie której położon</w:t>
      </w:r>
      <w:r w:rsidR="009117C7" w:rsidRPr="00CC7B0B">
        <w:rPr>
          <w:sz w:val="22"/>
          <w:szCs w:val="22"/>
        </w:rPr>
        <w:t>y</w:t>
      </w:r>
      <w:r w:rsidRPr="00CC7B0B">
        <w:rPr>
          <w:sz w:val="22"/>
          <w:szCs w:val="22"/>
        </w:rPr>
        <w:t xml:space="preserve"> </w:t>
      </w:r>
      <w:r w:rsidR="009117C7" w:rsidRPr="00CC7B0B">
        <w:rPr>
          <w:sz w:val="22"/>
          <w:szCs w:val="22"/>
        </w:rPr>
        <w:t>jest</w:t>
      </w:r>
      <w:r w:rsidRPr="00CC7B0B">
        <w:rPr>
          <w:sz w:val="22"/>
          <w:szCs w:val="22"/>
        </w:rPr>
        <w:t xml:space="preserve"> obszar objęt</w:t>
      </w:r>
      <w:r w:rsidR="009117C7" w:rsidRPr="00CC7B0B">
        <w:rPr>
          <w:sz w:val="22"/>
          <w:szCs w:val="22"/>
        </w:rPr>
        <w:t>y zmianą</w:t>
      </w:r>
      <w:r w:rsidRPr="00CC7B0B">
        <w:rPr>
          <w:sz w:val="22"/>
          <w:szCs w:val="22"/>
        </w:rPr>
        <w:t xml:space="preserve"> </w:t>
      </w:r>
      <w:r w:rsidR="001B2C75" w:rsidRPr="00CC7B0B">
        <w:rPr>
          <w:sz w:val="22"/>
          <w:szCs w:val="22"/>
        </w:rPr>
        <w:t>plan</w:t>
      </w:r>
      <w:r w:rsidR="009117C7" w:rsidRPr="00CC7B0B">
        <w:rPr>
          <w:sz w:val="22"/>
          <w:szCs w:val="22"/>
        </w:rPr>
        <w:t>u</w:t>
      </w:r>
      <w:r w:rsidRPr="00CC7B0B">
        <w:rPr>
          <w:sz w:val="22"/>
          <w:szCs w:val="22"/>
        </w:rPr>
        <w:t xml:space="preserve">. </w:t>
      </w:r>
    </w:p>
    <w:p w14:paraId="6A4FB92E" w14:textId="7BE43BD3" w:rsidR="00963481" w:rsidRPr="00CC7B0B" w:rsidRDefault="00963481" w:rsidP="00697C19">
      <w:pPr>
        <w:pStyle w:val="Tekstpodstawowy"/>
        <w:jc w:val="both"/>
        <w:rPr>
          <w:sz w:val="22"/>
          <w:szCs w:val="22"/>
        </w:rPr>
      </w:pPr>
      <w:r w:rsidRPr="00CC7B0B">
        <w:rPr>
          <w:sz w:val="22"/>
          <w:szCs w:val="22"/>
        </w:rPr>
        <w:t>W w/w cytowanym Planie ocena ryzyka nieosiągnięcia celów środowiskowych dla JCW</w:t>
      </w:r>
      <w:r w:rsidR="005904D1" w:rsidRPr="00CC7B0B">
        <w:rPr>
          <w:sz w:val="22"/>
          <w:szCs w:val="22"/>
        </w:rPr>
        <w:t xml:space="preserve">P rzecznych Lutynia do </w:t>
      </w:r>
      <w:proofErr w:type="spellStart"/>
      <w:r w:rsidR="005904D1" w:rsidRPr="00CC7B0B">
        <w:rPr>
          <w:sz w:val="22"/>
          <w:szCs w:val="22"/>
        </w:rPr>
        <w:t>Radowicy</w:t>
      </w:r>
      <w:proofErr w:type="spellEnd"/>
      <w:r w:rsidRPr="00CC7B0B">
        <w:rPr>
          <w:sz w:val="22"/>
          <w:szCs w:val="22"/>
        </w:rPr>
        <w:t xml:space="preserve"> </w:t>
      </w:r>
      <w:r w:rsidR="00B27548" w:rsidRPr="00CC7B0B">
        <w:rPr>
          <w:sz w:val="22"/>
          <w:szCs w:val="22"/>
        </w:rPr>
        <w:t xml:space="preserve"> </w:t>
      </w:r>
      <w:r w:rsidRPr="00CC7B0B">
        <w:rPr>
          <w:sz w:val="22"/>
          <w:szCs w:val="22"/>
        </w:rPr>
        <w:t xml:space="preserve">określona została jako zagrożona.  </w:t>
      </w:r>
    </w:p>
    <w:p w14:paraId="2DBC586F" w14:textId="610085B0" w:rsidR="00963481" w:rsidRPr="00CC7B0B" w:rsidRDefault="005904D1" w:rsidP="005904D1">
      <w:pPr>
        <w:ind w:firstLine="708"/>
        <w:jc w:val="both"/>
        <w:rPr>
          <w:sz w:val="22"/>
          <w:szCs w:val="22"/>
        </w:rPr>
      </w:pPr>
      <w:r w:rsidRPr="00CC7B0B">
        <w:rPr>
          <w:sz w:val="22"/>
          <w:szCs w:val="22"/>
        </w:rPr>
        <w:t xml:space="preserve">Zatem, dla JCWP Lutynia do </w:t>
      </w:r>
      <w:proofErr w:type="spellStart"/>
      <w:r w:rsidRPr="00CC7B0B">
        <w:rPr>
          <w:sz w:val="22"/>
          <w:szCs w:val="22"/>
        </w:rPr>
        <w:t>Radowicy</w:t>
      </w:r>
      <w:proofErr w:type="spellEnd"/>
      <w:r w:rsidRPr="00CC7B0B">
        <w:rPr>
          <w:sz w:val="22"/>
          <w:szCs w:val="22"/>
        </w:rPr>
        <w:t xml:space="preserve"> celem środowiskowym będzie dobry stan ekologiczny i dobry stan chemiczny.</w:t>
      </w:r>
    </w:p>
    <w:p w14:paraId="69B09FEC" w14:textId="77777777" w:rsidR="005904D1" w:rsidRPr="00CC7B0B" w:rsidRDefault="005904D1" w:rsidP="005904D1">
      <w:pPr>
        <w:jc w:val="both"/>
        <w:rPr>
          <w:sz w:val="22"/>
          <w:szCs w:val="22"/>
        </w:rPr>
      </w:pPr>
      <w:proofErr w:type="spellStart"/>
      <w:r w:rsidRPr="00CC7B0B">
        <w:rPr>
          <w:sz w:val="22"/>
          <w:szCs w:val="22"/>
        </w:rPr>
        <w:t>JCWPd</w:t>
      </w:r>
      <w:proofErr w:type="spellEnd"/>
      <w:r w:rsidRPr="00CC7B0B">
        <w:rPr>
          <w:sz w:val="22"/>
          <w:szCs w:val="22"/>
        </w:rPr>
        <w:t xml:space="preserve"> nr 61 oceniono w tym dokumencie jako niezagrożoną nieosiągnięciem celu środowiskowego.  </w:t>
      </w:r>
    </w:p>
    <w:p w14:paraId="37F41B78" w14:textId="7899D82A" w:rsidR="005904D1" w:rsidRPr="00CC7B0B" w:rsidRDefault="005904D1" w:rsidP="005904D1">
      <w:pPr>
        <w:jc w:val="both"/>
        <w:rPr>
          <w:sz w:val="22"/>
          <w:szCs w:val="22"/>
        </w:rPr>
      </w:pPr>
      <w:r w:rsidRPr="00CC7B0B">
        <w:rPr>
          <w:sz w:val="22"/>
          <w:szCs w:val="22"/>
        </w:rPr>
        <w:t xml:space="preserve">Zatem, dla JCWP nr 61 celem środowiskowym będzie dobry stan chemiczny i dobry stan ilościowy. </w:t>
      </w:r>
    </w:p>
    <w:p w14:paraId="4106B84C" w14:textId="39D90AF6" w:rsidR="009C04C4" w:rsidRPr="00CC7B0B" w:rsidRDefault="009C04C4" w:rsidP="005904D1">
      <w:pPr>
        <w:jc w:val="both"/>
        <w:rPr>
          <w:sz w:val="22"/>
          <w:szCs w:val="22"/>
        </w:rPr>
      </w:pPr>
    </w:p>
    <w:p w14:paraId="5686408E" w14:textId="77777777" w:rsidR="009C04C4" w:rsidRPr="00CC7B0B" w:rsidRDefault="009C04C4" w:rsidP="005904D1">
      <w:pPr>
        <w:jc w:val="both"/>
        <w:rPr>
          <w:sz w:val="22"/>
          <w:szCs w:val="22"/>
        </w:rPr>
      </w:pPr>
    </w:p>
    <w:p w14:paraId="64F7ACE2" w14:textId="77777777" w:rsidR="005904D1" w:rsidRPr="00CC7B0B" w:rsidRDefault="005904D1" w:rsidP="00697C19">
      <w:pPr>
        <w:pStyle w:val="Tekstpodstawowy"/>
        <w:jc w:val="both"/>
        <w:rPr>
          <w:highlight w:val="yellow"/>
        </w:rPr>
      </w:pPr>
    </w:p>
    <w:p w14:paraId="2D996AB9" w14:textId="77777777" w:rsidR="00963481" w:rsidRPr="00CC7B0B" w:rsidRDefault="00963481" w:rsidP="006950E5">
      <w:pPr>
        <w:pStyle w:val="Lista"/>
        <w:numPr>
          <w:ilvl w:val="1"/>
          <w:numId w:val="10"/>
        </w:numPr>
        <w:rPr>
          <w:b/>
        </w:rPr>
      </w:pPr>
      <w:r w:rsidRPr="00CC7B0B">
        <w:rPr>
          <w:b/>
        </w:rPr>
        <w:t>Oddziaływanie na powietrze atmosferyczne i klimat</w:t>
      </w:r>
    </w:p>
    <w:p w14:paraId="71A01139" w14:textId="77777777" w:rsidR="00963481" w:rsidRPr="00CC7B0B" w:rsidRDefault="00963481" w:rsidP="004A5041">
      <w:pPr>
        <w:jc w:val="both"/>
      </w:pPr>
    </w:p>
    <w:p w14:paraId="4B1EBDC5" w14:textId="26AECD17" w:rsidR="001B2C75" w:rsidRPr="00CC7B0B" w:rsidRDefault="00963481" w:rsidP="00A77834">
      <w:pPr>
        <w:pStyle w:val="Tekstpodstawowyzwciciem"/>
        <w:ind w:firstLine="480"/>
        <w:jc w:val="both"/>
        <w:rPr>
          <w:sz w:val="22"/>
          <w:szCs w:val="22"/>
        </w:rPr>
      </w:pPr>
      <w:r w:rsidRPr="00CC7B0B">
        <w:rPr>
          <w:sz w:val="22"/>
          <w:szCs w:val="22"/>
        </w:rPr>
        <w:t xml:space="preserve">Na skutek realizacji inwestycji dopuszczonych w ustaleniach </w:t>
      </w:r>
      <w:r w:rsidR="001B2C75" w:rsidRPr="00CC7B0B">
        <w:rPr>
          <w:sz w:val="22"/>
          <w:szCs w:val="22"/>
        </w:rPr>
        <w:t>planu</w:t>
      </w:r>
      <w:r w:rsidRPr="00CC7B0B">
        <w:rPr>
          <w:sz w:val="22"/>
          <w:szCs w:val="22"/>
        </w:rPr>
        <w:t xml:space="preserve"> nie prognozuje się znaczącego wzrostu zanieczyszczenia powietrza atmosferycznego.</w:t>
      </w:r>
      <w:r w:rsidR="005F1118" w:rsidRPr="00CC7B0B">
        <w:rPr>
          <w:sz w:val="22"/>
          <w:szCs w:val="22"/>
        </w:rPr>
        <w:t xml:space="preserve"> Oddziaływanie ustaleń </w:t>
      </w:r>
      <w:r w:rsidR="001B2C75" w:rsidRPr="00CC7B0B">
        <w:rPr>
          <w:sz w:val="22"/>
          <w:szCs w:val="22"/>
        </w:rPr>
        <w:t>planu</w:t>
      </w:r>
      <w:r w:rsidR="005F1118" w:rsidRPr="00CC7B0B">
        <w:rPr>
          <w:sz w:val="22"/>
          <w:szCs w:val="22"/>
        </w:rPr>
        <w:t xml:space="preserve"> na powietrze atmosferyczne będzie uzależnione od zastosowanych systemów grzewczych i technologicznych oraz natężenia ruchu pojazdów na dro</w:t>
      </w:r>
      <w:r w:rsidR="005904D1" w:rsidRPr="00CC7B0B">
        <w:rPr>
          <w:sz w:val="22"/>
          <w:szCs w:val="22"/>
        </w:rPr>
        <w:t>gach KDL i KDD</w:t>
      </w:r>
      <w:r w:rsidR="005F1118" w:rsidRPr="00CC7B0B">
        <w:rPr>
          <w:sz w:val="22"/>
          <w:szCs w:val="22"/>
        </w:rPr>
        <w:t>.</w:t>
      </w:r>
    </w:p>
    <w:p w14:paraId="54955253" w14:textId="12DB513B" w:rsidR="005904D1" w:rsidRPr="00CC7B0B" w:rsidRDefault="001B2C75" w:rsidP="00EC671B">
      <w:pPr>
        <w:tabs>
          <w:tab w:val="num" w:pos="1560"/>
        </w:tabs>
        <w:jc w:val="both"/>
        <w:rPr>
          <w:sz w:val="22"/>
          <w:szCs w:val="22"/>
        </w:rPr>
      </w:pPr>
      <w:r w:rsidRPr="00CC7B0B">
        <w:rPr>
          <w:sz w:val="22"/>
          <w:szCs w:val="22"/>
        </w:rPr>
        <w:t xml:space="preserve">W planie ustala się nakaz zastosowania </w:t>
      </w:r>
      <w:r w:rsidRPr="00CC7B0B">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CC7B0B">
        <w:rPr>
          <w:bCs/>
          <w:sz w:val="22"/>
          <w:szCs w:val="22"/>
        </w:rPr>
        <w:t xml:space="preserve">  </w:t>
      </w:r>
      <w:r w:rsidR="00EC671B" w:rsidRPr="00CC7B0B">
        <w:rPr>
          <w:sz w:val="22"/>
          <w:szCs w:val="22"/>
        </w:rPr>
        <w:t xml:space="preserve">o </w:t>
      </w:r>
      <w:r w:rsidR="00EC671B" w:rsidRPr="00CC7B0B">
        <w:rPr>
          <w:bCs/>
          <w:sz w:val="22"/>
          <w:szCs w:val="22"/>
        </w:rPr>
        <w:t xml:space="preserve">maksymalnej mocy </w:t>
      </w:r>
      <w:r w:rsidR="005904D1" w:rsidRPr="00CC7B0B">
        <w:rPr>
          <w:bCs/>
          <w:sz w:val="22"/>
          <w:szCs w:val="22"/>
        </w:rPr>
        <w:t>zainstalowanej określonej w przepisach odrębnych.</w:t>
      </w:r>
    </w:p>
    <w:p w14:paraId="51F02E58" w14:textId="77777777" w:rsidR="005904D1" w:rsidRPr="00CC7B0B" w:rsidRDefault="005904D1" w:rsidP="00EC671B">
      <w:pPr>
        <w:tabs>
          <w:tab w:val="num" w:pos="1560"/>
        </w:tabs>
        <w:jc w:val="both"/>
        <w:rPr>
          <w:sz w:val="22"/>
          <w:szCs w:val="22"/>
        </w:rPr>
      </w:pPr>
    </w:p>
    <w:p w14:paraId="78B9F441" w14:textId="3E085192" w:rsidR="00E96987" w:rsidRPr="00CC7B0B" w:rsidRDefault="00DD3D22" w:rsidP="00E96987">
      <w:pPr>
        <w:ind w:firstLine="284"/>
        <w:jc w:val="both"/>
        <w:rPr>
          <w:sz w:val="22"/>
          <w:szCs w:val="22"/>
        </w:rPr>
      </w:pPr>
      <w:r w:rsidRPr="00CC7B0B">
        <w:rPr>
          <w:sz w:val="22"/>
          <w:szCs w:val="22"/>
        </w:rPr>
        <w:t>Z alternatywnych źródeł energii mogą to być panele fotowoltaiczne</w:t>
      </w:r>
      <w:r w:rsidR="005904D1" w:rsidRPr="00CC7B0B">
        <w:rPr>
          <w:sz w:val="22"/>
          <w:szCs w:val="22"/>
        </w:rPr>
        <w:t xml:space="preserve"> instalowane </w:t>
      </w:r>
      <w:r w:rsidRPr="00CC7B0B">
        <w:rPr>
          <w:sz w:val="22"/>
          <w:szCs w:val="22"/>
        </w:rPr>
        <w:t xml:space="preserv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26097F6" w14:textId="77777777" w:rsidR="00E96987" w:rsidRPr="00CC7B0B" w:rsidRDefault="00E96987" w:rsidP="00E96987">
      <w:pPr>
        <w:jc w:val="both"/>
        <w:rPr>
          <w:sz w:val="22"/>
          <w:szCs w:val="22"/>
        </w:rPr>
      </w:pPr>
      <w:r w:rsidRPr="00CC7B0B">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którego celem jest poprawa efektywności energetycznej budynków i wprowadzenie bardziej ekologicznych źródeł ciepła. </w:t>
      </w:r>
    </w:p>
    <w:p w14:paraId="76C6C42B" w14:textId="77777777" w:rsidR="00E96987" w:rsidRPr="00CC7B0B" w:rsidRDefault="00E96987" w:rsidP="00E96987">
      <w:pPr>
        <w:jc w:val="both"/>
        <w:rPr>
          <w:sz w:val="22"/>
          <w:szCs w:val="22"/>
        </w:rPr>
      </w:pPr>
    </w:p>
    <w:p w14:paraId="0D2AB4BE" w14:textId="23C801A0" w:rsidR="00EC671B" w:rsidRPr="00CC7B0B" w:rsidRDefault="00DD3D22" w:rsidP="00DD3D22">
      <w:pPr>
        <w:ind w:firstLine="435"/>
        <w:jc w:val="both"/>
        <w:rPr>
          <w:bCs/>
          <w:sz w:val="22"/>
          <w:szCs w:val="22"/>
        </w:rPr>
      </w:pPr>
      <w:r w:rsidRPr="00CC7B0B">
        <w:rPr>
          <w:bCs/>
          <w:sz w:val="22"/>
          <w:szCs w:val="22"/>
        </w:rPr>
        <w:t>Planowane panele fotowoltaiczne stanowią źródło odnawialnej czystej energii.</w:t>
      </w:r>
      <w:r w:rsidRPr="00CC7B0B">
        <w:rPr>
          <w:sz w:val="22"/>
          <w:szCs w:val="22"/>
        </w:rPr>
        <w:t xml:space="preserve"> Wykorzystanie takich </w:t>
      </w:r>
      <w:r w:rsidR="005904D1" w:rsidRPr="00CC7B0B">
        <w:rPr>
          <w:sz w:val="22"/>
          <w:szCs w:val="22"/>
        </w:rPr>
        <w:t>paneli</w:t>
      </w:r>
      <w:r w:rsidRPr="00CC7B0B">
        <w:rPr>
          <w:sz w:val="22"/>
          <w:szCs w:val="22"/>
        </w:rPr>
        <w:t>, dzięki zastępowaniu konwencjonalnych źródeł energii, przyczynia się do spadku emisji do atmosfery CO</w:t>
      </w:r>
      <w:r w:rsidRPr="00CC7B0B">
        <w:rPr>
          <w:sz w:val="22"/>
          <w:szCs w:val="22"/>
          <w:vertAlign w:val="subscript"/>
        </w:rPr>
        <w:t xml:space="preserve">2 </w:t>
      </w:r>
      <w:r w:rsidRPr="00CC7B0B">
        <w:rPr>
          <w:sz w:val="22"/>
          <w:szCs w:val="22"/>
        </w:rPr>
        <w:t>, SO</w:t>
      </w:r>
      <w:r w:rsidRPr="00CC7B0B">
        <w:rPr>
          <w:sz w:val="22"/>
          <w:szCs w:val="22"/>
          <w:vertAlign w:val="subscript"/>
        </w:rPr>
        <w:t>2 ,</w:t>
      </w:r>
      <w:proofErr w:type="spellStart"/>
      <w:r w:rsidRPr="00CC7B0B">
        <w:rPr>
          <w:sz w:val="22"/>
          <w:szCs w:val="22"/>
        </w:rPr>
        <w:t>NO</w:t>
      </w:r>
      <w:r w:rsidRPr="00CC7B0B">
        <w:rPr>
          <w:sz w:val="22"/>
          <w:szCs w:val="22"/>
          <w:vertAlign w:val="subscript"/>
        </w:rPr>
        <w:t>x</w:t>
      </w:r>
      <w:proofErr w:type="spellEnd"/>
      <w:r w:rsidRPr="00CC7B0B">
        <w:rPr>
          <w:sz w:val="22"/>
          <w:szCs w:val="22"/>
          <w:vertAlign w:val="subscript"/>
        </w:rPr>
        <w:t xml:space="preserve"> </w:t>
      </w:r>
      <w:r w:rsidRPr="00CC7B0B">
        <w:rPr>
          <w:sz w:val="22"/>
          <w:szCs w:val="22"/>
        </w:rPr>
        <w:t xml:space="preserve">i pyłów, co powoduje korzystne skutki dla środowiska w skali lokalnej (spadek zanieczyszczenia powietrza, lepsze warunki </w:t>
      </w:r>
      <w:proofErr w:type="spellStart"/>
      <w:r w:rsidRPr="00CC7B0B">
        <w:rPr>
          <w:sz w:val="22"/>
          <w:szCs w:val="22"/>
        </w:rPr>
        <w:t>aerosanitarne</w:t>
      </w:r>
      <w:proofErr w:type="spellEnd"/>
      <w:r w:rsidRPr="00CC7B0B">
        <w:rPr>
          <w:sz w:val="22"/>
          <w:szCs w:val="22"/>
        </w:rPr>
        <w:t xml:space="preserve"> dla życia ludzi), a także globalnej (ograniczenie skutków efektu cieplarnianego). Elektrownie słoneczne w okresie eksploatacji nie powodują hałasu. </w:t>
      </w:r>
      <w:r w:rsidRPr="00CC7B0B">
        <w:rPr>
          <w:bCs/>
          <w:sz w:val="22"/>
          <w:szCs w:val="22"/>
        </w:rPr>
        <w:t xml:space="preserve">Produkcja energii ze źródeł odnawialnych jest zgodna z wymogami Unii Europejskiej i z zasadą zrównoważonego rozwoju. </w:t>
      </w:r>
    </w:p>
    <w:p w14:paraId="6FCC6188" w14:textId="65E3081A" w:rsidR="00EC671B" w:rsidRPr="00CC7B0B" w:rsidRDefault="00963481" w:rsidP="003A427F">
      <w:pPr>
        <w:pStyle w:val="Tekstpodstawowyzwciciem"/>
        <w:ind w:firstLine="0"/>
        <w:jc w:val="both"/>
        <w:rPr>
          <w:sz w:val="22"/>
          <w:szCs w:val="22"/>
        </w:rPr>
      </w:pPr>
      <w:r w:rsidRPr="00CC7B0B">
        <w:rPr>
          <w:sz w:val="22"/>
          <w:szCs w:val="22"/>
        </w:rPr>
        <w:t>Takie rozwiązania sprzyjać będą ochronie powietrza atmosferycznego, gdyż nie będą powodować nadmiernej emisji zanieczyszczeń. Będą to oddziaływania w konsekwencji długookresowe i  pozytywne.</w:t>
      </w:r>
      <w:r w:rsidR="001B2C75" w:rsidRPr="00CC7B0B">
        <w:rPr>
          <w:sz w:val="22"/>
          <w:szCs w:val="22"/>
        </w:rPr>
        <w:t xml:space="preserve"> Jest to zgodne z Programem ochrony powietrza dla strefy wielkopolskiej (Dz. Urz. Woj. Wielkopolskiego z 2020 r. poz. 5954).</w:t>
      </w:r>
      <w:r w:rsidRPr="00CC7B0B">
        <w:rPr>
          <w:sz w:val="22"/>
          <w:szCs w:val="22"/>
        </w:rPr>
        <w:t xml:space="preserve"> </w:t>
      </w:r>
    </w:p>
    <w:p w14:paraId="0F193D17" w14:textId="77777777" w:rsidR="00963481" w:rsidRPr="00CC7B0B" w:rsidRDefault="00963481" w:rsidP="00697C19">
      <w:pPr>
        <w:pStyle w:val="Tekstpodstawowyzwciciem"/>
        <w:jc w:val="both"/>
        <w:rPr>
          <w:sz w:val="22"/>
          <w:szCs w:val="22"/>
        </w:rPr>
      </w:pPr>
      <w:r w:rsidRPr="00CC7B0B">
        <w:rPr>
          <w:sz w:val="22"/>
          <w:szCs w:val="22"/>
        </w:rPr>
        <w:t>Na stan zanieczyszczenia powietrza atmosferycznego oddziaływać będą także samochody poruszające się po drogach</w:t>
      </w:r>
      <w:r w:rsidR="009F1104" w:rsidRPr="00CC7B0B">
        <w:rPr>
          <w:sz w:val="22"/>
          <w:szCs w:val="22"/>
        </w:rPr>
        <w:t xml:space="preserve"> istniejących i projektowanych</w:t>
      </w:r>
      <w:r w:rsidRPr="00CC7B0B">
        <w:rPr>
          <w:sz w:val="22"/>
          <w:szCs w:val="22"/>
        </w:rPr>
        <w:t xml:space="preserve"> i na parkingach. </w:t>
      </w:r>
    </w:p>
    <w:p w14:paraId="4A5960CB" w14:textId="224CEAEA" w:rsidR="004E0A80" w:rsidRPr="00CC7B0B" w:rsidRDefault="00963481" w:rsidP="00250746">
      <w:pPr>
        <w:pStyle w:val="Tekstpodstawowyzwciciem"/>
        <w:jc w:val="both"/>
        <w:rPr>
          <w:sz w:val="22"/>
          <w:szCs w:val="22"/>
        </w:rPr>
      </w:pPr>
      <w:r w:rsidRPr="00CC7B0B">
        <w:rPr>
          <w:sz w:val="22"/>
          <w:szCs w:val="22"/>
        </w:rPr>
        <w:lastRenderedPageBreak/>
        <w:t>Szkodliwe skutki ruchu samochodowego obejmują emisję do atmosfery substancji, jak m.in. CO, węglowodory, tlenki azotu, SO</w:t>
      </w:r>
      <w:r w:rsidRPr="00CC7B0B">
        <w:rPr>
          <w:sz w:val="22"/>
          <w:szCs w:val="22"/>
          <w:vertAlign w:val="subscript"/>
        </w:rPr>
        <w:t>2</w:t>
      </w:r>
      <w:r w:rsidRPr="00CC7B0B">
        <w:rPr>
          <w:sz w:val="22"/>
          <w:szCs w:val="22"/>
        </w:rPr>
        <w:t xml:space="preserve">, aldehydy, Pb, pył gumowy ze ścierania opon samochodowych. </w:t>
      </w:r>
      <w:r w:rsidR="009F1104" w:rsidRPr="00CC7B0B">
        <w:rPr>
          <w:sz w:val="22"/>
          <w:szCs w:val="22"/>
        </w:rPr>
        <w:t>W</w:t>
      </w:r>
      <w:r w:rsidRPr="00CC7B0B">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CC7B0B">
        <w:rPr>
          <w:sz w:val="22"/>
          <w:szCs w:val="22"/>
        </w:rPr>
        <w:t xml:space="preserve">Należy zaznaczyć, że tereny objęte </w:t>
      </w:r>
      <w:r w:rsidR="005904D1" w:rsidRPr="00CC7B0B">
        <w:rPr>
          <w:sz w:val="22"/>
          <w:szCs w:val="22"/>
        </w:rPr>
        <w:t xml:space="preserve">zmianą planu </w:t>
      </w:r>
      <w:r w:rsidR="004E0A80" w:rsidRPr="00CC7B0B">
        <w:rPr>
          <w:sz w:val="22"/>
          <w:szCs w:val="22"/>
        </w:rPr>
        <w:t xml:space="preserve">położone są </w:t>
      </w:r>
      <w:r w:rsidR="005904D1" w:rsidRPr="00CC7B0B">
        <w:rPr>
          <w:sz w:val="22"/>
          <w:szCs w:val="22"/>
        </w:rPr>
        <w:t>w centrum miasta</w:t>
      </w:r>
      <w:r w:rsidR="004E0A80" w:rsidRPr="00CC7B0B">
        <w:rPr>
          <w:sz w:val="22"/>
          <w:szCs w:val="22"/>
        </w:rPr>
        <w:t>. Ograniczenie ruchu na terenach zabudowanych i utwardzone drogi przyczyni</w:t>
      </w:r>
      <w:r w:rsidR="00A77834" w:rsidRPr="00CC7B0B">
        <w:rPr>
          <w:sz w:val="22"/>
          <w:szCs w:val="22"/>
        </w:rPr>
        <w:t xml:space="preserve">ą </w:t>
      </w:r>
      <w:r w:rsidR="004E0A80" w:rsidRPr="00CC7B0B">
        <w:rPr>
          <w:sz w:val="22"/>
          <w:szCs w:val="22"/>
        </w:rPr>
        <w:t>si</w:t>
      </w:r>
      <w:r w:rsidR="00A77834" w:rsidRPr="00CC7B0B">
        <w:rPr>
          <w:sz w:val="22"/>
          <w:szCs w:val="22"/>
        </w:rPr>
        <w:t>ę</w:t>
      </w:r>
      <w:r w:rsidR="004E0A80" w:rsidRPr="00CC7B0B">
        <w:rPr>
          <w:sz w:val="22"/>
          <w:szCs w:val="22"/>
        </w:rPr>
        <w:t xml:space="preserve"> jednak do zmniejszenia emisji zanieczyszczeń do powietrza. Lokalizacja nowej zabudowy </w:t>
      </w:r>
      <w:r w:rsidR="005904D1" w:rsidRPr="00CC7B0B">
        <w:rPr>
          <w:sz w:val="22"/>
          <w:szCs w:val="22"/>
        </w:rPr>
        <w:t xml:space="preserve">usługowej na terenie U </w:t>
      </w:r>
      <w:r w:rsidR="004E0A80" w:rsidRPr="00CC7B0B">
        <w:rPr>
          <w:sz w:val="22"/>
          <w:szCs w:val="22"/>
        </w:rPr>
        <w:t xml:space="preserve">może spowodować </w:t>
      </w:r>
      <w:r w:rsidR="00C85673" w:rsidRPr="00CC7B0B">
        <w:rPr>
          <w:sz w:val="22"/>
          <w:szCs w:val="22"/>
        </w:rPr>
        <w:t xml:space="preserve">niewielki </w:t>
      </w:r>
      <w:r w:rsidR="004E0A80" w:rsidRPr="00CC7B0B">
        <w:rPr>
          <w:sz w:val="22"/>
          <w:szCs w:val="22"/>
        </w:rPr>
        <w:t>wzrost ilości samochodów osobowych</w:t>
      </w:r>
      <w:r w:rsidR="00A77834" w:rsidRPr="00CC7B0B">
        <w:rPr>
          <w:sz w:val="22"/>
          <w:szCs w:val="22"/>
        </w:rPr>
        <w:t xml:space="preserve"> i ciężarowych</w:t>
      </w:r>
      <w:r w:rsidR="004E0A80" w:rsidRPr="00CC7B0B">
        <w:rPr>
          <w:sz w:val="22"/>
          <w:szCs w:val="22"/>
        </w:rPr>
        <w:t>, jednak biorąc pod uwagę aktualną wielkość ruchu na okolicznych drogach, wzrost ten nie będzie miał charakteru znaczącego.</w:t>
      </w:r>
      <w:r w:rsidR="00250746" w:rsidRPr="00CC7B0B">
        <w:rPr>
          <w:sz w:val="22"/>
          <w:szCs w:val="22"/>
        </w:rPr>
        <w:t xml:space="preserve"> </w:t>
      </w:r>
      <w:r w:rsidR="004E0A80" w:rsidRPr="00CC7B0B">
        <w:rPr>
          <w:sz w:val="22"/>
          <w:szCs w:val="22"/>
        </w:rPr>
        <w:t xml:space="preserve">Oddziaływanie to będzie bezpośrednie, średnioterminowe, chwilowe, często okresowe. Może być ono ograniczone </w:t>
      </w:r>
      <w:r w:rsidR="00FB423A" w:rsidRPr="00CC7B0B">
        <w:rPr>
          <w:sz w:val="22"/>
          <w:szCs w:val="22"/>
        </w:rPr>
        <w:t>poprzez wprowadzenie zieleni izolacyjnej oraz odpowiednie kształtowanie zieleni na działkach w ramach powierzchni biologicznie czynnych</w:t>
      </w:r>
      <w:r w:rsidR="004E0A80" w:rsidRPr="00CC7B0B">
        <w:rPr>
          <w:sz w:val="22"/>
          <w:szCs w:val="22"/>
        </w:rPr>
        <w:t>, co zostało w uchwale planu zapisane. Będą to oddziaływania długookresowe pozytywne na środowisko.</w:t>
      </w:r>
      <w:r w:rsidR="004E0A80" w:rsidRPr="00CC7B0B">
        <w:t xml:space="preserve"> </w:t>
      </w:r>
    </w:p>
    <w:p w14:paraId="63A36C31" w14:textId="5CE9DF64" w:rsidR="00963481" w:rsidRPr="00CC7B0B" w:rsidRDefault="00963481" w:rsidP="001947BA">
      <w:pPr>
        <w:pStyle w:val="Tekstpodstawowyzwciciem"/>
        <w:jc w:val="both"/>
        <w:rPr>
          <w:sz w:val="22"/>
          <w:szCs w:val="22"/>
        </w:rPr>
      </w:pPr>
      <w:r w:rsidRPr="00CC7B0B">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0F7A8A1E" w14:textId="69D40800" w:rsidR="00963481" w:rsidRPr="00CC7B0B" w:rsidRDefault="00963481" w:rsidP="00697C19">
      <w:pPr>
        <w:pStyle w:val="Tekstpodstawowyzwciciem"/>
        <w:jc w:val="both"/>
        <w:rPr>
          <w:sz w:val="22"/>
          <w:szCs w:val="22"/>
        </w:rPr>
      </w:pPr>
      <w:r w:rsidRPr="00CC7B0B">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CC7B0B">
        <w:rPr>
          <w:sz w:val="22"/>
          <w:szCs w:val="22"/>
        </w:rPr>
        <w:t>powietrze</w:t>
      </w:r>
      <w:r w:rsidRPr="00CC7B0B">
        <w:rPr>
          <w:sz w:val="22"/>
          <w:szCs w:val="22"/>
        </w:rPr>
        <w:t>.</w:t>
      </w:r>
    </w:p>
    <w:p w14:paraId="6B114D1B" w14:textId="5246DAA6" w:rsidR="00963481" w:rsidRPr="00CC7B0B" w:rsidRDefault="00963481" w:rsidP="00697C19">
      <w:pPr>
        <w:pStyle w:val="Tekstpodstawowy"/>
        <w:jc w:val="both"/>
        <w:rPr>
          <w:sz w:val="22"/>
          <w:szCs w:val="22"/>
        </w:rPr>
      </w:pPr>
      <w:r w:rsidRPr="00CC7B0B">
        <w:rPr>
          <w:sz w:val="22"/>
          <w:szCs w:val="22"/>
        </w:rPr>
        <w:t xml:space="preserve">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w:t>
      </w:r>
      <w:r w:rsidR="00C85673" w:rsidRPr="00CC7B0B">
        <w:rPr>
          <w:sz w:val="22"/>
          <w:szCs w:val="22"/>
        </w:rPr>
        <w:t>zmianą planu położone są w centrum miasta, które jest wyspą ciepła</w:t>
      </w:r>
      <w:r w:rsidRPr="00CC7B0B">
        <w:rPr>
          <w:sz w:val="22"/>
          <w:szCs w:val="22"/>
        </w:rPr>
        <w:t>.</w:t>
      </w:r>
      <w:r w:rsidR="00C85673" w:rsidRPr="00CC7B0B">
        <w:rPr>
          <w:sz w:val="22"/>
          <w:szCs w:val="22"/>
        </w:rPr>
        <w:t xml:space="preserve"> Warunki klimatu lokalnego poprawiać będzie zieleń wprowadzona na Rynku.</w:t>
      </w:r>
    </w:p>
    <w:p w14:paraId="11C7E518" w14:textId="132BF904" w:rsidR="00963481" w:rsidRPr="00CC7B0B" w:rsidRDefault="00963481" w:rsidP="00FB423A">
      <w:pPr>
        <w:tabs>
          <w:tab w:val="num" w:pos="1418"/>
          <w:tab w:val="num" w:pos="1985"/>
        </w:tabs>
        <w:jc w:val="both"/>
        <w:rPr>
          <w:sz w:val="22"/>
          <w:szCs w:val="22"/>
        </w:rPr>
      </w:pPr>
      <w:r w:rsidRPr="00CC7B0B">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C85673" w:rsidRPr="00CC7B0B">
        <w:rPr>
          <w:sz w:val="22"/>
          <w:szCs w:val="22"/>
        </w:rPr>
        <w:t xml:space="preserve"> spowoduje, że wody opadowe i roztopowe będą odprowadzane poza teren planu i nie będą one zwiększać retencji</w:t>
      </w:r>
      <w:r w:rsidR="00C76211" w:rsidRPr="00CC7B0B">
        <w:rPr>
          <w:sz w:val="22"/>
          <w:szCs w:val="22"/>
        </w:rPr>
        <w:t xml:space="preserve"> na terenie planu</w:t>
      </w:r>
      <w:r w:rsidR="00C85673" w:rsidRPr="00CC7B0B">
        <w:rPr>
          <w:sz w:val="22"/>
          <w:szCs w:val="22"/>
        </w:rPr>
        <w:t xml:space="preserve">. Natomiast do wzrostu retencji przyczyni się woda, która będzie infiltrować w głąb na terenach </w:t>
      </w:r>
      <w:r w:rsidR="00C76211" w:rsidRPr="00CC7B0B">
        <w:rPr>
          <w:sz w:val="22"/>
          <w:szCs w:val="22"/>
        </w:rPr>
        <w:t>nieutwardzonych</w:t>
      </w:r>
      <w:r w:rsidRPr="00CC7B0B">
        <w:rPr>
          <w:sz w:val="22"/>
          <w:szCs w:val="22"/>
        </w:rPr>
        <w:t>,</w:t>
      </w:r>
      <w:r w:rsidR="00C76211" w:rsidRPr="00CC7B0B">
        <w:rPr>
          <w:sz w:val="22"/>
          <w:szCs w:val="22"/>
        </w:rPr>
        <w:t xml:space="preserve"> co</w:t>
      </w:r>
      <w:r w:rsidRPr="00CC7B0B">
        <w:rPr>
          <w:sz w:val="22"/>
          <w:szCs w:val="22"/>
        </w:rPr>
        <w:t xml:space="preserve"> jest korzystn</w:t>
      </w:r>
      <w:r w:rsidR="00C76211" w:rsidRPr="00CC7B0B">
        <w:rPr>
          <w:sz w:val="22"/>
          <w:szCs w:val="22"/>
        </w:rPr>
        <w:t>e</w:t>
      </w:r>
      <w:r w:rsidRPr="00CC7B0B">
        <w:rPr>
          <w:sz w:val="22"/>
          <w:szCs w:val="22"/>
        </w:rPr>
        <w:t xml:space="preserve"> i przyczyni się do podniesienia stopnia retencji i wpłynie pozytywnie na warunki wegetacji świata roślinnego. Ważną sprawą będzie zatem wprowadzanie gatunków rodzimych i badanie procesów przystosowawczych tych gatunków do zmian klimatu. </w:t>
      </w:r>
    </w:p>
    <w:p w14:paraId="18FCC155" w14:textId="33919A2B" w:rsidR="001947BA" w:rsidRPr="00CC7B0B" w:rsidRDefault="001947BA" w:rsidP="00FB423A">
      <w:pPr>
        <w:tabs>
          <w:tab w:val="num" w:pos="1418"/>
          <w:tab w:val="num" w:pos="1985"/>
        </w:tabs>
        <w:jc w:val="both"/>
        <w:rPr>
          <w:sz w:val="22"/>
          <w:szCs w:val="22"/>
        </w:rPr>
      </w:pPr>
    </w:p>
    <w:p w14:paraId="73D4379D" w14:textId="77777777" w:rsidR="001947BA" w:rsidRPr="00CC7B0B" w:rsidRDefault="001947BA" w:rsidP="00FB423A">
      <w:pPr>
        <w:tabs>
          <w:tab w:val="num" w:pos="1418"/>
          <w:tab w:val="num" w:pos="1985"/>
        </w:tabs>
        <w:jc w:val="both"/>
        <w:rPr>
          <w:rFonts w:ascii="Arial" w:hAnsi="Arial" w:cs="Arial"/>
          <w:bCs/>
          <w:sz w:val="22"/>
          <w:szCs w:val="22"/>
          <w:highlight w:val="yellow"/>
        </w:rPr>
      </w:pPr>
    </w:p>
    <w:p w14:paraId="22227BA6" w14:textId="77777777" w:rsidR="00C76211" w:rsidRPr="00CC7B0B" w:rsidRDefault="00C76211" w:rsidP="00C76211">
      <w:pPr>
        <w:tabs>
          <w:tab w:val="num" w:pos="1418"/>
          <w:tab w:val="num" w:pos="1985"/>
        </w:tabs>
        <w:jc w:val="both"/>
        <w:rPr>
          <w:sz w:val="22"/>
          <w:szCs w:val="22"/>
        </w:rPr>
      </w:pPr>
    </w:p>
    <w:p w14:paraId="3CAC8CEE" w14:textId="77777777" w:rsidR="00BF4A60" w:rsidRPr="00CC7B0B" w:rsidRDefault="00BF4A60" w:rsidP="003779F2">
      <w:pPr>
        <w:pStyle w:val="Tekstpodstawowyzwciciem"/>
        <w:ind w:firstLine="0"/>
        <w:jc w:val="both"/>
      </w:pPr>
    </w:p>
    <w:p w14:paraId="42A75DAD" w14:textId="77777777" w:rsidR="00963481" w:rsidRPr="00CC7B0B" w:rsidRDefault="00963481" w:rsidP="006950E5">
      <w:pPr>
        <w:pStyle w:val="Lista"/>
        <w:numPr>
          <w:ilvl w:val="1"/>
          <w:numId w:val="10"/>
        </w:numPr>
        <w:rPr>
          <w:b/>
        </w:rPr>
      </w:pPr>
      <w:r w:rsidRPr="00CC7B0B">
        <w:rPr>
          <w:b/>
        </w:rPr>
        <w:t xml:space="preserve"> Oddziaływanie na  klimat akustyczny</w:t>
      </w:r>
    </w:p>
    <w:p w14:paraId="62B018D1" w14:textId="18B4FCCB" w:rsidR="00AE1C6A" w:rsidRPr="00CC7B0B" w:rsidRDefault="00AE1C6A" w:rsidP="00697C19">
      <w:pPr>
        <w:pStyle w:val="Tekstpodstawowy"/>
        <w:jc w:val="both"/>
      </w:pPr>
    </w:p>
    <w:p w14:paraId="7252BCAD" w14:textId="281685EE" w:rsidR="00AE1C6A" w:rsidRPr="00CC7B0B" w:rsidRDefault="00AE1C6A" w:rsidP="00AE1C6A">
      <w:pPr>
        <w:pStyle w:val="Tekstpodstawowy"/>
        <w:ind w:firstLine="480"/>
        <w:jc w:val="both"/>
        <w:rPr>
          <w:sz w:val="22"/>
          <w:szCs w:val="22"/>
        </w:rPr>
      </w:pPr>
      <w:r w:rsidRPr="00CC7B0B">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CC7B0B" w:rsidRDefault="00AE1C6A" w:rsidP="00AE1C6A">
      <w:pPr>
        <w:pStyle w:val="Tekstpodstawowy"/>
        <w:jc w:val="both"/>
        <w:rPr>
          <w:sz w:val="22"/>
          <w:szCs w:val="22"/>
        </w:rPr>
      </w:pPr>
      <w:r w:rsidRPr="00CC7B0B">
        <w:rPr>
          <w:sz w:val="22"/>
          <w:szCs w:val="22"/>
        </w:rPr>
        <w:t>Wymagany standard akustyczny chronionego środowiska ustalany jest w zależności od rodzaju terenu i jego funkcji</w:t>
      </w:r>
      <w:r w:rsidRPr="00CC7B0B">
        <w:rPr>
          <w:b/>
          <w:bCs/>
          <w:sz w:val="22"/>
          <w:szCs w:val="22"/>
        </w:rPr>
        <w:t xml:space="preserve"> (</w:t>
      </w:r>
      <w:r w:rsidRPr="00CC7B0B">
        <w:rPr>
          <w:sz w:val="22"/>
          <w:szCs w:val="22"/>
        </w:rPr>
        <w:t xml:space="preserve">rozporządzenie Ministra Środowiska z 14 czerwca 2007 r. </w:t>
      </w:r>
      <w:r w:rsidRPr="00CC7B0B">
        <w:rPr>
          <w:i/>
          <w:sz w:val="22"/>
          <w:szCs w:val="22"/>
        </w:rPr>
        <w:t>w sprawie dopuszczalnych poziomów hałasu w środowisku</w:t>
      </w:r>
      <w:r w:rsidRPr="00CC7B0B">
        <w:rPr>
          <w:sz w:val="22"/>
          <w:szCs w:val="22"/>
        </w:rPr>
        <w:t xml:space="preserve"> – Dz. U. z 2014 r., poz. 112).</w:t>
      </w:r>
    </w:p>
    <w:p w14:paraId="58DC8011" w14:textId="4E112569" w:rsidR="000C5BED" w:rsidRPr="00CC7B0B" w:rsidRDefault="00AE1C6A" w:rsidP="00313891">
      <w:pPr>
        <w:tabs>
          <w:tab w:val="left" w:pos="1560"/>
        </w:tabs>
        <w:jc w:val="both"/>
        <w:rPr>
          <w:rFonts w:ascii="Arial" w:hAnsi="Arial" w:cs="Arial"/>
          <w:bCs/>
          <w:sz w:val="20"/>
          <w:szCs w:val="20"/>
        </w:rPr>
      </w:pPr>
      <w:bookmarkStart w:id="52" w:name="_Hlk55899656"/>
      <w:r w:rsidRPr="00CC7B0B">
        <w:rPr>
          <w:sz w:val="22"/>
          <w:szCs w:val="22"/>
        </w:rPr>
        <w:t>W ustaleniach planu wprowadza się obowiązek ochrony przed hałasem i zapewnienie standard</w:t>
      </w:r>
      <w:r w:rsidR="000C5BED" w:rsidRPr="00CC7B0B">
        <w:rPr>
          <w:sz w:val="22"/>
          <w:szCs w:val="22"/>
        </w:rPr>
        <w:t>ów</w:t>
      </w:r>
      <w:r w:rsidRPr="00CC7B0B">
        <w:rPr>
          <w:sz w:val="22"/>
          <w:szCs w:val="22"/>
        </w:rPr>
        <w:t xml:space="preserve"> akustyczn</w:t>
      </w:r>
      <w:r w:rsidR="000C5BED" w:rsidRPr="00CC7B0B">
        <w:rPr>
          <w:sz w:val="22"/>
          <w:szCs w:val="22"/>
        </w:rPr>
        <w:t>ych dla terenów podlegających ochronie akustycznej</w:t>
      </w:r>
      <w:r w:rsidR="00313891" w:rsidRPr="00CC7B0B">
        <w:rPr>
          <w:rFonts w:ascii="Arial" w:hAnsi="Arial" w:cs="Arial"/>
          <w:sz w:val="20"/>
          <w:szCs w:val="20"/>
        </w:rPr>
        <w:t xml:space="preserve"> – </w:t>
      </w:r>
      <w:r w:rsidR="00313891" w:rsidRPr="00CC7B0B">
        <w:rPr>
          <w:sz w:val="22"/>
          <w:szCs w:val="22"/>
        </w:rPr>
        <w:t>dla terenu usług jak dla terenów zabudowy związanej ze stałym lub czasowym pobytem dzieci i młodzieży,</w:t>
      </w:r>
      <w:r w:rsidR="00313891" w:rsidRPr="00CC7B0B">
        <w:rPr>
          <w:rFonts w:ascii="Arial" w:hAnsi="Arial" w:cs="Arial"/>
          <w:sz w:val="20"/>
          <w:szCs w:val="20"/>
        </w:rPr>
        <w:t xml:space="preserve"> </w:t>
      </w:r>
      <w:r w:rsidR="000C5BED" w:rsidRPr="00CC7B0B">
        <w:rPr>
          <w:sz w:val="22"/>
          <w:szCs w:val="22"/>
        </w:rPr>
        <w:t xml:space="preserve">zgodnie z przepisami odrębnymi, czyli ww. rozporządzeniem. W przypadku wystąpienia przekroczenia dopuszczalnych poziomów hałasu, należy zastosować środki techniczne i technologiczne, które zapewnią obniżenie poziomu hałasu do poziomów dopuszczalnych. </w:t>
      </w:r>
      <w:r w:rsidR="00F00ADB" w:rsidRPr="00CC7B0B">
        <w:rPr>
          <w:sz w:val="22"/>
          <w:szCs w:val="22"/>
        </w:rPr>
        <w:t xml:space="preserve"> Na tym terenie oprócz strażnicy pożarnej znajduje się plac manewrowy do nauki jazdy i będzie budowana świetlica. </w:t>
      </w:r>
    </w:p>
    <w:bookmarkEnd w:id="52"/>
    <w:p w14:paraId="7176DC1C" w14:textId="4660149D" w:rsidR="00AE1C6A" w:rsidRPr="00CC7B0B" w:rsidRDefault="00AE1C6A" w:rsidP="00697C19">
      <w:pPr>
        <w:pStyle w:val="Tekstpodstawowy"/>
        <w:jc w:val="both"/>
      </w:pPr>
    </w:p>
    <w:p w14:paraId="3FC22484" w14:textId="5C1FC30C" w:rsidR="000C5BED" w:rsidRPr="00CC7B0B" w:rsidRDefault="00AA4AAE" w:rsidP="00601158">
      <w:pPr>
        <w:pStyle w:val="Tekstpodstawowy"/>
        <w:jc w:val="both"/>
        <w:rPr>
          <w:sz w:val="22"/>
          <w:szCs w:val="22"/>
        </w:rPr>
      </w:pPr>
      <w:r w:rsidRPr="00CC7B0B">
        <w:rPr>
          <w:sz w:val="22"/>
          <w:szCs w:val="22"/>
        </w:rPr>
        <w:t xml:space="preserve">Skutkiem realizacji ustaleń planu będzie pojawienie się nowych źródeł hałasu nieuchronnie związanych z urbanizacją. </w:t>
      </w:r>
      <w:r w:rsidR="000C5BED" w:rsidRPr="00CC7B0B">
        <w:rPr>
          <w:sz w:val="22"/>
          <w:szCs w:val="22"/>
        </w:rPr>
        <w:t xml:space="preserve">W związku z ustaleniami planu hałas może być związany z terenem U, w związku z przyjazdem samochodów do terenu usługowego. Przewiduje się </w:t>
      </w:r>
      <w:r w:rsidR="00F00ADB" w:rsidRPr="00CC7B0B">
        <w:rPr>
          <w:sz w:val="22"/>
          <w:szCs w:val="22"/>
        </w:rPr>
        <w:t>ż</w:t>
      </w:r>
      <w:r w:rsidR="000C5BED" w:rsidRPr="00CC7B0B">
        <w:rPr>
          <w:sz w:val="22"/>
          <w:szCs w:val="22"/>
        </w:rPr>
        <w:t xml:space="preserve">e będzie to hałas niewielki.  </w:t>
      </w:r>
      <w:r w:rsidR="00F00ADB" w:rsidRPr="00CC7B0B">
        <w:rPr>
          <w:sz w:val="22"/>
          <w:szCs w:val="22"/>
        </w:rPr>
        <w:t xml:space="preserve">Głównie samochody osobowe i wozy strażackie. </w:t>
      </w:r>
      <w:r w:rsidR="00B611CB" w:rsidRPr="00CC7B0B">
        <w:rPr>
          <w:sz w:val="22"/>
          <w:szCs w:val="22"/>
        </w:rPr>
        <w:t>Taka realizacja wymaga zastosowania w obiektach nowoczesnych technologii i rozwiązań technicznych, które gwarantują dotrzymanie standardów jakości środowiska poza terenem, do którego inwestor posiada tytuł prawny.  W planie zatem zapisano, że  w przypadku wystąpienia przekroczenia dopuszczalnych poziomów hałasu, należy zastosować środki techniczne i technologiczne, które zapewnią obniżenie poziomu hałasu do poziomów dopuszczalnych.  Są to zapisy planu korzystne dla środowiska</w:t>
      </w:r>
    </w:p>
    <w:p w14:paraId="789A28A8" w14:textId="4C92A6A4" w:rsidR="00B611CB" w:rsidRPr="00CC7B0B" w:rsidRDefault="000C5BED" w:rsidP="00601158">
      <w:pPr>
        <w:pStyle w:val="Tekstpodstawowy"/>
        <w:jc w:val="both"/>
        <w:rPr>
          <w:sz w:val="22"/>
          <w:szCs w:val="22"/>
        </w:rPr>
      </w:pPr>
      <w:r w:rsidRPr="00CC7B0B">
        <w:rPr>
          <w:sz w:val="22"/>
          <w:szCs w:val="22"/>
        </w:rPr>
        <w:t>Teren obsługi komunikacji lub zieleni urządzonej KO</w:t>
      </w:r>
      <w:r w:rsidR="00E958C3" w:rsidRPr="00CC7B0B">
        <w:rPr>
          <w:sz w:val="22"/>
          <w:szCs w:val="22"/>
        </w:rPr>
        <w:t>R-</w:t>
      </w:r>
      <w:r w:rsidRPr="00CC7B0B">
        <w:rPr>
          <w:sz w:val="22"/>
          <w:szCs w:val="22"/>
        </w:rPr>
        <w:t xml:space="preserve">ZP nie powinien stanowić uciążliwości akustycznej. </w:t>
      </w:r>
      <w:r w:rsidR="00B611CB" w:rsidRPr="00CC7B0B">
        <w:rPr>
          <w:sz w:val="22"/>
          <w:szCs w:val="22"/>
        </w:rPr>
        <w:t>Hałas może pochodzić od parkujących pojazdów</w:t>
      </w:r>
      <w:r w:rsidR="00F00ADB" w:rsidRPr="00CC7B0B">
        <w:rPr>
          <w:sz w:val="22"/>
          <w:szCs w:val="22"/>
        </w:rPr>
        <w:t xml:space="preserve"> i podjeżdżających autobusów na przystanek autobusowy</w:t>
      </w:r>
      <w:r w:rsidR="00B611CB" w:rsidRPr="00CC7B0B">
        <w:rPr>
          <w:sz w:val="22"/>
          <w:szCs w:val="22"/>
        </w:rPr>
        <w:t>.</w:t>
      </w:r>
      <w:r w:rsidR="00F00ADB" w:rsidRPr="00CC7B0B">
        <w:rPr>
          <w:sz w:val="22"/>
          <w:szCs w:val="22"/>
        </w:rPr>
        <w:t xml:space="preserve"> </w:t>
      </w:r>
      <w:r w:rsidR="00B611CB" w:rsidRPr="00CC7B0B">
        <w:rPr>
          <w:sz w:val="22"/>
          <w:szCs w:val="22"/>
        </w:rPr>
        <w:t xml:space="preserve">Hałas </w:t>
      </w:r>
      <w:r w:rsidR="00F00ADB" w:rsidRPr="00CC7B0B">
        <w:rPr>
          <w:sz w:val="22"/>
          <w:szCs w:val="22"/>
        </w:rPr>
        <w:t xml:space="preserve">większy </w:t>
      </w:r>
      <w:r w:rsidR="00B611CB" w:rsidRPr="00CC7B0B">
        <w:rPr>
          <w:sz w:val="22"/>
          <w:szCs w:val="22"/>
        </w:rPr>
        <w:t>będzie związany z ruchem komunikacyjnym na drogach KDL i drodze KDD.</w:t>
      </w:r>
      <w:r w:rsidR="00F00ADB" w:rsidRPr="00CC7B0B">
        <w:rPr>
          <w:sz w:val="22"/>
          <w:szCs w:val="22"/>
        </w:rPr>
        <w:t xml:space="preserve"> Ze względu na niewielkie natężenia ruchu nie należy spodziewać się przekraczania dopuszczalnych poziomów hałasu w środowisku.</w:t>
      </w:r>
    </w:p>
    <w:p w14:paraId="1450586C" w14:textId="545DBF10" w:rsidR="00963481" w:rsidRPr="00CC7B0B"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CC7B0B">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576F2386" w14:textId="5DB2BD45" w:rsidR="0099276A" w:rsidRPr="00CC7B0B" w:rsidRDefault="0099276A" w:rsidP="00697C19">
      <w:pPr>
        <w:pStyle w:val="Tekstpodstawowy3"/>
        <w:numPr>
          <w:ilvl w:val="0"/>
          <w:numId w:val="0"/>
        </w:numPr>
        <w:jc w:val="both"/>
        <w:rPr>
          <w:rFonts w:ascii="Times New Roman" w:hAnsi="Times New Roman"/>
          <w:b w:val="0"/>
          <w:bCs w:val="0"/>
          <w:i w:val="0"/>
          <w:iCs w:val="0"/>
          <w:caps w:val="0"/>
          <w:sz w:val="22"/>
          <w:szCs w:val="22"/>
          <w:highlight w:val="yellow"/>
        </w:rPr>
      </w:pPr>
    </w:p>
    <w:p w14:paraId="0043EDFF" w14:textId="54DB07FB" w:rsidR="00B611CB" w:rsidRPr="00CC7B0B" w:rsidRDefault="00B611CB" w:rsidP="00B611CB">
      <w:pPr>
        <w:pStyle w:val="Tekstpodstawowy3"/>
        <w:numPr>
          <w:ilvl w:val="0"/>
          <w:numId w:val="0"/>
        </w:numPr>
        <w:jc w:val="both"/>
        <w:rPr>
          <w:rFonts w:ascii="Times New Roman" w:hAnsi="Times New Roman"/>
          <w:b w:val="0"/>
          <w:bCs w:val="0"/>
          <w:i w:val="0"/>
          <w:iCs w:val="0"/>
          <w:caps w:val="0"/>
          <w:sz w:val="22"/>
          <w:szCs w:val="22"/>
        </w:rPr>
      </w:pPr>
      <w:r w:rsidRPr="00CC7B0B">
        <w:rPr>
          <w:rFonts w:ascii="Times New Roman" w:hAnsi="Times New Roman"/>
          <w:b w:val="0"/>
          <w:bCs w:val="0"/>
          <w:i w:val="0"/>
          <w:iCs w:val="0"/>
          <w:caps w:val="0"/>
          <w:sz w:val="22"/>
          <w:szCs w:val="22"/>
        </w:rPr>
        <w:t>W planie ustalono nakaz pokrycia zielenią powierzchni niezabudowanych i nieutwardzonych, w szczególności gatunkami rodzimymi realizacja zwartej zieleni izolacyjnej niskopiennej oraz stosowanie nowoczesnych rozwiązań technicznych neutralizujących negatywny wpływ na przyległy teren</w:t>
      </w:r>
      <w:r w:rsidRPr="00CC7B0B">
        <w:rPr>
          <w:rFonts w:ascii="Times New Roman" w:hAnsi="Times New Roman"/>
          <w:caps w:val="0"/>
          <w:sz w:val="22"/>
          <w:szCs w:val="22"/>
        </w:rPr>
        <w:t xml:space="preserve"> </w:t>
      </w:r>
      <w:r w:rsidRPr="00CC7B0B">
        <w:rPr>
          <w:rFonts w:ascii="Times New Roman" w:hAnsi="Times New Roman"/>
          <w:b w:val="0"/>
          <w:bCs w:val="0"/>
          <w:i w:val="0"/>
          <w:iCs w:val="0"/>
          <w:caps w:val="0"/>
          <w:sz w:val="22"/>
          <w:szCs w:val="22"/>
        </w:rPr>
        <w:t xml:space="preserve">(im gęstsza jest zieleń i posiada więcej pięter tym wytłumienie hałasu jest większe). </w:t>
      </w:r>
      <w:r w:rsidRPr="00CC7B0B">
        <w:rPr>
          <w:rFonts w:ascii="Times New Roman" w:hAnsi="Times New Roman"/>
          <w:sz w:val="22"/>
          <w:szCs w:val="22"/>
        </w:rPr>
        <w:t xml:space="preserve"> </w:t>
      </w:r>
      <w:r w:rsidRPr="00CC7B0B">
        <w:rPr>
          <w:rFonts w:ascii="Times New Roman" w:hAnsi="Times New Roman"/>
          <w:b w:val="0"/>
          <w:bCs w:val="0"/>
          <w:i w:val="0"/>
          <w:iCs w:val="0"/>
          <w:caps w:val="0"/>
          <w:sz w:val="22"/>
          <w:szCs w:val="22"/>
        </w:rPr>
        <w:t>O</w:t>
      </w:r>
      <w:r w:rsidRPr="00CC7B0B">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p>
    <w:p w14:paraId="695CDD41" w14:textId="490E08A8" w:rsidR="00F67858" w:rsidRPr="00CC7B0B" w:rsidRDefault="00B611CB" w:rsidP="006420C6">
      <w:pPr>
        <w:tabs>
          <w:tab w:val="num" w:pos="1560"/>
        </w:tabs>
        <w:jc w:val="both"/>
        <w:rPr>
          <w:bCs/>
          <w:sz w:val="22"/>
          <w:szCs w:val="22"/>
        </w:rPr>
      </w:pPr>
      <w:r w:rsidRPr="00CC7B0B">
        <w:rPr>
          <w:sz w:val="22"/>
          <w:szCs w:val="22"/>
        </w:rPr>
        <w:t>Przy drogach w planie wprowadzono również zieleń.</w:t>
      </w:r>
      <w:r w:rsidRPr="00CC7B0B">
        <w:rPr>
          <w:bCs/>
          <w:sz w:val="22"/>
          <w:szCs w:val="22"/>
        </w:rPr>
        <w:t xml:space="preserve"> </w:t>
      </w:r>
      <w:r w:rsidR="0099276A" w:rsidRPr="00CC7B0B">
        <w:rPr>
          <w:bCs/>
          <w:sz w:val="22"/>
          <w:szCs w:val="22"/>
        </w:rPr>
        <w:t>Jest to ustalenie korzystne dla środowiska, długoterminowe i stałe.</w:t>
      </w:r>
    </w:p>
    <w:p w14:paraId="4523AD9B" w14:textId="04C7EF2D" w:rsidR="00FA5179" w:rsidRPr="00CC7B0B" w:rsidRDefault="00FA5179" w:rsidP="0099276A">
      <w:pPr>
        <w:autoSpaceDE w:val="0"/>
        <w:autoSpaceDN w:val="0"/>
        <w:adjustRightInd w:val="0"/>
        <w:jc w:val="both"/>
        <w:rPr>
          <w:bCs/>
          <w:sz w:val="22"/>
          <w:szCs w:val="22"/>
        </w:rPr>
      </w:pPr>
    </w:p>
    <w:p w14:paraId="1701CEB0" w14:textId="77777777" w:rsidR="00963481" w:rsidRPr="00CC7B0B" w:rsidRDefault="00963481" w:rsidP="00697C19">
      <w:pPr>
        <w:pStyle w:val="Tekstpodstawowy3"/>
        <w:numPr>
          <w:ilvl w:val="0"/>
          <w:numId w:val="0"/>
        </w:numPr>
        <w:ind w:firstLine="360"/>
        <w:jc w:val="both"/>
        <w:rPr>
          <w:rFonts w:ascii="Times New Roman" w:hAnsi="Times New Roman"/>
          <w:b w:val="0"/>
          <w:i w:val="0"/>
          <w:caps w:val="0"/>
          <w:sz w:val="22"/>
          <w:szCs w:val="22"/>
        </w:rPr>
      </w:pPr>
      <w:r w:rsidRPr="00CC7B0B">
        <w:rPr>
          <w:rFonts w:ascii="Times New Roman" w:hAnsi="Times New Roman"/>
          <w:b w:val="0"/>
          <w:bCs w:val="0"/>
          <w:i w:val="0"/>
          <w:iCs w:val="0"/>
          <w:caps w:val="0"/>
          <w:sz w:val="22"/>
          <w:szCs w:val="22"/>
        </w:rPr>
        <w:t xml:space="preserve">Ponadto źródłem hałasu będzie także pracujący sprzęt ciężki w trakcie budowy. </w:t>
      </w:r>
      <w:r w:rsidRPr="00CC7B0B">
        <w:rPr>
          <w:rFonts w:ascii="Times New Roman" w:hAnsi="Times New Roman"/>
          <w:b w:val="0"/>
          <w:i w:val="0"/>
          <w:caps w:val="0"/>
          <w:sz w:val="22"/>
          <w:szCs w:val="22"/>
        </w:rPr>
        <w:t xml:space="preserve">Poziom mocy akustycznej urządzeń stosowanych w budownictwie podlega ograniczeniom, zgodnie z wytycznymi zawartymi w </w:t>
      </w:r>
      <w:r w:rsidRPr="00CC7B0B">
        <w:rPr>
          <w:rFonts w:ascii="Times New Roman" w:hAnsi="Times New Roman"/>
          <w:b w:val="0"/>
          <w:caps w:val="0"/>
          <w:sz w:val="22"/>
          <w:szCs w:val="22"/>
        </w:rPr>
        <w:t xml:space="preserve">rozporządzeniu Ministra Gospodarki z dnia 21 grudnia 2005r. </w:t>
      </w:r>
      <w:r w:rsidRPr="00CC7B0B">
        <w:rPr>
          <w:rFonts w:ascii="Times New Roman" w:hAnsi="Times New Roman"/>
          <w:b w:val="0"/>
          <w:iCs w:val="0"/>
          <w:caps w:val="0"/>
          <w:sz w:val="22"/>
          <w:szCs w:val="22"/>
        </w:rPr>
        <w:t>w sprawie zasadniczych wymaga</w:t>
      </w:r>
      <w:r w:rsidRPr="00CC7B0B">
        <w:rPr>
          <w:rFonts w:ascii="Times New Roman" w:eastAsia="TTE19F6148t00" w:hAnsi="Times New Roman"/>
          <w:b w:val="0"/>
          <w:caps w:val="0"/>
          <w:sz w:val="22"/>
          <w:szCs w:val="22"/>
        </w:rPr>
        <w:t xml:space="preserve">ń </w:t>
      </w:r>
      <w:r w:rsidRPr="00CC7B0B">
        <w:rPr>
          <w:rFonts w:ascii="Times New Roman" w:hAnsi="Times New Roman"/>
          <w:b w:val="0"/>
          <w:iCs w:val="0"/>
          <w:caps w:val="0"/>
          <w:sz w:val="22"/>
          <w:szCs w:val="22"/>
        </w:rPr>
        <w:t>dla urz</w:t>
      </w:r>
      <w:r w:rsidRPr="00CC7B0B">
        <w:rPr>
          <w:rFonts w:ascii="Times New Roman" w:eastAsia="TTE19F6148t00" w:hAnsi="Times New Roman"/>
          <w:b w:val="0"/>
          <w:caps w:val="0"/>
          <w:sz w:val="22"/>
          <w:szCs w:val="22"/>
        </w:rPr>
        <w:t>ą</w:t>
      </w:r>
      <w:r w:rsidRPr="00CC7B0B">
        <w:rPr>
          <w:rFonts w:ascii="Times New Roman" w:hAnsi="Times New Roman"/>
          <w:b w:val="0"/>
          <w:iCs w:val="0"/>
          <w:caps w:val="0"/>
          <w:sz w:val="22"/>
          <w:szCs w:val="22"/>
        </w:rPr>
        <w:t>dze</w:t>
      </w:r>
      <w:r w:rsidRPr="00CC7B0B">
        <w:rPr>
          <w:rFonts w:ascii="Times New Roman" w:eastAsia="TTE19F6148t00" w:hAnsi="Times New Roman"/>
          <w:b w:val="0"/>
          <w:caps w:val="0"/>
          <w:sz w:val="22"/>
          <w:szCs w:val="22"/>
        </w:rPr>
        <w:t>ń</w:t>
      </w:r>
      <w:r w:rsidRPr="00CC7B0B">
        <w:rPr>
          <w:rFonts w:ascii="Times New Roman" w:hAnsi="Times New Roman"/>
          <w:b w:val="0"/>
          <w:caps w:val="0"/>
          <w:sz w:val="22"/>
          <w:szCs w:val="22"/>
        </w:rPr>
        <w:t xml:space="preserve"> </w:t>
      </w:r>
      <w:r w:rsidRPr="00CC7B0B">
        <w:rPr>
          <w:rFonts w:ascii="Times New Roman" w:hAnsi="Times New Roman"/>
          <w:b w:val="0"/>
          <w:iCs w:val="0"/>
          <w:caps w:val="0"/>
          <w:sz w:val="22"/>
          <w:szCs w:val="22"/>
        </w:rPr>
        <w:t>u</w:t>
      </w:r>
      <w:r w:rsidRPr="00CC7B0B">
        <w:rPr>
          <w:rFonts w:ascii="Times New Roman" w:eastAsia="TTE19F6148t00" w:hAnsi="Times New Roman"/>
          <w:b w:val="0"/>
          <w:caps w:val="0"/>
          <w:sz w:val="22"/>
          <w:szCs w:val="22"/>
        </w:rPr>
        <w:t>ż</w:t>
      </w:r>
      <w:r w:rsidRPr="00CC7B0B">
        <w:rPr>
          <w:rFonts w:ascii="Times New Roman" w:hAnsi="Times New Roman"/>
          <w:b w:val="0"/>
          <w:iCs w:val="0"/>
          <w:caps w:val="0"/>
          <w:sz w:val="22"/>
          <w:szCs w:val="22"/>
        </w:rPr>
        <w:t>ywanych na zewn</w:t>
      </w:r>
      <w:r w:rsidRPr="00CC7B0B">
        <w:rPr>
          <w:rFonts w:ascii="Times New Roman" w:eastAsia="TTE19F6148t00" w:hAnsi="Times New Roman"/>
          <w:b w:val="0"/>
          <w:caps w:val="0"/>
          <w:sz w:val="22"/>
          <w:szCs w:val="22"/>
        </w:rPr>
        <w:t>ą</w:t>
      </w:r>
      <w:r w:rsidRPr="00CC7B0B">
        <w:rPr>
          <w:rFonts w:ascii="Times New Roman" w:hAnsi="Times New Roman"/>
          <w:b w:val="0"/>
          <w:iCs w:val="0"/>
          <w:caps w:val="0"/>
          <w:sz w:val="22"/>
          <w:szCs w:val="22"/>
        </w:rPr>
        <w:t>trz pomieszcze</w:t>
      </w:r>
      <w:r w:rsidRPr="00CC7B0B">
        <w:rPr>
          <w:rFonts w:ascii="Times New Roman" w:eastAsia="TTE19F6148t00" w:hAnsi="Times New Roman"/>
          <w:b w:val="0"/>
          <w:caps w:val="0"/>
          <w:sz w:val="22"/>
          <w:szCs w:val="22"/>
        </w:rPr>
        <w:t xml:space="preserve">ń </w:t>
      </w:r>
      <w:r w:rsidRPr="00CC7B0B">
        <w:rPr>
          <w:rFonts w:ascii="Times New Roman" w:hAnsi="Times New Roman"/>
          <w:b w:val="0"/>
          <w:iCs w:val="0"/>
          <w:caps w:val="0"/>
          <w:sz w:val="22"/>
          <w:szCs w:val="22"/>
        </w:rPr>
        <w:t xml:space="preserve">w zakresie emisji hałasu do </w:t>
      </w:r>
      <w:r w:rsidRPr="00CC7B0B">
        <w:rPr>
          <w:rFonts w:ascii="Times New Roman" w:eastAsia="TTE19F6148t00" w:hAnsi="Times New Roman"/>
          <w:b w:val="0"/>
          <w:caps w:val="0"/>
          <w:sz w:val="22"/>
          <w:szCs w:val="22"/>
        </w:rPr>
        <w:t>ś</w:t>
      </w:r>
      <w:r w:rsidRPr="00CC7B0B">
        <w:rPr>
          <w:rFonts w:ascii="Times New Roman" w:hAnsi="Times New Roman"/>
          <w:b w:val="0"/>
          <w:iCs w:val="0"/>
          <w:caps w:val="0"/>
          <w:sz w:val="22"/>
          <w:szCs w:val="22"/>
        </w:rPr>
        <w:t>rodowiska</w:t>
      </w:r>
      <w:r w:rsidRPr="00CC7B0B">
        <w:rPr>
          <w:rFonts w:ascii="Times New Roman" w:hAnsi="Times New Roman"/>
          <w:b w:val="0"/>
          <w:i w:val="0"/>
          <w:iCs w:val="0"/>
          <w:caps w:val="0"/>
          <w:sz w:val="22"/>
          <w:szCs w:val="22"/>
        </w:rPr>
        <w:t xml:space="preserve"> </w:t>
      </w:r>
      <w:r w:rsidRPr="00CC7B0B">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233183A7" w:rsidR="00963481" w:rsidRPr="00CC7B0B" w:rsidRDefault="00963481" w:rsidP="00697C19">
      <w:pPr>
        <w:pStyle w:val="Tekstpodstawowy"/>
        <w:jc w:val="both"/>
        <w:rPr>
          <w:sz w:val="22"/>
          <w:szCs w:val="22"/>
        </w:rPr>
      </w:pPr>
      <w:r w:rsidRPr="00CC7B0B">
        <w:rPr>
          <w:sz w:val="22"/>
          <w:szCs w:val="22"/>
        </w:rPr>
        <w:t xml:space="preserve">Łagodzenie uciążliwości hałasowych </w:t>
      </w:r>
      <w:r w:rsidR="00F00ADB" w:rsidRPr="00CC7B0B">
        <w:rPr>
          <w:sz w:val="22"/>
          <w:szCs w:val="22"/>
        </w:rPr>
        <w:t xml:space="preserve">w przypadku niniejszego planu </w:t>
      </w:r>
      <w:r w:rsidRPr="00CC7B0B">
        <w:rPr>
          <w:sz w:val="22"/>
          <w:szCs w:val="22"/>
        </w:rPr>
        <w:t>można osiągać środkami urbanistycznymi, budowlanymi, technicznymi, technologicznymi  i organizacyjnymi, takimi jak:</w:t>
      </w:r>
    </w:p>
    <w:p w14:paraId="0B81007B" w14:textId="77777777" w:rsidR="00963481" w:rsidRPr="00CC7B0B" w:rsidRDefault="00963481">
      <w:pPr>
        <w:pStyle w:val="Listapunktowana3"/>
        <w:numPr>
          <w:ilvl w:val="0"/>
          <w:numId w:val="33"/>
        </w:numPr>
        <w:jc w:val="both"/>
        <w:rPr>
          <w:b/>
          <w:bCs/>
          <w:sz w:val="22"/>
          <w:szCs w:val="22"/>
        </w:rPr>
      </w:pPr>
      <w:r w:rsidRPr="00CC7B0B">
        <w:rPr>
          <w:sz w:val="22"/>
          <w:szCs w:val="22"/>
        </w:rPr>
        <w:lastRenderedPageBreak/>
        <w:t>ograniczenie prędkości pojazdów,</w:t>
      </w:r>
    </w:p>
    <w:p w14:paraId="6EFC1F89" w14:textId="77777777" w:rsidR="00963481" w:rsidRPr="00CC7B0B" w:rsidRDefault="00963481">
      <w:pPr>
        <w:pStyle w:val="Listapunktowana3"/>
        <w:numPr>
          <w:ilvl w:val="0"/>
          <w:numId w:val="33"/>
        </w:numPr>
        <w:jc w:val="both"/>
        <w:rPr>
          <w:b/>
          <w:bCs/>
          <w:sz w:val="22"/>
          <w:szCs w:val="22"/>
        </w:rPr>
      </w:pPr>
      <w:r w:rsidRPr="00CC7B0B">
        <w:rPr>
          <w:sz w:val="22"/>
          <w:szCs w:val="22"/>
        </w:rPr>
        <w:t>poprawa płynności ruchu,</w:t>
      </w:r>
    </w:p>
    <w:p w14:paraId="5952B517" w14:textId="77777777" w:rsidR="00963481" w:rsidRPr="00CC7B0B" w:rsidRDefault="00963481">
      <w:pPr>
        <w:pStyle w:val="Listapunktowana3"/>
        <w:numPr>
          <w:ilvl w:val="0"/>
          <w:numId w:val="33"/>
        </w:numPr>
        <w:jc w:val="both"/>
        <w:rPr>
          <w:b/>
          <w:bCs/>
          <w:sz w:val="22"/>
          <w:szCs w:val="22"/>
        </w:rPr>
      </w:pPr>
      <w:r w:rsidRPr="00CC7B0B">
        <w:rPr>
          <w:sz w:val="22"/>
          <w:szCs w:val="22"/>
        </w:rPr>
        <w:t>dbałość o stan nawierzchni drogi,</w:t>
      </w:r>
    </w:p>
    <w:p w14:paraId="54FA29F7" w14:textId="77777777" w:rsidR="00963481" w:rsidRPr="00CC7B0B" w:rsidRDefault="00963481">
      <w:pPr>
        <w:pStyle w:val="Listapunktowana3"/>
        <w:numPr>
          <w:ilvl w:val="0"/>
          <w:numId w:val="33"/>
        </w:numPr>
        <w:jc w:val="both"/>
        <w:rPr>
          <w:sz w:val="22"/>
          <w:szCs w:val="22"/>
        </w:rPr>
      </w:pPr>
      <w:r w:rsidRPr="00CC7B0B">
        <w:rPr>
          <w:sz w:val="22"/>
          <w:szCs w:val="22"/>
        </w:rPr>
        <w:t>stosowanie gładkich (cichych) nawierzchni na wszystkich placach i drogach transportowych, parkingach,</w:t>
      </w:r>
    </w:p>
    <w:p w14:paraId="66B9A6F6" w14:textId="77777777" w:rsidR="00963481" w:rsidRPr="00CC7B0B" w:rsidRDefault="00963481">
      <w:pPr>
        <w:pStyle w:val="Listapunktowana3"/>
        <w:numPr>
          <w:ilvl w:val="0"/>
          <w:numId w:val="35"/>
        </w:numPr>
        <w:jc w:val="both"/>
        <w:rPr>
          <w:sz w:val="22"/>
          <w:szCs w:val="22"/>
        </w:rPr>
      </w:pPr>
      <w:r w:rsidRPr="00CC7B0B">
        <w:rPr>
          <w:sz w:val="22"/>
          <w:szCs w:val="22"/>
        </w:rPr>
        <w:t>urządzanie w każdym możliwym miejscu trawników (zamiast twardych nawierzchni) oraz nasadzanie drzew i krzewów.</w:t>
      </w:r>
    </w:p>
    <w:p w14:paraId="7B4716D0" w14:textId="77777777" w:rsidR="00963481" w:rsidRPr="00CC7B0B" w:rsidRDefault="00963481" w:rsidP="0043585D">
      <w:pPr>
        <w:jc w:val="both"/>
        <w:rPr>
          <w:highlight w:val="yellow"/>
        </w:rPr>
      </w:pPr>
    </w:p>
    <w:p w14:paraId="71431588" w14:textId="77777777" w:rsidR="00963481" w:rsidRPr="00CC7B0B" w:rsidRDefault="00963481" w:rsidP="006950E5">
      <w:pPr>
        <w:pStyle w:val="Lista"/>
        <w:numPr>
          <w:ilvl w:val="1"/>
          <w:numId w:val="10"/>
        </w:numPr>
        <w:rPr>
          <w:b/>
        </w:rPr>
      </w:pPr>
      <w:r w:rsidRPr="00CC7B0B">
        <w:rPr>
          <w:b/>
        </w:rPr>
        <w:t>Oddziaływanie na krajobraz</w:t>
      </w:r>
    </w:p>
    <w:p w14:paraId="359DF8DE" w14:textId="77777777" w:rsidR="00963481" w:rsidRPr="00CC7B0B" w:rsidRDefault="00963481" w:rsidP="0071249C">
      <w:pPr>
        <w:pStyle w:val="Tekstpodstawowywcity2"/>
        <w:spacing w:line="240" w:lineRule="auto"/>
        <w:ind w:left="0"/>
        <w:rPr>
          <w:rFonts w:ascii="Times New Roman" w:hAnsi="Times New Roman"/>
          <w:sz w:val="24"/>
          <w:szCs w:val="24"/>
          <w:highlight w:val="yellow"/>
        </w:rPr>
      </w:pPr>
    </w:p>
    <w:p w14:paraId="08613D3C" w14:textId="32B6220C" w:rsidR="000117D6" w:rsidRPr="00CC7B0B" w:rsidRDefault="00963481" w:rsidP="004923FF">
      <w:pPr>
        <w:pStyle w:val="Tekstpodstawowywcity2"/>
        <w:spacing w:line="240" w:lineRule="auto"/>
        <w:ind w:left="0" w:firstLine="709"/>
        <w:rPr>
          <w:rFonts w:ascii="Times New Roman" w:hAnsi="Times New Roman"/>
          <w:sz w:val="22"/>
          <w:szCs w:val="22"/>
        </w:rPr>
      </w:pPr>
      <w:r w:rsidRPr="00CC7B0B">
        <w:rPr>
          <w:rFonts w:ascii="Times New Roman" w:hAnsi="Times New Roman"/>
          <w:sz w:val="22"/>
          <w:szCs w:val="22"/>
        </w:rPr>
        <w:t xml:space="preserve">Zgodnie z </w:t>
      </w:r>
      <w:r w:rsidRPr="00CC7B0B">
        <w:rPr>
          <w:rFonts w:ascii="Times New Roman" w:hAnsi="Times New Roman"/>
          <w:i/>
          <w:sz w:val="22"/>
          <w:szCs w:val="22"/>
        </w:rPr>
        <w:t>ustawą o ochronie przyrody</w:t>
      </w:r>
      <w:r w:rsidRPr="00CC7B0B">
        <w:rPr>
          <w:rFonts w:ascii="Times New Roman" w:hAnsi="Times New Roman"/>
          <w:sz w:val="22"/>
          <w:szCs w:val="22"/>
        </w:rPr>
        <w:t xml:space="preserve"> </w:t>
      </w:r>
      <w:r w:rsidR="00253685" w:rsidRPr="00CC7B0B">
        <w:rPr>
          <w:rFonts w:ascii="Times New Roman" w:hAnsi="Times New Roman"/>
          <w:sz w:val="22"/>
          <w:szCs w:val="22"/>
        </w:rPr>
        <w:t>(</w:t>
      </w:r>
      <w:proofErr w:type="spellStart"/>
      <w:r w:rsidR="00253685" w:rsidRPr="00CC7B0B">
        <w:rPr>
          <w:rFonts w:ascii="Times New Roman" w:hAnsi="Times New Roman"/>
          <w:sz w:val="22"/>
          <w:szCs w:val="22"/>
        </w:rPr>
        <w:t>t.j</w:t>
      </w:r>
      <w:proofErr w:type="spellEnd"/>
      <w:r w:rsidR="00253685" w:rsidRPr="00CC7B0B">
        <w:rPr>
          <w:rFonts w:ascii="Times New Roman" w:hAnsi="Times New Roman"/>
          <w:sz w:val="22"/>
          <w:szCs w:val="22"/>
        </w:rPr>
        <w:t xml:space="preserve">. Dz. U. z 2024 r. poz. 1478 z </w:t>
      </w:r>
      <w:proofErr w:type="spellStart"/>
      <w:r w:rsidR="00253685" w:rsidRPr="00CC7B0B">
        <w:rPr>
          <w:rFonts w:ascii="Times New Roman" w:hAnsi="Times New Roman"/>
          <w:sz w:val="22"/>
          <w:szCs w:val="22"/>
        </w:rPr>
        <w:t>późn</w:t>
      </w:r>
      <w:proofErr w:type="spellEnd"/>
      <w:r w:rsidR="00253685" w:rsidRPr="00CC7B0B">
        <w:rPr>
          <w:rFonts w:ascii="Times New Roman" w:hAnsi="Times New Roman"/>
          <w:sz w:val="22"/>
          <w:szCs w:val="22"/>
        </w:rPr>
        <w:t>. zm.)</w:t>
      </w:r>
      <w:r w:rsidR="00253685" w:rsidRPr="00CC7B0B">
        <w:rPr>
          <w:rFonts w:ascii="Times New Roman" w:hAnsi="Times New Roman"/>
          <w:sz w:val="22"/>
          <w:szCs w:val="22"/>
        </w:rPr>
        <w:t xml:space="preserve"> </w:t>
      </w:r>
      <w:r w:rsidRPr="00CC7B0B">
        <w:rPr>
          <w:rFonts w:ascii="Times New Roman" w:hAnsi="Times New Roman"/>
          <w:sz w:val="22"/>
          <w:szCs w:val="22"/>
        </w:rPr>
        <w:t xml:space="preserve">i </w:t>
      </w:r>
      <w:r w:rsidRPr="00CC7B0B">
        <w:rPr>
          <w:rFonts w:ascii="Times New Roman" w:hAnsi="Times New Roman"/>
          <w:i/>
          <w:sz w:val="22"/>
          <w:szCs w:val="22"/>
        </w:rPr>
        <w:t>ustawą o</w:t>
      </w:r>
      <w:r w:rsidR="00253685" w:rsidRPr="00CC7B0B">
        <w:rPr>
          <w:rFonts w:ascii="Times New Roman" w:hAnsi="Times New Roman"/>
          <w:i/>
          <w:sz w:val="22"/>
          <w:szCs w:val="22"/>
        </w:rPr>
        <w:t> </w:t>
      </w:r>
      <w:r w:rsidRPr="00CC7B0B">
        <w:rPr>
          <w:rFonts w:ascii="Times New Roman" w:hAnsi="Times New Roman"/>
          <w:i/>
          <w:sz w:val="22"/>
          <w:szCs w:val="22"/>
        </w:rPr>
        <w:t>zmianie niektórych ustaw w związku ze wzmocnieniem narzędzi ochrony krajobrazu</w:t>
      </w:r>
      <w:r w:rsidRPr="00CC7B0B">
        <w:rPr>
          <w:rFonts w:ascii="Times New Roman" w:hAnsi="Times New Roman"/>
          <w:sz w:val="22"/>
          <w:szCs w:val="22"/>
        </w:rPr>
        <w:t xml:space="preserve"> (Dz. U. 2015</w:t>
      </w:r>
      <w:r w:rsidR="00253685" w:rsidRPr="00CC7B0B">
        <w:rPr>
          <w:rFonts w:ascii="Times New Roman" w:hAnsi="Times New Roman"/>
          <w:sz w:val="22"/>
          <w:szCs w:val="22"/>
        </w:rPr>
        <w:t xml:space="preserve"> </w:t>
      </w:r>
      <w:r w:rsidRPr="00CC7B0B">
        <w:rPr>
          <w:rFonts w:ascii="Times New Roman" w:hAnsi="Times New Roman"/>
          <w:sz w:val="22"/>
          <w:szCs w:val="22"/>
        </w:rPr>
        <w:t>r., poz.</w:t>
      </w:r>
      <w:r w:rsidR="00253685" w:rsidRPr="00CC7B0B">
        <w:rPr>
          <w:rFonts w:ascii="Times New Roman" w:hAnsi="Times New Roman"/>
          <w:sz w:val="22"/>
          <w:szCs w:val="22"/>
        </w:rPr>
        <w:t xml:space="preserve"> </w:t>
      </w:r>
      <w:r w:rsidRPr="00CC7B0B">
        <w:rPr>
          <w:rFonts w:ascii="Times New Roman" w:hAnsi="Times New Roman"/>
          <w:sz w:val="22"/>
          <w:szCs w:val="22"/>
        </w:rPr>
        <w:t>774</w:t>
      </w:r>
      <w:r w:rsidR="004C0659" w:rsidRPr="00CC7B0B">
        <w:rPr>
          <w:rFonts w:ascii="Times New Roman" w:hAnsi="Times New Roman"/>
          <w:sz w:val="22"/>
          <w:szCs w:val="22"/>
        </w:rPr>
        <w:t xml:space="preserve"> ze zm.</w:t>
      </w:r>
      <w:r w:rsidRPr="00CC7B0B">
        <w:rPr>
          <w:rFonts w:ascii="Times New Roman" w:hAnsi="Times New Roman"/>
          <w:sz w:val="22"/>
          <w:szCs w:val="22"/>
        </w:rPr>
        <w:t>), ochronie podlega również krajobraz. Potrzeba tej ochrony wynika m.in. z</w:t>
      </w:r>
      <w:r w:rsidR="00E958C3" w:rsidRPr="00CC7B0B">
        <w:rPr>
          <w:rFonts w:ascii="Times New Roman" w:hAnsi="Times New Roman"/>
          <w:sz w:val="22"/>
          <w:szCs w:val="22"/>
        </w:rPr>
        <w:t> </w:t>
      </w:r>
      <w:r w:rsidRPr="00CC7B0B">
        <w:rPr>
          <w:rFonts w:ascii="Times New Roman" w:hAnsi="Times New Roman"/>
          <w:sz w:val="22"/>
          <w:szCs w:val="22"/>
        </w:rPr>
        <w:t xml:space="preserve">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3FF009C6" w14:textId="454C5DB6" w:rsidR="003A74DE" w:rsidRPr="00CC7B0B" w:rsidRDefault="00E11BD4" w:rsidP="00621C0D">
      <w:pPr>
        <w:pStyle w:val="Tekstpodstawowywcity2"/>
        <w:spacing w:line="240" w:lineRule="auto"/>
        <w:ind w:left="0" w:firstLine="210"/>
        <w:rPr>
          <w:rFonts w:ascii="Times New Roman" w:hAnsi="Times New Roman"/>
          <w:bCs/>
          <w:sz w:val="22"/>
          <w:szCs w:val="22"/>
        </w:rPr>
      </w:pPr>
      <w:r w:rsidRPr="00CC7B0B">
        <w:rPr>
          <w:rFonts w:ascii="Times New Roman" w:hAnsi="Times New Roman"/>
          <w:bCs/>
          <w:sz w:val="22"/>
          <w:szCs w:val="22"/>
        </w:rPr>
        <w:t xml:space="preserve">Miasto </w:t>
      </w:r>
      <w:r w:rsidR="00B611CB" w:rsidRPr="00CC7B0B">
        <w:rPr>
          <w:rFonts w:ascii="Times New Roman" w:hAnsi="Times New Roman"/>
          <w:bCs/>
          <w:sz w:val="22"/>
          <w:szCs w:val="22"/>
        </w:rPr>
        <w:t xml:space="preserve">Dobrzyca </w:t>
      </w:r>
      <w:r w:rsidRPr="00CC7B0B">
        <w:rPr>
          <w:rFonts w:ascii="Times New Roman" w:hAnsi="Times New Roman"/>
          <w:bCs/>
          <w:sz w:val="22"/>
          <w:szCs w:val="22"/>
        </w:rPr>
        <w:t>charakteryzuje się</w:t>
      </w:r>
      <w:r w:rsidR="00B611CB" w:rsidRPr="00CC7B0B">
        <w:rPr>
          <w:rFonts w:ascii="Times New Roman" w:hAnsi="Times New Roman"/>
          <w:bCs/>
          <w:sz w:val="22"/>
          <w:szCs w:val="22"/>
        </w:rPr>
        <w:t xml:space="preserve"> w dużej mierze </w:t>
      </w:r>
      <w:r w:rsidRPr="00CC7B0B">
        <w:rPr>
          <w:rFonts w:ascii="Times New Roman" w:hAnsi="Times New Roman"/>
          <w:bCs/>
          <w:sz w:val="22"/>
          <w:szCs w:val="22"/>
        </w:rPr>
        <w:t xml:space="preserve"> krajobrazem zurbanizowanym.</w:t>
      </w:r>
      <w:r w:rsidR="00B611CB" w:rsidRPr="00CC7B0B">
        <w:rPr>
          <w:rFonts w:ascii="Times New Roman" w:hAnsi="Times New Roman"/>
          <w:bCs/>
          <w:sz w:val="22"/>
          <w:szCs w:val="22"/>
        </w:rPr>
        <w:t xml:space="preserve"> Teren zmiany planu położony je</w:t>
      </w:r>
      <w:r w:rsidR="003A74DE" w:rsidRPr="00CC7B0B">
        <w:rPr>
          <w:rFonts w:ascii="Times New Roman" w:hAnsi="Times New Roman"/>
          <w:bCs/>
          <w:sz w:val="22"/>
          <w:szCs w:val="22"/>
        </w:rPr>
        <w:t>st</w:t>
      </w:r>
      <w:r w:rsidR="00B611CB" w:rsidRPr="00CC7B0B">
        <w:rPr>
          <w:rFonts w:ascii="Times New Roman" w:hAnsi="Times New Roman"/>
          <w:bCs/>
          <w:sz w:val="22"/>
          <w:szCs w:val="22"/>
        </w:rPr>
        <w:t xml:space="preserve"> w samym centrum miasta, gdzie krajobraz jest całkowicie zurbanizowany.</w:t>
      </w:r>
    </w:p>
    <w:p w14:paraId="33EA5669" w14:textId="136C76F6" w:rsidR="00621C0D" w:rsidRPr="00CC7B0B" w:rsidRDefault="00963481" w:rsidP="00621C0D">
      <w:pPr>
        <w:pStyle w:val="Tekstpodstawowyzwciciem"/>
        <w:jc w:val="both"/>
        <w:rPr>
          <w:sz w:val="22"/>
          <w:szCs w:val="22"/>
        </w:rPr>
      </w:pPr>
      <w:r w:rsidRPr="00CC7B0B">
        <w:rPr>
          <w:sz w:val="22"/>
          <w:szCs w:val="22"/>
        </w:rPr>
        <w:t xml:space="preserve">W wyniku zagospodarowania terenów objętych </w:t>
      </w:r>
      <w:r w:rsidR="00906E22" w:rsidRPr="00CC7B0B">
        <w:rPr>
          <w:sz w:val="22"/>
          <w:szCs w:val="22"/>
        </w:rPr>
        <w:t xml:space="preserve">zmianą </w:t>
      </w:r>
      <w:r w:rsidRPr="00CC7B0B">
        <w:rPr>
          <w:sz w:val="22"/>
          <w:szCs w:val="22"/>
        </w:rPr>
        <w:t>plan</w:t>
      </w:r>
      <w:r w:rsidR="00906E22" w:rsidRPr="00CC7B0B">
        <w:rPr>
          <w:sz w:val="22"/>
          <w:szCs w:val="22"/>
        </w:rPr>
        <w:t>u</w:t>
      </w:r>
      <w:r w:rsidRPr="00CC7B0B">
        <w:rPr>
          <w:sz w:val="22"/>
          <w:szCs w:val="22"/>
        </w:rPr>
        <w:t xml:space="preserve"> pojawią się nowe obiekty kubaturowe</w:t>
      </w:r>
      <w:r w:rsidR="007579B4" w:rsidRPr="00CC7B0B">
        <w:rPr>
          <w:sz w:val="22"/>
          <w:szCs w:val="22"/>
        </w:rPr>
        <w:t xml:space="preserve"> na terenie U</w:t>
      </w:r>
      <w:r w:rsidRPr="00CC7B0B">
        <w:rPr>
          <w:sz w:val="22"/>
          <w:szCs w:val="22"/>
        </w:rPr>
        <w:t xml:space="preserve">, </w:t>
      </w:r>
      <w:r w:rsidR="007579B4" w:rsidRPr="00CC7B0B">
        <w:rPr>
          <w:sz w:val="22"/>
          <w:szCs w:val="22"/>
        </w:rPr>
        <w:t>będące kontynuacją funkcji, k</w:t>
      </w:r>
      <w:r w:rsidRPr="00CC7B0B">
        <w:rPr>
          <w:sz w:val="22"/>
          <w:szCs w:val="22"/>
        </w:rPr>
        <w:t xml:space="preserve">tóre zaznaczą się trwale w krajobrazie </w:t>
      </w:r>
      <w:r w:rsidR="007579B4" w:rsidRPr="00CC7B0B">
        <w:rPr>
          <w:sz w:val="22"/>
          <w:szCs w:val="22"/>
        </w:rPr>
        <w:t>tej części miasta.</w:t>
      </w:r>
      <w:r w:rsidR="00621C0D" w:rsidRPr="00CC7B0B">
        <w:rPr>
          <w:sz w:val="22"/>
          <w:szCs w:val="22"/>
        </w:rPr>
        <w:t xml:space="preserve"> Na terenie oznaczonym w planie symbolem KO</w:t>
      </w:r>
      <w:r w:rsidR="00E958C3" w:rsidRPr="00CC7B0B">
        <w:rPr>
          <w:sz w:val="22"/>
          <w:szCs w:val="22"/>
        </w:rPr>
        <w:t>R-</w:t>
      </w:r>
      <w:r w:rsidR="00621C0D" w:rsidRPr="00CC7B0B">
        <w:rPr>
          <w:sz w:val="22"/>
          <w:szCs w:val="22"/>
        </w:rPr>
        <w:t>ZP dopuszcza się lokalizowanie obiektów małej architektury, wiat i zadaszeń służących obsłudze jako ogródek gastronomiczny, maksymalna wysokość tych obiektów 5 m, dachy płaskie, dwuspadowe lub wielospadowe o kącie nachylenia do 45°, wyznacza się teren jako miejsce organizowania imprez masowych.</w:t>
      </w:r>
    </w:p>
    <w:p w14:paraId="4362D951" w14:textId="0CB1F0E5" w:rsidR="007579B4" w:rsidRPr="00CC7B0B" w:rsidRDefault="007579B4" w:rsidP="007579B4">
      <w:pPr>
        <w:jc w:val="both"/>
        <w:rPr>
          <w:sz w:val="22"/>
          <w:szCs w:val="22"/>
        </w:rPr>
      </w:pPr>
      <w:r w:rsidRPr="00CC7B0B">
        <w:rPr>
          <w:sz w:val="22"/>
          <w:szCs w:val="22"/>
        </w:rPr>
        <w:t xml:space="preserve">W planie </w:t>
      </w:r>
      <w:r w:rsidR="00621C0D" w:rsidRPr="00CC7B0B">
        <w:rPr>
          <w:sz w:val="22"/>
          <w:szCs w:val="22"/>
        </w:rPr>
        <w:t xml:space="preserve">na terenie U </w:t>
      </w:r>
      <w:r w:rsidRPr="00CC7B0B">
        <w:rPr>
          <w:sz w:val="22"/>
          <w:szCs w:val="22"/>
        </w:rPr>
        <w:t xml:space="preserve">ustala się wysokość zabudowy: </w:t>
      </w:r>
    </w:p>
    <w:p w14:paraId="4237D2DE" w14:textId="3A8B4C82" w:rsidR="007579B4" w:rsidRPr="00CC7B0B" w:rsidRDefault="007579B4">
      <w:pPr>
        <w:numPr>
          <w:ilvl w:val="0"/>
          <w:numId w:val="81"/>
        </w:numPr>
        <w:jc w:val="both"/>
        <w:rPr>
          <w:sz w:val="22"/>
          <w:szCs w:val="22"/>
        </w:rPr>
      </w:pPr>
      <w:r w:rsidRPr="00CC7B0B">
        <w:rPr>
          <w:sz w:val="22"/>
          <w:szCs w:val="22"/>
        </w:rPr>
        <w:t>dla budynków</w:t>
      </w:r>
      <w:r w:rsidR="00621C0D" w:rsidRPr="00CC7B0B">
        <w:rPr>
          <w:sz w:val="22"/>
          <w:szCs w:val="22"/>
        </w:rPr>
        <w:t xml:space="preserve"> usługowych</w:t>
      </w:r>
      <w:r w:rsidRPr="00CC7B0B">
        <w:rPr>
          <w:sz w:val="22"/>
          <w:szCs w:val="22"/>
        </w:rPr>
        <w:t xml:space="preserve"> – nie wyższa niż 12,0 m,</w:t>
      </w:r>
    </w:p>
    <w:p w14:paraId="72A16257" w14:textId="77777777" w:rsidR="007579B4" w:rsidRPr="00CC7B0B" w:rsidRDefault="007579B4">
      <w:pPr>
        <w:numPr>
          <w:ilvl w:val="0"/>
          <w:numId w:val="81"/>
        </w:numPr>
        <w:tabs>
          <w:tab w:val="num" w:pos="1418"/>
        </w:tabs>
        <w:jc w:val="both"/>
        <w:rPr>
          <w:sz w:val="22"/>
          <w:szCs w:val="22"/>
        </w:rPr>
      </w:pPr>
      <w:r w:rsidRPr="00CC7B0B">
        <w:rPr>
          <w:sz w:val="22"/>
          <w:szCs w:val="22"/>
        </w:rPr>
        <w:t xml:space="preserve">dla pozostałych budynków – nie wyższa niż 6,0 m; </w:t>
      </w:r>
    </w:p>
    <w:p w14:paraId="1468F4FD" w14:textId="07D14351" w:rsidR="007579B4" w:rsidRPr="00CC7B0B" w:rsidRDefault="007579B4" w:rsidP="007579B4">
      <w:pPr>
        <w:jc w:val="both"/>
        <w:rPr>
          <w:sz w:val="22"/>
          <w:szCs w:val="22"/>
        </w:rPr>
      </w:pPr>
      <w:bookmarkStart w:id="53" w:name="_Hlk5703175"/>
      <w:r w:rsidRPr="00CC7B0B">
        <w:rPr>
          <w:sz w:val="22"/>
          <w:szCs w:val="22"/>
        </w:rPr>
        <w:t>Liczba kondygnacji nadziemnych wraz z poddaszem użytkowym nie większa niż 3;</w:t>
      </w:r>
      <w:bookmarkEnd w:id="53"/>
      <w:r w:rsidRPr="00CC7B0B">
        <w:rPr>
          <w:sz w:val="22"/>
          <w:szCs w:val="22"/>
        </w:rPr>
        <w:t xml:space="preserve"> wysokość budowli nie wyższa niż 15 metrów, z wyjątkiem urządzeń i obiektów inwestycji publicznych z zakresu łączności publicznej.</w:t>
      </w:r>
    </w:p>
    <w:p w14:paraId="4251E062" w14:textId="0B9F511D" w:rsidR="007579B4" w:rsidRPr="00CC7B0B" w:rsidRDefault="007579B4" w:rsidP="00144F9C">
      <w:pPr>
        <w:pStyle w:val="Tekstpodstawowyzwciciem"/>
        <w:jc w:val="both"/>
        <w:rPr>
          <w:sz w:val="22"/>
          <w:szCs w:val="22"/>
        </w:rPr>
      </w:pPr>
      <w:r w:rsidRPr="00CC7B0B">
        <w:rPr>
          <w:sz w:val="22"/>
          <w:szCs w:val="22"/>
        </w:rPr>
        <w:t xml:space="preserve">Takie ustalone dopuszczalne wysokości budynków i budowli </w:t>
      </w:r>
      <w:r w:rsidR="00144F9C" w:rsidRPr="00CC7B0B">
        <w:rPr>
          <w:sz w:val="22"/>
          <w:szCs w:val="22"/>
        </w:rPr>
        <w:t xml:space="preserve">nie wpłyną w sposób istotny na krajobraz terenu tej części miasta. Wziąć trzeba pod uwagę, że teren znajduje się w </w:t>
      </w:r>
      <w:r w:rsidR="00144F9C" w:rsidRPr="00CC7B0B">
        <w:rPr>
          <w:bCs/>
          <w:sz w:val="22"/>
          <w:szCs w:val="22"/>
        </w:rPr>
        <w:t xml:space="preserve">strefie „A” ścisłej ochrony konserwatorskiej. Na terenie </w:t>
      </w:r>
      <w:r w:rsidR="00144F9C" w:rsidRPr="00CC7B0B">
        <w:rPr>
          <w:sz w:val="22"/>
          <w:szCs w:val="22"/>
        </w:rPr>
        <w:t>KO</w:t>
      </w:r>
      <w:r w:rsidR="00E958C3" w:rsidRPr="00CC7B0B">
        <w:rPr>
          <w:sz w:val="22"/>
          <w:szCs w:val="22"/>
        </w:rPr>
        <w:t>R-</w:t>
      </w:r>
      <w:r w:rsidR="00144F9C" w:rsidRPr="00CC7B0B">
        <w:rPr>
          <w:sz w:val="22"/>
          <w:szCs w:val="22"/>
        </w:rPr>
        <w:t>ZP nie wprowadza się zabudowy</w:t>
      </w:r>
      <w:r w:rsidR="00621C0D" w:rsidRPr="00CC7B0B">
        <w:rPr>
          <w:sz w:val="22"/>
          <w:szCs w:val="22"/>
        </w:rPr>
        <w:t>, poza ww.</w:t>
      </w:r>
      <w:r w:rsidR="00144F9C" w:rsidRPr="00CC7B0B">
        <w:rPr>
          <w:sz w:val="22"/>
          <w:szCs w:val="22"/>
        </w:rPr>
        <w:t xml:space="preserve"> Jest to Rynek, który ma być ładnie zagospodarowany zielenią z pomnikiem Stanisława Mikołajczyka i małą architekturą.</w:t>
      </w:r>
      <w:r w:rsidR="00621C0D" w:rsidRPr="00CC7B0B">
        <w:rPr>
          <w:sz w:val="22"/>
          <w:szCs w:val="22"/>
        </w:rPr>
        <w:t xml:space="preserve"> Przebudowa tego terenu i wprowadzenie ładnej architektury i dużą ilość zieleni wpłynie pozytywnie na walory krajobrazowe tej części miasta</w:t>
      </w:r>
    </w:p>
    <w:p w14:paraId="29D3785B" w14:textId="61986816" w:rsidR="003F221A" w:rsidRPr="00CC7B0B" w:rsidRDefault="00014C79" w:rsidP="00036CDC">
      <w:pPr>
        <w:pStyle w:val="Tekstpodstawowyzwciciem"/>
        <w:jc w:val="both"/>
        <w:rPr>
          <w:sz w:val="22"/>
          <w:szCs w:val="22"/>
        </w:rPr>
      </w:pPr>
      <w:r w:rsidRPr="00CC7B0B">
        <w:rPr>
          <w:sz w:val="22"/>
          <w:szCs w:val="22"/>
        </w:rPr>
        <w:t>Dla t</w:t>
      </w:r>
      <w:r w:rsidR="00FE622B" w:rsidRPr="00CC7B0B">
        <w:rPr>
          <w:sz w:val="22"/>
          <w:szCs w:val="22"/>
        </w:rPr>
        <w:t>eren</w:t>
      </w:r>
      <w:r w:rsidRPr="00CC7B0B">
        <w:rPr>
          <w:sz w:val="22"/>
          <w:szCs w:val="22"/>
        </w:rPr>
        <w:t>ów</w:t>
      </w:r>
      <w:r w:rsidR="00FE622B" w:rsidRPr="00CC7B0B">
        <w:rPr>
          <w:sz w:val="22"/>
          <w:szCs w:val="22"/>
        </w:rPr>
        <w:t xml:space="preserve"> </w:t>
      </w:r>
      <w:r w:rsidR="003F221A" w:rsidRPr="00CC7B0B">
        <w:rPr>
          <w:sz w:val="22"/>
          <w:szCs w:val="22"/>
        </w:rPr>
        <w:t>objętych planem parametry i wskaźniki zabudowy dostosowano do istniejącej zabudowy lub do zapisów dla tych terenów ustalonych w obowiązującym planie, aby tworzyły urbanistyczną całość</w:t>
      </w:r>
      <w:r w:rsidR="00197344" w:rsidRPr="00CC7B0B">
        <w:rPr>
          <w:sz w:val="22"/>
          <w:szCs w:val="22"/>
        </w:rPr>
        <w:t xml:space="preserve"> i nie wpływały </w:t>
      </w:r>
      <w:r w:rsidR="00E50241" w:rsidRPr="00CC7B0B">
        <w:rPr>
          <w:sz w:val="22"/>
          <w:szCs w:val="22"/>
        </w:rPr>
        <w:t xml:space="preserve">negatywnie </w:t>
      </w:r>
      <w:r w:rsidR="00197344" w:rsidRPr="00CC7B0B">
        <w:rPr>
          <w:sz w:val="22"/>
          <w:szCs w:val="22"/>
        </w:rPr>
        <w:t>na estetykę krajobrazu okolicy</w:t>
      </w:r>
      <w:r w:rsidR="003F221A" w:rsidRPr="00CC7B0B">
        <w:rPr>
          <w:sz w:val="22"/>
          <w:szCs w:val="22"/>
        </w:rPr>
        <w:t xml:space="preserve">. </w:t>
      </w:r>
    </w:p>
    <w:p w14:paraId="30BD03BE" w14:textId="77777777" w:rsidR="003F221A" w:rsidRPr="00CC7B0B" w:rsidRDefault="00E50241" w:rsidP="00697C19">
      <w:pPr>
        <w:pStyle w:val="Tekstpodstawowyzwciciem"/>
        <w:jc w:val="both"/>
        <w:rPr>
          <w:sz w:val="22"/>
          <w:szCs w:val="22"/>
        </w:rPr>
      </w:pPr>
      <w:r w:rsidRPr="00CC7B0B">
        <w:rPr>
          <w:sz w:val="22"/>
          <w:szCs w:val="22"/>
        </w:rPr>
        <w:t>Pozytywnie na walory krajobrazowe wpłyną zapisy planu w zakresie zasad ochrony i kształtowania ładu przestrzennego, które wprowadzają  m.in. zasady lokalizacji zabudowy.</w:t>
      </w:r>
    </w:p>
    <w:p w14:paraId="23550A80" w14:textId="7F7268AC" w:rsidR="00E11BD4" w:rsidRPr="00CC7B0B" w:rsidRDefault="00963481" w:rsidP="00E11BD4">
      <w:pPr>
        <w:pStyle w:val="Tekstpodstawowyzwciciem"/>
        <w:jc w:val="both"/>
        <w:rPr>
          <w:sz w:val="22"/>
          <w:szCs w:val="22"/>
        </w:rPr>
      </w:pPr>
      <w:r w:rsidRPr="00CC7B0B">
        <w:rPr>
          <w:sz w:val="22"/>
          <w:szCs w:val="22"/>
        </w:rPr>
        <w:t>W plan</w:t>
      </w:r>
      <w:r w:rsidR="00C65FB5" w:rsidRPr="00CC7B0B">
        <w:rPr>
          <w:sz w:val="22"/>
          <w:szCs w:val="22"/>
        </w:rPr>
        <w:t>ie</w:t>
      </w:r>
      <w:r w:rsidRPr="00CC7B0B">
        <w:rPr>
          <w:sz w:val="22"/>
          <w:szCs w:val="22"/>
        </w:rPr>
        <w:t xml:space="preserve"> zapisano nakaz stosowania rozwiązań architektonicznych i urbanistycznych tworzących spójną kompozycyjnie całość w stosunku do planowanej zabudowy i zagospodarowania terenu. </w:t>
      </w:r>
      <w:r w:rsidR="00E11BD4" w:rsidRPr="00CC7B0B">
        <w:rPr>
          <w:sz w:val="22"/>
          <w:szCs w:val="22"/>
        </w:rPr>
        <w:t xml:space="preserve">Są to ustalenia planu korzystne przyczyniające do właściwego kształtowania krajobrazu </w:t>
      </w:r>
      <w:r w:rsidR="00144F9C" w:rsidRPr="00CC7B0B">
        <w:rPr>
          <w:sz w:val="22"/>
          <w:szCs w:val="22"/>
        </w:rPr>
        <w:t>miasta</w:t>
      </w:r>
      <w:r w:rsidR="00E11BD4" w:rsidRPr="00CC7B0B">
        <w:rPr>
          <w:sz w:val="22"/>
          <w:szCs w:val="22"/>
        </w:rPr>
        <w:t>.</w:t>
      </w:r>
    </w:p>
    <w:p w14:paraId="46CC8C31" w14:textId="49F03C7F" w:rsidR="003D623B" w:rsidRPr="00CC7B0B" w:rsidRDefault="00F06FCA" w:rsidP="003D623B">
      <w:pPr>
        <w:pStyle w:val="Tekstpodstawowyzwciciem"/>
        <w:jc w:val="both"/>
        <w:rPr>
          <w:sz w:val="22"/>
          <w:szCs w:val="22"/>
        </w:rPr>
      </w:pPr>
      <w:r w:rsidRPr="00CC7B0B">
        <w:rPr>
          <w:sz w:val="22"/>
          <w:szCs w:val="22"/>
        </w:rPr>
        <w:t xml:space="preserve">Ponadto </w:t>
      </w:r>
      <w:r w:rsidR="00936CB8" w:rsidRPr="00CC7B0B">
        <w:rPr>
          <w:sz w:val="22"/>
          <w:szCs w:val="22"/>
        </w:rPr>
        <w:t xml:space="preserve">w planie </w:t>
      </w:r>
      <w:r w:rsidRPr="00CC7B0B">
        <w:rPr>
          <w:sz w:val="22"/>
          <w:szCs w:val="22"/>
        </w:rPr>
        <w:t>wprowadzono zakaz lokalizowania nośników reklamowych w liniach rozgraniczających dróg i ulic oraz</w:t>
      </w:r>
      <w:r w:rsidR="005D180B" w:rsidRPr="00CC7B0B">
        <w:rPr>
          <w:sz w:val="22"/>
          <w:szCs w:val="22"/>
        </w:rPr>
        <w:t xml:space="preserve"> placów z wyjątkiem tablic informacji stanowiących elementy miejskiego systemu informacji wizualnej.</w:t>
      </w:r>
      <w:r w:rsidR="00E4470C" w:rsidRPr="00CC7B0B">
        <w:rPr>
          <w:sz w:val="22"/>
          <w:szCs w:val="22"/>
        </w:rPr>
        <w:t xml:space="preserve"> Są to ustalenia planu korzystne dla środowiska.</w:t>
      </w:r>
    </w:p>
    <w:p w14:paraId="0B616F50" w14:textId="13DC6657" w:rsidR="00E4470C" w:rsidRPr="00CC7B0B" w:rsidRDefault="00E4470C" w:rsidP="00E4470C">
      <w:pPr>
        <w:pStyle w:val="Tekstpodstawowyzwciciem"/>
        <w:jc w:val="both"/>
        <w:rPr>
          <w:sz w:val="22"/>
          <w:szCs w:val="22"/>
        </w:rPr>
      </w:pPr>
      <w:r w:rsidRPr="00CC7B0B">
        <w:rPr>
          <w:bCs/>
          <w:sz w:val="22"/>
          <w:szCs w:val="22"/>
        </w:rPr>
        <w:t xml:space="preserve">W stosunku do terenu oznaczonego na rysunku planu symbolem U w planie ustalono, że zabudowa na przedmiotowym terenie powinna nawiązywać swoim wyglądem zewnętrznym i gabarytami do historycznej zabudowy w Dobrzycy, posiadać formę dachu i wykończenia elewacji zgodne z lokalną </w:t>
      </w:r>
      <w:r w:rsidRPr="00CC7B0B">
        <w:rPr>
          <w:bCs/>
          <w:sz w:val="22"/>
          <w:szCs w:val="22"/>
        </w:rPr>
        <w:lastRenderedPageBreak/>
        <w:t>tradycją budowlaną, tzn. dach pokryty dachówką ceramiczną lub cementową w kolorze ceglastym, blachą układaną na tzw. rąbek stojący lub papą, elewacje o tradycyjnym ukształtowaniu, w odcieniach neutralnych (białych, piaskowych). Jest to ustalenie planu korzystne dla zachowania właściwego krajobrazu na terenie strefy ochrony konserwatorskiej.</w:t>
      </w:r>
    </w:p>
    <w:p w14:paraId="19330F57" w14:textId="0CAAE9EA" w:rsidR="00E11BD4" w:rsidRPr="00CC7B0B" w:rsidRDefault="00963481" w:rsidP="00E11BD4">
      <w:pPr>
        <w:pStyle w:val="Tekstpodstawowyzwciciem"/>
        <w:jc w:val="both"/>
        <w:rPr>
          <w:sz w:val="22"/>
          <w:szCs w:val="22"/>
        </w:rPr>
      </w:pPr>
      <w:r w:rsidRPr="00CC7B0B">
        <w:rPr>
          <w:sz w:val="22"/>
          <w:szCs w:val="22"/>
        </w:rPr>
        <w:t>Przy realizacji ustaleń planu początkowo niekorzystnie zmieni się estetyka krajobrazu, głównie w okresie prowadzenia prac budowlanych. Staranne zaprojektowanie zabudowy</w:t>
      </w:r>
      <w:r w:rsidR="005D180B" w:rsidRPr="00CC7B0B">
        <w:rPr>
          <w:sz w:val="22"/>
          <w:szCs w:val="22"/>
        </w:rPr>
        <w:t xml:space="preserve">, </w:t>
      </w:r>
      <w:r w:rsidRPr="00CC7B0B">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CC7B0B">
        <w:rPr>
          <w:sz w:val="22"/>
          <w:szCs w:val="22"/>
        </w:rPr>
        <w:t>, zieleń urządzona</w:t>
      </w:r>
      <w:r w:rsidR="00E4470C" w:rsidRPr="00CC7B0B">
        <w:rPr>
          <w:sz w:val="22"/>
          <w:szCs w:val="22"/>
        </w:rPr>
        <w:t xml:space="preserve"> (głównie na terenie Rynku)</w:t>
      </w:r>
      <w:r w:rsidR="005D180B" w:rsidRPr="00CC7B0B">
        <w:rPr>
          <w:sz w:val="22"/>
          <w:szCs w:val="22"/>
        </w:rPr>
        <w:t>, zieleń izolacyjna</w:t>
      </w:r>
      <w:r w:rsidRPr="00CC7B0B">
        <w:rPr>
          <w:sz w:val="22"/>
          <w:szCs w:val="22"/>
        </w:rPr>
        <w:t>.</w:t>
      </w:r>
      <w:r w:rsidR="005D180B" w:rsidRPr="00CC7B0B">
        <w:rPr>
          <w:sz w:val="22"/>
          <w:szCs w:val="22"/>
        </w:rPr>
        <w:t xml:space="preserve"> Będą to oddziaływania długoterminowe i stałe, poprawiające walory krajobrazowe i podnoszące stopień retencji.</w:t>
      </w:r>
    </w:p>
    <w:p w14:paraId="7173695E" w14:textId="77777777" w:rsidR="00963481" w:rsidRPr="00CC7B0B" w:rsidRDefault="00963481" w:rsidP="00697C19">
      <w:pPr>
        <w:pStyle w:val="Tekstpodstawowyzwciciem"/>
        <w:jc w:val="both"/>
        <w:rPr>
          <w:sz w:val="22"/>
          <w:szCs w:val="22"/>
        </w:rPr>
      </w:pPr>
      <w:r w:rsidRPr="00CC7B0B">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CC7B0B" w:rsidRDefault="00963481" w:rsidP="00697C19">
      <w:pPr>
        <w:pStyle w:val="Tekstpodstawowyzwciciem"/>
        <w:jc w:val="both"/>
        <w:rPr>
          <w:sz w:val="22"/>
          <w:szCs w:val="22"/>
        </w:rPr>
      </w:pPr>
      <w:r w:rsidRPr="00CC7B0B">
        <w:rPr>
          <w:sz w:val="22"/>
          <w:szCs w:val="22"/>
        </w:rPr>
        <w:t xml:space="preserve">W związku z zapisami </w:t>
      </w:r>
      <w:r w:rsidRPr="00CC7B0B">
        <w:rPr>
          <w:i/>
          <w:sz w:val="22"/>
          <w:szCs w:val="22"/>
        </w:rPr>
        <w:t>ustawy o ochronie przyrody</w:t>
      </w:r>
      <w:r w:rsidRPr="00CC7B0B">
        <w:rPr>
          <w:rStyle w:val="Odwoanieprzypisudolnego"/>
          <w:sz w:val="22"/>
          <w:szCs w:val="22"/>
        </w:rPr>
        <w:footnoteReference w:id="8"/>
      </w:r>
      <w:r w:rsidRPr="00CC7B0B">
        <w:rPr>
          <w:sz w:val="22"/>
          <w:szCs w:val="22"/>
        </w:rPr>
        <w:t xml:space="preserve"> zabraniających wprowadzania do środowiska przyrodniczego oraz przenoszenia w tym środowisku roślin, zwierząt i grzybów gatunków obcych, zaleca się, aby podczas planowanych </w:t>
      </w:r>
      <w:proofErr w:type="spellStart"/>
      <w:r w:rsidRPr="00CC7B0B">
        <w:rPr>
          <w:sz w:val="22"/>
          <w:szCs w:val="22"/>
        </w:rPr>
        <w:t>nasadzeń</w:t>
      </w:r>
      <w:proofErr w:type="spellEnd"/>
      <w:r w:rsidRPr="00CC7B0B">
        <w:rPr>
          <w:sz w:val="22"/>
          <w:szCs w:val="22"/>
        </w:rPr>
        <w:t xml:space="preserve"> korzystać z rodzimych gatunków drzew i krzewów z uwzględnieniem wymagań siedliskowych poszczególnych gatunków.</w:t>
      </w:r>
    </w:p>
    <w:p w14:paraId="16A890D8" w14:textId="77777777" w:rsidR="00963481" w:rsidRPr="00CC7B0B" w:rsidRDefault="00963481" w:rsidP="00697C19">
      <w:pPr>
        <w:pStyle w:val="Tekstpodstawowy"/>
        <w:jc w:val="both"/>
        <w:rPr>
          <w:sz w:val="22"/>
          <w:szCs w:val="22"/>
        </w:rPr>
      </w:pPr>
      <w:r w:rsidRPr="00CC7B0B">
        <w:rPr>
          <w:sz w:val="22"/>
          <w:szCs w:val="22"/>
        </w:rPr>
        <w:t>Aktualnie na obszarze województwa wielkopolskiego nie obowiązuje audyt krajobrazowy. Nie wyznaczono także krajobrazów priorytetowych.</w:t>
      </w:r>
      <w:r w:rsidR="005D180B" w:rsidRPr="00CC7B0B">
        <w:rPr>
          <w:sz w:val="22"/>
          <w:szCs w:val="22"/>
        </w:rPr>
        <w:t xml:space="preserve"> W związku z powyższym brak odniesień w planie do tego zagadnienia.</w:t>
      </w:r>
      <w:r w:rsidRPr="00CC7B0B">
        <w:rPr>
          <w:sz w:val="22"/>
          <w:szCs w:val="22"/>
        </w:rPr>
        <w:t xml:space="preserve"> </w:t>
      </w:r>
    </w:p>
    <w:p w14:paraId="5BC96CE2" w14:textId="77777777" w:rsidR="00963481" w:rsidRPr="00CC7B0B" w:rsidRDefault="00963481" w:rsidP="00697C19">
      <w:pPr>
        <w:pStyle w:val="Tekstpodstawowy"/>
        <w:jc w:val="both"/>
        <w:rPr>
          <w:b/>
        </w:rPr>
      </w:pPr>
    </w:p>
    <w:p w14:paraId="5962FFB4" w14:textId="77777777" w:rsidR="00963481" w:rsidRPr="00CC7B0B" w:rsidRDefault="00963481" w:rsidP="006950E5">
      <w:pPr>
        <w:pStyle w:val="Lista"/>
        <w:numPr>
          <w:ilvl w:val="1"/>
          <w:numId w:val="10"/>
        </w:numPr>
        <w:jc w:val="both"/>
        <w:rPr>
          <w:b/>
        </w:rPr>
      </w:pPr>
      <w:r w:rsidRPr="00CC7B0B">
        <w:rPr>
          <w:b/>
        </w:rPr>
        <w:t>Oddziaływanie pola elektromagnetycznego</w:t>
      </w:r>
    </w:p>
    <w:p w14:paraId="19558FDE" w14:textId="77777777" w:rsidR="00274E1F" w:rsidRPr="00CC7B0B" w:rsidRDefault="00274E1F" w:rsidP="006420C6">
      <w:pPr>
        <w:pStyle w:val="Tekstpodstawowyzwciciem"/>
        <w:spacing w:after="0"/>
        <w:ind w:firstLine="0"/>
        <w:jc w:val="both"/>
        <w:rPr>
          <w:sz w:val="22"/>
          <w:szCs w:val="22"/>
          <w:lang w:eastAsia="en-US"/>
        </w:rPr>
      </w:pPr>
    </w:p>
    <w:p w14:paraId="2528C772" w14:textId="65B78182" w:rsidR="00274E1F" w:rsidRPr="00CC7B0B" w:rsidRDefault="00274E1F" w:rsidP="00906E22">
      <w:pPr>
        <w:pStyle w:val="Tekstpodstawowyzwciciem"/>
        <w:jc w:val="both"/>
        <w:rPr>
          <w:sz w:val="22"/>
          <w:szCs w:val="22"/>
          <w:lang w:eastAsia="en-US"/>
        </w:rPr>
      </w:pPr>
      <w:r w:rsidRPr="00CC7B0B">
        <w:rPr>
          <w:sz w:val="22"/>
          <w:szCs w:val="22"/>
          <w:lang w:eastAsia="en-US"/>
        </w:rPr>
        <w:t xml:space="preserve">Problemy dotyczące ochrony ludzi i środowiska przed oddziaływaniem pola elektromagnetycznego wytwarzanego m. in. przez linie elektroenergetyczne napowietrzne zostały ujęte w </w:t>
      </w:r>
      <w:r w:rsidRPr="00CC7B0B">
        <w:rPr>
          <w:i/>
          <w:sz w:val="22"/>
          <w:szCs w:val="22"/>
          <w:lang w:eastAsia="en-US"/>
        </w:rPr>
        <w:t>rozporządzeniu Ministra Zdrowia z dnia 17 grudnia 2019 r. w sprawie dopuszczalnych poziomów pól elektromagnetycznych w środowisku</w:t>
      </w:r>
      <w:r w:rsidRPr="00CC7B0B">
        <w:rPr>
          <w:sz w:val="22"/>
          <w:szCs w:val="22"/>
          <w:lang w:eastAsia="en-US"/>
        </w:rPr>
        <w:t xml:space="preserve"> (Dz. U. 2019 r. poz. 2448). </w:t>
      </w:r>
    </w:p>
    <w:p w14:paraId="13CF4D96" w14:textId="77777777" w:rsidR="00E4470C" w:rsidRPr="00CC7B0B" w:rsidRDefault="00E4470C" w:rsidP="00E4470C">
      <w:pPr>
        <w:ind w:firstLine="708"/>
        <w:jc w:val="both"/>
        <w:rPr>
          <w:sz w:val="22"/>
          <w:szCs w:val="22"/>
        </w:rPr>
      </w:pPr>
      <w:r w:rsidRPr="00CC7B0B">
        <w:rPr>
          <w:sz w:val="22"/>
          <w:szCs w:val="22"/>
        </w:rPr>
        <w:t xml:space="preserve">Na terenie objętym zmianą planu znajdują się linie napowietrzne i kablowe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w:t>
      </w:r>
    </w:p>
    <w:p w14:paraId="12E030C9" w14:textId="5C9D44D9" w:rsidR="00E4470C" w:rsidRPr="00CC7B0B" w:rsidRDefault="00E4470C" w:rsidP="00E4470C">
      <w:pPr>
        <w:jc w:val="both"/>
        <w:rPr>
          <w:sz w:val="22"/>
          <w:szCs w:val="22"/>
        </w:rPr>
      </w:pPr>
      <w:r w:rsidRPr="00CC7B0B">
        <w:rPr>
          <w:sz w:val="22"/>
          <w:szCs w:val="22"/>
        </w:rPr>
        <w:t>Wg pisma Energa operator wzdłuż linii elektroenergetycznych należy wydzielić pasy technologiczne:</w:t>
      </w:r>
    </w:p>
    <w:p w14:paraId="3DBC58D3" w14:textId="77777777" w:rsidR="00E4470C" w:rsidRPr="00CC7B0B" w:rsidRDefault="00E4470C">
      <w:pPr>
        <w:numPr>
          <w:ilvl w:val="0"/>
          <w:numId w:val="56"/>
        </w:numPr>
        <w:rPr>
          <w:sz w:val="22"/>
          <w:szCs w:val="22"/>
        </w:rPr>
      </w:pPr>
      <w:r w:rsidRPr="00CC7B0B">
        <w:rPr>
          <w:sz w:val="22"/>
          <w:szCs w:val="22"/>
        </w:rPr>
        <w:t xml:space="preserve">dla linii napowietrznych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 xml:space="preserve"> – 7 m (3,5 m po każdej ze stron od osi linii),</w:t>
      </w:r>
    </w:p>
    <w:p w14:paraId="7DA86D44" w14:textId="77777777" w:rsidR="00E4470C" w:rsidRPr="00CC7B0B" w:rsidRDefault="00E4470C">
      <w:pPr>
        <w:numPr>
          <w:ilvl w:val="0"/>
          <w:numId w:val="56"/>
        </w:numPr>
        <w:rPr>
          <w:sz w:val="22"/>
          <w:szCs w:val="22"/>
        </w:rPr>
      </w:pPr>
      <w:r w:rsidRPr="00CC7B0B">
        <w:rPr>
          <w:sz w:val="22"/>
          <w:szCs w:val="22"/>
        </w:rPr>
        <w:t xml:space="preserve">dla linii kablowych </w:t>
      </w:r>
      <w:proofErr w:type="spellStart"/>
      <w:r w:rsidRPr="00CC7B0B">
        <w:rPr>
          <w:sz w:val="22"/>
          <w:szCs w:val="22"/>
        </w:rPr>
        <w:t>nn</w:t>
      </w:r>
      <w:proofErr w:type="spellEnd"/>
      <w:r w:rsidRPr="00CC7B0B">
        <w:rPr>
          <w:sz w:val="22"/>
          <w:szCs w:val="22"/>
        </w:rPr>
        <w:t xml:space="preserve"> 0,4 </w:t>
      </w:r>
      <w:proofErr w:type="spellStart"/>
      <w:r w:rsidRPr="00CC7B0B">
        <w:rPr>
          <w:sz w:val="22"/>
          <w:szCs w:val="22"/>
        </w:rPr>
        <w:t>kV</w:t>
      </w:r>
      <w:proofErr w:type="spellEnd"/>
      <w:r w:rsidRPr="00CC7B0B">
        <w:rPr>
          <w:sz w:val="22"/>
          <w:szCs w:val="22"/>
        </w:rPr>
        <w:t xml:space="preserve"> – 1,4 m (po 0,7 m po każdej ze stron od osi linii.</w:t>
      </w:r>
    </w:p>
    <w:p w14:paraId="21028C1D" w14:textId="5BF26523" w:rsidR="00E4470C" w:rsidRPr="00CC7B0B" w:rsidRDefault="00E4470C" w:rsidP="00E4470C">
      <w:pPr>
        <w:jc w:val="both"/>
        <w:rPr>
          <w:sz w:val="22"/>
          <w:szCs w:val="22"/>
        </w:rPr>
      </w:pPr>
      <w:r w:rsidRPr="00CC7B0B">
        <w:rPr>
          <w:sz w:val="22"/>
          <w:szCs w:val="22"/>
        </w:rPr>
        <w:t xml:space="preserve">Linie napowietrzne są źródłem promieniowania elektromagnetycznego. </w:t>
      </w:r>
    </w:p>
    <w:p w14:paraId="64AD9F39" w14:textId="7D1EE307" w:rsidR="001C28F3" w:rsidRPr="00CC7B0B" w:rsidRDefault="00963481" w:rsidP="00D14E53">
      <w:pPr>
        <w:pStyle w:val="Tekstpodstawowyzwciciem"/>
        <w:jc w:val="both"/>
        <w:rPr>
          <w:sz w:val="22"/>
          <w:szCs w:val="22"/>
        </w:rPr>
      </w:pPr>
      <w:r w:rsidRPr="00CC7B0B">
        <w:rPr>
          <w:sz w:val="22"/>
          <w:szCs w:val="22"/>
        </w:rPr>
        <w:t>Promieniowanie elektromagnetyczne zamknie się w granicach wyznaczonych pasów</w:t>
      </w:r>
      <w:r w:rsidR="00A16D45" w:rsidRPr="00CC7B0B">
        <w:rPr>
          <w:sz w:val="22"/>
          <w:szCs w:val="22"/>
        </w:rPr>
        <w:t xml:space="preserve"> terenów</w:t>
      </w:r>
      <w:r w:rsidRPr="00CC7B0B">
        <w:rPr>
          <w:sz w:val="22"/>
          <w:szCs w:val="22"/>
        </w:rPr>
        <w:t xml:space="preserve"> </w:t>
      </w:r>
      <w:r w:rsidR="0064547B" w:rsidRPr="00CC7B0B">
        <w:rPr>
          <w:sz w:val="22"/>
          <w:szCs w:val="22"/>
        </w:rPr>
        <w:t>technologicznych</w:t>
      </w:r>
      <w:r w:rsidRPr="00CC7B0B">
        <w:rPr>
          <w:sz w:val="22"/>
          <w:szCs w:val="22"/>
        </w:rPr>
        <w:t xml:space="preserve">. </w:t>
      </w:r>
    </w:p>
    <w:p w14:paraId="0A78AA5F" w14:textId="44C8DEF1" w:rsidR="001C28F3" w:rsidRPr="00CC7B0B" w:rsidRDefault="001C28F3" w:rsidP="00D14E53">
      <w:pPr>
        <w:pStyle w:val="Tekstpodstawowyzwciciem"/>
        <w:jc w:val="both"/>
        <w:rPr>
          <w:sz w:val="22"/>
          <w:szCs w:val="22"/>
        </w:rPr>
      </w:pPr>
      <w:r w:rsidRPr="00CC7B0B">
        <w:rPr>
          <w:sz w:val="22"/>
          <w:szCs w:val="22"/>
        </w:rPr>
        <w:t xml:space="preserve">Pasy technologiczne ustalane są przez Polskie Towarzystwo </w:t>
      </w:r>
      <w:proofErr w:type="spellStart"/>
      <w:r w:rsidRPr="00CC7B0B">
        <w:rPr>
          <w:sz w:val="22"/>
          <w:szCs w:val="22"/>
        </w:rPr>
        <w:t>Przesyłu</w:t>
      </w:r>
      <w:proofErr w:type="spellEnd"/>
      <w:r w:rsidRPr="00CC7B0B">
        <w:rPr>
          <w:sz w:val="22"/>
          <w:szCs w:val="22"/>
        </w:rPr>
        <w:t xml:space="preserve">  i Rozdziału Energii Elektrycznej na podstawie Norm dotyczących energetyki (wg informacji uzyskanych z ENERGA OPERATOR). Sprawa ta nie jest określona w przepisach prawnych. </w:t>
      </w:r>
    </w:p>
    <w:p w14:paraId="2C4855F4" w14:textId="77777777" w:rsidR="00274E1F" w:rsidRPr="00CC7B0B" w:rsidRDefault="00274E1F" w:rsidP="00274E1F">
      <w:pPr>
        <w:pStyle w:val="Tekstpodstawowyzwciciem"/>
        <w:jc w:val="both"/>
        <w:rPr>
          <w:sz w:val="22"/>
          <w:szCs w:val="22"/>
          <w:lang w:eastAsia="en-US"/>
        </w:rPr>
      </w:pPr>
      <w:r w:rsidRPr="00CC7B0B">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E16451C" w14:textId="77777777" w:rsidR="00274E1F" w:rsidRPr="00CC7B0B" w:rsidRDefault="00274E1F" w:rsidP="00274E1F">
      <w:pPr>
        <w:pStyle w:val="Tekstpodstawowyzwciciem"/>
        <w:jc w:val="both"/>
        <w:rPr>
          <w:sz w:val="22"/>
          <w:szCs w:val="22"/>
          <w:lang w:eastAsia="en-US"/>
        </w:rPr>
      </w:pPr>
      <w:r w:rsidRPr="00CC7B0B">
        <w:rPr>
          <w:sz w:val="22"/>
          <w:szCs w:val="22"/>
          <w:lang w:eastAsia="en-US"/>
        </w:rPr>
        <w:t xml:space="preserve">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w:t>
      </w:r>
      <w:r w:rsidRPr="00CC7B0B">
        <w:rPr>
          <w:sz w:val="22"/>
          <w:szCs w:val="22"/>
          <w:lang w:eastAsia="en-US"/>
        </w:rPr>
        <w:lastRenderedPageBreak/>
        <w:t>literatury można stwierdzić, ze ich eksploatacja nie spowoduje przekroczenia dopuszczalnych poziomów pól elektromagnetycznych.</w:t>
      </w:r>
    </w:p>
    <w:p w14:paraId="67662A59" w14:textId="77777777" w:rsidR="00274E1F" w:rsidRPr="00CC7B0B" w:rsidRDefault="00274E1F" w:rsidP="00274E1F">
      <w:pPr>
        <w:pStyle w:val="Tekstpodstawowyzwciciem"/>
        <w:jc w:val="both"/>
        <w:rPr>
          <w:sz w:val="22"/>
          <w:szCs w:val="22"/>
          <w:lang w:eastAsia="en-US"/>
        </w:rPr>
      </w:pPr>
      <w:r w:rsidRPr="00CC7B0B">
        <w:rPr>
          <w:sz w:val="22"/>
          <w:szCs w:val="22"/>
          <w:lang w:eastAsia="en-US"/>
        </w:rPr>
        <w:t>Ponadto, oddziaływanie pól elektromagnetycznych związane będzie z urządzeniami domowymi w pomieszczeniach biurowych  i socjalnych.</w:t>
      </w:r>
    </w:p>
    <w:p w14:paraId="4F72212B" w14:textId="7A1CFAA7" w:rsidR="001C28F3" w:rsidRPr="00CC7B0B" w:rsidRDefault="008B3646" w:rsidP="00EE579C">
      <w:pPr>
        <w:pStyle w:val="Tekstpodstawowyzwciciem"/>
        <w:ind w:firstLine="0"/>
        <w:jc w:val="both"/>
        <w:rPr>
          <w:sz w:val="22"/>
          <w:szCs w:val="22"/>
        </w:rPr>
      </w:pPr>
      <w:r w:rsidRPr="00CC7B0B">
        <w:rPr>
          <w:sz w:val="22"/>
          <w:szCs w:val="22"/>
          <w:lang w:eastAsia="en-US"/>
        </w:rPr>
        <w:t xml:space="preserve">W planie zapisano, że w </w:t>
      </w:r>
      <w:r w:rsidR="00274E1F" w:rsidRPr="00CC7B0B">
        <w:rPr>
          <w:sz w:val="22"/>
          <w:szCs w:val="22"/>
          <w:lang w:eastAsia="en-US"/>
        </w:rPr>
        <w:t>zakresie ochrony przed polem elektromagnetycznym związanym z obiektami elektroenergetycznymi i telekomunikacyjnymi obowiązują zasady dotyczące eksploatacji, lokalizacji</w:t>
      </w:r>
      <w:r w:rsidR="001C28F3" w:rsidRPr="00CC7B0B">
        <w:rPr>
          <w:sz w:val="22"/>
          <w:szCs w:val="22"/>
          <w:lang w:eastAsia="en-US"/>
        </w:rPr>
        <w:t>,</w:t>
      </w:r>
      <w:r w:rsidR="00274E1F" w:rsidRPr="00CC7B0B">
        <w:rPr>
          <w:sz w:val="22"/>
          <w:szCs w:val="22"/>
          <w:lang w:eastAsia="en-US"/>
        </w:rPr>
        <w:t xml:space="preserve">  budowy </w:t>
      </w:r>
      <w:r w:rsidR="001C28F3" w:rsidRPr="00CC7B0B">
        <w:rPr>
          <w:sz w:val="22"/>
          <w:szCs w:val="22"/>
          <w:lang w:eastAsia="en-US"/>
        </w:rPr>
        <w:t xml:space="preserve">i eksploatacji </w:t>
      </w:r>
      <w:r w:rsidR="00274E1F" w:rsidRPr="00CC7B0B">
        <w:rPr>
          <w:sz w:val="22"/>
          <w:szCs w:val="22"/>
          <w:lang w:eastAsia="en-US"/>
        </w:rPr>
        <w:t>urządzeń infrastruktury określone w przepisach odrębnych</w:t>
      </w:r>
      <w:r w:rsidR="00D14E53" w:rsidRPr="00CC7B0B">
        <w:rPr>
          <w:sz w:val="22"/>
          <w:szCs w:val="22"/>
          <w:lang w:eastAsia="en-US"/>
        </w:rPr>
        <w:t>.</w:t>
      </w:r>
      <w:r w:rsidR="00274E1F" w:rsidRPr="00CC7B0B">
        <w:rPr>
          <w:sz w:val="22"/>
          <w:szCs w:val="22"/>
          <w:lang w:eastAsia="en-US"/>
        </w:rPr>
        <w:t xml:space="preserve"> </w:t>
      </w:r>
    </w:p>
    <w:p w14:paraId="1422378E" w14:textId="68DDB6D3" w:rsidR="001C28F3" w:rsidRPr="00CC7B0B" w:rsidRDefault="001C28F3" w:rsidP="00EE579C">
      <w:pPr>
        <w:pStyle w:val="Tekstpodstawowyzwciciem"/>
        <w:ind w:firstLine="0"/>
        <w:jc w:val="both"/>
        <w:rPr>
          <w:sz w:val="22"/>
          <w:szCs w:val="22"/>
          <w:lang w:eastAsia="en-US"/>
        </w:rPr>
      </w:pPr>
      <w:r w:rsidRPr="00CC7B0B">
        <w:rPr>
          <w:sz w:val="22"/>
          <w:szCs w:val="22"/>
        </w:rPr>
        <w:t xml:space="preserve">Sprawę promieniowania elektromagnetycznego regulują przepisy zawarte w </w:t>
      </w:r>
      <w:r w:rsidRPr="00CC7B0B">
        <w:rPr>
          <w:i/>
          <w:sz w:val="22"/>
          <w:szCs w:val="22"/>
          <w:lang w:eastAsia="en-US"/>
        </w:rPr>
        <w:t>rozporządzeniu Ministra Zdrowia z dnia 17 grudnia 2019 r. w sprawie dopuszczalnych poziomów pól elektromagnetycznych w środowisku</w:t>
      </w:r>
      <w:r w:rsidRPr="00CC7B0B">
        <w:rPr>
          <w:sz w:val="22"/>
          <w:szCs w:val="22"/>
          <w:lang w:eastAsia="en-US"/>
        </w:rPr>
        <w:t xml:space="preserve"> (Dz. U. 2019 r. poz. 2448), w sprawie bezpieczeństwa podczas wykonywania robót budowlanych i w sprawie ogólnych przepisów bezpieczeństwa i higieny pracy </w:t>
      </w:r>
      <w:r w:rsidRPr="00CC7B0B">
        <w:rPr>
          <w:i/>
          <w:iCs/>
          <w:sz w:val="22"/>
          <w:szCs w:val="22"/>
          <w:lang w:eastAsia="en-US"/>
        </w:rPr>
        <w:t>(rozporządzenie Ministra Rodziny i Polityki Społecznej z dnia 4 listopada 2021 r. zmieniające rozporządzenie w sprawie ogólnych przepisów bezpieczeństwa i higieny pracy</w:t>
      </w:r>
      <w:r w:rsidRPr="00CC7B0B">
        <w:rPr>
          <w:sz w:val="22"/>
          <w:szCs w:val="22"/>
          <w:lang w:eastAsia="en-US"/>
        </w:rPr>
        <w:t xml:space="preserve"> – Dz. U z 2021 r. poz. 2088.</w:t>
      </w:r>
    </w:p>
    <w:p w14:paraId="29604308" w14:textId="22DBB324" w:rsidR="00274E1F" w:rsidRPr="00CC7B0B" w:rsidRDefault="00963481" w:rsidP="00EE579C">
      <w:pPr>
        <w:pStyle w:val="Tekstpodstawowy"/>
        <w:jc w:val="both"/>
        <w:rPr>
          <w:sz w:val="22"/>
          <w:szCs w:val="22"/>
        </w:rPr>
      </w:pPr>
      <w:r w:rsidRPr="00CC7B0B">
        <w:rPr>
          <w:sz w:val="22"/>
          <w:szCs w:val="22"/>
        </w:rPr>
        <w:t xml:space="preserve">Realizacja ustaleń planu w zakresie oddziaływania pól elektromagnetycznych zgodnie z obowiązującymi przepisami przy wykorzystaniu nowoczesnych technologii i rozwiązań technicznych nie powinna oddziaływać negatywnie na ludzi i środowisko. </w:t>
      </w:r>
      <w:r w:rsidRPr="00CC7B0B">
        <w:rPr>
          <w:sz w:val="22"/>
          <w:szCs w:val="22"/>
          <w:lang w:eastAsia="en-US"/>
        </w:rPr>
        <w:t>Są to ustalenia korzystne dla środowiska, zgodne z obowiązującymi przepisami.</w:t>
      </w:r>
    </w:p>
    <w:p w14:paraId="5BB0582A" w14:textId="68A552A4" w:rsidR="00963481" w:rsidRPr="00CC7B0B" w:rsidRDefault="00963481" w:rsidP="00697C19">
      <w:pPr>
        <w:pStyle w:val="Tekstpodstawowyzwciciem"/>
        <w:jc w:val="both"/>
        <w:rPr>
          <w:sz w:val="22"/>
          <w:szCs w:val="22"/>
        </w:rPr>
      </w:pPr>
      <w:r w:rsidRPr="00CC7B0B">
        <w:rPr>
          <w:sz w:val="22"/>
          <w:szCs w:val="22"/>
        </w:rPr>
        <w:t xml:space="preserve">Zgodnie z ustawą </w:t>
      </w:r>
      <w:r w:rsidRPr="00CC7B0B">
        <w:rPr>
          <w:i/>
          <w:sz w:val="22"/>
          <w:szCs w:val="22"/>
        </w:rPr>
        <w:t>o wspieraniu usług i sieci telekomunikacyjnych</w:t>
      </w:r>
      <w:r w:rsidRPr="00CC7B0B">
        <w:rPr>
          <w:sz w:val="22"/>
          <w:szCs w:val="22"/>
        </w:rPr>
        <w:t xml:space="preserve"> nie obowiązuje zakaz lokalizacji inwestycji celu publicznego z zakresu łączności publicznej, w tym infrastruktury telekomunikacyjnej. </w:t>
      </w:r>
    </w:p>
    <w:p w14:paraId="17333873" w14:textId="77777777" w:rsidR="00963481" w:rsidRPr="00CC7B0B" w:rsidRDefault="00963481" w:rsidP="007E405C">
      <w:pPr>
        <w:jc w:val="both"/>
        <w:rPr>
          <w:b/>
          <w:bCs/>
          <w:highlight w:val="yellow"/>
        </w:rPr>
      </w:pPr>
    </w:p>
    <w:p w14:paraId="23094A8D" w14:textId="77777777" w:rsidR="00963481" w:rsidRPr="00CC7B0B" w:rsidRDefault="00963481" w:rsidP="006950E5">
      <w:pPr>
        <w:pStyle w:val="Lista"/>
        <w:numPr>
          <w:ilvl w:val="1"/>
          <w:numId w:val="10"/>
        </w:numPr>
        <w:rPr>
          <w:b/>
        </w:rPr>
      </w:pPr>
      <w:r w:rsidRPr="00CC7B0B">
        <w:rPr>
          <w:b/>
        </w:rPr>
        <w:t>Oddziaływanie na zabytki i dobra kultury</w:t>
      </w:r>
    </w:p>
    <w:p w14:paraId="367DD498" w14:textId="77777777" w:rsidR="00963481" w:rsidRPr="00CC7B0B" w:rsidRDefault="00963481" w:rsidP="0043585D">
      <w:pPr>
        <w:jc w:val="both"/>
        <w:rPr>
          <w:b/>
          <w:bCs/>
          <w:highlight w:val="yellow"/>
        </w:rPr>
      </w:pPr>
    </w:p>
    <w:p w14:paraId="32015CD1" w14:textId="3850E5D9" w:rsidR="0064547B" w:rsidRPr="00CC7B0B" w:rsidRDefault="0064547B" w:rsidP="00EE579C">
      <w:pPr>
        <w:pStyle w:val="Tekstpodstawowy2"/>
        <w:jc w:val="both"/>
        <w:rPr>
          <w:color w:val="auto"/>
          <w:sz w:val="22"/>
          <w:szCs w:val="22"/>
        </w:rPr>
      </w:pPr>
      <w:r w:rsidRPr="00CC7B0B">
        <w:rPr>
          <w:color w:val="auto"/>
          <w:sz w:val="22"/>
          <w:szCs w:val="22"/>
        </w:rPr>
        <w:t>Na terenie objętym planem brak jest obiektów zabytkowych ujętych w rejestrze lub gminnej ewidencji zabytków.</w:t>
      </w:r>
      <w:r w:rsidR="00D14E53" w:rsidRPr="00CC7B0B">
        <w:rPr>
          <w:color w:val="auto"/>
          <w:sz w:val="22"/>
          <w:szCs w:val="22"/>
        </w:rPr>
        <w:t xml:space="preserve"> Teren natomiast położony jest w strefie A ochrony konserwatorskiej,</w:t>
      </w:r>
    </w:p>
    <w:p w14:paraId="7097EBBE" w14:textId="77777777" w:rsidR="0064547B" w:rsidRPr="00CC7B0B" w:rsidRDefault="0064547B" w:rsidP="00EE579C">
      <w:pPr>
        <w:pStyle w:val="Tekstpodstawowy2"/>
        <w:jc w:val="both"/>
        <w:rPr>
          <w:color w:val="auto"/>
          <w:sz w:val="22"/>
          <w:szCs w:val="22"/>
        </w:rPr>
      </w:pPr>
    </w:p>
    <w:p w14:paraId="06159840" w14:textId="795297D6" w:rsidR="00EE579C" w:rsidRPr="00CC7B0B" w:rsidRDefault="00963481" w:rsidP="00EE579C">
      <w:pPr>
        <w:pStyle w:val="Tekstpodstawowy2"/>
        <w:jc w:val="both"/>
        <w:rPr>
          <w:color w:val="auto"/>
          <w:sz w:val="22"/>
          <w:szCs w:val="22"/>
        </w:rPr>
      </w:pPr>
      <w:r w:rsidRPr="00CC7B0B">
        <w:rPr>
          <w:color w:val="auto"/>
          <w:sz w:val="22"/>
          <w:szCs w:val="22"/>
        </w:rPr>
        <w:t>W planie sformułowano następujące zasady ochrony dziedzictwa kulturowego i zabytków oraz dóbr kultury współczesnej:</w:t>
      </w:r>
    </w:p>
    <w:p w14:paraId="2280C71A" w14:textId="77777777" w:rsidR="0064547B" w:rsidRPr="00CC7B0B" w:rsidRDefault="0064547B">
      <w:pPr>
        <w:numPr>
          <w:ilvl w:val="0"/>
          <w:numId w:val="82"/>
        </w:numPr>
        <w:jc w:val="both"/>
        <w:rPr>
          <w:bCs/>
          <w:sz w:val="22"/>
          <w:szCs w:val="22"/>
        </w:rPr>
      </w:pPr>
      <w:r w:rsidRPr="00CC7B0B">
        <w:rPr>
          <w:bCs/>
          <w:sz w:val="22"/>
          <w:szCs w:val="22"/>
        </w:rPr>
        <w:t>teren objęty zmianą planu jest położony na obszarze układu urbanistycznego Dobrzycy wraz z historyczną zabudową – wyznacza się strefę A ścisłej ochrony konserwatorskiej, w której obowiązują następujące ustalenia:</w:t>
      </w:r>
    </w:p>
    <w:p w14:paraId="4162F1B5" w14:textId="77777777" w:rsidR="0064547B" w:rsidRPr="00CC7B0B" w:rsidRDefault="0064547B">
      <w:pPr>
        <w:numPr>
          <w:ilvl w:val="0"/>
          <w:numId w:val="83"/>
        </w:numPr>
        <w:jc w:val="both"/>
        <w:rPr>
          <w:sz w:val="22"/>
          <w:szCs w:val="22"/>
        </w:rPr>
      </w:pPr>
      <w:r w:rsidRPr="00CC7B0B">
        <w:rPr>
          <w:sz w:val="22"/>
          <w:szCs w:val="22"/>
        </w:rPr>
        <w:t>zachowanie i konserwacja substancji zabytkowej,</w:t>
      </w:r>
    </w:p>
    <w:p w14:paraId="0BDF8E9D" w14:textId="77777777" w:rsidR="0064547B" w:rsidRPr="00CC7B0B" w:rsidRDefault="0064547B">
      <w:pPr>
        <w:numPr>
          <w:ilvl w:val="0"/>
          <w:numId w:val="83"/>
        </w:numPr>
        <w:jc w:val="both"/>
        <w:rPr>
          <w:sz w:val="22"/>
          <w:szCs w:val="22"/>
        </w:rPr>
      </w:pPr>
      <w:r w:rsidRPr="00CC7B0B">
        <w:rPr>
          <w:sz w:val="22"/>
          <w:szCs w:val="22"/>
        </w:rPr>
        <w:t>ochrona układu dróg oraz zieleni,</w:t>
      </w:r>
    </w:p>
    <w:p w14:paraId="1A6ED90E" w14:textId="77777777" w:rsidR="0064547B" w:rsidRPr="00CC7B0B" w:rsidRDefault="0064547B">
      <w:pPr>
        <w:numPr>
          <w:ilvl w:val="0"/>
          <w:numId w:val="83"/>
        </w:numPr>
        <w:jc w:val="both"/>
        <w:rPr>
          <w:sz w:val="22"/>
          <w:szCs w:val="22"/>
        </w:rPr>
      </w:pPr>
      <w:r w:rsidRPr="00CC7B0B">
        <w:rPr>
          <w:sz w:val="22"/>
          <w:szCs w:val="22"/>
        </w:rPr>
        <w:t>uzgadnianie decyzji administracyjnych dotyczących inwestycji mogących naruszyć układ urbanistyczny oraz substancji obiektów zabytkowych z właściwymi służbami konserwatorskimi, tzn. wszelkich prac budowlanych dotyczących wyglądu zewnętrznego i gabarytów,</w:t>
      </w:r>
    </w:p>
    <w:p w14:paraId="2989B485" w14:textId="77777777" w:rsidR="0064547B" w:rsidRPr="00CC7B0B" w:rsidRDefault="0064547B">
      <w:pPr>
        <w:numPr>
          <w:ilvl w:val="0"/>
          <w:numId w:val="83"/>
        </w:numPr>
        <w:jc w:val="both"/>
        <w:rPr>
          <w:sz w:val="22"/>
          <w:szCs w:val="22"/>
        </w:rPr>
      </w:pPr>
      <w:r w:rsidRPr="00CC7B0B">
        <w:rPr>
          <w:sz w:val="22"/>
          <w:szCs w:val="22"/>
        </w:rPr>
        <w:t>ochrona dóbr kultury współczesnej m. in. pomników itp.,</w:t>
      </w:r>
    </w:p>
    <w:p w14:paraId="22DF2244" w14:textId="77777777" w:rsidR="0064547B" w:rsidRPr="00CC7B0B" w:rsidRDefault="0064547B">
      <w:pPr>
        <w:numPr>
          <w:ilvl w:val="0"/>
          <w:numId w:val="84"/>
        </w:numPr>
        <w:jc w:val="both"/>
        <w:rPr>
          <w:bCs/>
          <w:sz w:val="22"/>
          <w:szCs w:val="22"/>
        </w:rPr>
      </w:pPr>
      <w:bookmarkStart w:id="54" w:name="_Hlk122198318"/>
      <w:r w:rsidRPr="00CC7B0B">
        <w:rPr>
          <w:bCs/>
          <w:sz w:val="22"/>
          <w:szCs w:val="22"/>
        </w:rPr>
        <w:t xml:space="preserve">w stosunku do terenu oznaczonego na rysunku planu symbolem U zabudowa na przedmiotowym terenie powinna nawiązywać swoim wyglądem zewnętrznym i gabarytami do historycznej zabudowy w Dobrzycy, posiadać formę dachu i wykończenia elewacji zgodne z lokalną tradycją budowlaną, tzn. dach pokryty dachówką ceramiczną lub cementową w kolorze ceglastym, blachą układaną na tzw. rąbek stojący lub papą, elewacje o tradycyjnym ukształtowaniu, w odcieniach neutralnych (białych, piaskowych). </w:t>
      </w:r>
      <w:bookmarkEnd w:id="54"/>
      <w:r w:rsidRPr="00CC7B0B">
        <w:rPr>
          <w:bCs/>
          <w:sz w:val="22"/>
          <w:szCs w:val="22"/>
        </w:rPr>
        <w:t>Wysokość zabudowy nie powinna przekraczać wysokości zabudowy zlokalizowanej w najbliższym sąsiedztwie przedmiotowego terenu,</w:t>
      </w:r>
    </w:p>
    <w:p w14:paraId="65325D46" w14:textId="77777777" w:rsidR="0064547B" w:rsidRPr="00CC7B0B" w:rsidRDefault="0064547B">
      <w:pPr>
        <w:numPr>
          <w:ilvl w:val="0"/>
          <w:numId w:val="84"/>
        </w:numPr>
        <w:jc w:val="both"/>
        <w:rPr>
          <w:bCs/>
          <w:sz w:val="22"/>
          <w:szCs w:val="22"/>
        </w:rPr>
      </w:pPr>
      <w:r w:rsidRPr="00CC7B0B">
        <w:rPr>
          <w:bCs/>
          <w:sz w:val="22"/>
          <w:szCs w:val="22"/>
        </w:rPr>
        <w:t>prace ziemne należy prowadzić zgodnie z przepisami odrębnymi oraz uzgodnić z właściwym Konserwatorem Zabytków, ze szczególnym uwzględnieniem potrzeb ochrony zabytków archeologicznych;</w:t>
      </w:r>
    </w:p>
    <w:p w14:paraId="583126B6" w14:textId="77777777" w:rsidR="0064547B" w:rsidRPr="00CC7B0B" w:rsidRDefault="0064547B">
      <w:pPr>
        <w:numPr>
          <w:ilvl w:val="0"/>
          <w:numId w:val="84"/>
        </w:numPr>
        <w:jc w:val="both"/>
        <w:rPr>
          <w:bCs/>
          <w:sz w:val="22"/>
          <w:szCs w:val="22"/>
        </w:rPr>
      </w:pPr>
      <w:r w:rsidRPr="00CC7B0B">
        <w:rPr>
          <w:bCs/>
          <w:sz w:val="22"/>
          <w:szCs w:val="22"/>
        </w:rPr>
        <w:t>nie występują inne niż wyżej wymienione obiekty zabytkowe ujęte w rejestrze lub ewidencji zabytków oraz dobra kultury współczesnej.</w:t>
      </w:r>
    </w:p>
    <w:p w14:paraId="2DC3EE4C" w14:textId="77777777" w:rsidR="0064547B" w:rsidRPr="00CC7B0B" w:rsidRDefault="0064547B" w:rsidP="00EE579C">
      <w:pPr>
        <w:pStyle w:val="Tekstpodstawowyzwciciem"/>
        <w:spacing w:after="0"/>
        <w:jc w:val="both"/>
        <w:rPr>
          <w:sz w:val="22"/>
          <w:szCs w:val="22"/>
        </w:rPr>
      </w:pPr>
    </w:p>
    <w:p w14:paraId="00644CA4" w14:textId="6A7FFDF0" w:rsidR="00963481" w:rsidRPr="00CC7B0B" w:rsidRDefault="00963481" w:rsidP="00EE579C">
      <w:pPr>
        <w:pStyle w:val="Tekstpodstawowyzwciciem"/>
        <w:spacing w:after="0"/>
        <w:jc w:val="both"/>
        <w:rPr>
          <w:sz w:val="22"/>
          <w:szCs w:val="22"/>
        </w:rPr>
      </w:pPr>
      <w:r w:rsidRPr="00CC7B0B">
        <w:rPr>
          <w:sz w:val="22"/>
          <w:szCs w:val="22"/>
        </w:rPr>
        <w:lastRenderedPageBreak/>
        <w:t>Są to zapisy pozytywne, zgodne z ustawą o ochronie zabytków i opiece nad zabytkami</w:t>
      </w:r>
      <w:r w:rsidR="0009712F" w:rsidRPr="00CC7B0B">
        <w:rPr>
          <w:sz w:val="22"/>
          <w:szCs w:val="22"/>
        </w:rPr>
        <w:t xml:space="preserve"> </w:t>
      </w:r>
      <w:r w:rsidR="0009712F" w:rsidRPr="00CC7B0B">
        <w:rPr>
          <w:sz w:val="22"/>
          <w:szCs w:val="22"/>
        </w:rPr>
        <w:t>(</w:t>
      </w:r>
      <w:proofErr w:type="spellStart"/>
      <w:r w:rsidR="0009712F" w:rsidRPr="00CC7B0B">
        <w:rPr>
          <w:sz w:val="22"/>
          <w:szCs w:val="22"/>
        </w:rPr>
        <w:t>t.j</w:t>
      </w:r>
      <w:proofErr w:type="spellEnd"/>
      <w:r w:rsidR="0009712F" w:rsidRPr="00CC7B0B">
        <w:rPr>
          <w:sz w:val="22"/>
          <w:szCs w:val="22"/>
        </w:rPr>
        <w:t>. Dz. U. z</w:t>
      </w:r>
      <w:r w:rsidR="0009712F" w:rsidRPr="00CC7B0B">
        <w:rPr>
          <w:sz w:val="22"/>
          <w:szCs w:val="22"/>
        </w:rPr>
        <w:t> </w:t>
      </w:r>
      <w:r w:rsidR="0009712F" w:rsidRPr="00CC7B0B">
        <w:rPr>
          <w:sz w:val="22"/>
          <w:szCs w:val="22"/>
        </w:rPr>
        <w:t>2024 r. poz. 1292)</w:t>
      </w:r>
      <w:r w:rsidR="0009712F" w:rsidRPr="00CC7B0B">
        <w:rPr>
          <w:i/>
          <w:sz w:val="22"/>
          <w:szCs w:val="22"/>
        </w:rPr>
        <w:t xml:space="preserve"> </w:t>
      </w:r>
      <w:r w:rsidRPr="00CC7B0B">
        <w:rPr>
          <w:sz w:val="22"/>
          <w:szCs w:val="22"/>
        </w:rPr>
        <w:t>zapewniające właściwą ochronę tych obiektów</w:t>
      </w:r>
      <w:r w:rsidR="008C4AE0" w:rsidRPr="00CC7B0B">
        <w:rPr>
          <w:sz w:val="22"/>
          <w:szCs w:val="22"/>
        </w:rPr>
        <w:t xml:space="preserve"> i krajobrazu</w:t>
      </w:r>
      <w:r w:rsidRPr="00CC7B0B">
        <w:rPr>
          <w:sz w:val="22"/>
          <w:szCs w:val="22"/>
        </w:rPr>
        <w:t xml:space="preserve">. </w:t>
      </w:r>
    </w:p>
    <w:p w14:paraId="22DCD006" w14:textId="77777777" w:rsidR="00963481" w:rsidRPr="00CC7B0B" w:rsidRDefault="00963481" w:rsidP="00697C19">
      <w:pPr>
        <w:pStyle w:val="Tekstpodstawowyzwciciem"/>
        <w:jc w:val="both"/>
        <w:rPr>
          <w:highlight w:val="yellow"/>
        </w:rPr>
      </w:pPr>
    </w:p>
    <w:p w14:paraId="0C25429D" w14:textId="77777777" w:rsidR="00963481" w:rsidRPr="00CC7B0B" w:rsidRDefault="00963481" w:rsidP="006950E5">
      <w:pPr>
        <w:pStyle w:val="Lista"/>
        <w:numPr>
          <w:ilvl w:val="1"/>
          <w:numId w:val="10"/>
        </w:numPr>
        <w:rPr>
          <w:b/>
        </w:rPr>
      </w:pPr>
      <w:r w:rsidRPr="00CC7B0B">
        <w:rPr>
          <w:b/>
        </w:rPr>
        <w:t>Ocena zagrożeń dla zdrowia ludzi i dobra materialne</w:t>
      </w:r>
    </w:p>
    <w:p w14:paraId="0C792707" w14:textId="77777777" w:rsidR="00963481" w:rsidRPr="00CC7B0B" w:rsidRDefault="00963481" w:rsidP="00D13340">
      <w:pPr>
        <w:jc w:val="both"/>
        <w:rPr>
          <w:highlight w:val="yellow"/>
        </w:rPr>
      </w:pPr>
    </w:p>
    <w:p w14:paraId="1EDAEE8B" w14:textId="1271405B" w:rsidR="00963481" w:rsidRPr="00CC7B0B" w:rsidRDefault="00963481" w:rsidP="00697C19">
      <w:pPr>
        <w:pStyle w:val="Tekstpodstawowyzwciciem"/>
        <w:jc w:val="both"/>
        <w:rPr>
          <w:sz w:val="22"/>
          <w:szCs w:val="22"/>
        </w:rPr>
      </w:pPr>
      <w:r w:rsidRPr="00CC7B0B">
        <w:rPr>
          <w:sz w:val="22"/>
          <w:szCs w:val="22"/>
        </w:rPr>
        <w:t>O jakości życia mieszkańców decyduje szereg czynników. W zakresie zagadnień przestrzennych o</w:t>
      </w:r>
      <w:r w:rsidR="00E958C3" w:rsidRPr="00CC7B0B">
        <w:rPr>
          <w:sz w:val="22"/>
          <w:szCs w:val="22"/>
        </w:rPr>
        <w:t> </w:t>
      </w:r>
      <w:r w:rsidRPr="00CC7B0B">
        <w:rPr>
          <w:sz w:val="22"/>
          <w:szCs w:val="22"/>
        </w:rPr>
        <w:t>warunkach i jakości życia społeczności lokalnych decydują standardy zagospodarowania terenu i</w:t>
      </w:r>
      <w:r w:rsidR="00E958C3" w:rsidRPr="00CC7B0B">
        <w:rPr>
          <w:sz w:val="22"/>
          <w:szCs w:val="22"/>
        </w:rPr>
        <w:t> </w:t>
      </w:r>
      <w:r w:rsidRPr="00CC7B0B">
        <w:rPr>
          <w:sz w:val="22"/>
          <w:szCs w:val="22"/>
        </w:rPr>
        <w:t xml:space="preserve">zaspokojenie potrzeb bytowych. </w:t>
      </w:r>
    </w:p>
    <w:p w14:paraId="4FFE0A69" w14:textId="0A9AC96B" w:rsidR="00963481" w:rsidRPr="00CC7B0B" w:rsidRDefault="001E724F" w:rsidP="00697C19">
      <w:pPr>
        <w:pStyle w:val="Tekstpodstawowyzwciciem"/>
        <w:jc w:val="both"/>
        <w:rPr>
          <w:sz w:val="22"/>
          <w:szCs w:val="22"/>
        </w:rPr>
      </w:pPr>
      <w:r w:rsidRPr="00CC7B0B">
        <w:rPr>
          <w:sz w:val="22"/>
          <w:szCs w:val="22"/>
        </w:rPr>
        <w:t>P</w:t>
      </w:r>
      <w:r w:rsidR="00963481" w:rsidRPr="00CC7B0B">
        <w:rPr>
          <w:sz w:val="22"/>
          <w:szCs w:val="22"/>
        </w:rPr>
        <w:t xml:space="preserve">lan zagospodarowania przestrzennego w gminie </w:t>
      </w:r>
      <w:r w:rsidR="005B16A2" w:rsidRPr="00CC7B0B">
        <w:rPr>
          <w:sz w:val="22"/>
          <w:szCs w:val="22"/>
        </w:rPr>
        <w:t>Dobrzyca</w:t>
      </w:r>
      <w:r w:rsidR="00963481" w:rsidRPr="00CC7B0B">
        <w:rPr>
          <w:sz w:val="22"/>
          <w:szCs w:val="22"/>
        </w:rPr>
        <w:t xml:space="preserve"> uwzględnia interesy przyszłych inwestorów i interesy gminy. Wzięto pod uwagę istniejące uwarunkowania, zaopatrzenie w wodę, kanalizację, energię elektryczną, gaz, ciepło i dostęp do dróg. </w:t>
      </w:r>
    </w:p>
    <w:p w14:paraId="16BEB415" w14:textId="2E3357ED" w:rsidR="0064547B" w:rsidRPr="00CC7B0B" w:rsidRDefault="00963481" w:rsidP="0064547B">
      <w:pPr>
        <w:pStyle w:val="Tekstpodstawowyzwciciem"/>
        <w:jc w:val="both"/>
        <w:rPr>
          <w:sz w:val="22"/>
          <w:szCs w:val="22"/>
        </w:rPr>
      </w:pPr>
      <w:r w:rsidRPr="00CC7B0B">
        <w:rPr>
          <w:sz w:val="22"/>
          <w:szCs w:val="22"/>
        </w:rPr>
        <w:t xml:space="preserve">Realizacja ustaleń planu przyczyni się do </w:t>
      </w:r>
      <w:r w:rsidR="0064547B" w:rsidRPr="00CC7B0B">
        <w:rPr>
          <w:sz w:val="22"/>
          <w:szCs w:val="22"/>
        </w:rPr>
        <w:t xml:space="preserve">uporządkowania komunikacji w rejonie Rynku, ładnego zagospodarowania </w:t>
      </w:r>
      <w:r w:rsidR="00D14E53" w:rsidRPr="00CC7B0B">
        <w:rPr>
          <w:sz w:val="22"/>
          <w:szCs w:val="22"/>
        </w:rPr>
        <w:t xml:space="preserve"> zgodnie z wytycznymi ko</w:t>
      </w:r>
      <w:r w:rsidR="006E5CAE" w:rsidRPr="00CC7B0B">
        <w:rPr>
          <w:sz w:val="22"/>
          <w:szCs w:val="22"/>
        </w:rPr>
        <w:t>n</w:t>
      </w:r>
      <w:r w:rsidR="00D14E53" w:rsidRPr="00CC7B0B">
        <w:rPr>
          <w:sz w:val="22"/>
          <w:szCs w:val="22"/>
        </w:rPr>
        <w:t>serwatorskim</w:t>
      </w:r>
      <w:r w:rsidR="006E5CAE" w:rsidRPr="00CC7B0B">
        <w:rPr>
          <w:sz w:val="22"/>
          <w:szCs w:val="22"/>
        </w:rPr>
        <w:t>, um</w:t>
      </w:r>
      <w:r w:rsidR="0064547B" w:rsidRPr="00CC7B0B">
        <w:rPr>
          <w:sz w:val="22"/>
          <w:szCs w:val="22"/>
        </w:rPr>
        <w:t>ożliwi rozwój terenu usługowego U.</w:t>
      </w:r>
    </w:p>
    <w:p w14:paraId="3C905312" w14:textId="4585EA62" w:rsidR="0058307C" w:rsidRPr="00CC7B0B" w:rsidRDefault="0076231C" w:rsidP="0058307C">
      <w:pPr>
        <w:pStyle w:val="Tekstpodstawowyzwciciem"/>
        <w:jc w:val="both"/>
        <w:rPr>
          <w:sz w:val="22"/>
          <w:szCs w:val="22"/>
        </w:rPr>
      </w:pPr>
      <w:r w:rsidRPr="00CC7B0B">
        <w:rPr>
          <w:sz w:val="22"/>
          <w:szCs w:val="22"/>
        </w:rPr>
        <w:t>Przed negatywnym oddziaływaniem na ludzi ustaleń planu chronią zapisy w zakresie zasad ochrony środowiska, przyrody i krajobrazu kulturowego zamieszczone w planie, a wymienione we wcześniejszych rozdziałach prognozy.</w:t>
      </w:r>
    </w:p>
    <w:p w14:paraId="109B78F9" w14:textId="1D3D4832" w:rsidR="00EB36B3" w:rsidRPr="00CC7B0B" w:rsidRDefault="003B4C3E" w:rsidP="006E5CAE">
      <w:pPr>
        <w:pStyle w:val="Tekstpodstawowyzwciciem"/>
        <w:jc w:val="both"/>
        <w:rPr>
          <w:sz w:val="22"/>
          <w:szCs w:val="22"/>
        </w:rPr>
      </w:pPr>
      <w:r w:rsidRPr="00CC7B0B">
        <w:rPr>
          <w:sz w:val="22"/>
          <w:szCs w:val="22"/>
        </w:rPr>
        <w:t>Ustalenia zawarte w planie mają też pośredni wpływ na życie społeczne gminy Dobrzyc</w:t>
      </w:r>
      <w:r w:rsidR="006B245E" w:rsidRPr="00CC7B0B">
        <w:rPr>
          <w:sz w:val="22"/>
          <w:szCs w:val="22"/>
        </w:rPr>
        <w:t>a</w:t>
      </w:r>
      <w:r w:rsidRPr="00CC7B0B">
        <w:rPr>
          <w:sz w:val="22"/>
          <w:szCs w:val="22"/>
        </w:rPr>
        <w:t>. Związane jest to ze zwiększeniem możliwości rozwoju teren</w:t>
      </w:r>
      <w:r w:rsidR="0064547B" w:rsidRPr="00CC7B0B">
        <w:rPr>
          <w:sz w:val="22"/>
          <w:szCs w:val="22"/>
        </w:rPr>
        <w:t>u</w:t>
      </w:r>
      <w:r w:rsidRPr="00CC7B0B">
        <w:rPr>
          <w:sz w:val="22"/>
          <w:szCs w:val="22"/>
        </w:rPr>
        <w:t xml:space="preserve"> usługow</w:t>
      </w:r>
      <w:r w:rsidR="0064547B" w:rsidRPr="00CC7B0B">
        <w:rPr>
          <w:sz w:val="22"/>
          <w:szCs w:val="22"/>
        </w:rPr>
        <w:t xml:space="preserve">ego, właściwego ładnego zagospodarowania Rynku, poprawy jego </w:t>
      </w:r>
      <w:r w:rsidR="006E5CAE" w:rsidRPr="00CC7B0B">
        <w:rPr>
          <w:sz w:val="22"/>
          <w:szCs w:val="22"/>
        </w:rPr>
        <w:t xml:space="preserve"> walorów krajobrazowych, </w:t>
      </w:r>
      <w:r w:rsidR="00AD7A51" w:rsidRPr="00CC7B0B">
        <w:rPr>
          <w:sz w:val="22"/>
          <w:szCs w:val="22"/>
        </w:rPr>
        <w:t xml:space="preserve"> uporządkowanie komunikacji w rejonie Rynku</w:t>
      </w:r>
      <w:r w:rsidRPr="00CC7B0B">
        <w:rPr>
          <w:sz w:val="22"/>
          <w:szCs w:val="22"/>
        </w:rPr>
        <w:t>, a tym samym polepszeniem jakości życia mieszkańców.</w:t>
      </w:r>
      <w:r w:rsidRPr="00CC7B0B">
        <w:rPr>
          <w:rFonts w:ascii="Arial" w:hAnsi="Arial" w:cs="Arial"/>
          <w:sz w:val="22"/>
          <w:szCs w:val="22"/>
        </w:rPr>
        <w:t xml:space="preserve"> </w:t>
      </w:r>
      <w:r w:rsidR="00963481" w:rsidRPr="00CC7B0B">
        <w:rPr>
          <w:sz w:val="22"/>
          <w:szCs w:val="22"/>
        </w:rPr>
        <w:t>W wyniku realizacji zaplanowanych obiektów powstaną nowe miejsca usług i nowe miejsca pracy. Zagospodarowanie tego terenu będzie źródłem dodatkowych dochodów dla gminy.</w:t>
      </w:r>
    </w:p>
    <w:p w14:paraId="4E6AE9CF" w14:textId="769877F9" w:rsidR="00AD7A51" w:rsidRPr="00CC7B0B" w:rsidRDefault="00963481" w:rsidP="00697C19">
      <w:pPr>
        <w:pStyle w:val="Tekstpodstawowy"/>
        <w:jc w:val="both"/>
        <w:rPr>
          <w:sz w:val="22"/>
          <w:szCs w:val="22"/>
        </w:rPr>
      </w:pPr>
      <w:r w:rsidRPr="00CC7B0B">
        <w:rPr>
          <w:sz w:val="22"/>
          <w:szCs w:val="22"/>
        </w:rPr>
        <w:t>Na obszarach objętych plan</w:t>
      </w:r>
      <w:r w:rsidR="001E724F" w:rsidRPr="00CC7B0B">
        <w:rPr>
          <w:sz w:val="22"/>
          <w:szCs w:val="22"/>
        </w:rPr>
        <w:t>em</w:t>
      </w:r>
      <w:r w:rsidRPr="00CC7B0B">
        <w:rPr>
          <w:sz w:val="22"/>
          <w:szCs w:val="22"/>
        </w:rPr>
        <w:t xml:space="preserve"> nie występują zagrożenia bezpieczeństwa ludności i jej mienia wynikające z możliwości osuwania się mas ziemnych lub z innych przyczyn.</w:t>
      </w:r>
    </w:p>
    <w:p w14:paraId="4A6A9B14" w14:textId="77777777" w:rsidR="002257C1" w:rsidRPr="00CC7B0B" w:rsidRDefault="002257C1" w:rsidP="00697C19">
      <w:pPr>
        <w:pStyle w:val="Tekstpodstawowy"/>
        <w:jc w:val="both"/>
        <w:rPr>
          <w:sz w:val="22"/>
          <w:szCs w:val="22"/>
          <w:highlight w:val="yellow"/>
        </w:rPr>
      </w:pPr>
    </w:p>
    <w:p w14:paraId="51A045BD" w14:textId="79AAB84F" w:rsidR="005B16A2" w:rsidRPr="00CC7B0B" w:rsidRDefault="00963481" w:rsidP="00697C19">
      <w:pPr>
        <w:pStyle w:val="Tekstpodstawowy"/>
        <w:jc w:val="both"/>
        <w:rPr>
          <w:sz w:val="22"/>
          <w:szCs w:val="22"/>
        </w:rPr>
      </w:pPr>
      <w:r w:rsidRPr="00CC7B0B">
        <w:rPr>
          <w:sz w:val="22"/>
          <w:szCs w:val="22"/>
        </w:rPr>
        <w:t xml:space="preserve"> Na terenach planu </w:t>
      </w:r>
      <w:r w:rsidR="005B16A2" w:rsidRPr="00CC7B0B">
        <w:rPr>
          <w:sz w:val="22"/>
          <w:szCs w:val="22"/>
        </w:rPr>
        <w:t xml:space="preserve">i na terenie gminy Dobrzyca </w:t>
      </w:r>
      <w:r w:rsidRPr="00CC7B0B">
        <w:rPr>
          <w:sz w:val="22"/>
          <w:szCs w:val="22"/>
        </w:rPr>
        <w:t xml:space="preserve">nie ma zakładów dużego i zwiększonego ryzyka (ZDR i ZZR) występowania poważnych awarii. </w:t>
      </w:r>
      <w:r w:rsidR="00AD7A51" w:rsidRPr="00CC7B0B">
        <w:rPr>
          <w:sz w:val="22"/>
          <w:szCs w:val="22"/>
        </w:rPr>
        <w:t xml:space="preserve"> Plan nie dopuszcza lokalizacji takiego.</w:t>
      </w:r>
    </w:p>
    <w:p w14:paraId="00C30F05" w14:textId="0CA039E8" w:rsidR="00031C3E" w:rsidRPr="00CC7B0B" w:rsidRDefault="00031C3E" w:rsidP="0014194C">
      <w:pPr>
        <w:pStyle w:val="Tekstpodstawowy"/>
        <w:ind w:firstLine="210"/>
        <w:jc w:val="both"/>
        <w:rPr>
          <w:sz w:val="22"/>
          <w:szCs w:val="22"/>
        </w:rPr>
      </w:pPr>
      <w:r w:rsidRPr="00CC7B0B">
        <w:rPr>
          <w:sz w:val="22"/>
          <w:szCs w:val="22"/>
        </w:rPr>
        <w:t xml:space="preserve">Na terenie gminy nie ma terenów naturalnych zagrożeń geologicznych. </w:t>
      </w:r>
    </w:p>
    <w:p w14:paraId="5623DAAD" w14:textId="77777777" w:rsidR="00031C3E" w:rsidRPr="00CC7B0B" w:rsidRDefault="00031C3E" w:rsidP="00697C19">
      <w:pPr>
        <w:pStyle w:val="Tekstpodstawowy"/>
        <w:jc w:val="both"/>
        <w:rPr>
          <w:sz w:val="22"/>
          <w:szCs w:val="22"/>
          <w:highlight w:val="yellow"/>
        </w:rPr>
      </w:pPr>
    </w:p>
    <w:p w14:paraId="388910F7" w14:textId="77777777" w:rsidR="00963481" w:rsidRPr="00CC7B0B" w:rsidRDefault="00963481" w:rsidP="00697C19">
      <w:pPr>
        <w:pStyle w:val="Tekstpodstawowyzwciciem"/>
        <w:jc w:val="both"/>
        <w:rPr>
          <w:sz w:val="22"/>
          <w:szCs w:val="22"/>
        </w:rPr>
      </w:pPr>
      <w:r w:rsidRPr="00CC7B0B">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CC7B0B" w:rsidRDefault="00963481" w:rsidP="00826F22">
      <w:pPr>
        <w:pStyle w:val="Tekstpodstawowyzwciciem"/>
        <w:jc w:val="both"/>
        <w:rPr>
          <w:sz w:val="22"/>
          <w:szCs w:val="22"/>
        </w:rPr>
      </w:pPr>
      <w:r w:rsidRPr="00CC7B0B">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CC7B0B" w:rsidRDefault="00963481" w:rsidP="00A87B28">
      <w:pPr>
        <w:pStyle w:val="Tekstpodstawowywcity2"/>
        <w:widowControl w:val="0"/>
        <w:spacing w:line="240" w:lineRule="auto"/>
        <w:ind w:left="0" w:firstLine="708"/>
        <w:rPr>
          <w:rFonts w:ascii="Times New Roman" w:hAnsi="Times New Roman"/>
          <w:sz w:val="22"/>
          <w:szCs w:val="22"/>
        </w:rPr>
      </w:pPr>
      <w:r w:rsidRPr="00CC7B0B">
        <w:rPr>
          <w:rFonts w:ascii="Times New Roman" w:hAnsi="Times New Roman"/>
          <w:sz w:val="22"/>
          <w:szCs w:val="22"/>
        </w:rPr>
        <w:t xml:space="preserve">W prawidłowym funkcjonowaniu planowanych przedsięwzięć zawsze istnieje ryzyko wystąpienia poważnych awarii, które jest trudne do określenia </w:t>
      </w:r>
      <w:r w:rsidRPr="00CC7B0B">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10E7661E" w14:textId="184541F3" w:rsidR="004B0BD0" w:rsidRPr="00CC7B0B" w:rsidRDefault="004B0BD0" w:rsidP="00071B2C">
      <w:pPr>
        <w:tabs>
          <w:tab w:val="num" w:pos="1134"/>
        </w:tabs>
        <w:jc w:val="both"/>
        <w:rPr>
          <w:bCs/>
          <w:sz w:val="22"/>
          <w:szCs w:val="22"/>
          <w:highlight w:val="yellow"/>
        </w:rPr>
      </w:pPr>
    </w:p>
    <w:p w14:paraId="2E6868B5" w14:textId="29272DC1" w:rsidR="00291937" w:rsidRPr="00CC7B0B" w:rsidRDefault="00291937" w:rsidP="00291937">
      <w:pPr>
        <w:pStyle w:val="Tekstpodstawowywcity2"/>
        <w:widowControl w:val="0"/>
        <w:spacing w:line="240" w:lineRule="auto"/>
        <w:ind w:left="0" w:firstLine="709"/>
        <w:rPr>
          <w:rFonts w:ascii="Times New Roman" w:hAnsi="Times New Roman"/>
          <w:sz w:val="22"/>
          <w:szCs w:val="22"/>
        </w:rPr>
      </w:pPr>
      <w:r w:rsidRPr="00CC7B0B">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CC7B0B">
        <w:rPr>
          <w:rFonts w:ascii="Times New Roman" w:hAnsi="Times New Roman"/>
          <w:sz w:val="22"/>
          <w:szCs w:val="22"/>
        </w:rPr>
        <w:t xml:space="preserve"> (VII. 2.7)</w:t>
      </w:r>
      <w:r w:rsidRPr="00CC7B0B">
        <w:rPr>
          <w:rFonts w:ascii="Times New Roman" w:hAnsi="Times New Roman"/>
          <w:sz w:val="22"/>
          <w:szCs w:val="22"/>
        </w:rPr>
        <w:t xml:space="preserve">. </w:t>
      </w:r>
    </w:p>
    <w:p w14:paraId="26669166" w14:textId="77777777" w:rsidR="00B47100" w:rsidRPr="00CC7B0B"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77777777" w:rsidR="00963481" w:rsidRPr="00CC7B0B" w:rsidRDefault="00963481" w:rsidP="00697C19">
      <w:pPr>
        <w:pStyle w:val="Tekstpodstawowyzwciciem"/>
        <w:jc w:val="both"/>
        <w:rPr>
          <w:sz w:val="22"/>
          <w:szCs w:val="22"/>
        </w:rPr>
      </w:pPr>
      <w:r w:rsidRPr="00CC7B0B">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09DF8BF5" w14:textId="34EEBA02" w:rsidR="003B4C3E" w:rsidRPr="00CC7B0B" w:rsidRDefault="00963481" w:rsidP="00697C19">
      <w:pPr>
        <w:pStyle w:val="Tekstpodstawowy"/>
        <w:jc w:val="both"/>
        <w:rPr>
          <w:sz w:val="22"/>
          <w:szCs w:val="22"/>
        </w:rPr>
      </w:pPr>
      <w:r w:rsidRPr="00CC7B0B">
        <w:rPr>
          <w:sz w:val="22"/>
          <w:szCs w:val="22"/>
        </w:rPr>
        <w:lastRenderedPageBreak/>
        <w:t>W konsekwencji realizacja ustaleń planu</w:t>
      </w:r>
      <w:r w:rsidR="003B4C3E" w:rsidRPr="00CC7B0B">
        <w:rPr>
          <w:sz w:val="22"/>
          <w:szCs w:val="22"/>
        </w:rPr>
        <w:t xml:space="preserve"> na ludzi i ich mienie  będzie miała pozytywne oddziaływania bezpośrednie jak i pośrednie, długookresowe i skumulowane</w:t>
      </w:r>
      <w:r w:rsidRPr="00CC7B0B">
        <w:rPr>
          <w:sz w:val="22"/>
          <w:szCs w:val="22"/>
        </w:rPr>
        <w:t xml:space="preserve">, a </w:t>
      </w:r>
      <w:r w:rsidR="003B4C3E" w:rsidRPr="00CC7B0B">
        <w:rPr>
          <w:sz w:val="22"/>
          <w:szCs w:val="22"/>
        </w:rPr>
        <w:t>w wielu przypadkach trwałe. Zapewni właściwą ochronę elementów środowiska przyrodniczego, właściwe standardy jakości środowiska, a co za tym idzie dobre warunki życia i zdrowia mieszkańców</w:t>
      </w:r>
      <w:r w:rsidR="00AD7A51" w:rsidRPr="00CC7B0B">
        <w:rPr>
          <w:sz w:val="22"/>
          <w:szCs w:val="22"/>
        </w:rPr>
        <w:t>.</w:t>
      </w:r>
    </w:p>
    <w:p w14:paraId="62D5840B" w14:textId="77777777" w:rsidR="003B4C3E" w:rsidRPr="00CC7B0B" w:rsidRDefault="003B4C3E" w:rsidP="00697C19">
      <w:pPr>
        <w:pStyle w:val="Tekstpodstawowy"/>
        <w:jc w:val="both"/>
        <w:rPr>
          <w:sz w:val="22"/>
          <w:szCs w:val="22"/>
          <w:highlight w:val="yellow"/>
        </w:rPr>
      </w:pPr>
    </w:p>
    <w:p w14:paraId="15F160A9" w14:textId="77777777" w:rsidR="00963481" w:rsidRPr="00CC7B0B" w:rsidRDefault="00963481" w:rsidP="00697C19">
      <w:pPr>
        <w:pStyle w:val="Tekstpodstawowyzwciciem"/>
        <w:jc w:val="both"/>
        <w:rPr>
          <w:bCs/>
          <w:i/>
          <w:sz w:val="22"/>
          <w:szCs w:val="22"/>
        </w:rPr>
      </w:pPr>
      <w:r w:rsidRPr="00CC7B0B">
        <w:rPr>
          <w:sz w:val="22"/>
          <w:szCs w:val="22"/>
        </w:rPr>
        <w:t>Zagrożenia bezpieczeństwa ludności i jej mienia wynikające z czynników</w:t>
      </w:r>
      <w:r w:rsidRPr="00CC7B0B">
        <w:rPr>
          <w:strike/>
          <w:sz w:val="22"/>
          <w:szCs w:val="22"/>
        </w:rPr>
        <w:t xml:space="preserve"> </w:t>
      </w:r>
      <w:r w:rsidRPr="00CC7B0B">
        <w:rPr>
          <w:sz w:val="22"/>
          <w:szCs w:val="22"/>
        </w:rPr>
        <w:t xml:space="preserve">antropogenicznych omówiono w punkcie 2.11. Pozostałe zagrożenia dla środowiska wynikające z ustaleń projektu </w:t>
      </w:r>
      <w:r w:rsidR="00A87B28" w:rsidRPr="00CC7B0B">
        <w:rPr>
          <w:sz w:val="22"/>
          <w:szCs w:val="22"/>
        </w:rPr>
        <w:t>planu</w:t>
      </w:r>
      <w:r w:rsidRPr="00CC7B0B">
        <w:rPr>
          <w:sz w:val="22"/>
          <w:szCs w:val="22"/>
        </w:rPr>
        <w:t xml:space="preserve">  zawarto w punkcie 2.11. </w:t>
      </w:r>
      <w:r w:rsidRPr="00CC7B0B">
        <w:rPr>
          <w:bCs/>
          <w:i/>
          <w:sz w:val="22"/>
          <w:szCs w:val="22"/>
        </w:rPr>
        <w:t>Ryzyko wystąpienia poważnych awarii.</w:t>
      </w:r>
    </w:p>
    <w:p w14:paraId="6815EF7C" w14:textId="77777777" w:rsidR="00963481" w:rsidRPr="00CC7B0B" w:rsidRDefault="00963481" w:rsidP="00697C19">
      <w:pPr>
        <w:pStyle w:val="Tekstpodstawowyzwciciem"/>
        <w:jc w:val="both"/>
        <w:rPr>
          <w:rFonts w:ascii="Arial" w:hAnsi="Arial" w:cs="Arial"/>
          <w:sz w:val="22"/>
          <w:szCs w:val="22"/>
        </w:rPr>
      </w:pPr>
    </w:p>
    <w:p w14:paraId="2C915BD0" w14:textId="77777777" w:rsidR="00963481" w:rsidRPr="00CC7B0B" w:rsidRDefault="00963481" w:rsidP="00F46CF8">
      <w:pPr>
        <w:pStyle w:val="Lista"/>
        <w:rPr>
          <w:b/>
        </w:rPr>
      </w:pPr>
      <w:r w:rsidRPr="00CC7B0B">
        <w:rPr>
          <w:b/>
        </w:rPr>
        <w:t>2.10.</w:t>
      </w:r>
      <w:r w:rsidRPr="00CC7B0B">
        <w:rPr>
          <w:b/>
        </w:rPr>
        <w:tab/>
        <w:t>Oddziaływanie na zasoby naturalne</w:t>
      </w:r>
    </w:p>
    <w:p w14:paraId="44888427" w14:textId="77777777" w:rsidR="003C6B7F" w:rsidRPr="00CC7B0B" w:rsidRDefault="003C6B7F" w:rsidP="00031C3E">
      <w:pPr>
        <w:pStyle w:val="Tekstpodstawowyzwciciem"/>
        <w:jc w:val="both"/>
      </w:pPr>
    </w:p>
    <w:p w14:paraId="1EC3CC29" w14:textId="5A26F3A9" w:rsidR="00AD7A51" w:rsidRPr="00CC7B0B" w:rsidRDefault="003C6B7F" w:rsidP="00AD7A51">
      <w:pPr>
        <w:pStyle w:val="Tekstpodstawowyzwciciem"/>
        <w:jc w:val="both"/>
        <w:rPr>
          <w:sz w:val="22"/>
          <w:szCs w:val="22"/>
        </w:rPr>
      </w:pPr>
      <w:r w:rsidRPr="00CC7B0B">
        <w:rPr>
          <w:sz w:val="22"/>
          <w:szCs w:val="22"/>
        </w:rPr>
        <w:t>W</w:t>
      </w:r>
      <w:r w:rsidR="00A87B28" w:rsidRPr="00CC7B0B">
        <w:rPr>
          <w:sz w:val="22"/>
          <w:szCs w:val="22"/>
        </w:rPr>
        <w:t>g portalu MIDAS PIG</w:t>
      </w:r>
      <w:r w:rsidR="00AD7A51" w:rsidRPr="00CC7B0B">
        <w:rPr>
          <w:sz w:val="22"/>
          <w:szCs w:val="22"/>
        </w:rPr>
        <w:t xml:space="preserve"> na terenie objętym zmianą planu nie występują złoża surowców mineralnych ani obszary czy tereny górnicze. W związku z powyższym nie będzie oddziaływania na nie.</w:t>
      </w:r>
    </w:p>
    <w:p w14:paraId="5FB083B1" w14:textId="1045E930" w:rsidR="00A87B28" w:rsidRPr="00CC7B0B" w:rsidRDefault="00031C3E" w:rsidP="00443CF4">
      <w:pPr>
        <w:pStyle w:val="Tekstpodstawowyzwciciem"/>
        <w:jc w:val="both"/>
        <w:rPr>
          <w:sz w:val="22"/>
          <w:szCs w:val="22"/>
        </w:rPr>
      </w:pPr>
      <w:r w:rsidRPr="00CC7B0B">
        <w:rPr>
          <w:sz w:val="22"/>
          <w:szCs w:val="22"/>
        </w:rPr>
        <w:t xml:space="preserve">Na terenach objętych planem nie występują udokumentowane kompleksy podziemnego składowania dwutlenku węgla. W związku z  powyższym nie przewiduje się oddziaływania na nie. </w:t>
      </w:r>
    </w:p>
    <w:p w14:paraId="61FE6E8E" w14:textId="77777777" w:rsidR="003E5699" w:rsidRPr="00CC7B0B" w:rsidRDefault="003E5699" w:rsidP="006420C6">
      <w:pPr>
        <w:pStyle w:val="Tekstpodstawowy"/>
        <w:jc w:val="left"/>
        <w:rPr>
          <w:b/>
        </w:rPr>
      </w:pPr>
    </w:p>
    <w:p w14:paraId="11B915CA" w14:textId="21F0D340" w:rsidR="00963481" w:rsidRPr="00CC7B0B" w:rsidRDefault="00963481" w:rsidP="006420C6">
      <w:pPr>
        <w:pStyle w:val="Tekstpodstawowy"/>
        <w:jc w:val="left"/>
        <w:rPr>
          <w:b/>
        </w:rPr>
      </w:pPr>
      <w:r w:rsidRPr="00CC7B0B">
        <w:rPr>
          <w:b/>
        </w:rPr>
        <w:t>2.11.Pozostałe zagrożenia dla środowiska wynikające z ustaleń projektu planu</w:t>
      </w:r>
    </w:p>
    <w:p w14:paraId="04859CDC" w14:textId="77777777" w:rsidR="00963481" w:rsidRPr="00CC7B0B" w:rsidRDefault="00963481" w:rsidP="00F46CF8">
      <w:pPr>
        <w:pStyle w:val="Tekstpodstawowy"/>
        <w:rPr>
          <w:b/>
          <w:highlight w:val="yellow"/>
        </w:rPr>
      </w:pPr>
    </w:p>
    <w:p w14:paraId="14DF596C" w14:textId="77777777" w:rsidR="00963481" w:rsidRPr="00CC7B0B" w:rsidRDefault="00963481" w:rsidP="00697C19">
      <w:pPr>
        <w:pStyle w:val="Nagwek5"/>
        <w:numPr>
          <w:ilvl w:val="0"/>
          <w:numId w:val="0"/>
        </w:numPr>
        <w:ind w:left="720" w:hanging="720"/>
        <w:rPr>
          <w:rFonts w:ascii="Times New Roman" w:hAnsi="Times New Roman"/>
          <w:i/>
          <w:sz w:val="24"/>
          <w:szCs w:val="24"/>
        </w:rPr>
      </w:pPr>
      <w:r w:rsidRPr="00CC7B0B">
        <w:rPr>
          <w:rFonts w:ascii="Times New Roman" w:hAnsi="Times New Roman"/>
          <w:i/>
          <w:caps w:val="0"/>
          <w:sz w:val="24"/>
          <w:szCs w:val="24"/>
        </w:rPr>
        <w:t>Odpady</w:t>
      </w:r>
    </w:p>
    <w:p w14:paraId="5776523C" w14:textId="26938C25" w:rsidR="00963481" w:rsidRPr="00CC7B0B" w:rsidRDefault="00963481" w:rsidP="00697C19">
      <w:pPr>
        <w:pStyle w:val="Tekstpodstawowyzwciciem"/>
        <w:jc w:val="both"/>
        <w:rPr>
          <w:sz w:val="22"/>
          <w:szCs w:val="22"/>
        </w:rPr>
      </w:pPr>
      <w:r w:rsidRPr="00CC7B0B">
        <w:rPr>
          <w:sz w:val="22"/>
          <w:szCs w:val="22"/>
        </w:rPr>
        <w:t>Nie będzie zagrożenia dla środowiska ze strony gospodarki odpadami. W planie zapisano, że gromadzenie i zagospodarowanie odpadów komunalnych musi być prowadzone w sposób zgodny z</w:t>
      </w:r>
      <w:r w:rsidR="00E958C3" w:rsidRPr="00CC7B0B">
        <w:rPr>
          <w:sz w:val="22"/>
          <w:szCs w:val="22"/>
        </w:rPr>
        <w:t> </w:t>
      </w:r>
      <w:r w:rsidRPr="00CC7B0B">
        <w:rPr>
          <w:sz w:val="22"/>
          <w:szCs w:val="22"/>
        </w:rPr>
        <w:t>ustawą o odpadach, ustawą prawo ochrony środowiska i gminnym regulaminem utrzymania czystości i porządku w gminie z uwzględnieniem segregacji odpadów, zagospodarowanie odpadów innych niż komunalne odbywać się będzie na zasadach określonych w przepisach odrębnych, sposób gromadzenia odpadów winien zabezpieczać środowisko przed zanieczyszczeniem. Tak zorganizowany system nie będzie zagrażał środowisku.</w:t>
      </w:r>
    </w:p>
    <w:p w14:paraId="698B6A02" w14:textId="207EC78F" w:rsidR="0058307C" w:rsidRPr="00CC7B0B" w:rsidRDefault="00963481" w:rsidP="009907B6">
      <w:pPr>
        <w:pStyle w:val="Tekstpodstawowyzwciciem"/>
        <w:jc w:val="both"/>
        <w:rPr>
          <w:lang w:eastAsia="en-US"/>
        </w:rPr>
      </w:pPr>
      <w:r w:rsidRPr="00CC7B0B">
        <w:rPr>
          <w:sz w:val="22"/>
          <w:szCs w:val="22"/>
        </w:rPr>
        <w:t xml:space="preserve">Generalnie najwięcej problemów z powstawaniem odpadów będzie na etapie inwestycyjnym. Na etapie budowy wytwarzane są zazwyczaj znaczne ilości odpadów głównie budowlanych. </w:t>
      </w:r>
      <w:r w:rsidRPr="00CC7B0B">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CC7B0B">
        <w:rPr>
          <w:lang w:eastAsia="en-US"/>
        </w:rPr>
        <w:t>.</w:t>
      </w:r>
    </w:p>
    <w:p w14:paraId="4682425B" w14:textId="43D299FC" w:rsidR="00AD7A51" w:rsidRPr="00CC7B0B" w:rsidRDefault="002451C7" w:rsidP="00AD7A51">
      <w:pPr>
        <w:jc w:val="both"/>
        <w:rPr>
          <w:sz w:val="22"/>
          <w:szCs w:val="22"/>
        </w:rPr>
      </w:pPr>
      <w:r w:rsidRPr="00CC7B0B">
        <w:rPr>
          <w:sz w:val="22"/>
          <w:szCs w:val="22"/>
        </w:rPr>
        <w:t xml:space="preserve">W planie zapisano, że gospodarowanie </w:t>
      </w:r>
      <w:r w:rsidR="00AD7A51" w:rsidRPr="00CC7B0B">
        <w:rPr>
          <w:sz w:val="22"/>
          <w:szCs w:val="22"/>
        </w:rPr>
        <w:t xml:space="preserve">i zagospodarowanie </w:t>
      </w:r>
      <w:r w:rsidRPr="00CC7B0B">
        <w:rPr>
          <w:sz w:val="22"/>
          <w:szCs w:val="22"/>
        </w:rPr>
        <w:t>odpad</w:t>
      </w:r>
      <w:r w:rsidR="00AD7A51" w:rsidRPr="00CC7B0B">
        <w:rPr>
          <w:sz w:val="22"/>
          <w:szCs w:val="22"/>
        </w:rPr>
        <w:t xml:space="preserve">ów komunalnych </w:t>
      </w:r>
      <w:r w:rsidRPr="00CC7B0B">
        <w:rPr>
          <w:sz w:val="22"/>
          <w:szCs w:val="22"/>
        </w:rPr>
        <w:t xml:space="preserve"> </w:t>
      </w:r>
      <w:r w:rsidR="00AD7A51" w:rsidRPr="00CC7B0B">
        <w:rPr>
          <w:sz w:val="22"/>
          <w:szCs w:val="22"/>
        </w:rPr>
        <w:t xml:space="preserve">musi </w:t>
      </w:r>
      <w:r w:rsidRPr="00CC7B0B">
        <w:rPr>
          <w:sz w:val="22"/>
          <w:szCs w:val="22"/>
        </w:rPr>
        <w:t xml:space="preserve"> być prowadzone </w:t>
      </w:r>
      <w:r w:rsidR="00AD7A51" w:rsidRPr="00CC7B0B">
        <w:rPr>
          <w:sz w:val="22"/>
          <w:szCs w:val="22"/>
        </w:rPr>
        <w:t>w sposób zgodny</w:t>
      </w:r>
      <w:r w:rsidR="00EC1A2C" w:rsidRPr="00CC7B0B">
        <w:rPr>
          <w:sz w:val="22"/>
          <w:szCs w:val="22"/>
        </w:rPr>
        <w:t xml:space="preserve"> z ustawą o odpadach, ustawą prawo ochrony środowiska i gminnym regulaminem utrzymania czystości i porządku w gminie z uwzględnieniem segregacji odpadów; zagospodarowanie odpadów innych niż komunalne na zasadach określonych w przepisach odrębnych, </w:t>
      </w:r>
      <w:r w:rsidRPr="00CC7B0B">
        <w:rPr>
          <w:sz w:val="22"/>
          <w:szCs w:val="22"/>
        </w:rPr>
        <w:t>a sposób magazynowania odpadów winien zabezpieczać środowisko przed zanieczyszczeniem. Jest to rozwiązanie długoterminowe korzystne i skuteczne dla środowiska.</w:t>
      </w:r>
    </w:p>
    <w:p w14:paraId="4962ED8C" w14:textId="77777777" w:rsidR="002451C7" w:rsidRPr="00CC7B0B" w:rsidRDefault="002451C7" w:rsidP="00826F22">
      <w:pPr>
        <w:pStyle w:val="Tekstpodstawowyzwciciem"/>
        <w:ind w:firstLine="0"/>
        <w:jc w:val="both"/>
        <w:rPr>
          <w:highlight w:val="yellow"/>
          <w:lang w:eastAsia="en-US"/>
        </w:rPr>
      </w:pPr>
    </w:p>
    <w:p w14:paraId="246EB4C8" w14:textId="77777777" w:rsidR="00963481" w:rsidRPr="00CC7B0B" w:rsidRDefault="00963481" w:rsidP="00697C19">
      <w:pPr>
        <w:pStyle w:val="Tekstpodstawowyzwciciem"/>
        <w:ind w:firstLine="0"/>
        <w:jc w:val="both"/>
        <w:rPr>
          <w:b/>
          <w:i/>
          <w:lang w:eastAsia="en-US"/>
        </w:rPr>
      </w:pPr>
      <w:r w:rsidRPr="00CC7B0B">
        <w:rPr>
          <w:b/>
          <w:i/>
        </w:rPr>
        <w:t>Obszary narażone na niebezpieczeństwo powodzi oraz obszary osuwania się mas ziemnych</w:t>
      </w:r>
    </w:p>
    <w:p w14:paraId="46332596" w14:textId="530755BE" w:rsidR="00424DAF" w:rsidRPr="00CC7B0B" w:rsidRDefault="00EC1A2C" w:rsidP="006E5CAE">
      <w:pPr>
        <w:pStyle w:val="Tekstpodstawowy3"/>
        <w:numPr>
          <w:ilvl w:val="0"/>
          <w:numId w:val="0"/>
        </w:numPr>
        <w:ind w:firstLine="629"/>
        <w:jc w:val="both"/>
        <w:rPr>
          <w:rFonts w:ascii="Times New Roman" w:hAnsi="Times New Roman"/>
          <w:b w:val="0"/>
          <w:i w:val="0"/>
          <w:caps w:val="0"/>
          <w:sz w:val="22"/>
          <w:szCs w:val="22"/>
        </w:rPr>
      </w:pPr>
      <w:r w:rsidRPr="00CC7B0B">
        <w:rPr>
          <w:rFonts w:ascii="Times New Roman" w:hAnsi="Times New Roman"/>
          <w:b w:val="0"/>
          <w:i w:val="0"/>
          <w:caps w:val="0"/>
          <w:sz w:val="22"/>
          <w:szCs w:val="22"/>
        </w:rPr>
        <w:t>Teren zmiany planu położony jest poza terenami zagrożenia powodziowego.</w:t>
      </w:r>
    </w:p>
    <w:p w14:paraId="10C5E1DD" w14:textId="34BED2EA" w:rsidR="00424DAF" w:rsidRPr="00CC7B0B" w:rsidRDefault="00963481" w:rsidP="00190D68">
      <w:pPr>
        <w:pStyle w:val="Tekstpodstawowyzwciciem"/>
        <w:jc w:val="both"/>
        <w:rPr>
          <w:sz w:val="22"/>
          <w:szCs w:val="22"/>
        </w:rPr>
      </w:pPr>
      <w:r w:rsidRPr="00CC7B0B">
        <w:rPr>
          <w:sz w:val="22"/>
          <w:szCs w:val="22"/>
        </w:rPr>
        <w:t xml:space="preserve">Na terenach objętych </w:t>
      </w:r>
      <w:r w:rsidR="00EC1A2C" w:rsidRPr="00CC7B0B">
        <w:rPr>
          <w:sz w:val="22"/>
          <w:szCs w:val="22"/>
        </w:rPr>
        <w:t xml:space="preserve">zmianą </w:t>
      </w:r>
      <w:r w:rsidRPr="00CC7B0B">
        <w:rPr>
          <w:sz w:val="22"/>
          <w:szCs w:val="22"/>
        </w:rPr>
        <w:t>plan</w:t>
      </w:r>
      <w:r w:rsidR="00EC1A2C" w:rsidRPr="00CC7B0B">
        <w:rPr>
          <w:sz w:val="22"/>
          <w:szCs w:val="22"/>
        </w:rPr>
        <w:t>u</w:t>
      </w:r>
      <w:r w:rsidRPr="00CC7B0B">
        <w:rPr>
          <w:sz w:val="22"/>
          <w:szCs w:val="22"/>
        </w:rPr>
        <w:t xml:space="preserve">, nie występują obszary naturalnych zagrożeń geologicznych. Sposób ustalania terenów zagrożonych ruchami masowymi ziemi oraz terenów, na których występują te ruchy określa </w:t>
      </w:r>
      <w:r w:rsidRPr="00CC7B0B">
        <w:rPr>
          <w:i/>
          <w:sz w:val="22"/>
          <w:szCs w:val="22"/>
        </w:rPr>
        <w:t xml:space="preserve">Rozporządzenie Ministra </w:t>
      </w:r>
      <w:r w:rsidR="00EC1A2C" w:rsidRPr="00CC7B0B">
        <w:rPr>
          <w:i/>
          <w:sz w:val="22"/>
          <w:szCs w:val="22"/>
        </w:rPr>
        <w:t xml:space="preserve">Klimatu i </w:t>
      </w:r>
      <w:r w:rsidRPr="00CC7B0B">
        <w:rPr>
          <w:i/>
          <w:sz w:val="22"/>
          <w:szCs w:val="22"/>
        </w:rPr>
        <w:t xml:space="preserve">Środowiska z dnia </w:t>
      </w:r>
      <w:r w:rsidR="00EC1A2C" w:rsidRPr="00CC7B0B">
        <w:rPr>
          <w:i/>
          <w:sz w:val="22"/>
          <w:szCs w:val="22"/>
        </w:rPr>
        <w:t>4 grudnia 2020 r</w:t>
      </w:r>
      <w:r w:rsidRPr="00CC7B0B">
        <w:rPr>
          <w:i/>
          <w:sz w:val="22"/>
          <w:szCs w:val="22"/>
        </w:rPr>
        <w:t>. w sprawie informacji dotyczących ruchów masowych ziemi</w:t>
      </w:r>
      <w:r w:rsidRPr="00CC7B0B">
        <w:rPr>
          <w:sz w:val="22"/>
          <w:szCs w:val="22"/>
        </w:rPr>
        <w:t xml:space="preserve"> (Dz. U. 20</w:t>
      </w:r>
      <w:r w:rsidR="00E4775C" w:rsidRPr="00CC7B0B">
        <w:rPr>
          <w:sz w:val="22"/>
          <w:szCs w:val="22"/>
        </w:rPr>
        <w:t>20</w:t>
      </w:r>
      <w:r w:rsidRPr="00CC7B0B">
        <w:rPr>
          <w:sz w:val="22"/>
          <w:szCs w:val="22"/>
        </w:rPr>
        <w:t xml:space="preserve"> r., poz. </w:t>
      </w:r>
      <w:r w:rsidR="00E4775C" w:rsidRPr="00CC7B0B">
        <w:rPr>
          <w:sz w:val="22"/>
          <w:szCs w:val="22"/>
        </w:rPr>
        <w:t>2270</w:t>
      </w:r>
      <w:r w:rsidRPr="00CC7B0B">
        <w:rPr>
          <w:sz w:val="22"/>
          <w:szCs w:val="22"/>
        </w:rPr>
        <w:t xml:space="preserve">). </w:t>
      </w:r>
    </w:p>
    <w:p w14:paraId="0F87654D" w14:textId="77777777" w:rsidR="00963481" w:rsidRPr="00CC7B0B" w:rsidRDefault="00963481" w:rsidP="00697C19">
      <w:pPr>
        <w:pStyle w:val="Nagwek5"/>
        <w:numPr>
          <w:ilvl w:val="0"/>
          <w:numId w:val="0"/>
        </w:numPr>
        <w:ind w:left="720" w:hanging="720"/>
        <w:rPr>
          <w:rFonts w:ascii="Times New Roman" w:hAnsi="Times New Roman"/>
          <w:i/>
          <w:sz w:val="24"/>
          <w:szCs w:val="24"/>
        </w:rPr>
      </w:pPr>
      <w:r w:rsidRPr="00CC7B0B">
        <w:rPr>
          <w:rFonts w:ascii="Times New Roman" w:hAnsi="Times New Roman"/>
          <w:i/>
          <w:caps w:val="0"/>
          <w:sz w:val="24"/>
          <w:szCs w:val="24"/>
        </w:rPr>
        <w:lastRenderedPageBreak/>
        <w:t>Ryzyko wystąpienia poważnych awarii</w:t>
      </w:r>
    </w:p>
    <w:p w14:paraId="5845F8DD" w14:textId="77777777" w:rsidR="00963481" w:rsidRPr="00CC7B0B" w:rsidRDefault="00963481" w:rsidP="00A87B28">
      <w:pPr>
        <w:pStyle w:val="Tekstpodstawowy"/>
        <w:ind w:firstLine="210"/>
        <w:jc w:val="both"/>
        <w:rPr>
          <w:sz w:val="22"/>
          <w:szCs w:val="22"/>
        </w:rPr>
      </w:pPr>
      <w:r w:rsidRPr="00CC7B0B">
        <w:rPr>
          <w:sz w:val="22"/>
          <w:szCs w:val="22"/>
        </w:rPr>
        <w:t xml:space="preserve">Zgodnie z ustawą Prawo ochrony środowiska poważna awaria jest to zdarzenie, </w:t>
      </w:r>
      <w:r w:rsidRPr="00CC7B0B">
        <w:rPr>
          <w:sz w:val="22"/>
          <w:szCs w:val="22"/>
        </w:rPr>
        <w:br/>
        <w:t>w szczególno</w:t>
      </w:r>
      <w:r w:rsidRPr="00CC7B0B">
        <w:rPr>
          <w:rFonts w:eastAsia="TimesNewRoman,Italic"/>
          <w:sz w:val="22"/>
          <w:szCs w:val="22"/>
        </w:rPr>
        <w:t>ś</w:t>
      </w:r>
      <w:r w:rsidRPr="00CC7B0B">
        <w:rPr>
          <w:sz w:val="22"/>
          <w:szCs w:val="22"/>
        </w:rPr>
        <w:t>ci emisja, po</w:t>
      </w:r>
      <w:r w:rsidRPr="00CC7B0B">
        <w:rPr>
          <w:rFonts w:eastAsia="TimesNewRoman,Italic"/>
          <w:sz w:val="22"/>
          <w:szCs w:val="22"/>
        </w:rPr>
        <w:t>ż</w:t>
      </w:r>
      <w:r w:rsidRPr="00CC7B0B">
        <w:rPr>
          <w:sz w:val="22"/>
          <w:szCs w:val="22"/>
        </w:rPr>
        <w:t>ar lub eksplozja, powstałe w trakcie procesu przemysłowego, magazynowania lub transportu, w których wyst</w:t>
      </w:r>
      <w:r w:rsidRPr="00CC7B0B">
        <w:rPr>
          <w:rFonts w:eastAsia="TimesNewRoman,Italic"/>
          <w:sz w:val="22"/>
          <w:szCs w:val="22"/>
        </w:rPr>
        <w:t>ę</w:t>
      </w:r>
      <w:r w:rsidRPr="00CC7B0B">
        <w:rPr>
          <w:sz w:val="22"/>
          <w:szCs w:val="22"/>
        </w:rPr>
        <w:t>puje jedna lub wi</w:t>
      </w:r>
      <w:r w:rsidRPr="00CC7B0B">
        <w:rPr>
          <w:rFonts w:eastAsia="TimesNewRoman,Italic"/>
          <w:sz w:val="22"/>
          <w:szCs w:val="22"/>
        </w:rPr>
        <w:t>ę</w:t>
      </w:r>
      <w:r w:rsidRPr="00CC7B0B">
        <w:rPr>
          <w:sz w:val="22"/>
          <w:szCs w:val="22"/>
        </w:rPr>
        <w:t>cej niebezpiecznych substancji, prowadz</w:t>
      </w:r>
      <w:r w:rsidRPr="00CC7B0B">
        <w:rPr>
          <w:rFonts w:eastAsia="TimesNewRoman,Italic"/>
          <w:sz w:val="22"/>
          <w:szCs w:val="22"/>
        </w:rPr>
        <w:t>ą</w:t>
      </w:r>
      <w:r w:rsidRPr="00CC7B0B">
        <w:rPr>
          <w:sz w:val="22"/>
          <w:szCs w:val="22"/>
        </w:rPr>
        <w:t>ce do natychmiastowego powstania zagro</w:t>
      </w:r>
      <w:r w:rsidRPr="00CC7B0B">
        <w:rPr>
          <w:rFonts w:eastAsia="TimesNewRoman,Italic"/>
          <w:sz w:val="22"/>
          <w:szCs w:val="22"/>
        </w:rPr>
        <w:t>ż</w:t>
      </w:r>
      <w:r w:rsidRPr="00CC7B0B">
        <w:rPr>
          <w:sz w:val="22"/>
          <w:szCs w:val="22"/>
        </w:rPr>
        <w:t xml:space="preserve">enia </w:t>
      </w:r>
      <w:r w:rsidRPr="00CC7B0B">
        <w:rPr>
          <w:rFonts w:eastAsia="TimesNewRoman,Italic"/>
          <w:sz w:val="22"/>
          <w:szCs w:val="22"/>
        </w:rPr>
        <w:t>ż</w:t>
      </w:r>
      <w:r w:rsidRPr="00CC7B0B">
        <w:rPr>
          <w:sz w:val="22"/>
          <w:szCs w:val="22"/>
        </w:rPr>
        <w:t>ycia lub zdrowia ludzi</w:t>
      </w:r>
      <w:r w:rsidR="00291937" w:rsidRPr="00CC7B0B">
        <w:rPr>
          <w:sz w:val="22"/>
          <w:szCs w:val="22"/>
        </w:rPr>
        <w:t xml:space="preserve"> </w:t>
      </w:r>
      <w:r w:rsidRPr="00CC7B0B">
        <w:rPr>
          <w:sz w:val="22"/>
          <w:szCs w:val="22"/>
        </w:rPr>
        <w:t xml:space="preserve">lub </w:t>
      </w:r>
      <w:r w:rsidRPr="00CC7B0B">
        <w:rPr>
          <w:rFonts w:eastAsia="TimesNewRoman,Italic"/>
          <w:sz w:val="22"/>
          <w:szCs w:val="22"/>
        </w:rPr>
        <w:t>ś</w:t>
      </w:r>
      <w:r w:rsidRPr="00CC7B0B">
        <w:rPr>
          <w:sz w:val="22"/>
          <w:szCs w:val="22"/>
        </w:rPr>
        <w:t>rodowiska lub powstania takiego zagro</w:t>
      </w:r>
      <w:r w:rsidRPr="00CC7B0B">
        <w:rPr>
          <w:rFonts w:eastAsia="TimesNewRoman,Italic"/>
          <w:sz w:val="22"/>
          <w:szCs w:val="22"/>
        </w:rPr>
        <w:t>ż</w:t>
      </w:r>
      <w:r w:rsidRPr="00CC7B0B">
        <w:rPr>
          <w:sz w:val="22"/>
          <w:szCs w:val="22"/>
        </w:rPr>
        <w:t>enia z opó</w:t>
      </w:r>
      <w:r w:rsidRPr="00CC7B0B">
        <w:rPr>
          <w:rFonts w:eastAsia="TimesNewRoman,Italic"/>
          <w:sz w:val="22"/>
          <w:szCs w:val="22"/>
        </w:rPr>
        <w:t>ź</w:t>
      </w:r>
      <w:r w:rsidRPr="00CC7B0B">
        <w:rPr>
          <w:sz w:val="22"/>
          <w:szCs w:val="22"/>
        </w:rPr>
        <w:t xml:space="preserve">nieniem. </w:t>
      </w:r>
    </w:p>
    <w:p w14:paraId="70757035" w14:textId="6C92DD31" w:rsidR="009907B6" w:rsidRPr="00CC7B0B" w:rsidRDefault="00963481" w:rsidP="009907B6">
      <w:pPr>
        <w:pStyle w:val="Tekstpodstawowyzwciciem"/>
        <w:ind w:firstLine="0"/>
        <w:jc w:val="both"/>
        <w:rPr>
          <w:sz w:val="22"/>
          <w:szCs w:val="22"/>
        </w:rPr>
      </w:pPr>
      <w:r w:rsidRPr="00CC7B0B">
        <w:rPr>
          <w:sz w:val="22"/>
          <w:szCs w:val="22"/>
        </w:rPr>
        <w:t>Na terenach objętych</w:t>
      </w:r>
      <w:r w:rsidR="00291937" w:rsidRPr="00CC7B0B">
        <w:rPr>
          <w:sz w:val="22"/>
          <w:szCs w:val="22"/>
        </w:rPr>
        <w:t xml:space="preserve"> </w:t>
      </w:r>
      <w:r w:rsidR="00826F22" w:rsidRPr="00CC7B0B">
        <w:rPr>
          <w:sz w:val="22"/>
          <w:szCs w:val="22"/>
        </w:rPr>
        <w:t xml:space="preserve">zmianą </w:t>
      </w:r>
      <w:r w:rsidRPr="00CC7B0B">
        <w:rPr>
          <w:sz w:val="22"/>
          <w:szCs w:val="22"/>
        </w:rPr>
        <w:t>plan</w:t>
      </w:r>
      <w:r w:rsidR="00826F22" w:rsidRPr="00CC7B0B">
        <w:rPr>
          <w:sz w:val="22"/>
          <w:szCs w:val="22"/>
        </w:rPr>
        <w:t>u</w:t>
      </w:r>
      <w:r w:rsidRPr="00CC7B0B">
        <w:rPr>
          <w:sz w:val="22"/>
          <w:szCs w:val="22"/>
        </w:rPr>
        <w:t xml:space="preserve"> i w </w:t>
      </w:r>
      <w:r w:rsidR="009907B6" w:rsidRPr="00CC7B0B">
        <w:rPr>
          <w:sz w:val="22"/>
          <w:szCs w:val="22"/>
        </w:rPr>
        <w:t>gminie Dobrzyca</w:t>
      </w:r>
      <w:r w:rsidRPr="00CC7B0B">
        <w:rPr>
          <w:sz w:val="22"/>
          <w:szCs w:val="22"/>
        </w:rPr>
        <w:t xml:space="preserve"> nie ma aktualnie zakładu dużego lub zwiększonego ryzyka występowania poważnych awarii. </w:t>
      </w:r>
      <w:r w:rsidR="009907B6" w:rsidRPr="00CC7B0B">
        <w:rPr>
          <w:sz w:val="22"/>
          <w:szCs w:val="22"/>
        </w:rPr>
        <w:t>W planie zakazuje się lokalizacji zakładów o zwiększonym lub dużym ryzyku wystąpienia awarii przemysłowej (</w:t>
      </w:r>
      <w:r w:rsidR="009907B6" w:rsidRPr="00CC7B0B">
        <w:rPr>
          <w:i/>
          <w:iCs/>
          <w:sz w:val="22"/>
          <w:szCs w:val="22"/>
        </w:rPr>
        <w:t>Prawo ochrony środowiska).</w:t>
      </w:r>
    </w:p>
    <w:p w14:paraId="7663F0C7" w14:textId="23886A82" w:rsidR="0058307C" w:rsidRPr="00CC7B0B" w:rsidRDefault="009907B6" w:rsidP="00190D68">
      <w:pPr>
        <w:pStyle w:val="Tekstpodstawowyzwciciem"/>
        <w:jc w:val="both"/>
        <w:rPr>
          <w:sz w:val="22"/>
          <w:szCs w:val="22"/>
        </w:rPr>
      </w:pPr>
      <w:r w:rsidRPr="00CC7B0B">
        <w:rPr>
          <w:sz w:val="22"/>
          <w:szCs w:val="22"/>
        </w:rPr>
        <w:t xml:space="preserve">Na skutek realizacji ustaleń zmiany planu nie przewiduje się </w:t>
      </w:r>
      <w:r w:rsidR="00424DAF" w:rsidRPr="00CC7B0B">
        <w:rPr>
          <w:sz w:val="22"/>
          <w:szCs w:val="22"/>
        </w:rPr>
        <w:t>wzrostu zagrożenia poważnymi awariami.</w:t>
      </w:r>
    </w:p>
    <w:p w14:paraId="436ACC93" w14:textId="77777777" w:rsidR="00190D68" w:rsidRPr="00CC7B0B" w:rsidRDefault="00190D68" w:rsidP="00190D68">
      <w:pPr>
        <w:pStyle w:val="Tekstpodstawowyzwciciem"/>
        <w:jc w:val="both"/>
        <w:rPr>
          <w:highlight w:val="yellow"/>
        </w:rPr>
      </w:pPr>
    </w:p>
    <w:p w14:paraId="7318FEBF" w14:textId="3A1CB7F3" w:rsidR="00963481" w:rsidRPr="00CC7B0B" w:rsidRDefault="00963481" w:rsidP="006950E5">
      <w:pPr>
        <w:pStyle w:val="Lista"/>
        <w:numPr>
          <w:ilvl w:val="0"/>
          <w:numId w:val="11"/>
        </w:numPr>
        <w:jc w:val="both"/>
        <w:rPr>
          <w:b/>
        </w:rPr>
      </w:pPr>
      <w:r w:rsidRPr="00CC7B0B">
        <w:rPr>
          <w:b/>
        </w:rPr>
        <w:t>Ocena rozwiązań funkcjonalno</w:t>
      </w:r>
      <w:r w:rsidR="00E958C3" w:rsidRPr="00CC7B0B">
        <w:rPr>
          <w:b/>
        </w:rPr>
        <w:t>-</w:t>
      </w:r>
      <w:r w:rsidRPr="00CC7B0B">
        <w:rPr>
          <w:b/>
        </w:rPr>
        <w:t xml:space="preserve">przestrzennych zawartych w projekcie planu zagospodarowania przestrzennego </w:t>
      </w:r>
    </w:p>
    <w:p w14:paraId="20F1E5E4" w14:textId="77777777" w:rsidR="00963481" w:rsidRPr="00CC7B0B" w:rsidRDefault="00963481" w:rsidP="00C21D32">
      <w:pPr>
        <w:ind w:left="-180"/>
        <w:jc w:val="both"/>
        <w:rPr>
          <w:b/>
          <w:bCs/>
          <w:sz w:val="28"/>
          <w:szCs w:val="28"/>
        </w:rPr>
      </w:pPr>
    </w:p>
    <w:p w14:paraId="7B0D2315" w14:textId="77777777" w:rsidR="00963481" w:rsidRPr="00CC7B0B" w:rsidRDefault="00963481" w:rsidP="00697C19">
      <w:pPr>
        <w:pStyle w:val="Lista2"/>
        <w:jc w:val="both"/>
        <w:rPr>
          <w:b/>
        </w:rPr>
      </w:pPr>
      <w:r w:rsidRPr="00CC7B0B">
        <w:rPr>
          <w:b/>
        </w:rPr>
        <w:t>1.</w:t>
      </w:r>
      <w:r w:rsidRPr="00CC7B0B">
        <w:rPr>
          <w:b/>
        </w:rPr>
        <w:tab/>
        <w:t xml:space="preserve">Ocena zgodności projektowanego zagospodarowania przestrzeni z warunkami określonymi w opracowaniu </w:t>
      </w:r>
      <w:proofErr w:type="spellStart"/>
      <w:r w:rsidRPr="00CC7B0B">
        <w:rPr>
          <w:b/>
        </w:rPr>
        <w:t>ekofizjograficznym</w:t>
      </w:r>
      <w:proofErr w:type="spellEnd"/>
    </w:p>
    <w:p w14:paraId="4207D2DE" w14:textId="77777777" w:rsidR="00963481" w:rsidRPr="00CC7B0B" w:rsidRDefault="00963481" w:rsidP="00C21D32">
      <w:pPr>
        <w:jc w:val="both"/>
        <w:rPr>
          <w:b/>
          <w:bCs/>
        </w:rPr>
      </w:pPr>
    </w:p>
    <w:p w14:paraId="41315A67" w14:textId="35E6DCF5" w:rsidR="00963481" w:rsidRPr="00CC7B0B" w:rsidRDefault="00963481" w:rsidP="00337F9C">
      <w:pPr>
        <w:pStyle w:val="Tekstpodstawowyzwciciem"/>
        <w:jc w:val="both"/>
        <w:rPr>
          <w:sz w:val="22"/>
          <w:szCs w:val="22"/>
        </w:rPr>
      </w:pPr>
      <w:r w:rsidRPr="00CC7B0B">
        <w:rPr>
          <w:sz w:val="22"/>
          <w:szCs w:val="22"/>
        </w:rPr>
        <w:t xml:space="preserve">W opracowaniu </w:t>
      </w:r>
      <w:proofErr w:type="spellStart"/>
      <w:r w:rsidRPr="00CC7B0B">
        <w:rPr>
          <w:sz w:val="22"/>
          <w:szCs w:val="22"/>
        </w:rPr>
        <w:t>ekofizjograficznym</w:t>
      </w:r>
      <w:proofErr w:type="spellEnd"/>
      <w:r w:rsidRPr="00CC7B0B">
        <w:rPr>
          <w:sz w:val="22"/>
          <w:szCs w:val="22"/>
        </w:rPr>
        <w:t xml:space="preserve"> określone zostały walory przyrodnicze i predyspozycje terenu do kształtowania struktury funkcjonalno</w:t>
      </w:r>
      <w:r w:rsidR="00E958C3" w:rsidRPr="00CC7B0B">
        <w:rPr>
          <w:sz w:val="22"/>
          <w:szCs w:val="22"/>
        </w:rPr>
        <w:t>-</w:t>
      </w:r>
      <w:r w:rsidRPr="00CC7B0B">
        <w:rPr>
          <w:sz w:val="22"/>
          <w:szCs w:val="22"/>
        </w:rPr>
        <w:t xml:space="preserve">przestrzennej. Ustalenia planu uwzględniają uwarunkowania określone w </w:t>
      </w:r>
      <w:proofErr w:type="spellStart"/>
      <w:r w:rsidRPr="00CC7B0B">
        <w:rPr>
          <w:sz w:val="22"/>
          <w:szCs w:val="22"/>
        </w:rPr>
        <w:t>Ekofizjografii</w:t>
      </w:r>
      <w:proofErr w:type="spellEnd"/>
      <w:r w:rsidRPr="00CC7B0B">
        <w:rPr>
          <w:sz w:val="22"/>
          <w:szCs w:val="22"/>
        </w:rPr>
        <w:t xml:space="preserve">. </w:t>
      </w:r>
    </w:p>
    <w:p w14:paraId="1D65ED66" w14:textId="77777777" w:rsidR="00963481" w:rsidRPr="00CC7B0B" w:rsidRDefault="00963481" w:rsidP="009D3D59">
      <w:pPr>
        <w:pStyle w:val="Lista2"/>
        <w:jc w:val="both"/>
        <w:rPr>
          <w:b/>
        </w:rPr>
      </w:pPr>
      <w:r w:rsidRPr="00CC7B0B">
        <w:rPr>
          <w:b/>
        </w:rPr>
        <w:t>2.</w:t>
      </w:r>
      <w:r w:rsidRPr="00CC7B0B">
        <w:rPr>
          <w:b/>
        </w:rPr>
        <w:tab/>
        <w:t xml:space="preserve">Ocena zgodności ustaleń planu z przepisami prawa dotyczącymi ochrony środowiska </w:t>
      </w:r>
    </w:p>
    <w:p w14:paraId="6A511C92" w14:textId="77777777" w:rsidR="00963481" w:rsidRPr="00CC7B0B" w:rsidRDefault="00963481" w:rsidP="00C21D32">
      <w:pPr>
        <w:ind w:left="360"/>
        <w:jc w:val="both"/>
      </w:pPr>
    </w:p>
    <w:p w14:paraId="44C207EC" w14:textId="77777777" w:rsidR="00963481" w:rsidRPr="00CC7B0B" w:rsidRDefault="00963481" w:rsidP="00697C19">
      <w:pPr>
        <w:pStyle w:val="Tekstpodstawowyzwciciem"/>
        <w:jc w:val="both"/>
        <w:rPr>
          <w:sz w:val="22"/>
          <w:szCs w:val="22"/>
        </w:rPr>
      </w:pPr>
      <w:r w:rsidRPr="00CC7B0B">
        <w:rPr>
          <w:sz w:val="22"/>
          <w:szCs w:val="22"/>
        </w:rPr>
        <w:t>Przy sporządzaniu niniejszego opracowania uwzględniono przepisy odrębne dotyczące ochrony środowiska, przyrody, planowania przestrzennego, ochrony dóbr kultury i itp.</w:t>
      </w:r>
    </w:p>
    <w:p w14:paraId="62B6BE60" w14:textId="28BAC834" w:rsidR="00963481" w:rsidRPr="00CC7B0B" w:rsidRDefault="00963481" w:rsidP="00697C19">
      <w:pPr>
        <w:pStyle w:val="Tekstpodstawowy"/>
        <w:jc w:val="both"/>
        <w:rPr>
          <w:sz w:val="22"/>
          <w:szCs w:val="22"/>
        </w:rPr>
      </w:pPr>
      <w:r w:rsidRPr="00CC7B0B">
        <w:rPr>
          <w:sz w:val="22"/>
          <w:szCs w:val="22"/>
        </w:rPr>
        <w:t>Z</w:t>
      </w:r>
      <w:r w:rsidR="0060411F" w:rsidRPr="00CC7B0B">
        <w:rPr>
          <w:sz w:val="22"/>
          <w:szCs w:val="22"/>
        </w:rPr>
        <w:t>apisy p</w:t>
      </w:r>
      <w:r w:rsidRPr="00CC7B0B">
        <w:rPr>
          <w:sz w:val="22"/>
          <w:szCs w:val="22"/>
        </w:rPr>
        <w:t>lanu respektuj</w:t>
      </w:r>
      <w:r w:rsidR="0060411F" w:rsidRPr="00CC7B0B">
        <w:rPr>
          <w:sz w:val="22"/>
          <w:szCs w:val="22"/>
        </w:rPr>
        <w:t>ą</w:t>
      </w:r>
      <w:r w:rsidRPr="00CC7B0B">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CC7B0B" w:rsidRDefault="00963481" w:rsidP="00F46CF8">
      <w:pPr>
        <w:pStyle w:val="Tekstpodstawowy"/>
      </w:pPr>
    </w:p>
    <w:p w14:paraId="303FAF6A" w14:textId="4B429EBB" w:rsidR="00963481" w:rsidRPr="00CC7B0B" w:rsidRDefault="00963481" w:rsidP="00F46CF8">
      <w:pPr>
        <w:pStyle w:val="Lista2"/>
        <w:rPr>
          <w:b/>
        </w:rPr>
      </w:pPr>
      <w:r w:rsidRPr="00CC7B0B">
        <w:rPr>
          <w:b/>
        </w:rPr>
        <w:t>3.</w:t>
      </w:r>
      <w:r w:rsidRPr="00CC7B0B">
        <w:rPr>
          <w:b/>
        </w:rPr>
        <w:tab/>
        <w:t>Ocena struktury funkcjonalno</w:t>
      </w:r>
      <w:r w:rsidR="00E958C3" w:rsidRPr="00CC7B0B">
        <w:rPr>
          <w:b/>
        </w:rPr>
        <w:t>-</w:t>
      </w:r>
      <w:r w:rsidRPr="00CC7B0B">
        <w:rPr>
          <w:b/>
        </w:rPr>
        <w:t xml:space="preserve">przestrzennej </w:t>
      </w:r>
    </w:p>
    <w:p w14:paraId="1639551F" w14:textId="77777777" w:rsidR="00963481" w:rsidRPr="00CC7B0B" w:rsidRDefault="00963481" w:rsidP="0089280E">
      <w:pPr>
        <w:jc w:val="both"/>
        <w:rPr>
          <w:b/>
          <w:bCs/>
          <w:highlight w:val="yellow"/>
        </w:rPr>
      </w:pPr>
    </w:p>
    <w:p w14:paraId="3083310C" w14:textId="23A942CD" w:rsidR="00963481" w:rsidRPr="00CC7B0B" w:rsidRDefault="00963481" w:rsidP="00697C19">
      <w:pPr>
        <w:pStyle w:val="Tekstpodstawowyzwciciem"/>
        <w:jc w:val="both"/>
        <w:rPr>
          <w:sz w:val="22"/>
          <w:szCs w:val="22"/>
        </w:rPr>
      </w:pPr>
      <w:r w:rsidRPr="00CC7B0B">
        <w:rPr>
          <w:sz w:val="22"/>
          <w:szCs w:val="22"/>
        </w:rPr>
        <w:t xml:space="preserve">Proponowana w ustaleniach </w:t>
      </w:r>
      <w:r w:rsidR="00EC1A2C" w:rsidRPr="00CC7B0B">
        <w:rPr>
          <w:sz w:val="22"/>
          <w:szCs w:val="22"/>
        </w:rPr>
        <w:t xml:space="preserve">zmiany </w:t>
      </w:r>
      <w:r w:rsidRPr="00CC7B0B">
        <w:rPr>
          <w:sz w:val="22"/>
          <w:szCs w:val="22"/>
        </w:rPr>
        <w:t xml:space="preserve">planu miejscowego struktura </w:t>
      </w:r>
      <w:r w:rsidR="00E958C3" w:rsidRPr="00CC7B0B">
        <w:rPr>
          <w:sz w:val="22"/>
          <w:szCs w:val="22"/>
        </w:rPr>
        <w:t>funkcjonalno-</w:t>
      </w:r>
      <w:r w:rsidRPr="00CC7B0B">
        <w:rPr>
          <w:sz w:val="22"/>
          <w:szCs w:val="22"/>
        </w:rPr>
        <w:t xml:space="preserve">przestrzenna jest zgodna z wymaganiami ochrony środowiska, a także z potrzebami funkcjonalnymi i zamierzeniami miasta i gminy </w:t>
      </w:r>
      <w:r w:rsidR="006D5583" w:rsidRPr="00CC7B0B">
        <w:rPr>
          <w:sz w:val="22"/>
          <w:szCs w:val="22"/>
        </w:rPr>
        <w:t>Dobrzyca</w:t>
      </w:r>
      <w:r w:rsidRPr="00CC7B0B">
        <w:rPr>
          <w:sz w:val="22"/>
          <w:szCs w:val="22"/>
        </w:rPr>
        <w:t>.</w:t>
      </w:r>
    </w:p>
    <w:p w14:paraId="33FD6856" w14:textId="5A410A0F" w:rsidR="00963481" w:rsidRPr="00CC7B0B" w:rsidRDefault="00963481" w:rsidP="0060411F">
      <w:pPr>
        <w:pStyle w:val="Tekstpodstawowy2"/>
        <w:ind w:firstLine="210"/>
        <w:jc w:val="both"/>
        <w:rPr>
          <w:rFonts w:cs="Arial"/>
          <w:color w:val="auto"/>
          <w:sz w:val="22"/>
          <w:szCs w:val="22"/>
        </w:rPr>
      </w:pPr>
      <w:r w:rsidRPr="00CC7B0B">
        <w:rPr>
          <w:rFonts w:cs="Arial"/>
          <w:color w:val="auto"/>
          <w:sz w:val="22"/>
          <w:szCs w:val="22"/>
        </w:rPr>
        <w:t>Przyjęty kierunek zagospodarowania przestrzennego teren</w:t>
      </w:r>
      <w:r w:rsidR="0060411F" w:rsidRPr="00CC7B0B">
        <w:rPr>
          <w:rFonts w:cs="Arial"/>
          <w:color w:val="auto"/>
          <w:sz w:val="22"/>
          <w:szCs w:val="22"/>
        </w:rPr>
        <w:t>ów</w:t>
      </w:r>
      <w:r w:rsidRPr="00CC7B0B">
        <w:rPr>
          <w:rFonts w:cs="Arial"/>
          <w:color w:val="auto"/>
          <w:sz w:val="22"/>
          <w:szCs w:val="22"/>
        </w:rPr>
        <w:t xml:space="preserve"> objęt</w:t>
      </w:r>
      <w:r w:rsidR="0060411F" w:rsidRPr="00CC7B0B">
        <w:rPr>
          <w:rFonts w:cs="Arial"/>
          <w:color w:val="auto"/>
          <w:sz w:val="22"/>
          <w:szCs w:val="22"/>
        </w:rPr>
        <w:t>ych</w:t>
      </w:r>
      <w:r w:rsidRPr="00CC7B0B">
        <w:rPr>
          <w:rFonts w:cs="Arial"/>
          <w:color w:val="auto"/>
          <w:sz w:val="22"/>
          <w:szCs w:val="22"/>
        </w:rPr>
        <w:t xml:space="preserve"> </w:t>
      </w:r>
      <w:r w:rsidR="00EC1A2C" w:rsidRPr="00CC7B0B">
        <w:rPr>
          <w:rFonts w:cs="Arial"/>
          <w:color w:val="auto"/>
          <w:sz w:val="22"/>
          <w:szCs w:val="22"/>
        </w:rPr>
        <w:t xml:space="preserve">zmianą </w:t>
      </w:r>
      <w:r w:rsidRPr="00CC7B0B">
        <w:rPr>
          <w:rFonts w:cs="Arial"/>
          <w:color w:val="auto"/>
          <w:sz w:val="22"/>
          <w:szCs w:val="22"/>
        </w:rPr>
        <w:t>plan</w:t>
      </w:r>
      <w:r w:rsidR="00EC1A2C" w:rsidRPr="00CC7B0B">
        <w:rPr>
          <w:rFonts w:cs="Arial"/>
          <w:color w:val="auto"/>
          <w:sz w:val="22"/>
          <w:szCs w:val="22"/>
        </w:rPr>
        <w:t>u</w:t>
      </w:r>
      <w:r w:rsidRPr="00CC7B0B">
        <w:rPr>
          <w:rFonts w:cs="Arial"/>
          <w:color w:val="auto"/>
          <w:sz w:val="22"/>
          <w:szCs w:val="22"/>
        </w:rPr>
        <w:t xml:space="preserve"> jest zgodny z ustaleniami zawartymi w</w:t>
      </w:r>
      <w:r w:rsidR="007456A8" w:rsidRPr="00CC7B0B">
        <w:rPr>
          <w:rFonts w:cs="Arial"/>
          <w:color w:val="auto"/>
          <w:sz w:val="22"/>
          <w:szCs w:val="22"/>
        </w:rPr>
        <w:t xml:space="preserve"> </w:t>
      </w:r>
      <w:r w:rsidRPr="00CC7B0B">
        <w:rPr>
          <w:rFonts w:cs="Arial"/>
          <w:color w:val="auto"/>
          <w:sz w:val="22"/>
          <w:szCs w:val="22"/>
        </w:rPr>
        <w:t xml:space="preserve">Studium uwarunkowań i kierunków zagospodarowania przestrzennego gminy </w:t>
      </w:r>
      <w:r w:rsidR="006D5583" w:rsidRPr="00CC7B0B">
        <w:rPr>
          <w:rFonts w:cs="Arial"/>
          <w:color w:val="auto"/>
          <w:sz w:val="22"/>
          <w:szCs w:val="22"/>
        </w:rPr>
        <w:t>Dobrzyca</w:t>
      </w:r>
      <w:r w:rsidRPr="00CC7B0B">
        <w:rPr>
          <w:rFonts w:cs="Arial"/>
          <w:color w:val="auto"/>
          <w:sz w:val="22"/>
          <w:szCs w:val="22"/>
        </w:rPr>
        <w:t>.</w:t>
      </w:r>
    </w:p>
    <w:p w14:paraId="420BACC5" w14:textId="77777777" w:rsidR="00963481" w:rsidRPr="00CC7B0B" w:rsidRDefault="00963481" w:rsidP="003E5699">
      <w:pPr>
        <w:pStyle w:val="Tekstpodstawowy2"/>
        <w:jc w:val="both"/>
        <w:rPr>
          <w:rFonts w:cs="Arial"/>
          <w:color w:val="auto"/>
        </w:rPr>
      </w:pPr>
    </w:p>
    <w:p w14:paraId="54EFE632" w14:textId="77777777" w:rsidR="00963481" w:rsidRPr="00CC7B0B" w:rsidRDefault="00963481" w:rsidP="009D3D59">
      <w:pPr>
        <w:pStyle w:val="Lista"/>
        <w:jc w:val="both"/>
        <w:rPr>
          <w:b/>
        </w:rPr>
      </w:pPr>
      <w:r w:rsidRPr="00CC7B0B">
        <w:rPr>
          <w:b/>
        </w:rPr>
        <w:t>IX.</w:t>
      </w:r>
      <w:r w:rsidRPr="00CC7B0B">
        <w:rPr>
          <w:b/>
        </w:rPr>
        <w:tab/>
        <w:t>Rozwiązania mające na celu zapobieganie, ograniczanie lub kompensację przyrodniczą negatywnych oddziaływań na środowisko</w:t>
      </w:r>
    </w:p>
    <w:p w14:paraId="125EE3D5" w14:textId="77777777" w:rsidR="00963481" w:rsidRPr="00CC7B0B" w:rsidRDefault="00963481" w:rsidP="00854A0E">
      <w:pPr>
        <w:spacing w:line="360" w:lineRule="auto"/>
        <w:jc w:val="both"/>
        <w:rPr>
          <w:b/>
          <w:bCs/>
          <w:highlight w:val="yellow"/>
        </w:rPr>
      </w:pPr>
    </w:p>
    <w:p w14:paraId="5611F800" w14:textId="1A05D143" w:rsidR="000374CA" w:rsidRPr="00CC7B0B" w:rsidRDefault="00963481" w:rsidP="000374CA">
      <w:pPr>
        <w:pStyle w:val="Tekstpodstawowyzwciciem"/>
        <w:jc w:val="both"/>
        <w:rPr>
          <w:sz w:val="22"/>
          <w:szCs w:val="22"/>
        </w:rPr>
      </w:pPr>
      <w:r w:rsidRPr="00CC7B0B">
        <w:rPr>
          <w:sz w:val="22"/>
          <w:szCs w:val="22"/>
        </w:rPr>
        <w:t xml:space="preserve">Prognoza oddziaływania na środowisko dotyczy projektu </w:t>
      </w:r>
      <w:r w:rsidR="000374CA" w:rsidRPr="00CC7B0B">
        <w:rPr>
          <w:i/>
          <w:iCs/>
          <w:sz w:val="22"/>
          <w:szCs w:val="22"/>
        </w:rPr>
        <w:t>zmiany</w:t>
      </w:r>
      <w:r w:rsidR="006E5CAE" w:rsidRPr="00CC7B0B">
        <w:rPr>
          <w:i/>
          <w:iCs/>
          <w:sz w:val="22"/>
          <w:szCs w:val="22"/>
        </w:rPr>
        <w:t xml:space="preserve"> </w:t>
      </w:r>
      <w:r w:rsidR="000374CA" w:rsidRPr="00CC7B0B">
        <w:rPr>
          <w:i/>
          <w:iCs/>
          <w:sz w:val="22"/>
          <w:szCs w:val="22"/>
        </w:rPr>
        <w:t>miejscowego planu zagospodarowania przestrzennego gminy Dobrzyca</w:t>
      </w:r>
      <w:r w:rsidR="00EC1A2C" w:rsidRPr="00CC7B0B">
        <w:rPr>
          <w:i/>
          <w:iCs/>
          <w:sz w:val="22"/>
          <w:szCs w:val="22"/>
        </w:rPr>
        <w:t xml:space="preserve"> – Rynek w Dobrzycy.</w:t>
      </w:r>
    </w:p>
    <w:p w14:paraId="0FD1AF87" w14:textId="5483E0A9" w:rsidR="000374CA" w:rsidRPr="00CC7B0B" w:rsidRDefault="00963481" w:rsidP="000374CA">
      <w:pPr>
        <w:pStyle w:val="Tekstpodstawowyzwciciem"/>
        <w:jc w:val="both"/>
        <w:rPr>
          <w:sz w:val="22"/>
          <w:szCs w:val="22"/>
        </w:rPr>
      </w:pPr>
      <w:r w:rsidRPr="00CC7B0B">
        <w:rPr>
          <w:sz w:val="22"/>
          <w:szCs w:val="22"/>
        </w:rPr>
        <w:t>Realizacja ustaleń planu nie wywoła negatywnych oddziaływań na obszary objęte ochroną prawną, w tym przedmiot i cele ochrony obszar</w:t>
      </w:r>
      <w:r w:rsidR="0060411F" w:rsidRPr="00CC7B0B">
        <w:rPr>
          <w:sz w:val="22"/>
          <w:szCs w:val="22"/>
        </w:rPr>
        <w:t>u</w:t>
      </w:r>
      <w:r w:rsidRPr="00CC7B0B">
        <w:rPr>
          <w:sz w:val="22"/>
          <w:szCs w:val="22"/>
        </w:rPr>
        <w:t xml:space="preserve"> Natura 2000 oraz ich integralno</w:t>
      </w:r>
      <w:r w:rsidRPr="00CC7B0B">
        <w:rPr>
          <w:rFonts w:ascii="TimesNewRoman" w:cs="TimesNewRoman"/>
          <w:sz w:val="22"/>
          <w:szCs w:val="22"/>
        </w:rPr>
        <w:t>ść</w:t>
      </w:r>
      <w:r w:rsidRPr="00CC7B0B">
        <w:rPr>
          <w:rFonts w:ascii="TimesNewRoman" w:cs="TimesNewRoman"/>
          <w:sz w:val="22"/>
          <w:szCs w:val="22"/>
        </w:rPr>
        <w:t xml:space="preserve"> </w:t>
      </w:r>
      <w:r w:rsidRPr="00CC7B0B">
        <w:rPr>
          <w:sz w:val="22"/>
          <w:szCs w:val="22"/>
        </w:rPr>
        <w:t>i spójno</w:t>
      </w:r>
      <w:r w:rsidRPr="00CC7B0B">
        <w:rPr>
          <w:rFonts w:ascii="TimesNewRoman" w:cs="TimesNewRoman"/>
          <w:sz w:val="22"/>
          <w:szCs w:val="22"/>
        </w:rPr>
        <w:t>ść</w:t>
      </w:r>
      <w:r w:rsidRPr="00CC7B0B">
        <w:rPr>
          <w:rFonts w:ascii="TimesNewRoman" w:cs="TimesNewRoman"/>
          <w:sz w:val="22"/>
          <w:szCs w:val="22"/>
        </w:rPr>
        <w:t xml:space="preserve"> </w:t>
      </w:r>
      <w:r w:rsidRPr="00CC7B0B">
        <w:rPr>
          <w:sz w:val="22"/>
          <w:szCs w:val="22"/>
        </w:rPr>
        <w:t>z racji swoich funkcji</w:t>
      </w:r>
      <w:r w:rsidR="0060411F" w:rsidRPr="00CC7B0B">
        <w:rPr>
          <w:sz w:val="22"/>
          <w:szCs w:val="22"/>
        </w:rPr>
        <w:t xml:space="preserve"> i dużego oddalenia od tego obszaru, </w:t>
      </w:r>
      <w:r w:rsidRPr="00CC7B0B">
        <w:rPr>
          <w:sz w:val="22"/>
          <w:szCs w:val="22"/>
        </w:rPr>
        <w:t xml:space="preserve">a także na obszar chronionego krajobrazu. </w:t>
      </w:r>
      <w:r w:rsidR="000374CA" w:rsidRPr="00CC7B0B">
        <w:rPr>
          <w:sz w:val="22"/>
          <w:szCs w:val="22"/>
        </w:rPr>
        <w:t xml:space="preserve"> Uregulowania dokumentu gwarantują zachowanie istniejących walorów przyrodniczych obszarów objętych formami </w:t>
      </w:r>
      <w:r w:rsidR="000374CA" w:rsidRPr="00CC7B0B">
        <w:rPr>
          <w:sz w:val="22"/>
          <w:szCs w:val="22"/>
        </w:rPr>
        <w:lastRenderedPageBreak/>
        <w:t>ochrony przyrody. Nieliczne prognozowane oddziaływania będą miały charakter lokalny i</w:t>
      </w:r>
      <w:r w:rsidR="00E958C3" w:rsidRPr="00CC7B0B">
        <w:rPr>
          <w:sz w:val="22"/>
          <w:szCs w:val="22"/>
        </w:rPr>
        <w:t> </w:t>
      </w:r>
      <w:r w:rsidR="000374CA" w:rsidRPr="00CC7B0B">
        <w:rPr>
          <w:sz w:val="22"/>
          <w:szCs w:val="22"/>
        </w:rPr>
        <w:t>ograniczony do granic obszaru objętego opracowaniem.</w:t>
      </w:r>
    </w:p>
    <w:p w14:paraId="73EAE1D4" w14:textId="71F64569" w:rsidR="00963481" w:rsidRPr="00CC7B0B" w:rsidRDefault="00963481" w:rsidP="00697C19">
      <w:pPr>
        <w:pStyle w:val="Tekstpodstawowyzwciciem"/>
        <w:jc w:val="both"/>
        <w:rPr>
          <w:sz w:val="22"/>
          <w:szCs w:val="22"/>
        </w:rPr>
      </w:pPr>
      <w:r w:rsidRPr="00CC7B0B">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CC7B0B" w:rsidRDefault="00963481" w:rsidP="000374CA">
      <w:pPr>
        <w:pStyle w:val="Listapunktowana2"/>
        <w:numPr>
          <w:ilvl w:val="0"/>
          <w:numId w:val="16"/>
        </w:numPr>
        <w:jc w:val="both"/>
        <w:rPr>
          <w:sz w:val="22"/>
          <w:szCs w:val="22"/>
        </w:rPr>
      </w:pPr>
      <w:bookmarkStart w:id="55" w:name="_Hlk531455379"/>
      <w:r w:rsidRPr="00CC7B0B">
        <w:rPr>
          <w:sz w:val="22"/>
          <w:szCs w:val="22"/>
        </w:rPr>
        <w:t xml:space="preserve">rozplantowanie mas ziemnych, w szczególności odłożonej warstwy humusu, dla ukształtowania terenów zieleni lub ich wywóz zgodnie z </w:t>
      </w:r>
      <w:r w:rsidR="000374CA" w:rsidRPr="00CC7B0B">
        <w:rPr>
          <w:sz w:val="22"/>
          <w:szCs w:val="22"/>
        </w:rPr>
        <w:t xml:space="preserve">obowiązującymi </w:t>
      </w:r>
      <w:r w:rsidRPr="00CC7B0B">
        <w:rPr>
          <w:sz w:val="22"/>
          <w:szCs w:val="22"/>
        </w:rPr>
        <w:t>przepisami,</w:t>
      </w:r>
    </w:p>
    <w:p w14:paraId="14FB866C" w14:textId="676AA7B8" w:rsidR="00EC1A2C" w:rsidRPr="00CC7B0B" w:rsidRDefault="00963481" w:rsidP="00EC1A2C">
      <w:pPr>
        <w:pStyle w:val="Listapunktowana2"/>
        <w:numPr>
          <w:ilvl w:val="0"/>
          <w:numId w:val="16"/>
        </w:numPr>
        <w:jc w:val="both"/>
        <w:rPr>
          <w:sz w:val="22"/>
          <w:szCs w:val="22"/>
        </w:rPr>
      </w:pPr>
      <w:r w:rsidRPr="00CC7B0B">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t>
      </w:r>
      <w:r w:rsidR="00EC1A2C" w:rsidRPr="00CC7B0B">
        <w:rPr>
          <w:sz w:val="22"/>
          <w:szCs w:val="22"/>
        </w:rPr>
        <w:t>w szczególności gatunkami rodzimymi,  oraz stosowanie nowoczesnych rozwiązań technicznych neutralizujących negatywny wpływ na przyległy teren,</w:t>
      </w:r>
    </w:p>
    <w:p w14:paraId="723AEB83" w14:textId="4F0B72AE" w:rsidR="00963481" w:rsidRPr="00CC7B0B" w:rsidRDefault="00963481" w:rsidP="006950E5">
      <w:pPr>
        <w:pStyle w:val="Listapunktowana2"/>
        <w:numPr>
          <w:ilvl w:val="0"/>
          <w:numId w:val="16"/>
        </w:numPr>
        <w:jc w:val="both"/>
        <w:rPr>
          <w:sz w:val="22"/>
          <w:szCs w:val="22"/>
        </w:rPr>
      </w:pPr>
      <w:r w:rsidRPr="00CC7B0B">
        <w:rPr>
          <w:sz w:val="22"/>
          <w:szCs w:val="22"/>
        </w:rPr>
        <w:t>ochronę wód powierzchniowych i podziemnych m.in. poprzez: zakaz składowania na wolnym powietrzu materiałów mogących przenikać do gleb i wód gruntowych, materiałów pylących</w:t>
      </w:r>
      <w:r w:rsidR="000374CA" w:rsidRPr="00CC7B0B">
        <w:rPr>
          <w:sz w:val="22"/>
          <w:szCs w:val="22"/>
        </w:rPr>
        <w:t>,</w:t>
      </w:r>
      <w:r w:rsidRPr="00CC7B0B">
        <w:rPr>
          <w:sz w:val="22"/>
          <w:szCs w:val="22"/>
        </w:rPr>
        <w:t xml:space="preserve"> </w:t>
      </w:r>
    </w:p>
    <w:p w14:paraId="0C85DEA4" w14:textId="2E91FEA6" w:rsidR="000374CA" w:rsidRPr="00CC7B0B" w:rsidRDefault="00963481" w:rsidP="0017332D">
      <w:pPr>
        <w:pStyle w:val="Listapunktowana2"/>
        <w:numPr>
          <w:ilvl w:val="0"/>
          <w:numId w:val="16"/>
        </w:numPr>
        <w:jc w:val="both"/>
        <w:rPr>
          <w:sz w:val="22"/>
          <w:szCs w:val="22"/>
        </w:rPr>
      </w:pPr>
      <w:r w:rsidRPr="00CC7B0B">
        <w:rPr>
          <w:sz w:val="22"/>
          <w:szCs w:val="22"/>
        </w:rPr>
        <w:t>prowadzenie prawidłowej gospodarki wodno-ściekowej poprzez odprowadzanie ścieków</w:t>
      </w:r>
      <w:r w:rsidR="000374CA" w:rsidRPr="00CC7B0B">
        <w:rPr>
          <w:bCs/>
          <w:sz w:val="22"/>
          <w:szCs w:val="22"/>
        </w:rPr>
        <w:t xml:space="preserve"> bytowych do sieci kanalizacyjnej; odprowadzenie wód roztopowych i opadowych do kanalizacji deszczowej. </w:t>
      </w:r>
      <w:r w:rsidR="001E011E" w:rsidRPr="00CC7B0B">
        <w:rPr>
          <w:bCs/>
          <w:sz w:val="22"/>
          <w:szCs w:val="22"/>
        </w:rPr>
        <w:t>N</w:t>
      </w:r>
      <w:r w:rsidR="000374CA" w:rsidRPr="00CC7B0B">
        <w:rPr>
          <w:bCs/>
          <w:sz w:val="22"/>
          <w:szCs w:val="22"/>
        </w:rPr>
        <w:t>akaz stosownego zabezpieczenia środowiska gruntowo-wodnego przed przenikaniem zanieczyszczeń,</w:t>
      </w:r>
    </w:p>
    <w:p w14:paraId="29A920A8" w14:textId="6C39BA66" w:rsidR="0017332D" w:rsidRPr="00CC7B0B" w:rsidRDefault="00963481" w:rsidP="0017332D">
      <w:pPr>
        <w:pStyle w:val="Listapunktowana2"/>
        <w:numPr>
          <w:ilvl w:val="0"/>
          <w:numId w:val="16"/>
        </w:numPr>
        <w:jc w:val="both"/>
        <w:rPr>
          <w:sz w:val="22"/>
          <w:szCs w:val="22"/>
        </w:rPr>
      </w:pPr>
      <w:r w:rsidRPr="00CC7B0B">
        <w:rPr>
          <w:sz w:val="22"/>
          <w:szCs w:val="22"/>
        </w:rPr>
        <w:t xml:space="preserve">ochronę powietrza atmosferycznego poprzez </w:t>
      </w:r>
      <w:r w:rsidR="0017332D" w:rsidRPr="00CC7B0B">
        <w:rPr>
          <w:bCs/>
          <w:sz w:val="22"/>
          <w:szCs w:val="22"/>
        </w:rPr>
        <w:t xml:space="preserve">zastosowanie do celów grzewczych technologii niskoemisyjnych, w oparciu o paliwa charakteryzujące się najniższymi wskaźnikami emisyjnymi oraz urządzenia do ich spalania charakteryzujące się wysokim stopniem sprawności </w:t>
      </w:r>
      <w:r w:rsidR="001E011E" w:rsidRPr="00CC7B0B">
        <w:rPr>
          <w:bCs/>
          <w:sz w:val="22"/>
          <w:szCs w:val="22"/>
        </w:rPr>
        <w:t>albo wykorzystanie alternatywnych źródeł energii o maksymalnej mocy zainstalowanej określonej w przepisach odrębnych,</w:t>
      </w:r>
    </w:p>
    <w:p w14:paraId="4F0A8F6D" w14:textId="5C48B4D3" w:rsidR="00963481" w:rsidRPr="00CC7B0B" w:rsidRDefault="00963481" w:rsidP="006950E5">
      <w:pPr>
        <w:pStyle w:val="Listapunktowana2"/>
        <w:numPr>
          <w:ilvl w:val="0"/>
          <w:numId w:val="16"/>
        </w:numPr>
        <w:jc w:val="both"/>
        <w:rPr>
          <w:sz w:val="22"/>
          <w:szCs w:val="22"/>
        </w:rPr>
      </w:pPr>
      <w:r w:rsidRPr="00CC7B0B">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CC7B0B">
        <w:rPr>
          <w:sz w:val="22"/>
          <w:szCs w:val="22"/>
        </w:rPr>
        <w:t>ziele</w:t>
      </w:r>
      <w:r w:rsidR="007456A8" w:rsidRPr="00CC7B0B">
        <w:rPr>
          <w:sz w:val="22"/>
          <w:szCs w:val="22"/>
        </w:rPr>
        <w:t>ń</w:t>
      </w:r>
      <w:r w:rsidR="0060411F" w:rsidRPr="00CC7B0B">
        <w:rPr>
          <w:sz w:val="22"/>
          <w:szCs w:val="22"/>
        </w:rPr>
        <w:t xml:space="preserve"> izolacyjn</w:t>
      </w:r>
      <w:r w:rsidR="007456A8" w:rsidRPr="00CC7B0B">
        <w:rPr>
          <w:sz w:val="22"/>
          <w:szCs w:val="22"/>
        </w:rPr>
        <w:t>ą</w:t>
      </w:r>
      <w:r w:rsidR="0060411F" w:rsidRPr="00CC7B0B">
        <w:rPr>
          <w:sz w:val="22"/>
          <w:szCs w:val="22"/>
        </w:rPr>
        <w:t>, urządzon</w:t>
      </w:r>
      <w:r w:rsidR="007456A8" w:rsidRPr="00CC7B0B">
        <w:rPr>
          <w:sz w:val="22"/>
          <w:szCs w:val="22"/>
        </w:rPr>
        <w:t>ą</w:t>
      </w:r>
      <w:r w:rsidR="0060411F" w:rsidRPr="00CC7B0B">
        <w:rPr>
          <w:sz w:val="22"/>
          <w:szCs w:val="22"/>
        </w:rPr>
        <w:t>,</w:t>
      </w:r>
      <w:r w:rsidR="005E6DB3" w:rsidRPr="00CC7B0B">
        <w:rPr>
          <w:sz w:val="22"/>
          <w:szCs w:val="22"/>
        </w:rPr>
        <w:t xml:space="preserve"> </w:t>
      </w:r>
      <w:r w:rsidRPr="00CC7B0B">
        <w:rPr>
          <w:sz w:val="22"/>
          <w:szCs w:val="22"/>
        </w:rPr>
        <w:t xml:space="preserve">co przyczyni się do bezpośredniego zasilania wód gruntowych danej zlewni; </w:t>
      </w:r>
    </w:p>
    <w:p w14:paraId="45993BE4" w14:textId="365419A2" w:rsidR="001E011E" w:rsidRPr="00CC7B0B" w:rsidRDefault="00963481" w:rsidP="001E011E">
      <w:pPr>
        <w:pStyle w:val="Listapunktowana2"/>
        <w:widowControl w:val="0"/>
        <w:numPr>
          <w:ilvl w:val="0"/>
          <w:numId w:val="16"/>
        </w:numPr>
        <w:autoSpaceDE w:val="0"/>
        <w:autoSpaceDN w:val="0"/>
        <w:adjustRightInd w:val="0"/>
        <w:jc w:val="both"/>
        <w:rPr>
          <w:sz w:val="22"/>
          <w:szCs w:val="22"/>
        </w:rPr>
      </w:pPr>
      <w:r w:rsidRPr="00CC7B0B">
        <w:rPr>
          <w:sz w:val="22"/>
          <w:szCs w:val="22"/>
        </w:rPr>
        <w:t xml:space="preserve">racjonalne gospodarowanie odpadami poprzez nakaz gromadzenia i </w:t>
      </w:r>
      <w:r w:rsidR="001E011E" w:rsidRPr="00CC7B0B">
        <w:rPr>
          <w:sz w:val="22"/>
          <w:szCs w:val="22"/>
        </w:rPr>
        <w:t xml:space="preserve">zagospodarowania </w:t>
      </w:r>
      <w:r w:rsidRPr="00CC7B0B">
        <w:rPr>
          <w:sz w:val="22"/>
          <w:szCs w:val="22"/>
        </w:rPr>
        <w:t xml:space="preserve"> odpadów komunaln</w:t>
      </w:r>
      <w:r w:rsidR="001E011E" w:rsidRPr="00CC7B0B">
        <w:rPr>
          <w:sz w:val="22"/>
          <w:szCs w:val="22"/>
        </w:rPr>
        <w:t>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sposób gromadzenia odpadów winien zabezpieczać środowisko przed zanieczyszczeniem.</w:t>
      </w:r>
    </w:p>
    <w:p w14:paraId="597738A6" w14:textId="77777777" w:rsidR="001E011E" w:rsidRPr="00CC7B0B" w:rsidRDefault="001E011E" w:rsidP="0017332D">
      <w:pPr>
        <w:pStyle w:val="Tekstpodstawowy"/>
        <w:jc w:val="both"/>
        <w:rPr>
          <w:sz w:val="22"/>
          <w:szCs w:val="22"/>
        </w:rPr>
      </w:pPr>
    </w:p>
    <w:p w14:paraId="262BE053" w14:textId="55D4C58D" w:rsidR="001E011E" w:rsidRPr="00CC7B0B" w:rsidRDefault="00963481" w:rsidP="001E011E">
      <w:pPr>
        <w:tabs>
          <w:tab w:val="left" w:pos="1560"/>
        </w:tabs>
        <w:jc w:val="both"/>
        <w:rPr>
          <w:bCs/>
          <w:sz w:val="22"/>
          <w:szCs w:val="22"/>
        </w:rPr>
      </w:pPr>
      <w:r w:rsidRPr="00CC7B0B">
        <w:rPr>
          <w:sz w:val="22"/>
          <w:szCs w:val="22"/>
        </w:rPr>
        <w:t>W ustaleniach planu zaproponowano także rozwiązania mające na celu ograniczenie potencjalnych negatywnych oddziaływań na środowisko dotyczących ochrony przed hałasem i</w:t>
      </w:r>
      <w:r w:rsidR="001E011E" w:rsidRPr="00CC7B0B">
        <w:rPr>
          <w:sz w:val="22"/>
          <w:szCs w:val="22"/>
        </w:rPr>
        <w:t xml:space="preserve"> </w:t>
      </w:r>
      <w:r w:rsidR="00313891" w:rsidRPr="00CC7B0B">
        <w:rPr>
          <w:sz w:val="22"/>
          <w:szCs w:val="22"/>
        </w:rPr>
        <w:t>zapewnienia standardów akustycznych dla terenów podlegających ochronie akustycznej – dla terenu usług jak dla terenów zabudowy związanej ze stałym lub czasowym pobytem dzieci i młodzieży,</w:t>
      </w:r>
      <w:r w:rsidR="00313891" w:rsidRPr="00CC7B0B">
        <w:rPr>
          <w:bCs/>
          <w:sz w:val="22"/>
          <w:szCs w:val="22"/>
        </w:rPr>
        <w:t xml:space="preserve"> </w:t>
      </w:r>
      <w:r w:rsidR="001E011E" w:rsidRPr="00CC7B0B">
        <w:rPr>
          <w:sz w:val="22"/>
          <w:szCs w:val="22"/>
        </w:rPr>
        <w:t>zgodnie z</w:t>
      </w:r>
      <w:r w:rsidR="00E958C3" w:rsidRPr="00CC7B0B">
        <w:rPr>
          <w:sz w:val="22"/>
          <w:szCs w:val="22"/>
        </w:rPr>
        <w:t> </w:t>
      </w:r>
      <w:r w:rsidR="001E011E" w:rsidRPr="00CC7B0B">
        <w:rPr>
          <w:sz w:val="22"/>
          <w:szCs w:val="22"/>
        </w:rPr>
        <w:t xml:space="preserve">przepisami odrębnymi, czyli rozporządzeniem z 14 czerwca 2007 r. w sprawie dopuszczalnych poziomów hałasu w środowisku (Dz. U. z 2014 r. poz. 112). </w:t>
      </w:r>
    </w:p>
    <w:p w14:paraId="65BABC9D" w14:textId="4CABDB3C" w:rsidR="0017332D" w:rsidRPr="00CC7B0B" w:rsidRDefault="00C76D54" w:rsidP="00485DB6">
      <w:pPr>
        <w:pStyle w:val="Tekstpodstawowy"/>
        <w:jc w:val="both"/>
        <w:rPr>
          <w:sz w:val="22"/>
          <w:szCs w:val="22"/>
        </w:rPr>
      </w:pPr>
      <w:r w:rsidRPr="00CC7B0B">
        <w:rPr>
          <w:sz w:val="22"/>
          <w:szCs w:val="22"/>
        </w:rPr>
        <w:t xml:space="preserve">W </w:t>
      </w:r>
      <w:r w:rsidR="00963481" w:rsidRPr="00CC7B0B">
        <w:rPr>
          <w:sz w:val="22"/>
          <w:szCs w:val="22"/>
        </w:rPr>
        <w:t>przypadku wystąpienia przekroczenia dopuszczalnych poziomów hałasu, należy zastosować środki techniczne i technologiczne, które zapewnią obniżenie poziomu</w:t>
      </w:r>
      <w:r w:rsidR="007456A8" w:rsidRPr="00CC7B0B">
        <w:rPr>
          <w:sz w:val="22"/>
          <w:szCs w:val="22"/>
        </w:rPr>
        <w:t xml:space="preserve"> hałasu do poziomów dopuszczalnych.</w:t>
      </w:r>
      <w:bookmarkEnd w:id="55"/>
    </w:p>
    <w:p w14:paraId="78066D9A" w14:textId="77777777" w:rsidR="006E5CAE" w:rsidRPr="00CC7B0B" w:rsidRDefault="006E5CAE" w:rsidP="00485DB6">
      <w:pPr>
        <w:pStyle w:val="Tekstpodstawowy"/>
        <w:jc w:val="both"/>
        <w:rPr>
          <w:sz w:val="22"/>
          <w:szCs w:val="22"/>
        </w:rPr>
      </w:pPr>
    </w:p>
    <w:p w14:paraId="59EC2DA3" w14:textId="1ED2F1C3" w:rsidR="0087097F" w:rsidRPr="00CC7B0B" w:rsidRDefault="0017332D" w:rsidP="0087097F">
      <w:pPr>
        <w:tabs>
          <w:tab w:val="num" w:pos="1134"/>
        </w:tabs>
        <w:jc w:val="both"/>
        <w:rPr>
          <w:rFonts w:eastAsia="Calibri"/>
          <w:sz w:val="22"/>
          <w:szCs w:val="22"/>
          <w:lang w:eastAsia="en-US"/>
        </w:rPr>
      </w:pPr>
      <w:r w:rsidRPr="00CC7B0B">
        <w:rPr>
          <w:rFonts w:eastAsia="Calibri"/>
          <w:sz w:val="22"/>
          <w:szCs w:val="22"/>
          <w:lang w:eastAsia="en-US"/>
        </w:rPr>
        <w:t xml:space="preserve">W zmianie planu </w:t>
      </w:r>
      <w:r w:rsidR="001E011E" w:rsidRPr="00CC7B0B">
        <w:rPr>
          <w:rFonts w:eastAsia="Calibri"/>
          <w:sz w:val="22"/>
          <w:szCs w:val="22"/>
          <w:lang w:eastAsia="en-US"/>
        </w:rPr>
        <w:t xml:space="preserve">zakazuje się </w:t>
      </w:r>
      <w:r w:rsidRPr="00CC7B0B">
        <w:rPr>
          <w:rFonts w:eastAsia="Calibri"/>
          <w:sz w:val="22"/>
          <w:szCs w:val="22"/>
          <w:lang w:eastAsia="en-US"/>
        </w:rPr>
        <w:t>lokalizacj</w:t>
      </w:r>
      <w:r w:rsidR="001E011E" w:rsidRPr="00CC7B0B">
        <w:rPr>
          <w:rFonts w:eastAsia="Calibri"/>
          <w:sz w:val="22"/>
          <w:szCs w:val="22"/>
          <w:lang w:eastAsia="en-US"/>
        </w:rPr>
        <w:t>i</w:t>
      </w:r>
      <w:r w:rsidRPr="00CC7B0B">
        <w:rPr>
          <w:rFonts w:eastAsia="Calibri"/>
          <w:sz w:val="22"/>
          <w:szCs w:val="22"/>
          <w:lang w:eastAsia="en-US"/>
        </w:rPr>
        <w:t xml:space="preserve"> przedsięwzięć mogących potencjalnie znacząco oddziaływać na środowisko </w:t>
      </w:r>
      <w:r w:rsidR="001E011E" w:rsidRPr="00CC7B0B">
        <w:rPr>
          <w:rFonts w:eastAsia="Calibri"/>
          <w:sz w:val="22"/>
          <w:szCs w:val="22"/>
          <w:lang w:eastAsia="en-US"/>
        </w:rPr>
        <w:t>i mogący</w:t>
      </w:r>
      <w:r w:rsidR="006E5CAE" w:rsidRPr="00CC7B0B">
        <w:rPr>
          <w:rFonts w:eastAsia="Calibri"/>
          <w:sz w:val="22"/>
          <w:szCs w:val="22"/>
          <w:lang w:eastAsia="en-US"/>
        </w:rPr>
        <w:t>ch</w:t>
      </w:r>
      <w:r w:rsidR="001E011E" w:rsidRPr="00CC7B0B">
        <w:rPr>
          <w:rFonts w:eastAsia="Calibri"/>
          <w:sz w:val="22"/>
          <w:szCs w:val="22"/>
          <w:lang w:eastAsia="en-US"/>
        </w:rPr>
        <w:t xml:space="preserve"> zawsze znacząco oddziaływać </w:t>
      </w:r>
      <w:r w:rsidR="0087097F" w:rsidRPr="00CC7B0B">
        <w:rPr>
          <w:rFonts w:eastAsia="Calibri"/>
          <w:sz w:val="22"/>
          <w:szCs w:val="22"/>
          <w:lang w:eastAsia="en-US"/>
        </w:rPr>
        <w:t>n</w:t>
      </w:r>
      <w:r w:rsidR="001E011E" w:rsidRPr="00CC7B0B">
        <w:rPr>
          <w:rFonts w:eastAsia="Calibri"/>
          <w:sz w:val="22"/>
          <w:szCs w:val="22"/>
          <w:lang w:eastAsia="en-US"/>
        </w:rPr>
        <w:t>a środow</w:t>
      </w:r>
      <w:r w:rsidR="0087097F" w:rsidRPr="00CC7B0B">
        <w:rPr>
          <w:rFonts w:eastAsia="Calibri"/>
          <w:sz w:val="22"/>
          <w:szCs w:val="22"/>
          <w:lang w:eastAsia="en-US"/>
        </w:rPr>
        <w:t>i</w:t>
      </w:r>
      <w:r w:rsidR="001E011E" w:rsidRPr="00CC7B0B">
        <w:rPr>
          <w:rFonts w:eastAsia="Calibri"/>
          <w:sz w:val="22"/>
          <w:szCs w:val="22"/>
          <w:lang w:eastAsia="en-US"/>
        </w:rPr>
        <w:t>sko</w:t>
      </w:r>
      <w:r w:rsidR="0087097F" w:rsidRPr="00CC7B0B">
        <w:rPr>
          <w:rFonts w:eastAsia="Calibri"/>
          <w:sz w:val="22"/>
          <w:szCs w:val="22"/>
          <w:lang w:eastAsia="en-US"/>
        </w:rPr>
        <w:t xml:space="preserve"> </w:t>
      </w:r>
      <w:r w:rsidRPr="00CC7B0B">
        <w:rPr>
          <w:rFonts w:eastAsia="Calibri"/>
          <w:sz w:val="22"/>
          <w:szCs w:val="22"/>
          <w:lang w:eastAsia="en-US"/>
        </w:rPr>
        <w:t xml:space="preserve">w rozumieniu przepisów odrębnych, </w:t>
      </w:r>
      <w:r w:rsidR="0087097F" w:rsidRPr="00CC7B0B">
        <w:rPr>
          <w:rFonts w:eastAsia="Calibri"/>
          <w:sz w:val="22"/>
          <w:szCs w:val="22"/>
          <w:lang w:eastAsia="en-US"/>
        </w:rPr>
        <w:t>z wyjątkiem inwestycji celu publicznego.</w:t>
      </w:r>
    </w:p>
    <w:p w14:paraId="1CF013E3" w14:textId="4137ADB4" w:rsidR="0087097F" w:rsidRPr="00CC7B0B" w:rsidRDefault="0087097F" w:rsidP="0017332D">
      <w:pPr>
        <w:tabs>
          <w:tab w:val="num" w:pos="1134"/>
        </w:tabs>
        <w:jc w:val="both"/>
        <w:rPr>
          <w:rFonts w:eastAsia="Calibri"/>
          <w:sz w:val="22"/>
          <w:szCs w:val="22"/>
          <w:lang w:eastAsia="en-US"/>
        </w:rPr>
      </w:pPr>
    </w:p>
    <w:p w14:paraId="06A3E8EA" w14:textId="77777777" w:rsidR="00963481" w:rsidRPr="00CC7B0B" w:rsidRDefault="00963481" w:rsidP="00697C19">
      <w:pPr>
        <w:pStyle w:val="Tekstpodstawowy"/>
        <w:jc w:val="both"/>
        <w:rPr>
          <w:sz w:val="22"/>
          <w:szCs w:val="22"/>
        </w:rPr>
      </w:pPr>
      <w:r w:rsidRPr="00CC7B0B">
        <w:rPr>
          <w:sz w:val="22"/>
          <w:szCs w:val="22"/>
        </w:rPr>
        <w:t>Także w projekcie planu wprowadza się szereg ustaleń mających na celu poprawę ładu przestrzennego i walorów krajobrazowych</w:t>
      </w:r>
      <w:r w:rsidRPr="00CC7B0B">
        <w:rPr>
          <w:bCs/>
          <w:sz w:val="22"/>
          <w:szCs w:val="22"/>
        </w:rPr>
        <w:t>.</w:t>
      </w:r>
    </w:p>
    <w:p w14:paraId="592B1387" w14:textId="77777777" w:rsidR="00963481" w:rsidRPr="00CC7B0B" w:rsidRDefault="00963481" w:rsidP="00697C19">
      <w:pPr>
        <w:pStyle w:val="Tekstpodstawowy"/>
        <w:jc w:val="both"/>
        <w:rPr>
          <w:sz w:val="22"/>
          <w:szCs w:val="22"/>
        </w:rPr>
      </w:pPr>
      <w:r w:rsidRPr="00CC7B0B">
        <w:rPr>
          <w:sz w:val="22"/>
          <w:szCs w:val="22"/>
        </w:rPr>
        <w:t xml:space="preserve">W wielu przypadkach odpowiednie zagospodarowanie terenów (zgodne </w:t>
      </w:r>
      <w:r w:rsidRPr="00CC7B0B">
        <w:rPr>
          <w:sz w:val="22"/>
          <w:szCs w:val="22"/>
        </w:rPr>
        <w:br/>
        <w:t xml:space="preserve">z uwarunkowaniami środowiskowymi) i przestrzeganie przepisów szczególnych może odgrywać </w:t>
      </w:r>
      <w:r w:rsidRPr="00CC7B0B">
        <w:rPr>
          <w:sz w:val="22"/>
          <w:szCs w:val="22"/>
        </w:rPr>
        <w:lastRenderedPageBreak/>
        <w:t>kluczową rolę w ograniczaniu ryzyka narażenia życia i zdrowia ludzi na potencjalne zjawiska katastroficzne.</w:t>
      </w:r>
    </w:p>
    <w:p w14:paraId="6498F68F" w14:textId="77777777" w:rsidR="00963481" w:rsidRPr="00CC7B0B" w:rsidRDefault="00963481" w:rsidP="00697C19">
      <w:pPr>
        <w:pStyle w:val="Tekstpodstawowy"/>
        <w:jc w:val="both"/>
        <w:rPr>
          <w:sz w:val="22"/>
          <w:szCs w:val="22"/>
        </w:rPr>
      </w:pPr>
      <w:r w:rsidRPr="00CC7B0B">
        <w:rPr>
          <w:sz w:val="22"/>
          <w:szCs w:val="22"/>
        </w:rPr>
        <w:t>Kompensacją przyrodniczą będzie wprowadzenie zieleni na powierzchniach biologicznie czynnych</w:t>
      </w:r>
      <w:r w:rsidR="00757847" w:rsidRPr="00CC7B0B">
        <w:rPr>
          <w:sz w:val="22"/>
          <w:szCs w:val="22"/>
        </w:rPr>
        <w:t>, zalesienia, wprowadzenie zieleni na terenach rekreacyjnych</w:t>
      </w:r>
      <w:r w:rsidRPr="00CC7B0B">
        <w:rPr>
          <w:sz w:val="22"/>
          <w:szCs w:val="22"/>
        </w:rPr>
        <w:t>.</w:t>
      </w:r>
    </w:p>
    <w:p w14:paraId="5B37C7F4" w14:textId="77777777" w:rsidR="00963481" w:rsidRPr="00CC7B0B" w:rsidRDefault="00963481" w:rsidP="00C21D32">
      <w:pPr>
        <w:jc w:val="both"/>
      </w:pPr>
    </w:p>
    <w:p w14:paraId="05FECD16" w14:textId="77777777" w:rsidR="00963481" w:rsidRPr="00CC7B0B" w:rsidRDefault="00963481" w:rsidP="00F46CF8">
      <w:pPr>
        <w:pStyle w:val="Lista"/>
        <w:rPr>
          <w:b/>
        </w:rPr>
      </w:pPr>
      <w:r w:rsidRPr="00CC7B0B">
        <w:rPr>
          <w:b/>
        </w:rPr>
        <w:t>X.</w:t>
      </w:r>
      <w:r w:rsidRPr="00CC7B0B">
        <w:rPr>
          <w:b/>
        </w:rPr>
        <w:tab/>
        <w:t>Rozwiązania alternatywne do rozwiązań zawartych w projekcie planu</w:t>
      </w:r>
    </w:p>
    <w:p w14:paraId="1B0E789F" w14:textId="77777777" w:rsidR="00963481" w:rsidRPr="00CC7B0B" w:rsidRDefault="00963481" w:rsidP="00A54504">
      <w:pPr>
        <w:ind w:left="540" w:hanging="540"/>
        <w:jc w:val="both"/>
        <w:rPr>
          <w:b/>
          <w:bCs/>
          <w:highlight w:val="yellow"/>
        </w:rPr>
      </w:pPr>
      <w:r w:rsidRPr="00CC7B0B">
        <w:rPr>
          <w:b/>
          <w:bCs/>
          <w:highlight w:val="yellow"/>
        </w:rPr>
        <w:t xml:space="preserve"> </w:t>
      </w:r>
    </w:p>
    <w:p w14:paraId="15362503" w14:textId="6A6ECBCA" w:rsidR="00963481" w:rsidRPr="00CC7B0B" w:rsidRDefault="00963481" w:rsidP="00697C19">
      <w:pPr>
        <w:pStyle w:val="Tekstpodstawowyzwciciem"/>
        <w:jc w:val="both"/>
        <w:rPr>
          <w:b/>
          <w:bCs/>
          <w:sz w:val="22"/>
          <w:szCs w:val="22"/>
        </w:rPr>
      </w:pPr>
      <w:r w:rsidRPr="00CC7B0B">
        <w:rPr>
          <w:sz w:val="22"/>
          <w:szCs w:val="22"/>
        </w:rPr>
        <w:t xml:space="preserve">Ustalenia planu uwzględniają uwarunkowania określone w Studium uwarunkowań i kierunków zagospodarowania przestrzennego Gminy </w:t>
      </w:r>
      <w:r w:rsidR="0017332D" w:rsidRPr="00CC7B0B">
        <w:rPr>
          <w:sz w:val="22"/>
          <w:szCs w:val="22"/>
        </w:rPr>
        <w:t>Dobrzyca.</w:t>
      </w:r>
    </w:p>
    <w:p w14:paraId="71F1E954" w14:textId="7AFA438D" w:rsidR="0017332D" w:rsidRPr="00CC7B0B" w:rsidRDefault="00963481" w:rsidP="00697C19">
      <w:pPr>
        <w:pStyle w:val="Tekstpodstawowy"/>
        <w:jc w:val="both"/>
        <w:rPr>
          <w:sz w:val="22"/>
          <w:szCs w:val="22"/>
        </w:rPr>
      </w:pPr>
      <w:r w:rsidRPr="00CC7B0B">
        <w:rPr>
          <w:sz w:val="22"/>
          <w:szCs w:val="22"/>
        </w:rPr>
        <w:t>Pewnym rozwiązaniem alternatywnym jest pozostawienie terenów objętych plan</w:t>
      </w:r>
      <w:r w:rsidR="002614F3" w:rsidRPr="00CC7B0B">
        <w:rPr>
          <w:sz w:val="22"/>
          <w:szCs w:val="22"/>
        </w:rPr>
        <w:t>em</w:t>
      </w:r>
      <w:r w:rsidRPr="00CC7B0B">
        <w:rPr>
          <w:sz w:val="22"/>
          <w:szCs w:val="22"/>
        </w:rPr>
        <w:t xml:space="preserve"> w</w:t>
      </w:r>
      <w:r w:rsidR="00E958C3" w:rsidRPr="00CC7B0B">
        <w:rPr>
          <w:sz w:val="22"/>
          <w:szCs w:val="22"/>
        </w:rPr>
        <w:t> </w:t>
      </w:r>
      <w:r w:rsidRPr="00CC7B0B">
        <w:rPr>
          <w:sz w:val="22"/>
          <w:szCs w:val="22"/>
        </w:rPr>
        <w:t>dotychczasowym użytkowaniu lub odstąpienie od realizacji ustaleń te</w:t>
      </w:r>
      <w:r w:rsidR="002614F3" w:rsidRPr="00CC7B0B">
        <w:rPr>
          <w:sz w:val="22"/>
          <w:szCs w:val="22"/>
        </w:rPr>
        <w:t xml:space="preserve">go </w:t>
      </w:r>
      <w:r w:rsidRPr="00CC7B0B">
        <w:rPr>
          <w:sz w:val="22"/>
          <w:szCs w:val="22"/>
        </w:rPr>
        <w:t xml:space="preserve">planu, co byłoby bardzo niekorzystne dla gminy. </w:t>
      </w:r>
      <w:r w:rsidR="002614F3" w:rsidRPr="00CC7B0B">
        <w:rPr>
          <w:sz w:val="22"/>
          <w:szCs w:val="22"/>
        </w:rPr>
        <w:t>Obecny plan nie zaspokaja interesów inwestorów</w:t>
      </w:r>
      <w:r w:rsidR="0017332D" w:rsidRPr="00CC7B0B">
        <w:rPr>
          <w:sz w:val="22"/>
          <w:szCs w:val="22"/>
        </w:rPr>
        <w:t xml:space="preserve"> </w:t>
      </w:r>
      <w:r w:rsidR="0087097F" w:rsidRPr="00CC7B0B">
        <w:rPr>
          <w:sz w:val="22"/>
          <w:szCs w:val="22"/>
        </w:rPr>
        <w:t xml:space="preserve"> i gminy </w:t>
      </w:r>
      <w:r w:rsidR="0017332D" w:rsidRPr="00CC7B0B">
        <w:rPr>
          <w:sz w:val="22"/>
          <w:szCs w:val="22"/>
        </w:rPr>
        <w:t>gdyż opracowany był wiele lat temu</w:t>
      </w:r>
      <w:r w:rsidR="002614F3" w:rsidRPr="00CC7B0B">
        <w:rPr>
          <w:sz w:val="22"/>
          <w:szCs w:val="22"/>
        </w:rPr>
        <w:t>.</w:t>
      </w:r>
      <w:r w:rsidRPr="00CC7B0B">
        <w:rPr>
          <w:sz w:val="22"/>
          <w:szCs w:val="22"/>
        </w:rPr>
        <w:t xml:space="preserve"> </w:t>
      </w:r>
      <w:r w:rsidR="0087097F" w:rsidRPr="00CC7B0B">
        <w:rPr>
          <w:sz w:val="22"/>
          <w:szCs w:val="22"/>
        </w:rPr>
        <w:t>Rynek wymaga nadania mu nowego wyglądu</w:t>
      </w:r>
      <w:r w:rsidR="006E5CAE" w:rsidRPr="00CC7B0B">
        <w:rPr>
          <w:sz w:val="22"/>
          <w:szCs w:val="22"/>
        </w:rPr>
        <w:t xml:space="preserve"> i dostosowania do aktualnych potrzeb miasta</w:t>
      </w:r>
      <w:r w:rsidR="0087097F" w:rsidRPr="00CC7B0B">
        <w:rPr>
          <w:sz w:val="22"/>
          <w:szCs w:val="22"/>
        </w:rPr>
        <w:t>.</w:t>
      </w:r>
      <w:r w:rsidR="006E5CAE" w:rsidRPr="00CC7B0B">
        <w:rPr>
          <w:sz w:val="22"/>
          <w:szCs w:val="22"/>
        </w:rPr>
        <w:t xml:space="preserve"> Zagospodarowanie musi być w zgodzie z wytycznymi konserwatorskimi ze względu na położenie w strefie A ścisłej ochrony konserwatorskiej.</w:t>
      </w:r>
    </w:p>
    <w:p w14:paraId="1D13F65A" w14:textId="36A84F2B" w:rsidR="00963481" w:rsidRPr="00CC7B0B" w:rsidRDefault="00963481" w:rsidP="00697C19">
      <w:pPr>
        <w:pStyle w:val="Tekstpodstawowy"/>
        <w:jc w:val="both"/>
        <w:rPr>
          <w:sz w:val="22"/>
          <w:szCs w:val="22"/>
        </w:rPr>
      </w:pPr>
      <w:r w:rsidRPr="00CC7B0B">
        <w:rPr>
          <w:sz w:val="22"/>
          <w:szCs w:val="22"/>
        </w:rPr>
        <w:t>Szczegółowa ocena projektu ustaleń</w:t>
      </w:r>
      <w:r w:rsidR="002614F3" w:rsidRPr="00CC7B0B">
        <w:rPr>
          <w:sz w:val="22"/>
          <w:szCs w:val="22"/>
        </w:rPr>
        <w:t xml:space="preserve"> </w:t>
      </w:r>
      <w:r w:rsidRPr="00CC7B0B">
        <w:rPr>
          <w:sz w:val="22"/>
          <w:szCs w:val="22"/>
        </w:rPr>
        <w:t>planu wykazała, że rozwiązania dotyczące ochrony środowiska przyjęte w plan</w:t>
      </w:r>
      <w:r w:rsidR="002614F3" w:rsidRPr="00CC7B0B">
        <w:rPr>
          <w:sz w:val="22"/>
          <w:szCs w:val="22"/>
        </w:rPr>
        <w:t>ie</w:t>
      </w:r>
      <w:r w:rsidRPr="00CC7B0B">
        <w:rPr>
          <w:sz w:val="22"/>
          <w:szCs w:val="22"/>
        </w:rPr>
        <w:t xml:space="preserve"> są właściwe, zgodne z obowiązującym prawem, zapewniające rozwój zrównoważony i w związku z powyższym nie podaje się rozwiązań alternatywnych.</w:t>
      </w:r>
    </w:p>
    <w:p w14:paraId="21DE9F68" w14:textId="25FD8245" w:rsidR="00963481" w:rsidRPr="00CC7B0B" w:rsidRDefault="00963481" w:rsidP="00697C19">
      <w:pPr>
        <w:pStyle w:val="Tekstpodstawowyzwciciem"/>
        <w:jc w:val="both"/>
        <w:rPr>
          <w:sz w:val="22"/>
          <w:szCs w:val="22"/>
        </w:rPr>
      </w:pPr>
      <w:r w:rsidRPr="00CC7B0B">
        <w:rPr>
          <w:sz w:val="22"/>
          <w:szCs w:val="22"/>
        </w:rPr>
        <w:t>Ze względu na brak znaczących oddziaływań na obszar Natura 2000</w:t>
      </w:r>
      <w:r w:rsidR="0017332D" w:rsidRPr="00CC7B0B">
        <w:rPr>
          <w:sz w:val="22"/>
          <w:szCs w:val="22"/>
        </w:rPr>
        <w:t xml:space="preserve"> (plan miejscowy nie wprowadza zabudowy w granicach obszarów Natura 2000</w:t>
      </w:r>
      <w:r w:rsidR="005E5329" w:rsidRPr="00CC7B0B">
        <w:rPr>
          <w:sz w:val="22"/>
          <w:szCs w:val="22"/>
        </w:rPr>
        <w:t>)</w:t>
      </w:r>
      <w:r w:rsidR="0017332D" w:rsidRPr="00CC7B0B">
        <w:rPr>
          <w:sz w:val="22"/>
          <w:szCs w:val="22"/>
        </w:rPr>
        <w:t xml:space="preserve"> i obszar chronionego krajobrazu</w:t>
      </w:r>
      <w:r w:rsidRPr="00CC7B0B">
        <w:rPr>
          <w:sz w:val="22"/>
          <w:szCs w:val="22"/>
        </w:rPr>
        <w:t xml:space="preserve"> </w:t>
      </w:r>
      <w:r w:rsidR="005E5329" w:rsidRPr="00CC7B0B">
        <w:rPr>
          <w:sz w:val="22"/>
          <w:szCs w:val="22"/>
        </w:rPr>
        <w:t xml:space="preserve">i inne elementy środowiska </w:t>
      </w:r>
      <w:r w:rsidRPr="00CC7B0B">
        <w:rPr>
          <w:sz w:val="22"/>
          <w:szCs w:val="22"/>
        </w:rPr>
        <w:t>nie zachodziła konieczność przedstawienia rozwiązań alternatywnych do rozwiązań zawartych w projekcie planu zagospodarowania przestrzennego.</w:t>
      </w:r>
    </w:p>
    <w:p w14:paraId="749621E9" w14:textId="77777777" w:rsidR="00963481" w:rsidRPr="00CC7B0B" w:rsidRDefault="00963481" w:rsidP="00697C19">
      <w:pPr>
        <w:pStyle w:val="Tekstpodstawowyzwciciem"/>
        <w:jc w:val="both"/>
        <w:rPr>
          <w:sz w:val="22"/>
          <w:szCs w:val="22"/>
        </w:rPr>
      </w:pPr>
      <w:r w:rsidRPr="00CC7B0B">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CC7B0B" w:rsidRDefault="00963481" w:rsidP="00F46CF8">
      <w:pPr>
        <w:pStyle w:val="Tekstpodstawowyzwciciem"/>
      </w:pPr>
    </w:p>
    <w:p w14:paraId="136C712C" w14:textId="77777777" w:rsidR="00963481" w:rsidRPr="00CC7B0B" w:rsidRDefault="00963481" w:rsidP="009D3D59">
      <w:pPr>
        <w:pStyle w:val="Lista"/>
        <w:numPr>
          <w:ilvl w:val="0"/>
          <w:numId w:val="12"/>
        </w:numPr>
        <w:tabs>
          <w:tab w:val="clear" w:pos="1080"/>
          <w:tab w:val="num" w:pos="426"/>
        </w:tabs>
        <w:ind w:left="426" w:hanging="426"/>
        <w:jc w:val="both"/>
        <w:rPr>
          <w:b/>
        </w:rPr>
      </w:pPr>
      <w:r w:rsidRPr="00CC7B0B">
        <w:rPr>
          <w:b/>
        </w:rPr>
        <w:t>Propozycje dotyczące przewidywanych metod analizy skutków realizacji postanowień planu oraz częstotliwości jej przeprowadzania</w:t>
      </w:r>
    </w:p>
    <w:p w14:paraId="423E735C" w14:textId="77777777" w:rsidR="00963481" w:rsidRPr="00CC7B0B" w:rsidRDefault="00963481" w:rsidP="00A54504">
      <w:pPr>
        <w:jc w:val="both"/>
        <w:rPr>
          <w:b/>
          <w:bCs/>
        </w:rPr>
      </w:pPr>
    </w:p>
    <w:p w14:paraId="7CF7287F" w14:textId="77777777" w:rsidR="005E5329" w:rsidRPr="00CC7B0B" w:rsidRDefault="005E5329" w:rsidP="005E5329">
      <w:pPr>
        <w:pStyle w:val="Tekstpodstawowywcity2"/>
        <w:widowControl w:val="0"/>
        <w:spacing w:line="240" w:lineRule="auto"/>
        <w:ind w:left="0" w:firstLine="709"/>
        <w:rPr>
          <w:rFonts w:ascii="Times New Roman" w:hAnsi="Times New Roman"/>
          <w:sz w:val="22"/>
          <w:szCs w:val="22"/>
        </w:rPr>
      </w:pPr>
      <w:r w:rsidRPr="00CC7B0B">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232D4641" w14:textId="01D9172A" w:rsidR="005E5329" w:rsidRPr="00CC7B0B" w:rsidRDefault="005E5329" w:rsidP="002B558D">
      <w:pPr>
        <w:autoSpaceDE w:val="0"/>
        <w:autoSpaceDN w:val="0"/>
        <w:adjustRightInd w:val="0"/>
        <w:ind w:firstLine="426"/>
        <w:jc w:val="both"/>
        <w:rPr>
          <w:i/>
          <w:iCs/>
          <w:sz w:val="22"/>
          <w:szCs w:val="22"/>
        </w:rPr>
      </w:pPr>
      <w:bookmarkStart w:id="56" w:name="_Hlk7638631"/>
      <w:r w:rsidRPr="00CC7B0B">
        <w:rPr>
          <w:sz w:val="22"/>
          <w:szCs w:val="22"/>
        </w:rPr>
        <w:t xml:space="preserve">Skutki realizacji postanowień projektowanego dokumentu podlegają też ocenom </w:t>
      </w:r>
      <w:r w:rsidRPr="00CC7B0B">
        <w:rPr>
          <w:sz w:val="22"/>
          <w:szCs w:val="22"/>
        </w:rPr>
        <w:br/>
        <w:t xml:space="preserve">i analizom prowadzonym w ramach Państwowego Monitoringu Środowiska zgodnie z </w:t>
      </w:r>
      <w:r w:rsidRPr="00CC7B0B">
        <w:rPr>
          <w:i/>
          <w:iCs/>
          <w:sz w:val="22"/>
          <w:szCs w:val="22"/>
        </w:rPr>
        <w:t>ustawą o Inspekcji Ochrony Środowiska.</w:t>
      </w:r>
    </w:p>
    <w:p w14:paraId="1AECF2CC" w14:textId="77777777" w:rsidR="005E5329" w:rsidRPr="00CC7B0B" w:rsidRDefault="005E5329" w:rsidP="005E5329">
      <w:pPr>
        <w:autoSpaceDE w:val="0"/>
        <w:autoSpaceDN w:val="0"/>
        <w:adjustRightInd w:val="0"/>
        <w:ind w:firstLine="426"/>
        <w:jc w:val="both"/>
        <w:rPr>
          <w:i/>
          <w:iCs/>
          <w:sz w:val="22"/>
          <w:szCs w:val="22"/>
        </w:rPr>
      </w:pPr>
      <w:r w:rsidRPr="00CC7B0B">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CC7B0B" w:rsidRDefault="005E5329" w:rsidP="005E5329">
      <w:pPr>
        <w:autoSpaceDE w:val="0"/>
        <w:autoSpaceDN w:val="0"/>
        <w:adjustRightInd w:val="0"/>
        <w:ind w:firstLine="426"/>
        <w:jc w:val="both"/>
        <w:rPr>
          <w:sz w:val="22"/>
          <w:szCs w:val="22"/>
        </w:rPr>
      </w:pPr>
      <w:bookmarkStart w:id="57" w:name="_Hlk46752198"/>
      <w:r w:rsidRPr="00CC7B0B">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DCB2B32" w:rsidR="005E5329" w:rsidRPr="00CC7B0B" w:rsidRDefault="005E5329" w:rsidP="005E5329">
      <w:pPr>
        <w:autoSpaceDE w:val="0"/>
        <w:autoSpaceDN w:val="0"/>
        <w:adjustRightInd w:val="0"/>
        <w:ind w:firstLine="426"/>
        <w:jc w:val="both"/>
        <w:rPr>
          <w:sz w:val="22"/>
          <w:szCs w:val="22"/>
        </w:rPr>
      </w:pPr>
      <w:r w:rsidRPr="00CC7B0B">
        <w:rPr>
          <w:sz w:val="22"/>
          <w:szCs w:val="22"/>
        </w:rPr>
        <w:t xml:space="preserve">Po zrealizowaniu ustaleń zmiany miejscowego planu proponuje się monitoring poszczególnych komponentów środowiska w oparciu o wyniki pomiarów uzyskanych w ramach państwowego monitoringu środowiska (muszą się one odnosić do obszaru objętego projektem planu) lub w ramach </w:t>
      </w:r>
      <w:r w:rsidRPr="00CC7B0B">
        <w:rPr>
          <w:sz w:val="22"/>
          <w:szCs w:val="22"/>
        </w:rPr>
        <w:lastRenderedPageBreak/>
        <w:t xml:space="preserve">indywidualnych zamówień oraz kontrolę i ocenę zgodności wyposażenia terenów w infrastrukturę techniczną z ustaleniami planu miejscowego.  </w:t>
      </w:r>
    </w:p>
    <w:bookmarkEnd w:id="57"/>
    <w:p w14:paraId="4272F461" w14:textId="77777777" w:rsidR="005E5329" w:rsidRPr="00CC7B0B" w:rsidRDefault="005E5329" w:rsidP="005E5329">
      <w:pPr>
        <w:pStyle w:val="Tekstpodstawowy"/>
        <w:jc w:val="both"/>
        <w:rPr>
          <w:sz w:val="22"/>
          <w:szCs w:val="22"/>
        </w:rPr>
      </w:pPr>
      <w:r w:rsidRPr="00CC7B0B">
        <w:rPr>
          <w:sz w:val="22"/>
          <w:szCs w:val="22"/>
        </w:rPr>
        <w:t xml:space="preserve">Po zrealizowaniu inwestycji dopuszczonych w ustaleniach planu, wskazany jest monitoring: </w:t>
      </w:r>
    </w:p>
    <w:p w14:paraId="4F15F385" w14:textId="77777777" w:rsidR="005E5329" w:rsidRPr="00CC7B0B" w:rsidRDefault="005E5329">
      <w:pPr>
        <w:pStyle w:val="Listapunktowana2"/>
        <w:numPr>
          <w:ilvl w:val="0"/>
          <w:numId w:val="28"/>
        </w:numPr>
        <w:jc w:val="both"/>
        <w:rPr>
          <w:sz w:val="22"/>
          <w:szCs w:val="22"/>
        </w:rPr>
      </w:pPr>
      <w:bookmarkStart w:id="58" w:name="_Hlk52569488"/>
      <w:r w:rsidRPr="00CC7B0B">
        <w:rPr>
          <w:sz w:val="22"/>
          <w:szCs w:val="22"/>
        </w:rPr>
        <w:t>skuteczności i prawidłowości gospodarki odpadami  (1 raz w roku),</w:t>
      </w:r>
    </w:p>
    <w:p w14:paraId="182C1DB2" w14:textId="7A54CBA7" w:rsidR="005E5329" w:rsidRPr="00CC7B0B" w:rsidRDefault="005E5329">
      <w:pPr>
        <w:numPr>
          <w:ilvl w:val="0"/>
          <w:numId w:val="28"/>
        </w:numPr>
        <w:rPr>
          <w:sz w:val="22"/>
          <w:szCs w:val="22"/>
        </w:rPr>
      </w:pPr>
      <w:r w:rsidRPr="00CC7B0B">
        <w:rPr>
          <w:sz w:val="22"/>
          <w:szCs w:val="22"/>
        </w:rPr>
        <w:t>kontrola i ocena zgodności wyposażenia terenów w infrastrukturę techniczną z ustaleniami planu miejscowego (raz na 2 lata),</w:t>
      </w:r>
    </w:p>
    <w:p w14:paraId="6F7BEA1C" w14:textId="15CD9136" w:rsidR="005E5329" w:rsidRPr="00CC7B0B" w:rsidRDefault="005E5329">
      <w:pPr>
        <w:pStyle w:val="Listapunktowana2"/>
        <w:numPr>
          <w:ilvl w:val="0"/>
          <w:numId w:val="28"/>
        </w:numPr>
        <w:jc w:val="both"/>
        <w:rPr>
          <w:sz w:val="22"/>
          <w:szCs w:val="22"/>
        </w:rPr>
      </w:pPr>
      <w:r w:rsidRPr="00CC7B0B">
        <w:rPr>
          <w:sz w:val="22"/>
          <w:szCs w:val="22"/>
        </w:rPr>
        <w:t>kontrola zachowania wymaganych powierzchni biologicznie czynnych w oparciu o inwentaryzację urbanistyczną (raz na 2 lata)</w:t>
      </w:r>
      <w:r w:rsidR="00BA51EF" w:rsidRPr="00CC7B0B">
        <w:rPr>
          <w:sz w:val="22"/>
          <w:szCs w:val="22"/>
        </w:rPr>
        <w:t>.</w:t>
      </w:r>
    </w:p>
    <w:bookmarkEnd w:id="56"/>
    <w:bookmarkEnd w:id="58"/>
    <w:p w14:paraId="7FD13A11" w14:textId="77777777" w:rsidR="005E5329" w:rsidRPr="00CC7B0B" w:rsidRDefault="005E5329" w:rsidP="005E5329">
      <w:pPr>
        <w:pStyle w:val="Listapunktowana2"/>
        <w:numPr>
          <w:ilvl w:val="0"/>
          <w:numId w:val="0"/>
        </w:numPr>
        <w:ind w:left="1068"/>
        <w:jc w:val="both"/>
        <w:rPr>
          <w:sz w:val="22"/>
          <w:szCs w:val="22"/>
        </w:rPr>
      </w:pPr>
    </w:p>
    <w:p w14:paraId="33F8AB8D" w14:textId="5814B7A2" w:rsidR="0058307C" w:rsidRPr="00CC7B0B" w:rsidRDefault="005E5329" w:rsidP="005E5329">
      <w:pPr>
        <w:pStyle w:val="Tekstpodstawowyzwciciem"/>
        <w:jc w:val="both"/>
        <w:rPr>
          <w:sz w:val="22"/>
          <w:szCs w:val="22"/>
        </w:rPr>
      </w:pPr>
      <w:r w:rsidRPr="00CC7B0B">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2DD595FF" w14:textId="77777777" w:rsidR="005E5329" w:rsidRPr="00CC7B0B" w:rsidRDefault="005E5329" w:rsidP="005E5329">
      <w:pPr>
        <w:pStyle w:val="Tekstpodstawowyzwciciem"/>
        <w:jc w:val="both"/>
        <w:rPr>
          <w:sz w:val="22"/>
          <w:szCs w:val="22"/>
        </w:rPr>
      </w:pPr>
    </w:p>
    <w:p w14:paraId="65DA017C" w14:textId="77777777" w:rsidR="00963481" w:rsidRPr="00CC7B0B" w:rsidRDefault="00963481" w:rsidP="00697C19">
      <w:pPr>
        <w:pStyle w:val="Lista"/>
        <w:jc w:val="both"/>
        <w:rPr>
          <w:b/>
        </w:rPr>
      </w:pPr>
      <w:r w:rsidRPr="00CC7B0B">
        <w:rPr>
          <w:b/>
        </w:rPr>
        <w:t>XII.</w:t>
      </w:r>
      <w:r w:rsidRPr="00CC7B0B">
        <w:rPr>
          <w:b/>
        </w:rPr>
        <w:tab/>
        <w:t>Oddziaływanie transgraniczne na środowisko</w:t>
      </w:r>
    </w:p>
    <w:p w14:paraId="7777D3E6" w14:textId="77777777" w:rsidR="00963481" w:rsidRPr="00CC7B0B" w:rsidRDefault="00963481" w:rsidP="00C21D32">
      <w:pPr>
        <w:ind w:left="360"/>
        <w:jc w:val="both"/>
      </w:pPr>
    </w:p>
    <w:p w14:paraId="4B09274C" w14:textId="138AC83A" w:rsidR="00963481" w:rsidRPr="00CC7B0B" w:rsidRDefault="00963481" w:rsidP="00697C19">
      <w:pPr>
        <w:pStyle w:val="Tekstpodstawowyzwciciem"/>
        <w:jc w:val="both"/>
        <w:rPr>
          <w:sz w:val="22"/>
          <w:szCs w:val="22"/>
        </w:rPr>
      </w:pPr>
      <w:r w:rsidRPr="00CC7B0B">
        <w:rPr>
          <w:sz w:val="22"/>
          <w:szCs w:val="22"/>
        </w:rPr>
        <w:t xml:space="preserve">Na podstawie zapisów </w:t>
      </w:r>
      <w:r w:rsidR="005E5329" w:rsidRPr="00CC7B0B">
        <w:rPr>
          <w:sz w:val="22"/>
          <w:szCs w:val="22"/>
        </w:rPr>
        <w:t xml:space="preserve">zmiany </w:t>
      </w:r>
      <w:r w:rsidRPr="00CC7B0B">
        <w:rPr>
          <w:sz w:val="22"/>
          <w:szCs w:val="22"/>
        </w:rPr>
        <w:t xml:space="preserve">planu w gminie </w:t>
      </w:r>
      <w:r w:rsidR="005E5329" w:rsidRPr="00CC7B0B">
        <w:rPr>
          <w:sz w:val="22"/>
          <w:szCs w:val="22"/>
        </w:rPr>
        <w:t>Dobrzyca</w:t>
      </w:r>
      <w:r w:rsidRPr="00CC7B0B">
        <w:rPr>
          <w:sz w:val="22"/>
          <w:szCs w:val="22"/>
        </w:rPr>
        <w:t xml:space="preserve"> można stwierdzić, że planowane zamierzenia nie wskazują na możliwość jakiegokolwiek oddziaływania transgranicznego na środowisko w rozumieniu </w:t>
      </w:r>
      <w:r w:rsidRPr="00CC7B0B">
        <w:rPr>
          <w:i/>
          <w:sz w:val="22"/>
          <w:szCs w:val="22"/>
        </w:rPr>
        <w:t>ustawy o udost</w:t>
      </w:r>
      <w:r w:rsidRPr="00CC7B0B">
        <w:rPr>
          <w:rFonts w:ascii="TimesNewRoman"/>
          <w:i/>
          <w:sz w:val="22"/>
          <w:szCs w:val="22"/>
        </w:rPr>
        <w:t>ę</w:t>
      </w:r>
      <w:r w:rsidRPr="00CC7B0B">
        <w:rPr>
          <w:i/>
          <w:sz w:val="22"/>
          <w:szCs w:val="22"/>
        </w:rPr>
        <w:t xml:space="preserve">pnianiu informacji o </w:t>
      </w:r>
      <w:r w:rsidRPr="00CC7B0B">
        <w:rPr>
          <w:rFonts w:ascii="TimesNewRoman"/>
          <w:i/>
          <w:sz w:val="22"/>
          <w:szCs w:val="22"/>
        </w:rPr>
        <w:t>ś</w:t>
      </w:r>
      <w:r w:rsidRPr="00CC7B0B">
        <w:rPr>
          <w:i/>
          <w:sz w:val="22"/>
          <w:szCs w:val="22"/>
        </w:rPr>
        <w:t>rodowisku i jego ochronie, udziale społecze</w:t>
      </w:r>
      <w:r w:rsidRPr="00CC7B0B">
        <w:rPr>
          <w:rFonts w:ascii="TimesNewRoman"/>
          <w:i/>
          <w:sz w:val="22"/>
          <w:szCs w:val="22"/>
        </w:rPr>
        <w:t>ń</w:t>
      </w:r>
      <w:r w:rsidRPr="00CC7B0B">
        <w:rPr>
          <w:i/>
          <w:sz w:val="22"/>
          <w:szCs w:val="22"/>
        </w:rPr>
        <w:t xml:space="preserve">stwa w ochronie </w:t>
      </w:r>
      <w:r w:rsidRPr="00CC7B0B">
        <w:rPr>
          <w:rFonts w:ascii="TimesNewRoman"/>
          <w:i/>
          <w:sz w:val="22"/>
          <w:szCs w:val="22"/>
        </w:rPr>
        <w:t>ś</w:t>
      </w:r>
      <w:r w:rsidRPr="00CC7B0B">
        <w:rPr>
          <w:i/>
          <w:sz w:val="22"/>
          <w:szCs w:val="22"/>
        </w:rPr>
        <w:t xml:space="preserve">rodowiska oraz o ocenach oddziaływania na </w:t>
      </w:r>
      <w:r w:rsidRPr="00CC7B0B">
        <w:rPr>
          <w:rFonts w:ascii="TimesNewRoman"/>
          <w:i/>
          <w:sz w:val="22"/>
          <w:szCs w:val="22"/>
        </w:rPr>
        <w:t>ś</w:t>
      </w:r>
      <w:r w:rsidRPr="00CC7B0B">
        <w:rPr>
          <w:i/>
          <w:sz w:val="22"/>
          <w:szCs w:val="22"/>
        </w:rPr>
        <w:t>rodowisko</w:t>
      </w:r>
      <w:r w:rsidRPr="00CC7B0B">
        <w:rPr>
          <w:sz w:val="22"/>
          <w:szCs w:val="22"/>
        </w:rPr>
        <w:t xml:space="preserve"> (</w:t>
      </w:r>
      <w:proofErr w:type="spellStart"/>
      <w:r w:rsidR="00FC28A2" w:rsidRPr="00CC7B0B">
        <w:rPr>
          <w:sz w:val="22"/>
          <w:szCs w:val="22"/>
        </w:rPr>
        <w:t>t.j</w:t>
      </w:r>
      <w:proofErr w:type="spellEnd"/>
      <w:r w:rsidR="00FC28A2" w:rsidRPr="00CC7B0B">
        <w:rPr>
          <w:sz w:val="22"/>
          <w:szCs w:val="22"/>
        </w:rPr>
        <w:t xml:space="preserve">. Dz. U. z 2024 r. poz. 1112 z </w:t>
      </w:r>
      <w:proofErr w:type="spellStart"/>
      <w:r w:rsidR="00FC28A2" w:rsidRPr="00CC7B0B">
        <w:rPr>
          <w:sz w:val="22"/>
          <w:szCs w:val="22"/>
        </w:rPr>
        <w:t>późn</w:t>
      </w:r>
      <w:proofErr w:type="spellEnd"/>
      <w:r w:rsidR="00FC28A2" w:rsidRPr="00CC7B0B">
        <w:rPr>
          <w:sz w:val="22"/>
          <w:szCs w:val="22"/>
        </w:rPr>
        <w:t>. zm.</w:t>
      </w:r>
      <w:r w:rsidRPr="00CC7B0B">
        <w:rPr>
          <w:sz w:val="22"/>
          <w:szCs w:val="22"/>
        </w:rPr>
        <w:t xml:space="preserve">) mogącego objąć terytorium innych państw z tej racji, że gmina </w:t>
      </w:r>
      <w:r w:rsidR="005E5329" w:rsidRPr="00CC7B0B">
        <w:rPr>
          <w:sz w:val="22"/>
          <w:szCs w:val="22"/>
        </w:rPr>
        <w:t>Dobrzyca</w:t>
      </w:r>
      <w:r w:rsidRPr="00CC7B0B">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CC7B0B" w:rsidRDefault="00963481" w:rsidP="00697C19">
      <w:pPr>
        <w:jc w:val="both"/>
        <w:rPr>
          <w:highlight w:val="yellow"/>
        </w:rPr>
      </w:pPr>
    </w:p>
    <w:p w14:paraId="53CEF499" w14:textId="77777777" w:rsidR="00963481" w:rsidRPr="00CC7B0B" w:rsidRDefault="00963481" w:rsidP="009D3D59">
      <w:pPr>
        <w:pStyle w:val="Lista"/>
        <w:numPr>
          <w:ilvl w:val="0"/>
          <w:numId w:val="13"/>
        </w:numPr>
        <w:tabs>
          <w:tab w:val="clear" w:pos="1080"/>
          <w:tab w:val="num" w:pos="426"/>
        </w:tabs>
        <w:ind w:hanging="1080"/>
        <w:rPr>
          <w:b/>
        </w:rPr>
      </w:pPr>
      <w:r w:rsidRPr="00CC7B0B">
        <w:rPr>
          <w:b/>
        </w:rPr>
        <w:t>Streszczenie w języku niespecjalistycznym</w:t>
      </w:r>
    </w:p>
    <w:p w14:paraId="458A8665" w14:textId="77777777" w:rsidR="00963481" w:rsidRPr="00CC7B0B" w:rsidRDefault="00963481" w:rsidP="0074532B">
      <w:pPr>
        <w:tabs>
          <w:tab w:val="left" w:pos="360"/>
        </w:tabs>
        <w:overflowPunct w:val="0"/>
        <w:autoSpaceDE w:val="0"/>
        <w:autoSpaceDN w:val="0"/>
        <w:adjustRightInd w:val="0"/>
        <w:jc w:val="both"/>
        <w:textAlignment w:val="baseline"/>
      </w:pPr>
    </w:p>
    <w:p w14:paraId="6E52B159" w14:textId="1D574417" w:rsidR="00963481" w:rsidRPr="00CC7B0B" w:rsidRDefault="00963481" w:rsidP="001A5DDA">
      <w:pPr>
        <w:pStyle w:val="Tekstpodstawowyzwciciem"/>
        <w:jc w:val="both"/>
        <w:rPr>
          <w:sz w:val="22"/>
          <w:szCs w:val="22"/>
        </w:rPr>
      </w:pPr>
      <w:r w:rsidRPr="00CC7B0B">
        <w:rPr>
          <w:sz w:val="22"/>
          <w:szCs w:val="22"/>
        </w:rPr>
        <w:t>Ustawa z dnia 3 października 2008 r. o udostępnianiu informacji o środowisku i jego ochronie, udziale społeczeństwa w ochronie środowiska oraz o ocenach oddziaływania na środowisko (</w:t>
      </w:r>
      <w:proofErr w:type="spellStart"/>
      <w:r w:rsidR="00FC28A2" w:rsidRPr="00CC7B0B">
        <w:rPr>
          <w:sz w:val="22"/>
          <w:szCs w:val="22"/>
        </w:rPr>
        <w:t>t.j</w:t>
      </w:r>
      <w:proofErr w:type="spellEnd"/>
      <w:r w:rsidR="00FC28A2" w:rsidRPr="00CC7B0B">
        <w:rPr>
          <w:sz w:val="22"/>
          <w:szCs w:val="22"/>
        </w:rPr>
        <w:t xml:space="preserve">. Dz. U. z 2024 r. poz. 1112 z </w:t>
      </w:r>
      <w:proofErr w:type="spellStart"/>
      <w:r w:rsidR="00FC28A2" w:rsidRPr="00CC7B0B">
        <w:rPr>
          <w:sz w:val="22"/>
          <w:szCs w:val="22"/>
        </w:rPr>
        <w:t>późn</w:t>
      </w:r>
      <w:proofErr w:type="spellEnd"/>
      <w:r w:rsidR="00FC28A2" w:rsidRPr="00CC7B0B">
        <w:rPr>
          <w:sz w:val="22"/>
          <w:szCs w:val="22"/>
        </w:rPr>
        <w:t>. zm.</w:t>
      </w:r>
      <w:r w:rsidRPr="00CC7B0B">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4E82B027" w:rsidR="00963481" w:rsidRPr="00CC7B0B" w:rsidRDefault="00E32D0C" w:rsidP="001A5DDA">
      <w:pPr>
        <w:pStyle w:val="Tekstpodstawowyzwciciem"/>
        <w:jc w:val="both"/>
        <w:rPr>
          <w:sz w:val="22"/>
          <w:szCs w:val="22"/>
        </w:rPr>
      </w:pPr>
      <w:r w:rsidRPr="00CC7B0B">
        <w:rPr>
          <w:sz w:val="22"/>
          <w:szCs w:val="22"/>
        </w:rPr>
        <w:t>Niniejsza prognoza została sporządzona do</w:t>
      </w:r>
      <w:r w:rsidRPr="00CC7B0B">
        <w:rPr>
          <w:i/>
          <w:iCs/>
          <w:sz w:val="22"/>
          <w:szCs w:val="22"/>
        </w:rPr>
        <w:t xml:space="preserve"> zmiany miejscowego planu zagospodarowania przestrzennego gminy Dobrzyca w mieście Dobrzyca </w:t>
      </w:r>
      <w:r w:rsidR="0087097F" w:rsidRPr="00CC7B0B">
        <w:rPr>
          <w:i/>
          <w:iCs/>
          <w:sz w:val="22"/>
          <w:szCs w:val="22"/>
        </w:rPr>
        <w:t>– Rynek w Dobrzycy.</w:t>
      </w:r>
      <w:r w:rsidRPr="00CC7B0B">
        <w:rPr>
          <w:sz w:val="22"/>
          <w:szCs w:val="22"/>
        </w:rPr>
        <w:t xml:space="preserve"> </w:t>
      </w:r>
    </w:p>
    <w:p w14:paraId="13227DC9" w14:textId="77777777" w:rsidR="00963481" w:rsidRPr="00CC7B0B" w:rsidRDefault="00963481" w:rsidP="001A5DDA">
      <w:pPr>
        <w:pStyle w:val="Tekstpodstawowywcity"/>
        <w:jc w:val="both"/>
        <w:rPr>
          <w:bCs/>
          <w:sz w:val="22"/>
          <w:szCs w:val="22"/>
        </w:rPr>
      </w:pPr>
      <w:r w:rsidRPr="00CC7B0B">
        <w:rPr>
          <w:sz w:val="22"/>
          <w:szCs w:val="22"/>
        </w:rPr>
        <w:t>Podstawą sporządzenia zmiany planu są:</w:t>
      </w:r>
    </w:p>
    <w:p w14:paraId="2D4032A8" w14:textId="1A673122" w:rsidR="00963481" w:rsidRPr="00CC7B0B" w:rsidRDefault="00963481" w:rsidP="006950E5">
      <w:pPr>
        <w:pStyle w:val="Listapunktowana2"/>
        <w:numPr>
          <w:ilvl w:val="0"/>
          <w:numId w:val="4"/>
        </w:numPr>
        <w:jc w:val="both"/>
        <w:rPr>
          <w:i/>
          <w:iCs/>
          <w:sz w:val="22"/>
          <w:szCs w:val="22"/>
        </w:rPr>
      </w:pPr>
      <w:r w:rsidRPr="00CC7B0B">
        <w:rPr>
          <w:i/>
          <w:iCs/>
          <w:sz w:val="22"/>
          <w:szCs w:val="22"/>
        </w:rPr>
        <w:t>Ustawa z dnia 27 marca 2003 r. o planowaniu i zagospodarowaniu przestrzennym (</w:t>
      </w:r>
      <w:proofErr w:type="spellStart"/>
      <w:r w:rsidR="0050001D" w:rsidRPr="00CC7B0B">
        <w:rPr>
          <w:i/>
          <w:iCs/>
          <w:sz w:val="22"/>
          <w:szCs w:val="22"/>
        </w:rPr>
        <w:t>t.j</w:t>
      </w:r>
      <w:proofErr w:type="spellEnd"/>
      <w:r w:rsidR="0050001D" w:rsidRPr="00CC7B0B">
        <w:rPr>
          <w:i/>
          <w:iCs/>
          <w:sz w:val="22"/>
          <w:szCs w:val="22"/>
        </w:rPr>
        <w:t xml:space="preserve">. Dz. U. 2024 r., poz. 1130 z </w:t>
      </w:r>
      <w:proofErr w:type="spellStart"/>
      <w:r w:rsidR="0050001D" w:rsidRPr="00CC7B0B">
        <w:rPr>
          <w:i/>
          <w:iCs/>
          <w:sz w:val="22"/>
          <w:szCs w:val="22"/>
        </w:rPr>
        <w:t>późn</w:t>
      </w:r>
      <w:proofErr w:type="spellEnd"/>
      <w:r w:rsidR="0050001D" w:rsidRPr="00CC7B0B">
        <w:rPr>
          <w:i/>
          <w:iCs/>
          <w:sz w:val="22"/>
          <w:szCs w:val="22"/>
        </w:rPr>
        <w:t>. zm.</w:t>
      </w:r>
      <w:r w:rsidRPr="00CC7B0B">
        <w:rPr>
          <w:i/>
          <w:iCs/>
          <w:sz w:val="22"/>
          <w:szCs w:val="22"/>
        </w:rPr>
        <w:t>),</w:t>
      </w:r>
    </w:p>
    <w:p w14:paraId="5FD2971B" w14:textId="09955828" w:rsidR="0087097F" w:rsidRPr="00CC7B0B" w:rsidRDefault="0087097F" w:rsidP="0087097F">
      <w:pPr>
        <w:numPr>
          <w:ilvl w:val="0"/>
          <w:numId w:val="4"/>
        </w:numPr>
        <w:jc w:val="both"/>
        <w:rPr>
          <w:i/>
          <w:sz w:val="22"/>
          <w:szCs w:val="22"/>
        </w:rPr>
      </w:pPr>
      <w:r w:rsidRPr="00CC7B0B">
        <w:rPr>
          <w:i/>
          <w:sz w:val="22"/>
          <w:szCs w:val="22"/>
        </w:rPr>
        <w:t>Uchwała nr XXIX/279/2021 Rady Miejskiej Gminy Dobrzyca z dnia 29 grudnia 2021 roku w sprawie przystąpienia do sporządzenia zmiany miejscowego planu zagospodarowania przestrzennego gminy Dobrzyca – Rynek w Dobrzycy.</w:t>
      </w:r>
    </w:p>
    <w:p w14:paraId="2E018D36" w14:textId="77777777" w:rsidR="00524216" w:rsidRPr="00CC7B0B" w:rsidRDefault="00524216" w:rsidP="00524216">
      <w:pPr>
        <w:pStyle w:val="Listapunktowana2"/>
        <w:numPr>
          <w:ilvl w:val="0"/>
          <w:numId w:val="0"/>
        </w:numPr>
        <w:jc w:val="both"/>
      </w:pPr>
    </w:p>
    <w:p w14:paraId="537C377D" w14:textId="77777777" w:rsidR="00963481" w:rsidRPr="00CC7B0B" w:rsidRDefault="00963481" w:rsidP="001A5DDA">
      <w:pPr>
        <w:pStyle w:val="Tekstpodstawowy"/>
        <w:jc w:val="both"/>
        <w:rPr>
          <w:sz w:val="22"/>
          <w:szCs w:val="22"/>
        </w:rPr>
      </w:pPr>
      <w:r w:rsidRPr="00CC7B0B">
        <w:rPr>
          <w:sz w:val="22"/>
          <w:szCs w:val="22"/>
        </w:rPr>
        <w:t>oraz dyrektywy unijne.</w:t>
      </w:r>
    </w:p>
    <w:p w14:paraId="5F69A527" w14:textId="485567A7" w:rsidR="00963481" w:rsidRPr="00CC7B0B" w:rsidRDefault="00963481" w:rsidP="00524216">
      <w:pPr>
        <w:jc w:val="both"/>
        <w:rPr>
          <w:i/>
          <w:sz w:val="22"/>
          <w:szCs w:val="22"/>
        </w:rPr>
      </w:pPr>
      <w:r w:rsidRPr="00CC7B0B">
        <w:rPr>
          <w:sz w:val="22"/>
          <w:szCs w:val="22"/>
        </w:rPr>
        <w:t>Celem prognozy opracowanej dla potrzeb</w:t>
      </w:r>
      <w:r w:rsidR="004549DC" w:rsidRPr="00CC7B0B">
        <w:t xml:space="preserve"> </w:t>
      </w:r>
      <w:r w:rsidR="00524216" w:rsidRPr="00CC7B0B">
        <w:rPr>
          <w:i/>
          <w:sz w:val="22"/>
          <w:szCs w:val="22"/>
        </w:rPr>
        <w:t xml:space="preserve">zmiany miejscowego planu zagospodarowania przestrzennego gminy Dobrzyca w mieście Dobrzyca </w:t>
      </w:r>
      <w:r w:rsidR="0087097F" w:rsidRPr="00CC7B0B">
        <w:rPr>
          <w:i/>
          <w:sz w:val="22"/>
          <w:szCs w:val="22"/>
        </w:rPr>
        <w:t xml:space="preserve">– Rynek w Dobrzycy </w:t>
      </w:r>
      <w:r w:rsidRPr="00CC7B0B">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CC7B0B" w:rsidRDefault="00963481" w:rsidP="001A5DDA">
      <w:pPr>
        <w:pStyle w:val="Tekstpodstawowy"/>
        <w:jc w:val="both"/>
        <w:rPr>
          <w:b/>
          <w:bCs/>
          <w:sz w:val="22"/>
          <w:szCs w:val="22"/>
        </w:rPr>
      </w:pPr>
      <w:r w:rsidRPr="00CC7B0B">
        <w:rPr>
          <w:sz w:val="22"/>
          <w:szCs w:val="22"/>
        </w:rPr>
        <w:t xml:space="preserve">W prognozie oddziaływania na środowisko dokonano identyfikacji najważniejszych uwarunkowań </w:t>
      </w:r>
      <w:proofErr w:type="spellStart"/>
      <w:r w:rsidRPr="00CC7B0B">
        <w:rPr>
          <w:sz w:val="22"/>
          <w:szCs w:val="22"/>
        </w:rPr>
        <w:t>ekofizjograficznych</w:t>
      </w:r>
      <w:proofErr w:type="spellEnd"/>
      <w:r w:rsidRPr="00CC7B0B">
        <w:rPr>
          <w:sz w:val="22"/>
          <w:szCs w:val="22"/>
        </w:rPr>
        <w:t xml:space="preserve"> na obszarach objętych plan</w:t>
      </w:r>
      <w:r w:rsidR="00861359" w:rsidRPr="00CC7B0B">
        <w:rPr>
          <w:sz w:val="22"/>
          <w:szCs w:val="22"/>
        </w:rPr>
        <w:t>em</w:t>
      </w:r>
      <w:r w:rsidRPr="00CC7B0B">
        <w:rPr>
          <w:sz w:val="22"/>
          <w:szCs w:val="22"/>
        </w:rPr>
        <w:t xml:space="preserve"> na tle uwarunkowań przyrodniczych w skali gminy i w skali regionalnej.</w:t>
      </w:r>
      <w:r w:rsidRPr="00CC7B0B">
        <w:rPr>
          <w:b/>
          <w:bCs/>
          <w:sz w:val="22"/>
          <w:szCs w:val="22"/>
        </w:rPr>
        <w:t xml:space="preserve"> </w:t>
      </w:r>
    </w:p>
    <w:p w14:paraId="3DB3769F" w14:textId="77777777" w:rsidR="00963481" w:rsidRPr="00CC7B0B" w:rsidRDefault="00963481" w:rsidP="001A5DDA">
      <w:pPr>
        <w:pStyle w:val="Tekstpodstawowy"/>
        <w:jc w:val="both"/>
        <w:rPr>
          <w:sz w:val="22"/>
          <w:szCs w:val="22"/>
        </w:rPr>
      </w:pPr>
      <w:r w:rsidRPr="00CC7B0B">
        <w:rPr>
          <w:sz w:val="22"/>
          <w:szCs w:val="22"/>
        </w:rPr>
        <w:lastRenderedPageBreak/>
        <w:t>Prognoza oddziaływania na środowisko ma dostarczyć wiarygodnej i wszechstronnej informacji o potencjalnych oddziaływaniach jakie mogą być rezultatem wdrażania ustaleń planu do realizacji.</w:t>
      </w:r>
    </w:p>
    <w:p w14:paraId="28DA756C" w14:textId="77777777" w:rsidR="00963481" w:rsidRPr="00CC7B0B" w:rsidRDefault="00963481" w:rsidP="001A5DDA">
      <w:pPr>
        <w:pStyle w:val="Tekstpodstawowy"/>
        <w:jc w:val="both"/>
        <w:rPr>
          <w:sz w:val="22"/>
          <w:szCs w:val="22"/>
        </w:rPr>
      </w:pPr>
      <w:r w:rsidRPr="00CC7B0B">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CC7B0B" w:rsidRDefault="00963481" w:rsidP="001A5DDA">
      <w:pPr>
        <w:pStyle w:val="Tekstpodstawowyzwciciem"/>
        <w:jc w:val="both"/>
        <w:rPr>
          <w:b/>
          <w:bCs/>
          <w:sz w:val="22"/>
          <w:szCs w:val="22"/>
        </w:rPr>
      </w:pPr>
      <w:r w:rsidRPr="00CC7B0B">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CC7B0B">
        <w:rPr>
          <w:sz w:val="22"/>
          <w:szCs w:val="22"/>
        </w:rPr>
        <w:t>Pleszewie</w:t>
      </w:r>
      <w:r w:rsidRPr="00CC7B0B">
        <w:rPr>
          <w:sz w:val="22"/>
          <w:szCs w:val="22"/>
        </w:rPr>
        <w:t>.</w:t>
      </w:r>
    </w:p>
    <w:p w14:paraId="6AF86B26" w14:textId="77777777" w:rsidR="00963481" w:rsidRPr="00CC7B0B" w:rsidRDefault="00963481" w:rsidP="001A5DDA">
      <w:pPr>
        <w:pStyle w:val="Tekstpodstawowy"/>
        <w:jc w:val="both"/>
        <w:rPr>
          <w:sz w:val="22"/>
          <w:szCs w:val="22"/>
        </w:rPr>
      </w:pPr>
      <w:r w:rsidRPr="00CC7B0B">
        <w:rPr>
          <w:sz w:val="22"/>
          <w:szCs w:val="22"/>
        </w:rPr>
        <w:t>W prognozie dokonano głównie:</w:t>
      </w:r>
    </w:p>
    <w:p w14:paraId="57338997" w14:textId="77777777" w:rsidR="00963481" w:rsidRPr="00CC7B0B" w:rsidRDefault="00963481" w:rsidP="006950E5">
      <w:pPr>
        <w:pStyle w:val="Listapunktowana2"/>
        <w:numPr>
          <w:ilvl w:val="0"/>
          <w:numId w:val="17"/>
        </w:numPr>
        <w:jc w:val="both"/>
        <w:rPr>
          <w:sz w:val="22"/>
          <w:szCs w:val="22"/>
        </w:rPr>
      </w:pPr>
      <w:r w:rsidRPr="00CC7B0B">
        <w:rPr>
          <w:sz w:val="22"/>
          <w:szCs w:val="22"/>
        </w:rPr>
        <w:t>analizy uwarunkowań przyrodniczych i oceny stanu środowiska,</w:t>
      </w:r>
    </w:p>
    <w:p w14:paraId="6F323833" w14:textId="77777777" w:rsidR="00963481" w:rsidRPr="00CC7B0B" w:rsidRDefault="00963481" w:rsidP="006950E5">
      <w:pPr>
        <w:pStyle w:val="Listapunktowana2"/>
        <w:numPr>
          <w:ilvl w:val="0"/>
          <w:numId w:val="17"/>
        </w:numPr>
        <w:jc w:val="both"/>
        <w:rPr>
          <w:sz w:val="22"/>
          <w:szCs w:val="22"/>
        </w:rPr>
      </w:pPr>
      <w:r w:rsidRPr="00CC7B0B">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CC7B0B" w:rsidRDefault="00963481" w:rsidP="006950E5">
      <w:pPr>
        <w:pStyle w:val="Listapunktowana2"/>
        <w:numPr>
          <w:ilvl w:val="0"/>
          <w:numId w:val="17"/>
        </w:numPr>
        <w:jc w:val="both"/>
        <w:rPr>
          <w:sz w:val="22"/>
          <w:szCs w:val="22"/>
        </w:rPr>
      </w:pPr>
      <w:r w:rsidRPr="00CC7B0B">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CC7B0B" w:rsidRDefault="00963481" w:rsidP="006950E5">
      <w:pPr>
        <w:pStyle w:val="Listapunktowana2"/>
        <w:numPr>
          <w:ilvl w:val="0"/>
          <w:numId w:val="17"/>
        </w:numPr>
        <w:jc w:val="both"/>
        <w:rPr>
          <w:sz w:val="22"/>
          <w:szCs w:val="22"/>
        </w:rPr>
      </w:pPr>
      <w:r w:rsidRPr="00CC7B0B">
        <w:rPr>
          <w:sz w:val="22"/>
          <w:szCs w:val="22"/>
        </w:rPr>
        <w:t xml:space="preserve">oceny rozwiązań eliminujących lub ograniczających negatywne oddziaływania </w:t>
      </w:r>
      <w:r w:rsidRPr="00CC7B0B">
        <w:rPr>
          <w:sz w:val="22"/>
          <w:szCs w:val="22"/>
        </w:rPr>
        <w:br/>
        <w:t>na środowisko realizacji ustaleń planu.</w:t>
      </w:r>
    </w:p>
    <w:p w14:paraId="51D7F59E" w14:textId="77777777" w:rsidR="00963481" w:rsidRPr="00CC7B0B" w:rsidRDefault="00963481" w:rsidP="00486978">
      <w:pPr>
        <w:autoSpaceDE w:val="0"/>
        <w:autoSpaceDN w:val="0"/>
        <w:adjustRightInd w:val="0"/>
        <w:ind w:left="720"/>
        <w:jc w:val="both"/>
        <w:rPr>
          <w:highlight w:val="yellow"/>
        </w:rPr>
      </w:pPr>
    </w:p>
    <w:p w14:paraId="747CACA0" w14:textId="77777777" w:rsidR="009050D8" w:rsidRPr="00CC7B0B" w:rsidRDefault="009050D8" w:rsidP="009050D8">
      <w:pPr>
        <w:ind w:firstLine="708"/>
        <w:jc w:val="both"/>
        <w:rPr>
          <w:sz w:val="22"/>
          <w:szCs w:val="22"/>
        </w:rPr>
      </w:pPr>
      <w:r w:rsidRPr="00CC7B0B">
        <w:rPr>
          <w:sz w:val="22"/>
          <w:szCs w:val="22"/>
        </w:rPr>
        <w:t>Przedmiotem opracowania zmiany miejscowego planu zagospodarowania przestrzennego jest teren położony w centrum miasta Dobrzyca w granicach określonych na załączniku graficznym do uchwały o przystąpieniu do opracowania planu.</w:t>
      </w:r>
    </w:p>
    <w:p w14:paraId="0FF8A6CA" w14:textId="51234609" w:rsidR="002B558D" w:rsidRPr="00CC7B0B" w:rsidRDefault="009050D8" w:rsidP="009050D8">
      <w:pPr>
        <w:jc w:val="both"/>
        <w:rPr>
          <w:sz w:val="22"/>
          <w:szCs w:val="22"/>
        </w:rPr>
      </w:pPr>
      <w:r w:rsidRPr="00CC7B0B">
        <w:rPr>
          <w:sz w:val="22"/>
          <w:szCs w:val="22"/>
        </w:rPr>
        <w:t>Sporządzenie zmiany planu miejscowego ma na celu stworzenie ustaleń planistycznych adekwatnych do aktualnych zamierzeń władz Gminy i Miasta w sprawie rewitalizacji Rynku w Dobrzycy wraz z częścią centrum.</w:t>
      </w:r>
    </w:p>
    <w:p w14:paraId="481BF681" w14:textId="77777777" w:rsidR="009050D8" w:rsidRPr="00CC7B0B" w:rsidRDefault="009050D8" w:rsidP="009050D8">
      <w:pPr>
        <w:jc w:val="both"/>
        <w:rPr>
          <w:sz w:val="22"/>
          <w:szCs w:val="22"/>
        </w:rPr>
      </w:pPr>
      <w:r w:rsidRPr="00CC7B0B">
        <w:rPr>
          <w:sz w:val="22"/>
          <w:szCs w:val="22"/>
        </w:rPr>
        <w:t xml:space="preserve">Celem sporządzenia planu 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sieci komunikacyjnej. </w:t>
      </w:r>
    </w:p>
    <w:p w14:paraId="5F908C72" w14:textId="77777777" w:rsidR="00861359" w:rsidRPr="00CC7B0B" w:rsidRDefault="00861359" w:rsidP="001A5DDA">
      <w:pPr>
        <w:pStyle w:val="Tekstpodstawowy"/>
        <w:jc w:val="both"/>
        <w:rPr>
          <w:highlight w:val="yellow"/>
        </w:rPr>
      </w:pPr>
    </w:p>
    <w:p w14:paraId="571CDA04" w14:textId="3D7C9CF7" w:rsidR="007275AE" w:rsidRPr="00CC7B0B" w:rsidRDefault="00963481" w:rsidP="007275AE">
      <w:pPr>
        <w:pStyle w:val="Akapitzlist3"/>
        <w:ind w:left="0"/>
        <w:jc w:val="both"/>
        <w:rPr>
          <w:sz w:val="22"/>
          <w:szCs w:val="22"/>
        </w:rPr>
      </w:pPr>
      <w:r w:rsidRPr="00CC7B0B">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CC7B0B">
        <w:rPr>
          <w:sz w:val="22"/>
          <w:szCs w:val="22"/>
        </w:rPr>
        <w:br/>
        <w:t xml:space="preserve">Są to m.in. dokumenty Unii Europejskiej regulujące sprawy związane z wprowadzaniem </w:t>
      </w:r>
      <w:r w:rsidRPr="00CC7B0B">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CC7B0B">
        <w:rPr>
          <w:sz w:val="22"/>
          <w:szCs w:val="22"/>
        </w:rPr>
        <w:t xml:space="preserve">Czyste powietrze, Mój </w:t>
      </w:r>
      <w:r w:rsidR="00021564" w:rsidRPr="00CC7B0B">
        <w:rPr>
          <w:sz w:val="22"/>
          <w:szCs w:val="22"/>
        </w:rPr>
        <w:t>P</w:t>
      </w:r>
      <w:r w:rsidR="007275AE" w:rsidRPr="00CC7B0B">
        <w:rPr>
          <w:sz w:val="22"/>
          <w:szCs w:val="22"/>
        </w:rPr>
        <w:t xml:space="preserve">rąd, </w:t>
      </w:r>
      <w:r w:rsidRPr="00CC7B0B">
        <w:rPr>
          <w:sz w:val="22"/>
          <w:szCs w:val="22"/>
        </w:rPr>
        <w:t>Strategiczny plan adaptacji dla sektorów i obszarów wrażliwych na zmiany klimatu do roku 2020 z perspektywą do roku 2030 (SPA 2020), Krajowy plan gospodarki odpadami do 2022 r.), na szczeblu regionalnym (Strategia Rozwoju Województwa Wielkopolskiego do 20</w:t>
      </w:r>
      <w:r w:rsidR="007275AE" w:rsidRPr="00CC7B0B">
        <w:rPr>
          <w:sz w:val="22"/>
          <w:szCs w:val="22"/>
        </w:rPr>
        <w:t>30</w:t>
      </w:r>
      <w:r w:rsidRPr="00CC7B0B">
        <w:rPr>
          <w:sz w:val="22"/>
          <w:szCs w:val="22"/>
        </w:rPr>
        <w:t xml:space="preserve"> r. i Plan zagospodarowania przestrzennego województwa wielkopolskiego), także dokumenty gminne: Studium uwarunkowań i kierunków zagospodarowania przestrzennego gminy </w:t>
      </w:r>
      <w:r w:rsidR="007275AE" w:rsidRPr="00CC7B0B">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CC7B0B" w:rsidRDefault="007275AE" w:rsidP="001A5DDA">
      <w:pPr>
        <w:pStyle w:val="Tekstpodstawowy"/>
        <w:jc w:val="both"/>
        <w:rPr>
          <w:highlight w:val="yellow"/>
        </w:rPr>
      </w:pPr>
    </w:p>
    <w:p w14:paraId="1B0525E2" w14:textId="4A4E772D" w:rsidR="00963481" w:rsidRPr="00CC7B0B" w:rsidRDefault="00963481" w:rsidP="001A5DDA">
      <w:pPr>
        <w:pStyle w:val="Tekstpodstawowyzwciciem"/>
        <w:jc w:val="both"/>
        <w:rPr>
          <w:sz w:val="22"/>
          <w:szCs w:val="22"/>
        </w:rPr>
      </w:pPr>
      <w:r w:rsidRPr="00CC7B0B">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CC7B0B">
        <w:rPr>
          <w:sz w:val="22"/>
          <w:szCs w:val="22"/>
        </w:rPr>
        <w:t>em</w:t>
      </w:r>
      <w:r w:rsidRPr="00CC7B0B">
        <w:rPr>
          <w:sz w:val="22"/>
          <w:szCs w:val="22"/>
        </w:rPr>
        <w:t xml:space="preserve">, w tym wypadku dla studium uwarunkowań i </w:t>
      </w:r>
      <w:r w:rsidRPr="00CC7B0B">
        <w:rPr>
          <w:sz w:val="22"/>
          <w:szCs w:val="22"/>
        </w:rPr>
        <w:lastRenderedPageBreak/>
        <w:t xml:space="preserve">kierunków zagospodarowania przestrzennego gminy </w:t>
      </w:r>
      <w:r w:rsidR="007275AE" w:rsidRPr="00CC7B0B">
        <w:rPr>
          <w:sz w:val="22"/>
          <w:szCs w:val="22"/>
        </w:rPr>
        <w:t>Dobrzyca</w:t>
      </w:r>
      <w:r w:rsidRPr="00CC7B0B">
        <w:rPr>
          <w:sz w:val="22"/>
          <w:szCs w:val="22"/>
        </w:rPr>
        <w:t xml:space="preserve"> oraz innych dokumentach planistycznych, a także w oparciu o inne dokumenty regionalne i lokalne, odnoszące się bezpośrednio jak i pośrednio do ochrony środowiska, przyrody oraz zdrowia i życia ludzi. </w:t>
      </w:r>
    </w:p>
    <w:p w14:paraId="6B2CAD9F" w14:textId="3B4B8008" w:rsidR="009050D8" w:rsidRPr="00CC7B0B" w:rsidRDefault="00963481" w:rsidP="009050D8">
      <w:pPr>
        <w:jc w:val="both"/>
        <w:rPr>
          <w:i/>
          <w:sz w:val="22"/>
          <w:szCs w:val="22"/>
        </w:rPr>
      </w:pPr>
      <w:r w:rsidRPr="00CC7B0B">
        <w:rPr>
          <w:iCs/>
          <w:w w:val="106"/>
          <w:sz w:val="22"/>
          <w:szCs w:val="22"/>
          <w:lang w:bidi="he-IL"/>
        </w:rPr>
        <w:t xml:space="preserve">Zakres ustaleń zmiany planu wynika z </w:t>
      </w:r>
      <w:r w:rsidR="009050D8" w:rsidRPr="00CC7B0B">
        <w:rPr>
          <w:i/>
          <w:sz w:val="22"/>
          <w:szCs w:val="22"/>
        </w:rPr>
        <w:t>Uchwały nr XXIX/279/2021 Rady Miejskiej Gminy Dobrzyca z dnia 29 grudnia 2021 roku w sprawie przystąpienia do sporządzenia zmiany miejscowego planu zagospodarowania przestrzennego gminy Dobrzyca – Rynek w Dobrzycy.</w:t>
      </w:r>
    </w:p>
    <w:p w14:paraId="02F7590E" w14:textId="77777777" w:rsidR="00861359" w:rsidRPr="00CC7B0B" w:rsidRDefault="00861359" w:rsidP="001A5DDA">
      <w:pPr>
        <w:pStyle w:val="Tekstpodstawowy"/>
        <w:jc w:val="both"/>
        <w:rPr>
          <w:i/>
          <w:highlight w:val="yellow"/>
        </w:rPr>
      </w:pPr>
    </w:p>
    <w:p w14:paraId="662014BF" w14:textId="77777777" w:rsidR="00963481" w:rsidRPr="00CC7B0B" w:rsidRDefault="00963481" w:rsidP="001A5DDA">
      <w:pPr>
        <w:pStyle w:val="Tekstpodstawowy"/>
        <w:jc w:val="both"/>
        <w:rPr>
          <w:sz w:val="22"/>
          <w:szCs w:val="22"/>
        </w:rPr>
      </w:pPr>
      <w:r w:rsidRPr="00CC7B0B">
        <w:rPr>
          <w:sz w:val="22"/>
          <w:szCs w:val="22"/>
        </w:rPr>
        <w:t xml:space="preserve">Prognoza składa się z piętnastu rozdziałów. </w:t>
      </w:r>
    </w:p>
    <w:p w14:paraId="77C8D919" w14:textId="77777777" w:rsidR="00963481" w:rsidRPr="00CC7B0B" w:rsidRDefault="00963481" w:rsidP="001A5DDA">
      <w:pPr>
        <w:pStyle w:val="Tekstpodstawowyzwciciem"/>
        <w:jc w:val="both"/>
        <w:rPr>
          <w:sz w:val="22"/>
          <w:szCs w:val="22"/>
        </w:rPr>
      </w:pPr>
      <w:r w:rsidRPr="00CC7B0B">
        <w:rPr>
          <w:sz w:val="22"/>
          <w:szCs w:val="22"/>
        </w:rPr>
        <w:t>W Prognozie omówiono położenie terenów objętych plan</w:t>
      </w:r>
      <w:r w:rsidR="00861359" w:rsidRPr="00CC7B0B">
        <w:rPr>
          <w:sz w:val="22"/>
          <w:szCs w:val="22"/>
        </w:rPr>
        <w:t>em</w:t>
      </w:r>
      <w:r w:rsidRPr="00CC7B0B">
        <w:rPr>
          <w:sz w:val="22"/>
          <w:szCs w:val="22"/>
        </w:rPr>
        <w:t xml:space="preserve"> w ponadlokalnym systemie powiązań przyrodniczych. Omówiono istniejące zainwestowanie i użytkowanie terenów objętych plan</w:t>
      </w:r>
      <w:r w:rsidR="00861359" w:rsidRPr="00CC7B0B">
        <w:rPr>
          <w:sz w:val="22"/>
          <w:szCs w:val="22"/>
        </w:rPr>
        <w:t>em</w:t>
      </w:r>
      <w:r w:rsidRPr="00CC7B0B">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CC7B0B" w:rsidRDefault="00963481" w:rsidP="001A5DDA">
      <w:pPr>
        <w:pStyle w:val="Tekstpodstawowy"/>
        <w:jc w:val="both"/>
        <w:rPr>
          <w:sz w:val="22"/>
          <w:szCs w:val="22"/>
        </w:rPr>
      </w:pPr>
      <w:r w:rsidRPr="00CC7B0B">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CC7B0B" w:rsidRDefault="00963481" w:rsidP="001A5DDA">
      <w:pPr>
        <w:pStyle w:val="Tekstpodstawowy"/>
        <w:jc w:val="both"/>
        <w:rPr>
          <w:sz w:val="22"/>
          <w:szCs w:val="22"/>
          <w:highlight w:val="yellow"/>
        </w:rPr>
      </w:pPr>
      <w:r w:rsidRPr="00CC7B0B">
        <w:rPr>
          <w:sz w:val="22"/>
          <w:szCs w:val="22"/>
        </w:rPr>
        <w:t>Obszary objęte plan</w:t>
      </w:r>
      <w:r w:rsidR="00861359" w:rsidRPr="00CC7B0B">
        <w:rPr>
          <w:sz w:val="22"/>
          <w:szCs w:val="22"/>
        </w:rPr>
        <w:t>em</w:t>
      </w:r>
      <w:r w:rsidRPr="00CC7B0B">
        <w:rPr>
          <w:sz w:val="22"/>
          <w:szCs w:val="22"/>
        </w:rPr>
        <w:t xml:space="preserve"> charakteryzuje m.in.:</w:t>
      </w:r>
    </w:p>
    <w:p w14:paraId="1C3684B9" w14:textId="77777777" w:rsidR="009666B7" w:rsidRPr="00CC7B0B" w:rsidRDefault="009666B7">
      <w:pPr>
        <w:numPr>
          <w:ilvl w:val="0"/>
          <w:numId w:val="29"/>
        </w:numPr>
        <w:jc w:val="both"/>
        <w:rPr>
          <w:sz w:val="22"/>
          <w:szCs w:val="22"/>
        </w:rPr>
      </w:pPr>
      <w:r w:rsidRPr="00CC7B0B">
        <w:rPr>
          <w:sz w:val="22"/>
          <w:szCs w:val="22"/>
        </w:rPr>
        <w:t>Obszar opracowania położony jest w centrum miasta w strefie wysoczyzny morenowej płaskiej.</w:t>
      </w:r>
    </w:p>
    <w:p w14:paraId="728E6B3F" w14:textId="77777777" w:rsidR="009666B7" w:rsidRPr="00CC7B0B" w:rsidRDefault="009666B7">
      <w:pPr>
        <w:numPr>
          <w:ilvl w:val="0"/>
          <w:numId w:val="29"/>
        </w:numPr>
        <w:jc w:val="both"/>
        <w:rPr>
          <w:sz w:val="22"/>
          <w:szCs w:val="22"/>
        </w:rPr>
      </w:pPr>
      <w:r w:rsidRPr="00CC7B0B">
        <w:rPr>
          <w:sz w:val="22"/>
          <w:szCs w:val="22"/>
        </w:rPr>
        <w:t>Rzeźba terenu i ekspozycja  są korzystne.</w:t>
      </w:r>
    </w:p>
    <w:p w14:paraId="5CB53902" w14:textId="77777777" w:rsidR="009666B7" w:rsidRPr="00CC7B0B" w:rsidRDefault="009666B7">
      <w:pPr>
        <w:numPr>
          <w:ilvl w:val="0"/>
          <w:numId w:val="29"/>
        </w:numPr>
        <w:jc w:val="both"/>
        <w:rPr>
          <w:sz w:val="22"/>
          <w:szCs w:val="22"/>
        </w:rPr>
      </w:pPr>
      <w:r w:rsidRPr="00CC7B0B">
        <w:rPr>
          <w:sz w:val="22"/>
          <w:szCs w:val="22"/>
        </w:rPr>
        <w:t>W budowie geologicznej występują gliny zwałowe i zwietrzelinowe. Przepuszczalność gruntów słaba. Na południowym skrawku terenu rynku występują osady rzeczne – fluwialne i aluwialne.</w:t>
      </w:r>
    </w:p>
    <w:p w14:paraId="2F58FBF0" w14:textId="77777777" w:rsidR="009666B7" w:rsidRPr="00CC7B0B" w:rsidRDefault="009666B7">
      <w:pPr>
        <w:numPr>
          <w:ilvl w:val="0"/>
          <w:numId w:val="29"/>
        </w:numPr>
        <w:jc w:val="both"/>
        <w:rPr>
          <w:sz w:val="22"/>
          <w:szCs w:val="22"/>
        </w:rPr>
      </w:pPr>
      <w:r w:rsidRPr="00CC7B0B">
        <w:rPr>
          <w:sz w:val="22"/>
          <w:szCs w:val="22"/>
        </w:rPr>
        <w:t>Teren nie jest narażony na osuwanie się mas ziemnych.</w:t>
      </w:r>
    </w:p>
    <w:p w14:paraId="03C5E37C" w14:textId="77777777" w:rsidR="009666B7" w:rsidRPr="00CC7B0B" w:rsidRDefault="009666B7">
      <w:pPr>
        <w:numPr>
          <w:ilvl w:val="0"/>
          <w:numId w:val="29"/>
        </w:numPr>
        <w:jc w:val="both"/>
        <w:rPr>
          <w:sz w:val="22"/>
          <w:szCs w:val="22"/>
        </w:rPr>
      </w:pPr>
      <w:r w:rsidRPr="00CC7B0B">
        <w:rPr>
          <w:sz w:val="22"/>
          <w:szCs w:val="22"/>
        </w:rPr>
        <w:t xml:space="preserve">Na terenie zmiany planu nie występują wody powierzchniowe. Woda gruntowa może występować w postaci sączeń na różnych głębokościach. </w:t>
      </w:r>
    </w:p>
    <w:p w14:paraId="59B4AF7D" w14:textId="77777777" w:rsidR="009666B7" w:rsidRPr="00CC7B0B" w:rsidRDefault="009666B7">
      <w:pPr>
        <w:numPr>
          <w:ilvl w:val="0"/>
          <w:numId w:val="29"/>
        </w:numPr>
        <w:jc w:val="both"/>
        <w:rPr>
          <w:sz w:val="22"/>
          <w:szCs w:val="22"/>
        </w:rPr>
      </w:pPr>
      <w:r w:rsidRPr="00CC7B0B">
        <w:rPr>
          <w:sz w:val="22"/>
          <w:szCs w:val="22"/>
        </w:rPr>
        <w:t>Dobre warunki gruntowo – wodne dla budownictwa.</w:t>
      </w:r>
    </w:p>
    <w:p w14:paraId="03BD2508" w14:textId="77777777" w:rsidR="009666B7" w:rsidRPr="00CC7B0B" w:rsidRDefault="009666B7">
      <w:pPr>
        <w:numPr>
          <w:ilvl w:val="0"/>
          <w:numId w:val="29"/>
        </w:numPr>
        <w:jc w:val="both"/>
        <w:rPr>
          <w:sz w:val="22"/>
          <w:szCs w:val="22"/>
        </w:rPr>
      </w:pPr>
      <w:r w:rsidRPr="00CC7B0B">
        <w:rPr>
          <w:sz w:val="22"/>
          <w:szCs w:val="22"/>
        </w:rPr>
        <w:t>Na terenie objętym zmianą planu występują gleby III i IV klasy użytków rolnych.  Teren jest klasyfikowany jako drogi i teren zabudowany. Występują też grunty antropogeniczne.</w:t>
      </w:r>
    </w:p>
    <w:p w14:paraId="0A42567D" w14:textId="77777777" w:rsidR="009666B7" w:rsidRPr="00CC7B0B" w:rsidRDefault="009666B7">
      <w:pPr>
        <w:numPr>
          <w:ilvl w:val="0"/>
          <w:numId w:val="29"/>
        </w:numPr>
        <w:jc w:val="both"/>
        <w:rPr>
          <w:sz w:val="22"/>
          <w:szCs w:val="22"/>
        </w:rPr>
      </w:pPr>
      <w:r w:rsidRPr="00CC7B0B">
        <w:rPr>
          <w:sz w:val="22"/>
          <w:szCs w:val="22"/>
        </w:rPr>
        <w:t>Teren położony jest poza zasięgiem wód powodziowych, brak tu wód powierzchniowych.</w:t>
      </w:r>
    </w:p>
    <w:p w14:paraId="2DFC9DD4" w14:textId="77777777" w:rsidR="009666B7" w:rsidRPr="00CC7B0B" w:rsidRDefault="009666B7">
      <w:pPr>
        <w:numPr>
          <w:ilvl w:val="0"/>
          <w:numId w:val="29"/>
        </w:numPr>
        <w:jc w:val="both"/>
        <w:rPr>
          <w:sz w:val="22"/>
          <w:szCs w:val="22"/>
        </w:rPr>
      </w:pPr>
      <w:r w:rsidRPr="00CC7B0B">
        <w:rPr>
          <w:sz w:val="22"/>
          <w:szCs w:val="22"/>
        </w:rPr>
        <w:t>Teren opracowania znajduje się poza zasięgiem Głównych Zbiorników Wód Podziemnych wymagających  wysokiej ochrony czy też najwyższej ochrony.</w:t>
      </w:r>
    </w:p>
    <w:p w14:paraId="4F3F8C21" w14:textId="77777777" w:rsidR="009666B7" w:rsidRPr="00CC7B0B" w:rsidRDefault="009666B7">
      <w:pPr>
        <w:pStyle w:val="Tekstpodstawowywcity"/>
        <w:numPr>
          <w:ilvl w:val="0"/>
          <w:numId w:val="29"/>
        </w:numPr>
        <w:jc w:val="both"/>
        <w:rPr>
          <w:sz w:val="22"/>
          <w:szCs w:val="22"/>
        </w:rPr>
      </w:pPr>
      <w:r w:rsidRPr="00CC7B0B">
        <w:rPr>
          <w:sz w:val="22"/>
          <w:szCs w:val="22"/>
        </w:rPr>
        <w:t>Teren charakteryzuje się dobrymi warunkami klimatu lokalnego, dobrymi warunkami termiczno-wilgotnościowymi oraz solarnymi, dostatecznym przewietrzaniem, małą częstością zamgleń.</w:t>
      </w:r>
    </w:p>
    <w:p w14:paraId="49514D07" w14:textId="2523742C" w:rsidR="00963481" w:rsidRPr="00CC7B0B" w:rsidRDefault="009666B7">
      <w:pPr>
        <w:numPr>
          <w:ilvl w:val="0"/>
          <w:numId w:val="29"/>
        </w:numPr>
        <w:overflowPunct w:val="0"/>
        <w:autoSpaceDE w:val="0"/>
        <w:autoSpaceDN w:val="0"/>
        <w:adjustRightInd w:val="0"/>
        <w:jc w:val="both"/>
        <w:textAlignment w:val="baseline"/>
        <w:rPr>
          <w:sz w:val="22"/>
          <w:szCs w:val="22"/>
        </w:rPr>
      </w:pPr>
      <w:r w:rsidRPr="00CC7B0B">
        <w:rPr>
          <w:sz w:val="22"/>
          <w:szCs w:val="22"/>
        </w:rPr>
        <w:t>Teren opracowania położony jest poza obszarami przyrodniczymi chronionymi prawnie na podstawie ustawy o ochronie przyrody.</w:t>
      </w:r>
    </w:p>
    <w:p w14:paraId="5C2C8770" w14:textId="774E7466" w:rsidR="009666B7" w:rsidRPr="00CC7B0B" w:rsidRDefault="009666B7">
      <w:pPr>
        <w:numPr>
          <w:ilvl w:val="0"/>
          <w:numId w:val="29"/>
        </w:numPr>
        <w:overflowPunct w:val="0"/>
        <w:autoSpaceDE w:val="0"/>
        <w:autoSpaceDN w:val="0"/>
        <w:adjustRightInd w:val="0"/>
        <w:jc w:val="both"/>
        <w:textAlignment w:val="baseline"/>
        <w:rPr>
          <w:sz w:val="22"/>
          <w:szCs w:val="22"/>
        </w:rPr>
      </w:pPr>
      <w:r w:rsidRPr="00CC7B0B">
        <w:rPr>
          <w:sz w:val="22"/>
          <w:szCs w:val="22"/>
        </w:rPr>
        <w:t xml:space="preserve">Teren położony jest w strefie „”A” </w:t>
      </w:r>
      <w:r w:rsidR="002B558D" w:rsidRPr="00CC7B0B">
        <w:rPr>
          <w:sz w:val="22"/>
          <w:szCs w:val="22"/>
        </w:rPr>
        <w:t xml:space="preserve">ścisłej </w:t>
      </w:r>
      <w:r w:rsidRPr="00CC7B0B">
        <w:rPr>
          <w:sz w:val="22"/>
          <w:szCs w:val="22"/>
        </w:rPr>
        <w:t>ochrony konserwatorskiej.</w:t>
      </w:r>
    </w:p>
    <w:p w14:paraId="19BB68C6" w14:textId="77777777" w:rsidR="009666B7" w:rsidRPr="00CC7B0B" w:rsidRDefault="009666B7" w:rsidP="001A5DDA">
      <w:pPr>
        <w:pStyle w:val="Tekstpodstawowy"/>
        <w:jc w:val="both"/>
        <w:rPr>
          <w:sz w:val="22"/>
          <w:szCs w:val="22"/>
        </w:rPr>
      </w:pPr>
    </w:p>
    <w:p w14:paraId="4F04DF9B" w14:textId="538E6B68" w:rsidR="00963481" w:rsidRPr="00CC7B0B" w:rsidRDefault="00963481" w:rsidP="001A5DDA">
      <w:pPr>
        <w:pStyle w:val="Tekstpodstawowy"/>
        <w:jc w:val="both"/>
        <w:rPr>
          <w:w w:val="106"/>
          <w:sz w:val="22"/>
          <w:szCs w:val="22"/>
          <w:lang w:bidi="he-IL"/>
        </w:rPr>
      </w:pPr>
      <w:r w:rsidRPr="00CC7B0B">
        <w:rPr>
          <w:sz w:val="22"/>
          <w:szCs w:val="22"/>
        </w:rPr>
        <w:t>Przedstawiono także rozwiązania przestrzenne w aspekcie ochrony środowiska oraz inne zawarte w projekcie zmiany planu.</w:t>
      </w:r>
    </w:p>
    <w:p w14:paraId="090323E4" w14:textId="77777777" w:rsidR="00963481" w:rsidRPr="00CC7B0B" w:rsidRDefault="00963481" w:rsidP="001A5DDA">
      <w:pPr>
        <w:pStyle w:val="Tekstpodstawowy"/>
        <w:jc w:val="both"/>
        <w:rPr>
          <w:w w:val="106"/>
          <w:sz w:val="22"/>
          <w:szCs w:val="22"/>
          <w:lang w:bidi="he-IL"/>
        </w:rPr>
      </w:pPr>
      <w:r w:rsidRPr="00CC7B0B">
        <w:rPr>
          <w:w w:val="106"/>
          <w:sz w:val="22"/>
          <w:szCs w:val="22"/>
          <w:lang w:bidi="he-IL"/>
        </w:rPr>
        <w:t>W rozdziale VI  dokonano również prezentacji głównych ustaleń planu.</w:t>
      </w:r>
    </w:p>
    <w:p w14:paraId="709497D8" w14:textId="77777777" w:rsidR="00650691" w:rsidRPr="00CC7B0B" w:rsidRDefault="00650691" w:rsidP="00650691">
      <w:pPr>
        <w:pStyle w:val="Nagwek7"/>
        <w:rPr>
          <w:rFonts w:ascii="Times New Roman" w:hAnsi="Times New Roman"/>
          <w:sz w:val="22"/>
          <w:szCs w:val="22"/>
        </w:rPr>
      </w:pPr>
      <w:r w:rsidRPr="00CC7B0B">
        <w:rPr>
          <w:rFonts w:ascii="Times New Roman" w:hAnsi="Times New Roman"/>
          <w:sz w:val="22"/>
          <w:szCs w:val="22"/>
        </w:rPr>
        <w:t>Na obszarze objętym zmianą planu ustalono następujące przeznaczenie terenów:</w:t>
      </w:r>
    </w:p>
    <w:p w14:paraId="3FFE987F" w14:textId="77777777" w:rsidR="009666B7" w:rsidRPr="00CC7B0B" w:rsidRDefault="009666B7">
      <w:pPr>
        <w:numPr>
          <w:ilvl w:val="0"/>
          <w:numId w:val="85"/>
        </w:numPr>
        <w:jc w:val="both"/>
        <w:rPr>
          <w:bCs/>
          <w:sz w:val="22"/>
          <w:szCs w:val="22"/>
        </w:rPr>
      </w:pPr>
      <w:r w:rsidRPr="00CC7B0B">
        <w:rPr>
          <w:bCs/>
          <w:sz w:val="22"/>
          <w:szCs w:val="22"/>
        </w:rPr>
        <w:t>teren usług oznaczony na rysunku planu symbolem U;</w:t>
      </w:r>
    </w:p>
    <w:p w14:paraId="252D2571" w14:textId="77777777" w:rsidR="009666B7" w:rsidRPr="00CC7B0B" w:rsidRDefault="009666B7">
      <w:pPr>
        <w:numPr>
          <w:ilvl w:val="0"/>
          <w:numId w:val="85"/>
        </w:numPr>
        <w:jc w:val="both"/>
        <w:rPr>
          <w:bCs/>
          <w:sz w:val="22"/>
          <w:szCs w:val="22"/>
        </w:rPr>
      </w:pPr>
      <w:r w:rsidRPr="00CC7B0B">
        <w:rPr>
          <w:bCs/>
          <w:sz w:val="22"/>
          <w:szCs w:val="22"/>
        </w:rPr>
        <w:t>teren drogi lokalnej oznaczony na rysunku planu symbolem KDL;</w:t>
      </w:r>
    </w:p>
    <w:p w14:paraId="500229B4" w14:textId="77777777" w:rsidR="009666B7" w:rsidRPr="00CC7B0B" w:rsidRDefault="009666B7">
      <w:pPr>
        <w:numPr>
          <w:ilvl w:val="0"/>
          <w:numId w:val="85"/>
        </w:numPr>
        <w:jc w:val="both"/>
        <w:rPr>
          <w:bCs/>
          <w:sz w:val="22"/>
          <w:szCs w:val="22"/>
        </w:rPr>
      </w:pPr>
      <w:r w:rsidRPr="00CC7B0B">
        <w:rPr>
          <w:bCs/>
          <w:sz w:val="22"/>
          <w:szCs w:val="22"/>
        </w:rPr>
        <w:t>teren drogi dojazdowej oznaczony na rysunku planu symbolem KDD;</w:t>
      </w:r>
    </w:p>
    <w:p w14:paraId="7E06CD6E" w14:textId="6A780163" w:rsidR="009666B7" w:rsidRPr="00CC7B0B" w:rsidRDefault="009666B7">
      <w:pPr>
        <w:numPr>
          <w:ilvl w:val="0"/>
          <w:numId w:val="85"/>
        </w:numPr>
        <w:jc w:val="both"/>
        <w:rPr>
          <w:bCs/>
          <w:sz w:val="22"/>
          <w:szCs w:val="22"/>
        </w:rPr>
      </w:pPr>
      <w:r w:rsidRPr="00CC7B0B">
        <w:rPr>
          <w:bCs/>
          <w:sz w:val="22"/>
          <w:szCs w:val="22"/>
        </w:rPr>
        <w:t>teren obsługi komunikacji lub zieleni urządzonej oznaczony na rysunku planu symbolem KO</w:t>
      </w:r>
      <w:r w:rsidR="00E958C3" w:rsidRPr="00CC7B0B">
        <w:rPr>
          <w:bCs/>
          <w:sz w:val="22"/>
          <w:szCs w:val="22"/>
        </w:rPr>
        <w:t>R-</w:t>
      </w:r>
      <w:r w:rsidRPr="00CC7B0B">
        <w:rPr>
          <w:bCs/>
          <w:sz w:val="22"/>
          <w:szCs w:val="22"/>
        </w:rPr>
        <w:t>ZP.</w:t>
      </w:r>
    </w:p>
    <w:p w14:paraId="486271E6" w14:textId="03B86D4F" w:rsidR="002B558D" w:rsidRPr="00CC7B0B" w:rsidRDefault="002B558D" w:rsidP="002B558D">
      <w:pPr>
        <w:jc w:val="both"/>
        <w:rPr>
          <w:bCs/>
          <w:sz w:val="22"/>
          <w:szCs w:val="22"/>
        </w:rPr>
      </w:pPr>
    </w:p>
    <w:p w14:paraId="554620A0" w14:textId="7E5E8B6A" w:rsidR="002B558D" w:rsidRPr="00CC7B0B" w:rsidRDefault="002B558D" w:rsidP="002B558D">
      <w:pPr>
        <w:jc w:val="both"/>
        <w:rPr>
          <w:bCs/>
          <w:sz w:val="22"/>
          <w:szCs w:val="22"/>
        </w:rPr>
      </w:pPr>
    </w:p>
    <w:p w14:paraId="0C1753ED" w14:textId="75FB6CA8" w:rsidR="002B558D" w:rsidRPr="00CC7B0B" w:rsidRDefault="002B558D" w:rsidP="002B558D">
      <w:pPr>
        <w:jc w:val="both"/>
        <w:rPr>
          <w:bCs/>
          <w:sz w:val="22"/>
          <w:szCs w:val="22"/>
        </w:rPr>
      </w:pPr>
    </w:p>
    <w:p w14:paraId="498466C3" w14:textId="776718E2" w:rsidR="002B558D" w:rsidRPr="00CC7B0B" w:rsidRDefault="002B558D" w:rsidP="002B558D">
      <w:pPr>
        <w:jc w:val="both"/>
        <w:rPr>
          <w:bCs/>
          <w:sz w:val="22"/>
          <w:szCs w:val="22"/>
        </w:rPr>
      </w:pPr>
    </w:p>
    <w:p w14:paraId="49329255" w14:textId="5F87FEBC" w:rsidR="002B558D" w:rsidRPr="00CC7B0B" w:rsidRDefault="002B558D" w:rsidP="002B558D">
      <w:pPr>
        <w:tabs>
          <w:tab w:val="num" w:pos="1418"/>
        </w:tabs>
        <w:jc w:val="both"/>
        <w:rPr>
          <w:sz w:val="22"/>
          <w:szCs w:val="22"/>
        </w:rPr>
      </w:pPr>
      <w:r w:rsidRPr="00CC7B0B">
        <w:rPr>
          <w:sz w:val="22"/>
          <w:szCs w:val="22"/>
        </w:rPr>
        <w:lastRenderedPageBreak/>
        <w:t>Na terenie usługowym oznaczonym w zmianie planu symbolem U preferuje się usługi bezpieczeństwa i porządku publicznego, usługi biurowe i administracji oraz usługi edukacji.</w:t>
      </w:r>
    </w:p>
    <w:p w14:paraId="0B0A5668" w14:textId="7B52B65C" w:rsidR="009666B7" w:rsidRPr="00CC7B0B" w:rsidRDefault="002B558D" w:rsidP="009666B7">
      <w:pPr>
        <w:jc w:val="both"/>
        <w:rPr>
          <w:sz w:val="22"/>
          <w:szCs w:val="22"/>
        </w:rPr>
      </w:pPr>
      <w:r w:rsidRPr="00CC7B0B">
        <w:rPr>
          <w:sz w:val="22"/>
          <w:szCs w:val="22"/>
        </w:rPr>
        <w:t>Na terenie oznaczonym symbolem KO</w:t>
      </w:r>
      <w:r w:rsidR="00E958C3" w:rsidRPr="00CC7B0B">
        <w:rPr>
          <w:sz w:val="22"/>
          <w:szCs w:val="22"/>
        </w:rPr>
        <w:t>R-</w:t>
      </w:r>
      <w:r w:rsidRPr="00CC7B0B">
        <w:rPr>
          <w:sz w:val="22"/>
          <w:szCs w:val="22"/>
        </w:rPr>
        <w:t>ZP dopuszcza się lokalizowanie obiektów małej architektury, wiat i zadaszeń służących obsłudze jako ogródek gastronomiczny, wyznacza się teren jako miejsce organizowania imprez masowych.</w:t>
      </w:r>
    </w:p>
    <w:p w14:paraId="3E2D9434" w14:textId="2F2AD771" w:rsidR="009666B7" w:rsidRPr="00CC7B0B" w:rsidRDefault="00874ED9" w:rsidP="00E958C3">
      <w:pPr>
        <w:tabs>
          <w:tab w:val="num" w:pos="1134"/>
        </w:tabs>
        <w:jc w:val="both"/>
        <w:rPr>
          <w:rFonts w:eastAsia="Calibri"/>
          <w:sz w:val="22"/>
          <w:szCs w:val="22"/>
          <w:lang w:eastAsia="en-US"/>
        </w:rPr>
      </w:pPr>
      <w:r w:rsidRPr="00CC7B0B">
        <w:rPr>
          <w:rFonts w:eastAsia="Calibri"/>
          <w:sz w:val="22"/>
          <w:szCs w:val="22"/>
          <w:lang w:eastAsia="en-US"/>
        </w:rPr>
        <w:t xml:space="preserve">Ponadto w planie zapisano, że </w:t>
      </w:r>
      <w:r w:rsidR="009666B7" w:rsidRPr="00CC7B0B">
        <w:rPr>
          <w:rFonts w:eastAsia="Calibri"/>
          <w:sz w:val="22"/>
          <w:szCs w:val="22"/>
          <w:lang w:eastAsia="en-US"/>
        </w:rPr>
        <w:t>zakazuje</w:t>
      </w:r>
      <w:r w:rsidRPr="00CC7B0B">
        <w:rPr>
          <w:rFonts w:eastAsia="Calibri"/>
          <w:sz w:val="22"/>
          <w:szCs w:val="22"/>
          <w:lang w:eastAsia="en-US"/>
        </w:rPr>
        <w:t xml:space="preserve"> się lokalizacj</w:t>
      </w:r>
      <w:r w:rsidR="009666B7" w:rsidRPr="00CC7B0B">
        <w:rPr>
          <w:rFonts w:eastAsia="Calibri"/>
          <w:sz w:val="22"/>
          <w:szCs w:val="22"/>
          <w:lang w:eastAsia="en-US"/>
        </w:rPr>
        <w:t>i</w:t>
      </w:r>
      <w:r w:rsidRPr="00CC7B0B">
        <w:rPr>
          <w:rFonts w:eastAsia="Calibri"/>
          <w:sz w:val="22"/>
          <w:szCs w:val="22"/>
          <w:lang w:eastAsia="en-US"/>
        </w:rPr>
        <w:t xml:space="preserve"> przedsięwzięć mogących potencjalnie znacząco oddziaływać na środowisko </w:t>
      </w:r>
      <w:r w:rsidR="009666B7" w:rsidRPr="00CC7B0B">
        <w:rPr>
          <w:rFonts w:eastAsia="Calibri"/>
          <w:sz w:val="22"/>
          <w:szCs w:val="22"/>
          <w:lang w:eastAsia="en-US"/>
        </w:rPr>
        <w:t xml:space="preserve">oraz mogących zawsze znacząco oddziaływać na środowisko </w:t>
      </w:r>
      <w:r w:rsidRPr="00CC7B0B">
        <w:rPr>
          <w:rFonts w:eastAsia="Calibri"/>
          <w:sz w:val="22"/>
          <w:szCs w:val="22"/>
          <w:lang w:eastAsia="en-US"/>
        </w:rPr>
        <w:t>w rozumieniu przepisów odrębnych</w:t>
      </w:r>
      <w:r w:rsidR="009666B7" w:rsidRPr="00CC7B0B">
        <w:rPr>
          <w:rFonts w:eastAsia="Calibri"/>
          <w:sz w:val="22"/>
          <w:szCs w:val="22"/>
          <w:lang w:eastAsia="en-US"/>
        </w:rPr>
        <w:t>, z wyjątkiem inwestycji celu publicznego.</w:t>
      </w:r>
    </w:p>
    <w:p w14:paraId="707F10FC" w14:textId="77777777" w:rsidR="00E958C3" w:rsidRPr="00CC7B0B" w:rsidRDefault="00E958C3" w:rsidP="00E958C3">
      <w:pPr>
        <w:tabs>
          <w:tab w:val="num" w:pos="1134"/>
        </w:tabs>
        <w:jc w:val="both"/>
        <w:rPr>
          <w:rFonts w:eastAsia="Calibri"/>
          <w:sz w:val="22"/>
          <w:szCs w:val="22"/>
          <w:lang w:eastAsia="en-US"/>
        </w:rPr>
      </w:pPr>
    </w:p>
    <w:p w14:paraId="6671BBF7" w14:textId="6FAB936D" w:rsidR="00950A9C" w:rsidRPr="00CC7B0B" w:rsidRDefault="00950A9C" w:rsidP="002B558D">
      <w:pPr>
        <w:pStyle w:val="Tekstpodstawowyzwciciem"/>
        <w:ind w:firstLine="284"/>
        <w:jc w:val="both"/>
        <w:rPr>
          <w:sz w:val="22"/>
          <w:szCs w:val="22"/>
        </w:rPr>
      </w:pPr>
      <w:r w:rsidRPr="00CC7B0B">
        <w:rPr>
          <w:sz w:val="22"/>
          <w:szCs w:val="22"/>
        </w:rPr>
        <w:t xml:space="preserve">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dokumentów gminy, gdyż były one opracowane znacznie później niż plan. Rynek pozostałby w dotychczasowym stanie. Nie byłaby możliwa rewitalizacja Rynku wraz z częścią centrum zgodnie z aktualnymi zamierzeniami </w:t>
      </w:r>
      <w:r w:rsidR="002B558D" w:rsidRPr="00CC7B0B">
        <w:rPr>
          <w:sz w:val="22"/>
          <w:szCs w:val="22"/>
        </w:rPr>
        <w:t>miasta</w:t>
      </w:r>
      <w:r w:rsidRPr="00CC7B0B">
        <w:rPr>
          <w:sz w:val="22"/>
          <w:szCs w:val="22"/>
        </w:rPr>
        <w:t>.</w:t>
      </w:r>
      <w:r w:rsidR="002B558D" w:rsidRPr="00CC7B0B">
        <w:rPr>
          <w:sz w:val="22"/>
          <w:szCs w:val="22"/>
        </w:rPr>
        <w:t xml:space="preserve"> </w:t>
      </w:r>
      <w:r w:rsidRPr="00CC7B0B">
        <w:rPr>
          <w:sz w:val="22"/>
          <w:szCs w:val="22"/>
        </w:rPr>
        <w:t>Na terenach tych nie do końca rozwiązany byłby problem komunikacji, która jest źródłem zanieczyszczeń komunikacyjnych.</w:t>
      </w:r>
    </w:p>
    <w:p w14:paraId="0D0D1D82" w14:textId="258C7B0B" w:rsidR="00950A9C" w:rsidRPr="00CC7B0B" w:rsidRDefault="00650691" w:rsidP="00650691">
      <w:pPr>
        <w:pStyle w:val="Tekstpodstawowyzwciciem"/>
        <w:jc w:val="both"/>
        <w:rPr>
          <w:sz w:val="22"/>
          <w:szCs w:val="22"/>
        </w:rPr>
      </w:pPr>
      <w:r w:rsidRPr="00CC7B0B">
        <w:rPr>
          <w:sz w:val="22"/>
          <w:szCs w:val="22"/>
        </w:rPr>
        <w:t xml:space="preserve">Tereny objęte zmianą planu położone są w całości poza obszarami chronionymi prawem ustalonymi na mocy </w:t>
      </w:r>
      <w:r w:rsidRPr="00CC7B0B">
        <w:rPr>
          <w:i/>
          <w:sz w:val="22"/>
          <w:szCs w:val="22"/>
        </w:rPr>
        <w:t>ustawy o ochronie przyrody</w:t>
      </w:r>
      <w:r w:rsidRPr="00CC7B0B">
        <w:rPr>
          <w:sz w:val="22"/>
          <w:szCs w:val="22"/>
        </w:rPr>
        <w:t xml:space="preserve"> </w:t>
      </w:r>
      <w:r w:rsidR="0014779A" w:rsidRPr="00CC7B0B">
        <w:rPr>
          <w:sz w:val="22"/>
          <w:szCs w:val="22"/>
        </w:rPr>
        <w:t>(</w:t>
      </w:r>
      <w:proofErr w:type="spellStart"/>
      <w:r w:rsidR="0014779A" w:rsidRPr="00CC7B0B">
        <w:rPr>
          <w:sz w:val="22"/>
          <w:szCs w:val="22"/>
        </w:rPr>
        <w:t>t.j</w:t>
      </w:r>
      <w:proofErr w:type="spellEnd"/>
      <w:r w:rsidR="0014779A" w:rsidRPr="00CC7B0B">
        <w:rPr>
          <w:sz w:val="22"/>
          <w:szCs w:val="22"/>
        </w:rPr>
        <w:t xml:space="preserve">. Dz. U. z 2024 r. poz. 1478 z </w:t>
      </w:r>
      <w:proofErr w:type="spellStart"/>
      <w:r w:rsidR="0014779A" w:rsidRPr="00CC7B0B">
        <w:rPr>
          <w:sz w:val="22"/>
          <w:szCs w:val="22"/>
        </w:rPr>
        <w:t>późn</w:t>
      </w:r>
      <w:proofErr w:type="spellEnd"/>
      <w:r w:rsidR="0014779A" w:rsidRPr="00CC7B0B">
        <w:rPr>
          <w:sz w:val="22"/>
          <w:szCs w:val="22"/>
        </w:rPr>
        <w:t>. zm.)</w:t>
      </w:r>
      <w:r w:rsidR="00950A9C" w:rsidRPr="00CC7B0B">
        <w:rPr>
          <w:sz w:val="22"/>
          <w:szCs w:val="22"/>
        </w:rPr>
        <w:t xml:space="preserve"> i w dużym oddaleniu</w:t>
      </w:r>
      <w:r w:rsidRPr="00CC7B0B">
        <w:rPr>
          <w:sz w:val="22"/>
          <w:szCs w:val="22"/>
        </w:rPr>
        <w:t xml:space="preserve">. </w:t>
      </w:r>
    </w:p>
    <w:p w14:paraId="6C4CF01D" w14:textId="76BD9F24" w:rsidR="00963481" w:rsidRPr="00CC7B0B" w:rsidRDefault="00963481" w:rsidP="001A5DDA">
      <w:pPr>
        <w:pStyle w:val="Tekstpodstawowy"/>
        <w:jc w:val="both"/>
        <w:rPr>
          <w:sz w:val="22"/>
          <w:szCs w:val="22"/>
        </w:rPr>
      </w:pPr>
      <w:r w:rsidRPr="00CC7B0B">
        <w:rPr>
          <w:sz w:val="22"/>
          <w:szCs w:val="22"/>
        </w:rPr>
        <w:t>Planowane zagospodarowanie terenu nie będzie miało negatywnego wpływu na obszar</w:t>
      </w:r>
      <w:r w:rsidR="00056D4F" w:rsidRPr="00CC7B0B">
        <w:rPr>
          <w:sz w:val="22"/>
          <w:szCs w:val="22"/>
        </w:rPr>
        <w:t>y</w:t>
      </w:r>
      <w:r w:rsidRPr="00CC7B0B">
        <w:rPr>
          <w:sz w:val="22"/>
          <w:szCs w:val="22"/>
        </w:rPr>
        <w:t xml:space="preserve"> Natura 2000 z racji funkcji, które zostały wyznaczone </w:t>
      </w:r>
      <w:r w:rsidR="00056D4F" w:rsidRPr="00CC7B0B">
        <w:rPr>
          <w:sz w:val="22"/>
          <w:szCs w:val="22"/>
        </w:rPr>
        <w:t xml:space="preserve">w planie i znacznego oddalenia, a także na obszar chronionego krajobrazu „Dąbrowy Krotoszyńskie Baszków </w:t>
      </w:r>
      <w:proofErr w:type="spellStart"/>
      <w:r w:rsidR="00056D4F" w:rsidRPr="00CC7B0B">
        <w:rPr>
          <w:sz w:val="22"/>
          <w:szCs w:val="22"/>
        </w:rPr>
        <w:t>Rochy</w:t>
      </w:r>
      <w:proofErr w:type="spellEnd"/>
      <w:r w:rsidR="00056D4F" w:rsidRPr="00CC7B0B">
        <w:rPr>
          <w:sz w:val="22"/>
          <w:szCs w:val="22"/>
        </w:rPr>
        <w:t>”</w:t>
      </w:r>
      <w:r w:rsidRPr="00CC7B0B">
        <w:rPr>
          <w:sz w:val="22"/>
          <w:szCs w:val="22"/>
        </w:rPr>
        <w:t xml:space="preserve"> (</w:t>
      </w:r>
      <w:proofErr w:type="spellStart"/>
      <w:r w:rsidRPr="00CC7B0B">
        <w:rPr>
          <w:sz w:val="22"/>
          <w:szCs w:val="22"/>
        </w:rPr>
        <w:t>roz</w:t>
      </w:r>
      <w:proofErr w:type="spellEnd"/>
      <w:r w:rsidRPr="00CC7B0B">
        <w:rPr>
          <w:sz w:val="22"/>
          <w:szCs w:val="22"/>
        </w:rPr>
        <w:t>.</w:t>
      </w:r>
      <w:r w:rsidR="00E958C3" w:rsidRPr="00CC7B0B">
        <w:rPr>
          <w:sz w:val="22"/>
          <w:szCs w:val="22"/>
        </w:rPr>
        <w:t xml:space="preserve"> </w:t>
      </w:r>
      <w:r w:rsidR="009D3D59" w:rsidRPr="00CC7B0B">
        <w:rPr>
          <w:sz w:val="22"/>
          <w:szCs w:val="22"/>
        </w:rPr>
        <w:t>VII</w:t>
      </w:r>
      <w:r w:rsidRPr="00CC7B0B">
        <w:rPr>
          <w:sz w:val="22"/>
          <w:szCs w:val="22"/>
        </w:rPr>
        <w:t xml:space="preserve">. pkt. </w:t>
      </w:r>
      <w:r w:rsidR="00FB603B" w:rsidRPr="00CC7B0B">
        <w:rPr>
          <w:sz w:val="22"/>
          <w:szCs w:val="22"/>
        </w:rPr>
        <w:t>1</w:t>
      </w:r>
      <w:r w:rsidRPr="00CC7B0B">
        <w:rPr>
          <w:sz w:val="22"/>
          <w:szCs w:val="22"/>
        </w:rPr>
        <w:t>).</w:t>
      </w:r>
    </w:p>
    <w:p w14:paraId="68892A0F" w14:textId="1B2310C7" w:rsidR="00963481" w:rsidRPr="00CC7B0B" w:rsidRDefault="00963481" w:rsidP="002B558D">
      <w:pPr>
        <w:pStyle w:val="Tekstpodstawowyzwciciem"/>
        <w:ind w:firstLine="0"/>
        <w:jc w:val="both"/>
        <w:rPr>
          <w:sz w:val="22"/>
          <w:szCs w:val="22"/>
        </w:rPr>
      </w:pPr>
      <w:r w:rsidRPr="00CC7B0B">
        <w:rPr>
          <w:sz w:val="22"/>
          <w:szCs w:val="22"/>
        </w:rPr>
        <w:t xml:space="preserve">Na terenach objętych </w:t>
      </w:r>
      <w:r w:rsidR="00056D4F" w:rsidRPr="00CC7B0B">
        <w:rPr>
          <w:sz w:val="22"/>
          <w:szCs w:val="22"/>
        </w:rPr>
        <w:t xml:space="preserve">zmianą </w:t>
      </w:r>
      <w:r w:rsidRPr="00CC7B0B">
        <w:rPr>
          <w:sz w:val="22"/>
          <w:szCs w:val="22"/>
        </w:rPr>
        <w:t>pla</w:t>
      </w:r>
      <w:r w:rsidR="00946082" w:rsidRPr="00CC7B0B">
        <w:rPr>
          <w:sz w:val="22"/>
          <w:szCs w:val="22"/>
        </w:rPr>
        <w:t>n</w:t>
      </w:r>
      <w:r w:rsidR="00056D4F" w:rsidRPr="00CC7B0B">
        <w:rPr>
          <w:sz w:val="22"/>
          <w:szCs w:val="22"/>
        </w:rPr>
        <w:t>u</w:t>
      </w:r>
      <w:r w:rsidRPr="00CC7B0B">
        <w:rPr>
          <w:sz w:val="22"/>
          <w:szCs w:val="22"/>
        </w:rPr>
        <w:t xml:space="preserve"> nie ma rezerwatów przyrody, użytków ekologicznych, </w:t>
      </w:r>
      <w:r w:rsidR="00816C6B" w:rsidRPr="00CC7B0B">
        <w:rPr>
          <w:sz w:val="22"/>
          <w:szCs w:val="22"/>
        </w:rPr>
        <w:t xml:space="preserve">udokumentowanych </w:t>
      </w:r>
      <w:r w:rsidRPr="00CC7B0B">
        <w:rPr>
          <w:sz w:val="22"/>
          <w:szCs w:val="22"/>
        </w:rPr>
        <w:t xml:space="preserve">stanowisk chronionych gatunków roślin i grzybów. Ze zwierząt można spotkać gatunki pospolite, o których mowa we wcześniejszych rozdziałach prognozy. Na terenie planu obowiązuje ochrona gatunkowa roślin, grzybów i zwierząt w przypadku ich występowania (podobnie jak w całym kraju) zgodnie </w:t>
      </w:r>
      <w:r w:rsidRPr="00CC7B0B">
        <w:rPr>
          <w:i/>
          <w:sz w:val="22"/>
          <w:szCs w:val="22"/>
        </w:rPr>
        <w:t>z ustawą o ochronie przyrody</w:t>
      </w:r>
      <w:r w:rsidRPr="00CC7B0B">
        <w:rPr>
          <w:sz w:val="22"/>
          <w:szCs w:val="22"/>
        </w:rPr>
        <w:t xml:space="preserve"> </w:t>
      </w:r>
      <w:r w:rsidR="0014779A" w:rsidRPr="00CC7B0B">
        <w:rPr>
          <w:iCs/>
          <w:sz w:val="22"/>
          <w:szCs w:val="22"/>
        </w:rPr>
        <w:t>(</w:t>
      </w:r>
      <w:proofErr w:type="spellStart"/>
      <w:r w:rsidR="0014779A" w:rsidRPr="00CC7B0B">
        <w:rPr>
          <w:iCs/>
          <w:sz w:val="22"/>
          <w:szCs w:val="22"/>
        </w:rPr>
        <w:t>t.j</w:t>
      </w:r>
      <w:proofErr w:type="spellEnd"/>
      <w:r w:rsidR="0014779A" w:rsidRPr="00CC7B0B">
        <w:rPr>
          <w:iCs/>
          <w:sz w:val="22"/>
          <w:szCs w:val="22"/>
        </w:rPr>
        <w:t xml:space="preserve">. Dz. U. z 2024 r. poz. 1478 z </w:t>
      </w:r>
      <w:proofErr w:type="spellStart"/>
      <w:r w:rsidR="0014779A" w:rsidRPr="00CC7B0B">
        <w:rPr>
          <w:iCs/>
          <w:sz w:val="22"/>
          <w:szCs w:val="22"/>
        </w:rPr>
        <w:t>późn</w:t>
      </w:r>
      <w:proofErr w:type="spellEnd"/>
      <w:r w:rsidR="0014779A" w:rsidRPr="00CC7B0B">
        <w:rPr>
          <w:iCs/>
          <w:sz w:val="22"/>
          <w:szCs w:val="22"/>
        </w:rPr>
        <w:t>. zm.)</w:t>
      </w:r>
      <w:r w:rsidRPr="00CC7B0B">
        <w:rPr>
          <w:iCs/>
          <w:sz w:val="22"/>
          <w:szCs w:val="22"/>
        </w:rPr>
        <w:t xml:space="preserve">. </w:t>
      </w:r>
    </w:p>
    <w:p w14:paraId="711F6840" w14:textId="77777777" w:rsidR="00963481" w:rsidRPr="00CC7B0B" w:rsidRDefault="00963481" w:rsidP="001A5DDA">
      <w:pPr>
        <w:pStyle w:val="Tekstpodstawowyzwciciem"/>
        <w:jc w:val="both"/>
        <w:rPr>
          <w:sz w:val="22"/>
          <w:szCs w:val="22"/>
          <w:lang w:eastAsia="en-US"/>
        </w:rPr>
      </w:pPr>
      <w:r w:rsidRPr="00CC7B0B">
        <w:rPr>
          <w:sz w:val="22"/>
          <w:szCs w:val="22"/>
        </w:rPr>
        <w:t xml:space="preserve">W następnym w rozdziale omówiono </w:t>
      </w:r>
      <w:r w:rsidRPr="00CC7B0B">
        <w:rPr>
          <w:sz w:val="22"/>
          <w:szCs w:val="22"/>
          <w:lang w:eastAsia="en-US"/>
        </w:rPr>
        <w:t>podstawowe cele ochrony środowiska,</w:t>
      </w:r>
      <w:r w:rsidRPr="00CC7B0B">
        <w:rPr>
          <w:sz w:val="22"/>
          <w:szCs w:val="22"/>
        </w:rPr>
        <w:t xml:space="preserve"> s</w:t>
      </w:r>
      <w:r w:rsidRPr="00CC7B0B">
        <w:rPr>
          <w:sz w:val="22"/>
          <w:szCs w:val="22"/>
          <w:lang w:eastAsia="en-US"/>
        </w:rPr>
        <w:t>formułowane na szczeblu międzynarodowym, krajowym i lokalnym.</w:t>
      </w:r>
    </w:p>
    <w:p w14:paraId="5CEF412E" w14:textId="51AD716C" w:rsidR="00963481" w:rsidRPr="00CC7B0B" w:rsidRDefault="00963481" w:rsidP="001A5DDA">
      <w:pPr>
        <w:pStyle w:val="Tekstpodstawowyzwciciem"/>
        <w:jc w:val="both"/>
        <w:rPr>
          <w:sz w:val="22"/>
          <w:szCs w:val="22"/>
        </w:rPr>
      </w:pPr>
      <w:r w:rsidRPr="00CC7B0B">
        <w:rPr>
          <w:sz w:val="22"/>
          <w:szCs w:val="22"/>
          <w:lang w:eastAsia="en-US"/>
        </w:rPr>
        <w:t xml:space="preserve">W następnej części Prognozy przedstawiono przewidywane oddziaływanie projektu ustaleń planu na środowisko. W pierwszej kolejności oceniono wpływ </w:t>
      </w:r>
      <w:r w:rsidRPr="00CC7B0B">
        <w:rPr>
          <w:sz w:val="22"/>
          <w:szCs w:val="22"/>
        </w:rPr>
        <w:t>proponowanych rozwiązań zawartych w ustaleniach planu na obszary przyrodnicze chronione prawem. Ocena wykazała brak negatywnego wpływu na obszary objęte ochroną prawną. Z racji rodzaju zagospodarowania</w:t>
      </w:r>
      <w:r w:rsidR="00816C6B" w:rsidRPr="00CC7B0B">
        <w:rPr>
          <w:sz w:val="22"/>
          <w:szCs w:val="22"/>
        </w:rPr>
        <w:t xml:space="preserve"> i dużego oddalenia</w:t>
      </w:r>
      <w:r w:rsidRPr="00CC7B0B">
        <w:rPr>
          <w:sz w:val="22"/>
          <w:szCs w:val="22"/>
        </w:rPr>
        <w:t xml:space="preserve"> nie będzie wpływu na cele i przedmiot ochrony obszar</w:t>
      </w:r>
      <w:r w:rsidR="00056D4F" w:rsidRPr="00CC7B0B">
        <w:rPr>
          <w:sz w:val="22"/>
          <w:szCs w:val="22"/>
        </w:rPr>
        <w:t>ów</w:t>
      </w:r>
      <w:r w:rsidRPr="00CC7B0B">
        <w:rPr>
          <w:sz w:val="22"/>
          <w:szCs w:val="22"/>
        </w:rPr>
        <w:t xml:space="preserve"> Natura 2000 oraz na integralność t</w:t>
      </w:r>
      <w:r w:rsidR="00056D4F" w:rsidRPr="00CC7B0B">
        <w:rPr>
          <w:sz w:val="22"/>
          <w:szCs w:val="22"/>
        </w:rPr>
        <w:t>ych</w:t>
      </w:r>
      <w:r w:rsidRPr="00CC7B0B">
        <w:rPr>
          <w:sz w:val="22"/>
          <w:szCs w:val="22"/>
        </w:rPr>
        <w:t xml:space="preserve"> obszar</w:t>
      </w:r>
      <w:r w:rsidR="00056D4F" w:rsidRPr="00CC7B0B">
        <w:rPr>
          <w:sz w:val="22"/>
          <w:szCs w:val="22"/>
        </w:rPr>
        <w:t>ów</w:t>
      </w:r>
      <w:r w:rsidRPr="00CC7B0B">
        <w:rPr>
          <w:sz w:val="22"/>
          <w:szCs w:val="22"/>
        </w:rPr>
        <w:t xml:space="preserve">.  </w:t>
      </w:r>
    </w:p>
    <w:p w14:paraId="61A46B22" w14:textId="77777777" w:rsidR="00963481" w:rsidRPr="00CC7B0B" w:rsidRDefault="00963481" w:rsidP="001A5DDA">
      <w:pPr>
        <w:pStyle w:val="Tekstpodstawowyzwciciem"/>
        <w:jc w:val="both"/>
        <w:rPr>
          <w:sz w:val="22"/>
          <w:szCs w:val="22"/>
        </w:rPr>
      </w:pPr>
      <w:r w:rsidRPr="00CC7B0B">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CC7B0B">
        <w:rPr>
          <w:bCs/>
          <w:iCs/>
          <w:sz w:val="22"/>
          <w:szCs w:val="22"/>
        </w:rPr>
        <w:t xml:space="preserve">powietrze atmosferyczne, </w:t>
      </w:r>
      <w:r w:rsidRPr="00CC7B0B">
        <w:rPr>
          <w:sz w:val="22"/>
          <w:szCs w:val="22"/>
        </w:rPr>
        <w:t>powierzchnię ziemi łącznie z glebą, krajobraz, klimat (w tym klimat akustyczny), zabytki i dobra kultury, zdrowie ludzi i dobra materialne oraz pola elektromagnetyczne.</w:t>
      </w:r>
    </w:p>
    <w:p w14:paraId="7BAEE6FE" w14:textId="77777777" w:rsidR="00963481" w:rsidRPr="00CC7B0B" w:rsidRDefault="00963481" w:rsidP="001A5DDA">
      <w:pPr>
        <w:pStyle w:val="Tekstpodstawowyzwciciem"/>
        <w:jc w:val="both"/>
        <w:rPr>
          <w:sz w:val="22"/>
          <w:szCs w:val="22"/>
        </w:rPr>
      </w:pPr>
      <w:r w:rsidRPr="00CC7B0B">
        <w:rPr>
          <w:sz w:val="22"/>
          <w:szCs w:val="22"/>
        </w:rPr>
        <w:t>Z punktu widzenia projektowanego dokumentu oddziaływanie na środowisko odbywać się będzie na etapie inwestycyjnym, jak i eksploatacyjnym na następujące komponenty środowiska:</w:t>
      </w:r>
    </w:p>
    <w:p w14:paraId="0C586D3C" w14:textId="761E3950" w:rsidR="00564AF4" w:rsidRPr="00CC7B0B" w:rsidRDefault="00963481">
      <w:pPr>
        <w:pStyle w:val="Akapitzlist3"/>
        <w:numPr>
          <w:ilvl w:val="0"/>
          <w:numId w:val="30"/>
        </w:numPr>
        <w:autoSpaceDE w:val="0"/>
        <w:autoSpaceDN w:val="0"/>
        <w:adjustRightInd w:val="0"/>
        <w:jc w:val="both"/>
        <w:rPr>
          <w:sz w:val="22"/>
          <w:szCs w:val="22"/>
        </w:rPr>
      </w:pPr>
      <w:r w:rsidRPr="00CC7B0B">
        <w:rPr>
          <w:sz w:val="22"/>
          <w:szCs w:val="22"/>
        </w:rPr>
        <w:t xml:space="preserve">Przekształcenie szaty roślinnej będzie stosowne do projektowanego zainwestowania. Zmiana sposobu użytkowania spowoduje zmiany w strukturze gatunkowej flory i fauny. </w:t>
      </w:r>
      <w:r w:rsidRPr="00CC7B0B">
        <w:rPr>
          <w:sz w:val="22"/>
          <w:szCs w:val="22"/>
          <w:lang w:eastAsia="en-US"/>
        </w:rPr>
        <w:t xml:space="preserve">Obowiązuje pokrycie zielenią powierzchni niezabudowanych i nieutwardzonych w </w:t>
      </w:r>
      <w:r w:rsidR="00564AF4" w:rsidRPr="00CC7B0B">
        <w:rPr>
          <w:sz w:val="22"/>
          <w:szCs w:val="22"/>
          <w:lang w:eastAsia="en-US"/>
        </w:rPr>
        <w:t>szczególności gatunkami rodzimymi, realizacja zwartej zieleni izolacyjnej niskopiennej oraz stosowanie nowoczesnych rozwiązań technicznych neutralizujących negatywny wpływ na przyległy teren.</w:t>
      </w:r>
    </w:p>
    <w:p w14:paraId="6521579A" w14:textId="294AEEE4" w:rsidR="00963481" w:rsidRPr="00CC7B0B" w:rsidRDefault="00963481">
      <w:pPr>
        <w:pStyle w:val="Akapitzlist3"/>
        <w:numPr>
          <w:ilvl w:val="0"/>
          <w:numId w:val="30"/>
        </w:numPr>
        <w:autoSpaceDE w:val="0"/>
        <w:autoSpaceDN w:val="0"/>
        <w:adjustRightInd w:val="0"/>
        <w:jc w:val="both"/>
        <w:rPr>
          <w:sz w:val="22"/>
          <w:szCs w:val="22"/>
        </w:rPr>
      </w:pPr>
      <w:r w:rsidRPr="00CC7B0B">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CC7B0B">
        <w:rPr>
          <w:sz w:val="22"/>
          <w:szCs w:val="22"/>
        </w:rPr>
        <w:t>ie</w:t>
      </w:r>
      <w:r w:rsidRPr="00CC7B0B">
        <w:rPr>
          <w:sz w:val="22"/>
          <w:szCs w:val="22"/>
        </w:rPr>
        <w:t xml:space="preserve"> zapisano nakaz </w:t>
      </w:r>
      <w:r w:rsidRPr="00CC7B0B">
        <w:rPr>
          <w:sz w:val="22"/>
          <w:szCs w:val="22"/>
        </w:rPr>
        <w:lastRenderedPageBreak/>
        <w:t xml:space="preserve">rozplantowania mas ziemnych, w szczególności odłożonej warstwy humusu, dla ukształtowania terenów zieleni lub ich wywóz zgodnie z </w:t>
      </w:r>
      <w:r w:rsidR="0046176C" w:rsidRPr="00CC7B0B">
        <w:rPr>
          <w:sz w:val="22"/>
          <w:szCs w:val="22"/>
        </w:rPr>
        <w:t xml:space="preserve">obowiązującymi </w:t>
      </w:r>
      <w:r w:rsidRPr="00CC7B0B">
        <w:rPr>
          <w:sz w:val="22"/>
          <w:szCs w:val="22"/>
        </w:rPr>
        <w:t>przepisami.</w:t>
      </w:r>
    </w:p>
    <w:p w14:paraId="7E9FD592" w14:textId="5904BAC7" w:rsidR="007972DF" w:rsidRPr="00CC7B0B" w:rsidRDefault="00963481">
      <w:pPr>
        <w:pStyle w:val="Akapitzlist3"/>
        <w:numPr>
          <w:ilvl w:val="0"/>
          <w:numId w:val="30"/>
        </w:numPr>
        <w:autoSpaceDE w:val="0"/>
        <w:autoSpaceDN w:val="0"/>
        <w:adjustRightInd w:val="0"/>
        <w:ind w:left="714" w:hanging="357"/>
        <w:jc w:val="both"/>
        <w:rPr>
          <w:sz w:val="22"/>
          <w:szCs w:val="22"/>
        </w:rPr>
      </w:pPr>
      <w:r w:rsidRPr="00CC7B0B">
        <w:rPr>
          <w:sz w:val="22"/>
          <w:szCs w:val="22"/>
        </w:rPr>
        <w:t xml:space="preserve">Nie należy spodziewać się znaczących wpływów na jakość wód powierzchniowych </w:t>
      </w:r>
      <w:r w:rsidRPr="00CC7B0B">
        <w:rPr>
          <w:sz w:val="22"/>
          <w:szCs w:val="22"/>
        </w:rPr>
        <w:br/>
        <w:t xml:space="preserve">i podziemnych. </w:t>
      </w:r>
      <w:r w:rsidR="0046176C" w:rsidRPr="00CC7B0B">
        <w:rPr>
          <w:sz w:val="22"/>
          <w:szCs w:val="22"/>
        </w:rPr>
        <w:t xml:space="preserve">W planie nakazuje się </w:t>
      </w:r>
      <w:r w:rsidR="0046176C" w:rsidRPr="00CC7B0B">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w:t>
      </w:r>
      <w:r w:rsidR="00CE75F9" w:rsidRPr="00CC7B0B">
        <w:rPr>
          <w:bCs/>
          <w:sz w:val="22"/>
          <w:szCs w:val="22"/>
        </w:rPr>
        <w:t xml:space="preserve">. </w:t>
      </w:r>
      <w:r w:rsidR="007972DF" w:rsidRPr="00CC7B0B">
        <w:rPr>
          <w:bCs/>
          <w:sz w:val="22"/>
          <w:szCs w:val="22"/>
        </w:rPr>
        <w:t>Ustala się w planie odprowadzenie wód roztopowych i opadowych do kanalizacji deszczowej</w:t>
      </w:r>
      <w:r w:rsidR="00CE75F9" w:rsidRPr="00CC7B0B">
        <w:rPr>
          <w:bCs/>
          <w:sz w:val="22"/>
          <w:szCs w:val="22"/>
        </w:rPr>
        <w:t xml:space="preserve">; </w:t>
      </w:r>
      <w:r w:rsidR="007972DF" w:rsidRPr="00CC7B0B">
        <w:rPr>
          <w:bCs/>
          <w:sz w:val="22"/>
          <w:szCs w:val="22"/>
        </w:rPr>
        <w:t>nakaz stosownego zabezpieczenia środowiska gruntowo-wodnego przed przenikaniem zanieczyszczeń.</w:t>
      </w:r>
    </w:p>
    <w:p w14:paraId="2A9FD9BA" w14:textId="3B79BEA3" w:rsidR="00874ED9" w:rsidRPr="00CC7B0B" w:rsidRDefault="00CE75F9">
      <w:pPr>
        <w:pStyle w:val="Akapitzlist3"/>
        <w:numPr>
          <w:ilvl w:val="0"/>
          <w:numId w:val="30"/>
        </w:numPr>
        <w:autoSpaceDE w:val="0"/>
        <w:autoSpaceDN w:val="0"/>
        <w:adjustRightInd w:val="0"/>
        <w:ind w:left="714" w:hanging="357"/>
        <w:jc w:val="both"/>
        <w:rPr>
          <w:sz w:val="22"/>
          <w:szCs w:val="22"/>
        </w:rPr>
      </w:pPr>
      <w:r w:rsidRPr="00CC7B0B">
        <w:rPr>
          <w:rFonts w:eastAsia="Calibri"/>
          <w:sz w:val="22"/>
          <w:szCs w:val="22"/>
          <w:lang w:eastAsia="en-US"/>
        </w:rPr>
        <w:t>Zakazuje</w:t>
      </w:r>
      <w:r w:rsidR="00874ED9" w:rsidRPr="00CC7B0B">
        <w:rPr>
          <w:rFonts w:eastAsia="Calibri"/>
          <w:sz w:val="22"/>
          <w:szCs w:val="22"/>
          <w:lang w:eastAsia="en-US"/>
        </w:rPr>
        <w:t xml:space="preserve"> się  lokalizacj</w:t>
      </w:r>
      <w:r w:rsidRPr="00CC7B0B">
        <w:rPr>
          <w:rFonts w:eastAsia="Calibri"/>
          <w:sz w:val="22"/>
          <w:szCs w:val="22"/>
          <w:lang w:eastAsia="en-US"/>
        </w:rPr>
        <w:t>i</w:t>
      </w:r>
      <w:r w:rsidR="00874ED9" w:rsidRPr="00CC7B0B">
        <w:rPr>
          <w:rFonts w:eastAsia="Calibri"/>
          <w:sz w:val="22"/>
          <w:szCs w:val="22"/>
          <w:lang w:eastAsia="en-US"/>
        </w:rPr>
        <w:t xml:space="preserve"> przedsięwzięć mogących potencjalnie znacząco oddziaływać na środowisko </w:t>
      </w:r>
      <w:r w:rsidRPr="00CC7B0B">
        <w:rPr>
          <w:rFonts w:eastAsia="Calibri"/>
          <w:sz w:val="22"/>
          <w:szCs w:val="22"/>
          <w:lang w:eastAsia="en-US"/>
        </w:rPr>
        <w:t xml:space="preserve">oraz mogących zawsze znacząco oddziaływać na środowisko </w:t>
      </w:r>
      <w:r w:rsidR="00874ED9" w:rsidRPr="00CC7B0B">
        <w:rPr>
          <w:rFonts w:eastAsia="Calibri"/>
          <w:sz w:val="22"/>
          <w:szCs w:val="22"/>
          <w:lang w:eastAsia="en-US"/>
        </w:rPr>
        <w:t xml:space="preserve">w rozumieniu przepisów odrębnych, </w:t>
      </w:r>
      <w:r w:rsidRPr="00CC7B0B">
        <w:rPr>
          <w:rFonts w:eastAsia="Calibri"/>
          <w:sz w:val="22"/>
          <w:szCs w:val="22"/>
          <w:lang w:eastAsia="en-US"/>
        </w:rPr>
        <w:t>z wyjątkiem inwestycji celu publicznego.</w:t>
      </w:r>
    </w:p>
    <w:p w14:paraId="052E2054" w14:textId="01F77CF4" w:rsidR="00963481" w:rsidRPr="00CC7B0B" w:rsidRDefault="00963481">
      <w:pPr>
        <w:pStyle w:val="Listapunktowana2"/>
        <w:numPr>
          <w:ilvl w:val="0"/>
          <w:numId w:val="31"/>
        </w:numPr>
        <w:jc w:val="both"/>
        <w:rPr>
          <w:rFonts w:ascii="Arial" w:hAnsi="Arial" w:cs="Arial"/>
          <w:sz w:val="22"/>
          <w:szCs w:val="22"/>
          <w:lang w:eastAsia="en-US"/>
        </w:rPr>
      </w:pPr>
      <w:r w:rsidRPr="00CC7B0B">
        <w:rPr>
          <w:sz w:val="22"/>
          <w:szCs w:val="22"/>
        </w:rPr>
        <w:t>W odniesieniu do celów środowiskowych określonych w „Planie gospodarowania wodami na obszarze dorzecza Odry”, realizacja ustaleń planu nie spowoduje nieosiągnięcie określonych celów środowiskowych ustalonych w w/w dokumencie na obszarze JCWP, na terenie któr</w:t>
      </w:r>
      <w:r w:rsidR="00CE75F9" w:rsidRPr="00CC7B0B">
        <w:rPr>
          <w:sz w:val="22"/>
          <w:szCs w:val="22"/>
        </w:rPr>
        <w:t>ej</w:t>
      </w:r>
      <w:r w:rsidRPr="00CC7B0B">
        <w:rPr>
          <w:sz w:val="22"/>
          <w:szCs w:val="22"/>
        </w:rPr>
        <w:t xml:space="preserve"> położon</w:t>
      </w:r>
      <w:r w:rsidR="00CE75F9" w:rsidRPr="00CC7B0B">
        <w:rPr>
          <w:sz w:val="22"/>
          <w:szCs w:val="22"/>
        </w:rPr>
        <w:t>y</w:t>
      </w:r>
      <w:r w:rsidRPr="00CC7B0B">
        <w:rPr>
          <w:sz w:val="22"/>
          <w:szCs w:val="22"/>
        </w:rPr>
        <w:t xml:space="preserve"> </w:t>
      </w:r>
      <w:r w:rsidR="00CE75F9" w:rsidRPr="00CC7B0B">
        <w:rPr>
          <w:sz w:val="22"/>
          <w:szCs w:val="22"/>
        </w:rPr>
        <w:t>jest</w:t>
      </w:r>
      <w:r w:rsidRPr="00CC7B0B">
        <w:rPr>
          <w:sz w:val="22"/>
          <w:szCs w:val="22"/>
        </w:rPr>
        <w:t xml:space="preserve"> teren objęt</w:t>
      </w:r>
      <w:r w:rsidR="00CE75F9" w:rsidRPr="00CC7B0B">
        <w:rPr>
          <w:sz w:val="22"/>
          <w:szCs w:val="22"/>
        </w:rPr>
        <w:t>y</w:t>
      </w:r>
      <w:r w:rsidRPr="00CC7B0B">
        <w:rPr>
          <w:sz w:val="22"/>
          <w:szCs w:val="22"/>
        </w:rPr>
        <w:t xml:space="preserve"> plan</w:t>
      </w:r>
      <w:r w:rsidR="0090049D" w:rsidRPr="00CC7B0B">
        <w:rPr>
          <w:sz w:val="22"/>
          <w:szCs w:val="22"/>
        </w:rPr>
        <w:t>em</w:t>
      </w:r>
      <w:r w:rsidRPr="00CC7B0B">
        <w:rPr>
          <w:sz w:val="22"/>
          <w:szCs w:val="22"/>
        </w:rPr>
        <w:t xml:space="preserve">.  </w:t>
      </w:r>
    </w:p>
    <w:p w14:paraId="26316D0C" w14:textId="6A5A411B" w:rsidR="007972DF" w:rsidRPr="00CC7B0B" w:rsidRDefault="00963481">
      <w:pPr>
        <w:pStyle w:val="Akapitzlist3"/>
        <w:numPr>
          <w:ilvl w:val="0"/>
          <w:numId w:val="30"/>
        </w:numPr>
        <w:jc w:val="both"/>
        <w:rPr>
          <w:sz w:val="22"/>
          <w:szCs w:val="22"/>
        </w:rPr>
      </w:pPr>
      <w:r w:rsidRPr="00CC7B0B">
        <w:rPr>
          <w:sz w:val="22"/>
          <w:szCs w:val="22"/>
        </w:rPr>
        <w:t>Ze względu na ochronę powietrza w</w:t>
      </w:r>
      <w:r w:rsidR="0090049D" w:rsidRPr="00CC7B0B">
        <w:rPr>
          <w:sz w:val="22"/>
          <w:szCs w:val="22"/>
        </w:rPr>
        <w:t xml:space="preserve"> </w:t>
      </w:r>
      <w:r w:rsidRPr="00CC7B0B">
        <w:rPr>
          <w:sz w:val="22"/>
          <w:szCs w:val="22"/>
        </w:rPr>
        <w:t>plan</w:t>
      </w:r>
      <w:r w:rsidR="0090049D" w:rsidRPr="00CC7B0B">
        <w:rPr>
          <w:sz w:val="22"/>
          <w:szCs w:val="22"/>
        </w:rPr>
        <w:t>ie</w:t>
      </w:r>
      <w:r w:rsidRPr="00CC7B0B">
        <w:rPr>
          <w:sz w:val="22"/>
          <w:szCs w:val="22"/>
        </w:rPr>
        <w:t xml:space="preserve"> ustala się</w:t>
      </w:r>
      <w:r w:rsidRPr="00CC7B0B">
        <w:rPr>
          <w:sz w:val="22"/>
          <w:szCs w:val="22"/>
          <w:lang w:eastAsia="en-US"/>
        </w:rPr>
        <w:t xml:space="preserve"> zastosowanie do celów grzewczych </w:t>
      </w:r>
      <w:r w:rsidR="007972DF" w:rsidRPr="00CC7B0B">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CE75F9" w:rsidRPr="00CC7B0B">
        <w:rPr>
          <w:sz w:val="22"/>
          <w:szCs w:val="22"/>
        </w:rPr>
        <w:t xml:space="preserve"> o zainstalowanej mocy zgodnej z przepisami odrębnymi,</w:t>
      </w:r>
    </w:p>
    <w:p w14:paraId="328B4CE5" w14:textId="49E314C3" w:rsidR="00963481" w:rsidRPr="00CC7B0B" w:rsidRDefault="00EE1E02" w:rsidP="00EE1E02">
      <w:pPr>
        <w:pStyle w:val="Akapitzlist3"/>
        <w:numPr>
          <w:ilvl w:val="0"/>
          <w:numId w:val="30"/>
        </w:numPr>
        <w:jc w:val="both"/>
        <w:rPr>
          <w:sz w:val="22"/>
          <w:szCs w:val="22"/>
        </w:rPr>
      </w:pPr>
      <w:r w:rsidRPr="00CC7B0B">
        <w:rPr>
          <w:sz w:val="22"/>
          <w:szCs w:val="22"/>
        </w:rPr>
        <w:t xml:space="preserve">Gospodarka odpadami realizowana zgodnie z ustaleniami planu nie </w:t>
      </w:r>
      <w:r w:rsidRPr="00CC7B0B">
        <w:rPr>
          <w:sz w:val="22"/>
          <w:szCs w:val="22"/>
          <w:lang w:eastAsia="en-US"/>
        </w:rPr>
        <w:t>wpłynie na zdrowie i życie ludzi oraz na środowisko – prowadzona będzie zgodnie z ustawą o odpadach, ustawą prawo ochrony środowiska i regulaminem utrzymania czystości i porządku w gminie. Panele fotowoltaiczne (żywotność ok. 25 lat) będą stanowiły odpad, który musi być przekazany do odzysku i unieszkodliwiania zgodnie z ustawą o odpadach.</w:t>
      </w:r>
    </w:p>
    <w:p w14:paraId="23941A22" w14:textId="052EF6C8" w:rsidR="00CE75F9" w:rsidRPr="00CC7B0B" w:rsidRDefault="00963481" w:rsidP="00EE1E02">
      <w:pPr>
        <w:pStyle w:val="Akapitzlist3"/>
        <w:numPr>
          <w:ilvl w:val="0"/>
          <w:numId w:val="30"/>
        </w:numPr>
        <w:jc w:val="both"/>
        <w:rPr>
          <w:sz w:val="22"/>
          <w:szCs w:val="22"/>
        </w:rPr>
      </w:pPr>
      <w:r w:rsidRPr="00CC7B0B">
        <w:rPr>
          <w:sz w:val="22"/>
          <w:szCs w:val="22"/>
          <w:lang w:eastAsia="en-US"/>
        </w:rPr>
        <w:t xml:space="preserve">Obowiązuje zapewnienie standardów akustycznych </w:t>
      </w:r>
      <w:r w:rsidR="0090049D" w:rsidRPr="00CC7B0B">
        <w:rPr>
          <w:sz w:val="22"/>
          <w:szCs w:val="22"/>
          <w:lang w:eastAsia="en-US"/>
        </w:rPr>
        <w:t xml:space="preserve">dla terenów </w:t>
      </w:r>
      <w:r w:rsidR="00CE75F9" w:rsidRPr="00CC7B0B">
        <w:rPr>
          <w:sz w:val="22"/>
          <w:szCs w:val="22"/>
          <w:lang w:eastAsia="en-US"/>
        </w:rPr>
        <w:t>podlegających ochronie akustycznej</w:t>
      </w:r>
      <w:r w:rsidR="00313891" w:rsidRPr="00CC7B0B">
        <w:rPr>
          <w:sz w:val="22"/>
          <w:szCs w:val="22"/>
        </w:rPr>
        <w:t xml:space="preserve"> – dla terenu usług jak dla terenów zabudowy związanej ze stałym lub czasowym pobytem dzieci i młodzieży</w:t>
      </w:r>
      <w:r w:rsidR="00EE1E02" w:rsidRPr="00CC7B0B">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2E5BCFFE" w14:textId="747CDB69" w:rsidR="00CE75F9" w:rsidRPr="00CC7B0B" w:rsidRDefault="00963481">
      <w:pPr>
        <w:pStyle w:val="Akapitzlist3"/>
        <w:numPr>
          <w:ilvl w:val="0"/>
          <w:numId w:val="30"/>
        </w:numPr>
        <w:autoSpaceDE w:val="0"/>
        <w:autoSpaceDN w:val="0"/>
        <w:adjustRightInd w:val="0"/>
        <w:jc w:val="both"/>
        <w:rPr>
          <w:sz w:val="22"/>
          <w:szCs w:val="22"/>
        </w:rPr>
      </w:pPr>
      <w:r w:rsidRPr="00CC7B0B">
        <w:rPr>
          <w:sz w:val="22"/>
          <w:szCs w:val="22"/>
        </w:rPr>
        <w:t xml:space="preserve">Źródłem hałasu będzie </w:t>
      </w:r>
      <w:r w:rsidR="00CE75F9" w:rsidRPr="00CC7B0B">
        <w:rPr>
          <w:sz w:val="22"/>
          <w:szCs w:val="22"/>
        </w:rPr>
        <w:t xml:space="preserve">przede wszystkim </w:t>
      </w:r>
      <w:r w:rsidRPr="00CC7B0B">
        <w:rPr>
          <w:sz w:val="22"/>
          <w:szCs w:val="22"/>
        </w:rPr>
        <w:t xml:space="preserve">transport samochodowy </w:t>
      </w:r>
      <w:r w:rsidR="0090049D" w:rsidRPr="00CC7B0B">
        <w:rPr>
          <w:sz w:val="22"/>
          <w:szCs w:val="22"/>
        </w:rPr>
        <w:t xml:space="preserve">na drogach i </w:t>
      </w:r>
      <w:r w:rsidRPr="00CC7B0B">
        <w:rPr>
          <w:sz w:val="22"/>
          <w:szCs w:val="22"/>
        </w:rPr>
        <w:t>obsługujący wyznaczon</w:t>
      </w:r>
      <w:r w:rsidR="00CE75F9" w:rsidRPr="00CC7B0B">
        <w:rPr>
          <w:sz w:val="22"/>
          <w:szCs w:val="22"/>
        </w:rPr>
        <w:t>y</w:t>
      </w:r>
      <w:r w:rsidRPr="00CC7B0B">
        <w:rPr>
          <w:sz w:val="22"/>
          <w:szCs w:val="22"/>
        </w:rPr>
        <w:t xml:space="preserve"> </w:t>
      </w:r>
      <w:r w:rsidR="00CE75F9" w:rsidRPr="00CC7B0B">
        <w:rPr>
          <w:sz w:val="22"/>
          <w:szCs w:val="22"/>
        </w:rPr>
        <w:t xml:space="preserve">usługowy </w:t>
      </w:r>
      <w:r w:rsidRPr="00CC7B0B">
        <w:rPr>
          <w:sz w:val="22"/>
          <w:szCs w:val="22"/>
        </w:rPr>
        <w:t>teren planu</w:t>
      </w:r>
      <w:r w:rsidR="00CE75F9" w:rsidRPr="00CC7B0B">
        <w:rPr>
          <w:sz w:val="22"/>
          <w:szCs w:val="22"/>
        </w:rPr>
        <w:t xml:space="preserve"> oznaczony symbolem U.</w:t>
      </w:r>
    </w:p>
    <w:p w14:paraId="7E32D3C0" w14:textId="0614FF8E" w:rsidR="007972DF" w:rsidRPr="00CC7B0B" w:rsidRDefault="00963481">
      <w:pPr>
        <w:pStyle w:val="Akapitzlist3"/>
        <w:numPr>
          <w:ilvl w:val="0"/>
          <w:numId w:val="30"/>
        </w:numPr>
        <w:autoSpaceDE w:val="0"/>
        <w:autoSpaceDN w:val="0"/>
        <w:adjustRightInd w:val="0"/>
        <w:jc w:val="both"/>
        <w:rPr>
          <w:sz w:val="22"/>
          <w:szCs w:val="22"/>
        </w:rPr>
      </w:pPr>
      <w:r w:rsidRPr="00CC7B0B">
        <w:rPr>
          <w:sz w:val="22"/>
          <w:szCs w:val="22"/>
        </w:rPr>
        <w:t>Uporządkowanie i zagospodarowanie terenów plan</w:t>
      </w:r>
      <w:r w:rsidR="007972DF" w:rsidRPr="00CC7B0B">
        <w:rPr>
          <w:sz w:val="22"/>
          <w:szCs w:val="22"/>
        </w:rPr>
        <w:t xml:space="preserve">u zgodnie z ustaleniami planu może </w:t>
      </w:r>
      <w:r w:rsidRPr="00CC7B0B">
        <w:rPr>
          <w:sz w:val="22"/>
          <w:szCs w:val="22"/>
        </w:rPr>
        <w:t xml:space="preserve"> wpłyn</w:t>
      </w:r>
      <w:r w:rsidR="007972DF" w:rsidRPr="00CC7B0B">
        <w:rPr>
          <w:sz w:val="22"/>
          <w:szCs w:val="22"/>
        </w:rPr>
        <w:t>ąć nawet</w:t>
      </w:r>
      <w:r w:rsidRPr="00CC7B0B">
        <w:rPr>
          <w:sz w:val="22"/>
          <w:szCs w:val="22"/>
        </w:rPr>
        <w:t xml:space="preserve"> pozytywnie na krajobraz.</w:t>
      </w:r>
    </w:p>
    <w:p w14:paraId="3482F278" w14:textId="3B7A8EAC" w:rsidR="00963481" w:rsidRPr="00CC7B0B" w:rsidRDefault="00963481">
      <w:pPr>
        <w:pStyle w:val="Akapitzlist3"/>
        <w:numPr>
          <w:ilvl w:val="0"/>
          <w:numId w:val="30"/>
        </w:numPr>
        <w:jc w:val="both"/>
        <w:rPr>
          <w:sz w:val="22"/>
          <w:szCs w:val="22"/>
        </w:rPr>
      </w:pPr>
      <w:r w:rsidRPr="00CC7B0B">
        <w:rPr>
          <w:sz w:val="22"/>
          <w:szCs w:val="22"/>
        </w:rPr>
        <w:t>Na obszarze objętym plan</w:t>
      </w:r>
      <w:r w:rsidR="0090049D" w:rsidRPr="00CC7B0B">
        <w:rPr>
          <w:sz w:val="22"/>
          <w:szCs w:val="22"/>
        </w:rPr>
        <w:t>em</w:t>
      </w:r>
      <w:r w:rsidRPr="00CC7B0B">
        <w:rPr>
          <w:sz w:val="22"/>
          <w:szCs w:val="22"/>
        </w:rPr>
        <w:t xml:space="preserve"> </w:t>
      </w:r>
      <w:r w:rsidR="00CE75F9" w:rsidRPr="00CC7B0B">
        <w:rPr>
          <w:sz w:val="22"/>
          <w:szCs w:val="22"/>
        </w:rPr>
        <w:t xml:space="preserve">nie </w:t>
      </w:r>
      <w:r w:rsidRPr="00CC7B0B">
        <w:rPr>
          <w:sz w:val="22"/>
          <w:szCs w:val="22"/>
        </w:rPr>
        <w:t xml:space="preserve">znajdują się obiekty zabytkowe wpisane do </w:t>
      </w:r>
      <w:r w:rsidR="007972DF" w:rsidRPr="00CC7B0B">
        <w:rPr>
          <w:sz w:val="22"/>
          <w:szCs w:val="22"/>
        </w:rPr>
        <w:t xml:space="preserve">rejestru i </w:t>
      </w:r>
      <w:r w:rsidRPr="00CC7B0B">
        <w:rPr>
          <w:sz w:val="22"/>
          <w:szCs w:val="22"/>
        </w:rPr>
        <w:t xml:space="preserve">gminnej ewidencji zabytków. Wszelkie roboty budowlane </w:t>
      </w:r>
      <w:r w:rsidR="00CE75F9" w:rsidRPr="00CC7B0B">
        <w:rPr>
          <w:sz w:val="22"/>
          <w:szCs w:val="22"/>
        </w:rPr>
        <w:t xml:space="preserve">ze względu na położenie w strefie ścisłej ochrony konserwatorskiej „A” </w:t>
      </w:r>
      <w:r w:rsidRPr="00CC7B0B">
        <w:rPr>
          <w:sz w:val="22"/>
          <w:szCs w:val="22"/>
        </w:rPr>
        <w:t>wymagać będą uzgodnień z Wojewódzkim Konserwatorem Zabytków.</w:t>
      </w:r>
    </w:p>
    <w:p w14:paraId="0D814AE2" w14:textId="12535743" w:rsidR="00EE1E02" w:rsidRPr="00CC7B0B" w:rsidRDefault="00963481" w:rsidP="00EE1E02">
      <w:pPr>
        <w:pStyle w:val="Listapunktowana2"/>
        <w:numPr>
          <w:ilvl w:val="0"/>
          <w:numId w:val="30"/>
        </w:numPr>
        <w:jc w:val="both"/>
        <w:rPr>
          <w:sz w:val="22"/>
          <w:szCs w:val="22"/>
          <w:lang w:eastAsia="en-US"/>
        </w:rPr>
      </w:pPr>
      <w:r w:rsidRPr="00CC7B0B">
        <w:rPr>
          <w:sz w:val="22"/>
          <w:szCs w:val="22"/>
          <w:lang w:eastAsia="en-US"/>
        </w:rPr>
        <w:t xml:space="preserve">W strefie ochrony archeologicznej prace ziemne należy prowadzić zgodnie z przepisami odrębnymi </w:t>
      </w:r>
      <w:r w:rsidR="00EE1E02" w:rsidRPr="00CC7B0B">
        <w:rPr>
          <w:bCs/>
          <w:sz w:val="22"/>
          <w:szCs w:val="22"/>
        </w:rPr>
        <w:t>oraz uzgodnić z właściwym Konserwatorem Zabytków, ze szczególnym uwzględnieniem potrzeb ochrony zabytków archeologicznych.</w:t>
      </w:r>
    </w:p>
    <w:p w14:paraId="7ADF5FBB" w14:textId="67C03E90" w:rsidR="00963481" w:rsidRPr="00CC7B0B" w:rsidRDefault="00963481">
      <w:pPr>
        <w:pStyle w:val="Listapunktowana2"/>
        <w:numPr>
          <w:ilvl w:val="0"/>
          <w:numId w:val="30"/>
        </w:numPr>
        <w:jc w:val="both"/>
        <w:rPr>
          <w:sz w:val="22"/>
          <w:szCs w:val="22"/>
        </w:rPr>
      </w:pPr>
      <w:r w:rsidRPr="00CC7B0B">
        <w:rPr>
          <w:sz w:val="22"/>
          <w:szCs w:val="22"/>
        </w:rPr>
        <w:t xml:space="preserve">Na obszarze objętym zmianą planu nie występują zagrożenia bezpieczeństwa ludności i jej mienia wynikające z możliwości występowania osuwania się mas ziemnych. </w:t>
      </w:r>
    </w:p>
    <w:p w14:paraId="66688277" w14:textId="77777777" w:rsidR="00963481" w:rsidRPr="00CC7B0B" w:rsidRDefault="00963481">
      <w:pPr>
        <w:pStyle w:val="Listapunktowana2"/>
        <w:numPr>
          <w:ilvl w:val="0"/>
          <w:numId w:val="30"/>
        </w:numPr>
        <w:jc w:val="both"/>
        <w:rPr>
          <w:sz w:val="22"/>
          <w:szCs w:val="22"/>
        </w:rPr>
      </w:pPr>
      <w:r w:rsidRPr="00CC7B0B">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CC7B0B" w:rsidRDefault="00963481">
      <w:pPr>
        <w:pStyle w:val="Akapitzlist3"/>
        <w:numPr>
          <w:ilvl w:val="0"/>
          <w:numId w:val="30"/>
        </w:numPr>
        <w:autoSpaceDE w:val="0"/>
        <w:autoSpaceDN w:val="0"/>
        <w:adjustRightInd w:val="0"/>
        <w:jc w:val="both"/>
        <w:rPr>
          <w:sz w:val="22"/>
          <w:szCs w:val="22"/>
        </w:rPr>
      </w:pPr>
      <w:r w:rsidRPr="00CC7B0B">
        <w:rPr>
          <w:sz w:val="22"/>
          <w:szCs w:val="22"/>
        </w:rPr>
        <w:t>Na teren</w:t>
      </w:r>
      <w:r w:rsidR="0090049D" w:rsidRPr="00CC7B0B">
        <w:rPr>
          <w:sz w:val="22"/>
          <w:szCs w:val="22"/>
        </w:rPr>
        <w:t>ach</w:t>
      </w:r>
      <w:r w:rsidRPr="00CC7B0B">
        <w:rPr>
          <w:sz w:val="22"/>
          <w:szCs w:val="22"/>
        </w:rPr>
        <w:t xml:space="preserve"> objęty</w:t>
      </w:r>
      <w:r w:rsidR="0090049D" w:rsidRPr="00CC7B0B">
        <w:rPr>
          <w:sz w:val="22"/>
          <w:szCs w:val="22"/>
        </w:rPr>
        <w:t>ch</w:t>
      </w:r>
      <w:r w:rsidRPr="00CC7B0B">
        <w:rPr>
          <w:sz w:val="22"/>
          <w:szCs w:val="22"/>
        </w:rPr>
        <w:t xml:space="preserve"> plan</w:t>
      </w:r>
      <w:r w:rsidR="0090049D" w:rsidRPr="00CC7B0B">
        <w:rPr>
          <w:sz w:val="22"/>
          <w:szCs w:val="22"/>
        </w:rPr>
        <w:t>em</w:t>
      </w:r>
      <w:r w:rsidRPr="00CC7B0B">
        <w:rPr>
          <w:sz w:val="22"/>
          <w:szCs w:val="22"/>
        </w:rPr>
        <w:t xml:space="preserve"> i w sąsiedztwie, nie ma zakład</w:t>
      </w:r>
      <w:r w:rsidR="0090049D" w:rsidRPr="00CC7B0B">
        <w:rPr>
          <w:sz w:val="22"/>
          <w:szCs w:val="22"/>
        </w:rPr>
        <w:t>ów</w:t>
      </w:r>
      <w:r w:rsidRPr="00CC7B0B">
        <w:rPr>
          <w:sz w:val="22"/>
          <w:szCs w:val="22"/>
        </w:rPr>
        <w:t xml:space="preserve"> dużego lub zwiększonego ryzyka występowania poważnych awarii.</w:t>
      </w:r>
      <w:r w:rsidR="00511A83" w:rsidRPr="00CC7B0B">
        <w:rPr>
          <w:sz w:val="22"/>
          <w:szCs w:val="22"/>
        </w:rPr>
        <w:t xml:space="preserve"> </w:t>
      </w:r>
      <w:r w:rsidR="007972DF" w:rsidRPr="00CC7B0B">
        <w:rPr>
          <w:sz w:val="22"/>
          <w:szCs w:val="22"/>
        </w:rPr>
        <w:t>Plan nie przewiduje lokalizacji takich zakładów.</w:t>
      </w:r>
    </w:p>
    <w:p w14:paraId="14CEFFD4" w14:textId="77777777" w:rsidR="00963481" w:rsidRPr="00CC7B0B" w:rsidRDefault="00963481" w:rsidP="008063B1">
      <w:pPr>
        <w:suppressAutoHyphens/>
        <w:jc w:val="both"/>
        <w:rPr>
          <w:sz w:val="22"/>
          <w:szCs w:val="22"/>
          <w:highlight w:val="yellow"/>
        </w:rPr>
      </w:pPr>
    </w:p>
    <w:p w14:paraId="64393304" w14:textId="77777777" w:rsidR="00963481" w:rsidRPr="00CC7B0B" w:rsidRDefault="00963481" w:rsidP="001A5DDA">
      <w:pPr>
        <w:pStyle w:val="Tekstpodstawowyzwciciem"/>
        <w:jc w:val="both"/>
        <w:rPr>
          <w:sz w:val="22"/>
          <w:szCs w:val="22"/>
        </w:rPr>
      </w:pPr>
      <w:r w:rsidRPr="00CC7B0B">
        <w:rPr>
          <w:sz w:val="22"/>
          <w:szCs w:val="22"/>
        </w:rPr>
        <w:t xml:space="preserve">Każde ustalenia planu będą miały wpływ na stan i funkcjonowanie poszczególnych elementów środowiska przyrodniczego. Będą one krótkotrwałe, długotrwałe, bezpośrednie, pośrednie, stałe, </w:t>
      </w:r>
      <w:r w:rsidRPr="00CC7B0B">
        <w:rPr>
          <w:sz w:val="22"/>
          <w:szCs w:val="22"/>
        </w:rPr>
        <w:lastRenderedPageBreak/>
        <w:t xml:space="preserve">często pozytywne. W planie wprowadza się szereg ustaleń (rozwiązań) zapewniających ochronę elementów środowiska przyrodniczego: </w:t>
      </w:r>
    </w:p>
    <w:p w14:paraId="50BE49C7" w14:textId="77777777" w:rsidR="008227DA" w:rsidRPr="00CC7B0B" w:rsidRDefault="008227DA" w:rsidP="008227DA">
      <w:pPr>
        <w:pStyle w:val="Listapunktowana2"/>
        <w:numPr>
          <w:ilvl w:val="0"/>
          <w:numId w:val="16"/>
        </w:numPr>
        <w:jc w:val="both"/>
        <w:rPr>
          <w:sz w:val="22"/>
          <w:szCs w:val="22"/>
        </w:rPr>
      </w:pPr>
      <w:r w:rsidRPr="00CC7B0B">
        <w:rPr>
          <w:sz w:val="22"/>
          <w:szCs w:val="22"/>
        </w:rPr>
        <w:t>rozplantowanie mas ziemnych, w szczególności odłożonej warstwy humusu, dla ukształtowania terenów zieleni lub ich wywóz zgodnie z obowiązującymi przepisami,</w:t>
      </w:r>
    </w:p>
    <w:p w14:paraId="2F212A77" w14:textId="77777777" w:rsidR="008227DA" w:rsidRPr="00CC7B0B" w:rsidRDefault="008227DA" w:rsidP="008227DA">
      <w:pPr>
        <w:pStyle w:val="Listapunktowana2"/>
        <w:numPr>
          <w:ilvl w:val="0"/>
          <w:numId w:val="16"/>
        </w:numPr>
        <w:jc w:val="both"/>
        <w:rPr>
          <w:sz w:val="22"/>
          <w:szCs w:val="22"/>
        </w:rPr>
      </w:pPr>
      <w:r w:rsidRPr="00CC7B0B">
        <w:rPr>
          <w:sz w:val="22"/>
          <w:szCs w:val="22"/>
        </w:rPr>
        <w:t>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oraz stosowanie nowoczesnych rozwiązań technicznych neutralizujących negatywny wpływ na przyległy teren,</w:t>
      </w:r>
    </w:p>
    <w:p w14:paraId="2666EE00" w14:textId="77777777" w:rsidR="008227DA" w:rsidRPr="00CC7B0B" w:rsidRDefault="008227DA" w:rsidP="008227DA">
      <w:pPr>
        <w:pStyle w:val="Listapunktowana2"/>
        <w:numPr>
          <w:ilvl w:val="0"/>
          <w:numId w:val="16"/>
        </w:numPr>
        <w:jc w:val="both"/>
        <w:rPr>
          <w:sz w:val="22"/>
          <w:szCs w:val="22"/>
        </w:rPr>
      </w:pPr>
      <w:r w:rsidRPr="00CC7B0B">
        <w:rPr>
          <w:sz w:val="22"/>
          <w:szCs w:val="22"/>
        </w:rPr>
        <w:t xml:space="preserve">ochronę wód powierzchniowych i podziemnych m.in. poprzez: zakaz składowania na wolnym powietrzu materiałów mogących przenikać do gleb i wód gruntowych, materiałów pylących, </w:t>
      </w:r>
    </w:p>
    <w:p w14:paraId="55C53683" w14:textId="77777777" w:rsidR="008227DA" w:rsidRPr="00CC7B0B" w:rsidRDefault="008227DA" w:rsidP="008227DA">
      <w:pPr>
        <w:pStyle w:val="Listapunktowana2"/>
        <w:numPr>
          <w:ilvl w:val="0"/>
          <w:numId w:val="16"/>
        </w:numPr>
        <w:jc w:val="both"/>
        <w:rPr>
          <w:sz w:val="22"/>
          <w:szCs w:val="22"/>
        </w:rPr>
      </w:pPr>
      <w:r w:rsidRPr="00CC7B0B">
        <w:rPr>
          <w:sz w:val="22"/>
          <w:szCs w:val="22"/>
        </w:rPr>
        <w:t>prowadzenie prawidłowej gospodarki wodno-ściekowej poprzez odprowadzanie ścieków</w:t>
      </w:r>
      <w:r w:rsidRPr="00CC7B0B">
        <w:rPr>
          <w:bCs/>
          <w:sz w:val="22"/>
          <w:szCs w:val="22"/>
        </w:rPr>
        <w:t xml:space="preserve"> bytowych do sieci kanalizacyjnej; odprowadzenie wód roztopowych i opadowych do kanalizacji deszczowej. Nakaz stosownego zabezpieczenia środowiska gruntowo-wodnego przed przenikaniem zanieczyszczeń,</w:t>
      </w:r>
    </w:p>
    <w:p w14:paraId="09C9287E" w14:textId="77777777" w:rsidR="008227DA" w:rsidRPr="00CC7B0B" w:rsidRDefault="008227DA" w:rsidP="008227DA">
      <w:pPr>
        <w:pStyle w:val="Listapunktowana2"/>
        <w:numPr>
          <w:ilvl w:val="0"/>
          <w:numId w:val="16"/>
        </w:numPr>
        <w:jc w:val="both"/>
        <w:rPr>
          <w:sz w:val="22"/>
          <w:szCs w:val="22"/>
        </w:rPr>
      </w:pPr>
      <w:r w:rsidRPr="00CC7B0B">
        <w:rPr>
          <w:sz w:val="22"/>
          <w:szCs w:val="22"/>
        </w:rPr>
        <w:t xml:space="preserve">ochronę powietrza atmosferycznego poprzez </w:t>
      </w:r>
      <w:r w:rsidRPr="00CC7B0B">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albo wykorzystanie alternatywnych źródeł energii o maksymalnej mocy zainstalowanej określonej w przepisach odrębnych,</w:t>
      </w:r>
    </w:p>
    <w:p w14:paraId="052328A4" w14:textId="77777777" w:rsidR="008227DA" w:rsidRPr="00CC7B0B" w:rsidRDefault="008227DA" w:rsidP="008227DA">
      <w:pPr>
        <w:pStyle w:val="Listapunktowana2"/>
        <w:numPr>
          <w:ilvl w:val="0"/>
          <w:numId w:val="16"/>
        </w:numPr>
        <w:jc w:val="both"/>
        <w:rPr>
          <w:sz w:val="22"/>
          <w:szCs w:val="22"/>
        </w:rPr>
      </w:pPr>
      <w:r w:rsidRPr="00CC7B0B">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30DADE44" w14:textId="77777777" w:rsidR="008227DA" w:rsidRPr="00CC7B0B" w:rsidRDefault="008227DA" w:rsidP="008227DA">
      <w:pPr>
        <w:pStyle w:val="Listapunktowana2"/>
        <w:widowControl w:val="0"/>
        <w:numPr>
          <w:ilvl w:val="0"/>
          <w:numId w:val="16"/>
        </w:numPr>
        <w:autoSpaceDE w:val="0"/>
        <w:autoSpaceDN w:val="0"/>
        <w:adjustRightInd w:val="0"/>
        <w:jc w:val="both"/>
        <w:rPr>
          <w:sz w:val="22"/>
          <w:szCs w:val="22"/>
        </w:rPr>
      </w:pPr>
      <w:r w:rsidRPr="00CC7B0B">
        <w:rPr>
          <w:sz w:val="22"/>
          <w:szCs w:val="22"/>
        </w:rPr>
        <w:t>racjonalne gospodarowanie odpadami poprzez nakaz gromadzenia i zagospodarowania  odpadów komunalnych musi być prowadzone w sposób zgodny z ustawą o odpadach, ustawą prawo ochrony środowiska i gminnym regulaminem utrzymania czystości i porządku w gminie z uwzględnieniem segregacji odpadów; zagospodarowanie odpadów innych niż komunalne na zasadach określonych w przepisach odrębnych; sposób gromadzenia odpadów winien zabezpieczać środowisko przed zanieczyszczeniem.</w:t>
      </w:r>
    </w:p>
    <w:p w14:paraId="578DA381" w14:textId="77777777" w:rsidR="008227DA" w:rsidRPr="00CC7B0B" w:rsidRDefault="008227DA" w:rsidP="008227DA">
      <w:pPr>
        <w:pStyle w:val="Tekstpodstawowy"/>
        <w:jc w:val="both"/>
        <w:rPr>
          <w:sz w:val="22"/>
          <w:szCs w:val="22"/>
          <w:highlight w:val="yellow"/>
        </w:rPr>
      </w:pPr>
    </w:p>
    <w:p w14:paraId="2A43D009" w14:textId="098A1D73" w:rsidR="008227DA" w:rsidRPr="00CC7B0B" w:rsidRDefault="008227DA" w:rsidP="00EE1E02">
      <w:pPr>
        <w:tabs>
          <w:tab w:val="left" w:pos="1560"/>
        </w:tabs>
        <w:jc w:val="both"/>
        <w:rPr>
          <w:bCs/>
          <w:sz w:val="22"/>
          <w:szCs w:val="22"/>
        </w:rPr>
      </w:pPr>
      <w:r w:rsidRPr="00CC7B0B">
        <w:rPr>
          <w:sz w:val="22"/>
          <w:szCs w:val="22"/>
        </w:rPr>
        <w:t xml:space="preserve">W ustaleniach planu zaproponowano także rozwiązania mające na celu ograniczenie potencjalnych negatywnych oddziaływań na środowisko dotyczących ochrony przed hałasem i </w:t>
      </w:r>
      <w:r w:rsidR="00EE1E02" w:rsidRPr="00CC7B0B">
        <w:rPr>
          <w:sz w:val="22"/>
          <w:szCs w:val="22"/>
        </w:rPr>
        <w:t xml:space="preserve">ustalenie </w:t>
      </w:r>
      <w:r w:rsidRPr="00CC7B0B">
        <w:rPr>
          <w:sz w:val="22"/>
          <w:szCs w:val="22"/>
        </w:rPr>
        <w:t xml:space="preserve">standardów akustycznych </w:t>
      </w:r>
      <w:r w:rsidR="00313891" w:rsidRPr="00CC7B0B">
        <w:rPr>
          <w:sz w:val="22"/>
          <w:szCs w:val="22"/>
        </w:rPr>
        <w:t>dla terenów podlegających ochronie akustycznej – dla terenu usług jak dla terenów zabudowy związanej ze stałym lub czasowym pobytem dzieci i młodzieży,</w:t>
      </w:r>
      <w:r w:rsidR="00313891" w:rsidRPr="00CC7B0B">
        <w:rPr>
          <w:bCs/>
          <w:sz w:val="22"/>
          <w:szCs w:val="22"/>
        </w:rPr>
        <w:t xml:space="preserve"> </w:t>
      </w:r>
      <w:r w:rsidRPr="00CC7B0B">
        <w:rPr>
          <w:sz w:val="22"/>
          <w:szCs w:val="22"/>
        </w:rPr>
        <w:t xml:space="preserve">zgodnie z przepisami odrębnymi, czyli rozporządzeniem z 14 czerwca 2007 r. w sprawie dopuszczalnych poziomów hałasu w środowisku (Dz. U. z 2014 r. poz. 112). </w:t>
      </w:r>
      <w:r w:rsidR="00EE1E02" w:rsidRPr="00CC7B0B">
        <w:rPr>
          <w:sz w:val="22"/>
          <w:szCs w:val="22"/>
        </w:rPr>
        <w:t xml:space="preserve">– na terenie tym oprócz strażnicy pożarnej znajduje się plac manewrowy do nauki jazdy i ma być budowana świetlica. </w:t>
      </w:r>
      <w:r w:rsidRPr="00CC7B0B">
        <w:rPr>
          <w:sz w:val="22"/>
          <w:szCs w:val="22"/>
        </w:rPr>
        <w:t>W przypadku wystąpienia przekroczenia dopuszczalnych poziomów hałasu, należy zastosować środki techniczne i technologiczne, które zapewnią obniżenie poziomu hałasu do poziomów dopuszczalnych.</w:t>
      </w:r>
    </w:p>
    <w:p w14:paraId="567E9DBD" w14:textId="77777777" w:rsidR="00E755D0" w:rsidRPr="00CC7B0B" w:rsidRDefault="00E755D0" w:rsidP="00E755D0">
      <w:pPr>
        <w:pStyle w:val="Tekstpodstawowy"/>
        <w:jc w:val="both"/>
      </w:pPr>
    </w:p>
    <w:p w14:paraId="45622D5D" w14:textId="77777777" w:rsidR="00963481" w:rsidRPr="00CC7B0B" w:rsidRDefault="00963481" w:rsidP="001A5DDA">
      <w:pPr>
        <w:pStyle w:val="Tekstpodstawowy"/>
        <w:jc w:val="both"/>
        <w:rPr>
          <w:sz w:val="22"/>
          <w:szCs w:val="22"/>
        </w:rPr>
      </w:pPr>
      <w:r w:rsidRPr="00CC7B0B">
        <w:rPr>
          <w:sz w:val="22"/>
          <w:szCs w:val="22"/>
        </w:rPr>
        <w:t>Także w projekcie zmiany planu wprowadza się szereg ustaleń mających na celu poprawę ładu przestrzennego i walorów krajobrazowych</w:t>
      </w:r>
      <w:r w:rsidRPr="00CC7B0B">
        <w:rPr>
          <w:bCs/>
          <w:sz w:val="22"/>
          <w:szCs w:val="22"/>
        </w:rPr>
        <w:t>.</w:t>
      </w:r>
    </w:p>
    <w:p w14:paraId="6273270B" w14:textId="77777777" w:rsidR="00963481" w:rsidRPr="00CC7B0B" w:rsidRDefault="00963481" w:rsidP="001A5DDA">
      <w:pPr>
        <w:pStyle w:val="Tekstpodstawowy"/>
        <w:jc w:val="both"/>
        <w:rPr>
          <w:sz w:val="22"/>
          <w:szCs w:val="22"/>
        </w:rPr>
      </w:pPr>
      <w:r w:rsidRPr="00CC7B0B">
        <w:rPr>
          <w:sz w:val="22"/>
          <w:szCs w:val="22"/>
        </w:rPr>
        <w:t xml:space="preserve">W wielu przypadkach odpowiednie zagospodarowanie terenów (zgodne </w:t>
      </w:r>
      <w:r w:rsidRPr="00CC7B0B">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2F82EB39" w:rsidR="00963481" w:rsidRPr="00CC7B0B" w:rsidRDefault="00963481" w:rsidP="001A5DDA">
      <w:pPr>
        <w:pStyle w:val="Tekstpodstawowy"/>
        <w:jc w:val="both"/>
        <w:rPr>
          <w:sz w:val="22"/>
          <w:szCs w:val="22"/>
        </w:rPr>
      </w:pPr>
      <w:r w:rsidRPr="00CC7B0B">
        <w:rPr>
          <w:sz w:val="22"/>
          <w:szCs w:val="22"/>
        </w:rPr>
        <w:t>Kompensacją przyrodniczą będzie wprowadzenie zieleni na powierzchniach biologicznie czynnych</w:t>
      </w:r>
      <w:r w:rsidR="008227DA" w:rsidRPr="00CC7B0B">
        <w:rPr>
          <w:sz w:val="22"/>
          <w:szCs w:val="22"/>
        </w:rPr>
        <w:t>.</w:t>
      </w:r>
    </w:p>
    <w:p w14:paraId="0265440D" w14:textId="77777777" w:rsidR="00963481" w:rsidRPr="00CC7B0B" w:rsidRDefault="00963481" w:rsidP="001A5DDA">
      <w:pPr>
        <w:pStyle w:val="Tekstpodstawowyzwciciem"/>
        <w:jc w:val="both"/>
        <w:rPr>
          <w:sz w:val="22"/>
          <w:szCs w:val="22"/>
        </w:rPr>
      </w:pPr>
      <w:r w:rsidRPr="00CC7B0B">
        <w:rPr>
          <w:sz w:val="22"/>
          <w:szCs w:val="22"/>
        </w:rPr>
        <w:t xml:space="preserve">W prognozie odniesiono się także do rozwiązań alternatywnych </w:t>
      </w:r>
      <w:r w:rsidRPr="00CC7B0B">
        <w:rPr>
          <w:sz w:val="22"/>
          <w:szCs w:val="22"/>
          <w:lang w:eastAsia="en-US"/>
        </w:rPr>
        <w:t>w stosunku do rozwiązań zawartych w plan</w:t>
      </w:r>
      <w:r w:rsidR="00614764" w:rsidRPr="00CC7B0B">
        <w:rPr>
          <w:sz w:val="22"/>
          <w:szCs w:val="22"/>
          <w:lang w:eastAsia="en-US"/>
        </w:rPr>
        <w:t>ie</w:t>
      </w:r>
      <w:r w:rsidRPr="00CC7B0B">
        <w:rPr>
          <w:sz w:val="22"/>
          <w:szCs w:val="22"/>
          <w:lang w:eastAsia="en-US"/>
        </w:rPr>
        <w:t xml:space="preserve"> oraz zagadnień dotyczących </w:t>
      </w:r>
      <w:r w:rsidRPr="00CC7B0B">
        <w:rPr>
          <w:sz w:val="22"/>
          <w:szCs w:val="22"/>
        </w:rPr>
        <w:t>przewidywanych metod analizy skutków realizacji postanowień projektowanego dokumentu oraz częstotliwości jej przeprowadzania.</w:t>
      </w:r>
    </w:p>
    <w:p w14:paraId="01F064B1" w14:textId="3F743F73" w:rsidR="00963481" w:rsidRPr="00CC7B0B" w:rsidRDefault="00963481" w:rsidP="001A5DDA">
      <w:pPr>
        <w:pStyle w:val="Tekstpodstawowyzwciciem"/>
        <w:jc w:val="both"/>
        <w:rPr>
          <w:sz w:val="22"/>
          <w:szCs w:val="22"/>
        </w:rPr>
      </w:pPr>
      <w:r w:rsidRPr="00CC7B0B">
        <w:rPr>
          <w:sz w:val="22"/>
          <w:szCs w:val="22"/>
        </w:rPr>
        <w:lastRenderedPageBreak/>
        <w:t>Ze względu na brak znaczących oddziaływań na obszary przyrodnicze chronione prawem, w tym także obszary Natura 2000</w:t>
      </w:r>
      <w:r w:rsidR="00E755D0" w:rsidRPr="00CC7B0B">
        <w:rPr>
          <w:sz w:val="22"/>
          <w:szCs w:val="22"/>
        </w:rPr>
        <w:t xml:space="preserve"> i inne elementy środowiska</w:t>
      </w:r>
      <w:r w:rsidRPr="00CC7B0B">
        <w:rPr>
          <w:sz w:val="22"/>
          <w:szCs w:val="22"/>
        </w:rPr>
        <w:t xml:space="preserve">, nie zachodziła konieczność przedstawienia rozwiązań alternatywnych zawartych w ustaleniach planu w gminie </w:t>
      </w:r>
      <w:r w:rsidR="00E755D0" w:rsidRPr="00CC7B0B">
        <w:rPr>
          <w:sz w:val="22"/>
          <w:szCs w:val="22"/>
        </w:rPr>
        <w:t>Dobrzyca</w:t>
      </w:r>
      <w:r w:rsidRPr="00CC7B0B">
        <w:rPr>
          <w:sz w:val="22"/>
          <w:szCs w:val="22"/>
        </w:rPr>
        <w:t>.</w:t>
      </w:r>
    </w:p>
    <w:p w14:paraId="7E539618" w14:textId="77777777" w:rsidR="00963481" w:rsidRPr="00CC7B0B" w:rsidRDefault="00963481" w:rsidP="001A5DDA">
      <w:pPr>
        <w:pStyle w:val="Tekstpodstawowywcity2"/>
        <w:widowControl w:val="0"/>
        <w:spacing w:line="240" w:lineRule="auto"/>
        <w:ind w:left="0" w:firstLine="709"/>
        <w:rPr>
          <w:rFonts w:ascii="Times New Roman" w:hAnsi="Times New Roman"/>
          <w:sz w:val="22"/>
          <w:szCs w:val="22"/>
        </w:rPr>
      </w:pPr>
      <w:r w:rsidRPr="00CC7B0B">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CC7B0B" w:rsidRDefault="00963481" w:rsidP="001A5DDA">
      <w:pPr>
        <w:pStyle w:val="Tekstpodstawowy"/>
        <w:jc w:val="both"/>
        <w:rPr>
          <w:sz w:val="22"/>
          <w:szCs w:val="22"/>
        </w:rPr>
      </w:pPr>
      <w:r w:rsidRPr="00CC7B0B">
        <w:rPr>
          <w:sz w:val="22"/>
          <w:szCs w:val="22"/>
        </w:rPr>
        <w:t xml:space="preserve">Po zrealizowaniu inwestycji dopuszczonych w ustaleniach planu, wskazany jest monitoring: </w:t>
      </w:r>
    </w:p>
    <w:p w14:paraId="5FCF9CE3" w14:textId="77777777" w:rsidR="00E755D0" w:rsidRPr="00CC7B0B" w:rsidRDefault="00E755D0">
      <w:pPr>
        <w:pStyle w:val="Listapunktowana2"/>
        <w:numPr>
          <w:ilvl w:val="0"/>
          <w:numId w:val="28"/>
        </w:numPr>
        <w:jc w:val="both"/>
        <w:rPr>
          <w:sz w:val="22"/>
          <w:szCs w:val="22"/>
        </w:rPr>
      </w:pPr>
      <w:r w:rsidRPr="00CC7B0B">
        <w:rPr>
          <w:sz w:val="22"/>
          <w:szCs w:val="22"/>
        </w:rPr>
        <w:t>skuteczności i prawidłowości gospodarki odpadami  (1 raz w roku),</w:t>
      </w:r>
    </w:p>
    <w:p w14:paraId="3AC2A4FB" w14:textId="0EAD0FF4" w:rsidR="00E755D0" w:rsidRPr="00CC7B0B" w:rsidRDefault="00E755D0">
      <w:pPr>
        <w:numPr>
          <w:ilvl w:val="0"/>
          <w:numId w:val="28"/>
        </w:numPr>
        <w:rPr>
          <w:sz w:val="22"/>
          <w:szCs w:val="22"/>
        </w:rPr>
      </w:pPr>
      <w:r w:rsidRPr="00CC7B0B">
        <w:rPr>
          <w:sz w:val="22"/>
          <w:szCs w:val="22"/>
        </w:rPr>
        <w:t>kontrola i ocena zgodności wyposażenia terenów w infrastrukturę techniczną z ustaleniami planu miejscowego (raz na 2 lata),</w:t>
      </w:r>
    </w:p>
    <w:p w14:paraId="28CBFB32" w14:textId="67FA6FB0" w:rsidR="00E755D0" w:rsidRPr="00CC7B0B" w:rsidRDefault="00E755D0">
      <w:pPr>
        <w:pStyle w:val="Listapunktowana2"/>
        <w:numPr>
          <w:ilvl w:val="0"/>
          <w:numId w:val="28"/>
        </w:numPr>
        <w:jc w:val="both"/>
        <w:rPr>
          <w:sz w:val="22"/>
          <w:szCs w:val="22"/>
        </w:rPr>
      </w:pPr>
      <w:r w:rsidRPr="00CC7B0B">
        <w:rPr>
          <w:sz w:val="22"/>
          <w:szCs w:val="22"/>
        </w:rPr>
        <w:t>kontrola zachowania wymaganych powierzchni biologicznie czynnych w oparciu o inwentaryzację urbanistyczną (raz na 2 lata)</w:t>
      </w:r>
      <w:r w:rsidR="008227DA" w:rsidRPr="00CC7B0B">
        <w:rPr>
          <w:sz w:val="22"/>
          <w:szCs w:val="22"/>
        </w:rPr>
        <w:t>.</w:t>
      </w:r>
    </w:p>
    <w:p w14:paraId="5341AEDF" w14:textId="77777777" w:rsidR="00EC38CA" w:rsidRPr="00CC7B0B" w:rsidRDefault="00EC38CA" w:rsidP="001A5DDA">
      <w:pPr>
        <w:pStyle w:val="Tekstpodstawowy"/>
        <w:jc w:val="both"/>
        <w:rPr>
          <w:sz w:val="22"/>
          <w:szCs w:val="22"/>
        </w:rPr>
      </w:pPr>
    </w:p>
    <w:p w14:paraId="19DE7B27" w14:textId="77777777" w:rsidR="00963481" w:rsidRPr="00CC7B0B" w:rsidRDefault="00963481" w:rsidP="001A5DDA">
      <w:pPr>
        <w:pStyle w:val="Tekstpodstawowy"/>
        <w:jc w:val="both"/>
        <w:rPr>
          <w:sz w:val="22"/>
          <w:szCs w:val="22"/>
        </w:rPr>
      </w:pPr>
      <w:r w:rsidRPr="00CC7B0B">
        <w:rPr>
          <w:sz w:val="22"/>
          <w:szCs w:val="22"/>
        </w:rPr>
        <w:t>Ponadto nie stwierdzono oddziaływania transgranicznego.</w:t>
      </w:r>
    </w:p>
    <w:p w14:paraId="07274E5B" w14:textId="77777777" w:rsidR="00963481" w:rsidRPr="00CC7B0B" w:rsidRDefault="00963481" w:rsidP="001A5DDA">
      <w:pPr>
        <w:pStyle w:val="Tekstpodstawowyzwciciem"/>
        <w:jc w:val="both"/>
        <w:rPr>
          <w:bCs/>
          <w:sz w:val="22"/>
          <w:szCs w:val="22"/>
        </w:rPr>
      </w:pPr>
      <w:r w:rsidRPr="00CC7B0B">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CC7B0B">
        <w:rPr>
          <w:bCs/>
          <w:sz w:val="22"/>
          <w:szCs w:val="22"/>
        </w:rPr>
        <w:t>W ogólnej ocenie oddziaływanie na środowisko przyrodnicze nie będzie znaczące pod warunkiem zastosowania wszystkich ustaleń planu.</w:t>
      </w:r>
    </w:p>
    <w:p w14:paraId="09F59B9B" w14:textId="77777777" w:rsidR="00963481" w:rsidRPr="00CC7B0B" w:rsidRDefault="00963481" w:rsidP="001A5DDA">
      <w:pPr>
        <w:pStyle w:val="Tekstpodstawowyzwciciem"/>
        <w:jc w:val="both"/>
        <w:rPr>
          <w:sz w:val="22"/>
          <w:szCs w:val="22"/>
        </w:rPr>
      </w:pPr>
      <w:r w:rsidRPr="00CC7B0B">
        <w:rPr>
          <w:sz w:val="22"/>
          <w:szCs w:val="22"/>
        </w:rPr>
        <w:t>Określone w plan</w:t>
      </w:r>
      <w:r w:rsidR="00EC38CA" w:rsidRPr="00CC7B0B">
        <w:rPr>
          <w:sz w:val="22"/>
          <w:szCs w:val="22"/>
        </w:rPr>
        <w:t>ie</w:t>
      </w:r>
      <w:r w:rsidRPr="00CC7B0B">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CC7B0B" w:rsidRDefault="00963481" w:rsidP="001A5DDA">
      <w:pPr>
        <w:pStyle w:val="Tekstpodstawowyzwciciem"/>
        <w:jc w:val="both"/>
        <w:rPr>
          <w:sz w:val="22"/>
          <w:szCs w:val="22"/>
        </w:rPr>
      </w:pPr>
      <w:r w:rsidRPr="00CC7B0B">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CC7B0B" w:rsidRDefault="00963481" w:rsidP="001A5DDA">
      <w:pPr>
        <w:pStyle w:val="Tekstpodstawowyzwciciem"/>
        <w:jc w:val="both"/>
        <w:rPr>
          <w:sz w:val="22"/>
          <w:szCs w:val="22"/>
        </w:rPr>
      </w:pPr>
      <w:r w:rsidRPr="00CC7B0B">
        <w:rPr>
          <w:sz w:val="22"/>
          <w:szCs w:val="22"/>
        </w:rPr>
        <w:t>W sposób pośredni realizacja ustaleń planu ma charakter prospołeczny, ukierunkowany na rozwój gospodarczy miasta</w:t>
      </w:r>
      <w:r w:rsidR="00EC38CA" w:rsidRPr="00CC7B0B">
        <w:rPr>
          <w:sz w:val="22"/>
          <w:szCs w:val="22"/>
        </w:rPr>
        <w:t xml:space="preserve"> i gminy</w:t>
      </w:r>
      <w:r w:rsidRPr="00CC7B0B">
        <w:rPr>
          <w:sz w:val="22"/>
          <w:szCs w:val="22"/>
        </w:rPr>
        <w:t>.</w:t>
      </w:r>
    </w:p>
    <w:p w14:paraId="152537CB" w14:textId="0784A267" w:rsidR="00E755D0" w:rsidRPr="00CC7B0B" w:rsidRDefault="00E755D0" w:rsidP="009C5C6D">
      <w:pPr>
        <w:jc w:val="both"/>
        <w:rPr>
          <w:highlight w:val="yellow"/>
        </w:rPr>
      </w:pPr>
    </w:p>
    <w:p w14:paraId="0657025E" w14:textId="5302856C" w:rsidR="003E5699" w:rsidRPr="00CC7B0B" w:rsidRDefault="003E5699" w:rsidP="009C5C6D">
      <w:pPr>
        <w:jc w:val="both"/>
        <w:rPr>
          <w:highlight w:val="yellow"/>
        </w:rPr>
      </w:pPr>
    </w:p>
    <w:p w14:paraId="22C55FB2" w14:textId="08F4F2E1" w:rsidR="003E5699" w:rsidRPr="00CC7B0B" w:rsidRDefault="003E5699" w:rsidP="009C5C6D">
      <w:pPr>
        <w:jc w:val="both"/>
        <w:rPr>
          <w:highlight w:val="yellow"/>
        </w:rPr>
      </w:pPr>
    </w:p>
    <w:p w14:paraId="38165298" w14:textId="4B6B552E" w:rsidR="003E5699" w:rsidRPr="00CC7B0B" w:rsidRDefault="003E5699" w:rsidP="009C5C6D">
      <w:pPr>
        <w:jc w:val="both"/>
        <w:rPr>
          <w:highlight w:val="yellow"/>
        </w:rPr>
      </w:pPr>
    </w:p>
    <w:p w14:paraId="6FAF95E2" w14:textId="3E15E694" w:rsidR="003E5699" w:rsidRPr="00CC7B0B" w:rsidRDefault="003E5699" w:rsidP="009C5C6D">
      <w:pPr>
        <w:jc w:val="both"/>
        <w:rPr>
          <w:highlight w:val="yellow"/>
        </w:rPr>
      </w:pPr>
    </w:p>
    <w:p w14:paraId="693B8FC2" w14:textId="2D06F712" w:rsidR="003E5699" w:rsidRPr="00CC7B0B" w:rsidRDefault="003E5699" w:rsidP="009C5C6D">
      <w:pPr>
        <w:jc w:val="both"/>
        <w:rPr>
          <w:highlight w:val="yellow"/>
        </w:rPr>
      </w:pPr>
    </w:p>
    <w:p w14:paraId="7F412F19" w14:textId="02B8CFD1" w:rsidR="003E5699" w:rsidRPr="00CC7B0B" w:rsidRDefault="003E5699" w:rsidP="009C5C6D">
      <w:pPr>
        <w:jc w:val="both"/>
        <w:rPr>
          <w:highlight w:val="yellow"/>
        </w:rPr>
      </w:pPr>
    </w:p>
    <w:p w14:paraId="0709309D" w14:textId="069AA68C" w:rsidR="003E5699" w:rsidRPr="00CC7B0B" w:rsidRDefault="003E5699" w:rsidP="009C5C6D">
      <w:pPr>
        <w:jc w:val="both"/>
        <w:rPr>
          <w:highlight w:val="yellow"/>
        </w:rPr>
      </w:pPr>
    </w:p>
    <w:p w14:paraId="75F3F31B" w14:textId="2AC254D7" w:rsidR="003E5699" w:rsidRPr="00CC7B0B" w:rsidRDefault="003E5699" w:rsidP="009C5C6D">
      <w:pPr>
        <w:jc w:val="both"/>
        <w:rPr>
          <w:highlight w:val="yellow"/>
        </w:rPr>
      </w:pPr>
    </w:p>
    <w:p w14:paraId="7C3D7C9E" w14:textId="5DE2A24C" w:rsidR="003E5699" w:rsidRPr="00CC7B0B" w:rsidRDefault="003E5699" w:rsidP="009C5C6D">
      <w:pPr>
        <w:jc w:val="both"/>
        <w:rPr>
          <w:highlight w:val="yellow"/>
        </w:rPr>
      </w:pPr>
    </w:p>
    <w:p w14:paraId="5A7922D6" w14:textId="743A54CA" w:rsidR="003E5699" w:rsidRPr="00CC7B0B" w:rsidRDefault="003E5699" w:rsidP="009C5C6D">
      <w:pPr>
        <w:jc w:val="both"/>
        <w:rPr>
          <w:highlight w:val="yellow"/>
        </w:rPr>
      </w:pPr>
    </w:p>
    <w:p w14:paraId="7CD3BC8B" w14:textId="61F527BD" w:rsidR="003E5699" w:rsidRPr="00CC7B0B" w:rsidRDefault="003E5699" w:rsidP="009C5C6D">
      <w:pPr>
        <w:jc w:val="both"/>
        <w:rPr>
          <w:highlight w:val="yellow"/>
        </w:rPr>
      </w:pPr>
    </w:p>
    <w:p w14:paraId="1502789F" w14:textId="1ADA2203" w:rsidR="003E5699" w:rsidRPr="00CC7B0B" w:rsidRDefault="003E5699" w:rsidP="009C5C6D">
      <w:pPr>
        <w:jc w:val="both"/>
        <w:rPr>
          <w:highlight w:val="yellow"/>
        </w:rPr>
      </w:pPr>
    </w:p>
    <w:p w14:paraId="3D57940C" w14:textId="63D76AB9" w:rsidR="003E5699" w:rsidRPr="00CC7B0B" w:rsidRDefault="003E5699" w:rsidP="009C5C6D">
      <w:pPr>
        <w:jc w:val="both"/>
        <w:rPr>
          <w:highlight w:val="yellow"/>
        </w:rPr>
      </w:pPr>
    </w:p>
    <w:p w14:paraId="5A26174B" w14:textId="02587B28" w:rsidR="003E5699" w:rsidRPr="00CC7B0B" w:rsidRDefault="003E5699" w:rsidP="009C5C6D">
      <w:pPr>
        <w:jc w:val="both"/>
        <w:rPr>
          <w:highlight w:val="yellow"/>
        </w:rPr>
      </w:pPr>
    </w:p>
    <w:p w14:paraId="17795805" w14:textId="25326AEC" w:rsidR="003E5699" w:rsidRPr="00CC7B0B" w:rsidRDefault="003E5699" w:rsidP="009C5C6D">
      <w:pPr>
        <w:jc w:val="both"/>
        <w:rPr>
          <w:highlight w:val="yellow"/>
        </w:rPr>
      </w:pPr>
    </w:p>
    <w:p w14:paraId="1A3CA592" w14:textId="23A8909B" w:rsidR="003E5699" w:rsidRPr="00CC7B0B" w:rsidRDefault="003E5699" w:rsidP="009C5C6D">
      <w:pPr>
        <w:jc w:val="both"/>
        <w:rPr>
          <w:highlight w:val="yellow"/>
        </w:rPr>
      </w:pPr>
    </w:p>
    <w:p w14:paraId="14C0577D" w14:textId="31E90D55" w:rsidR="003E5699" w:rsidRPr="00CC7B0B" w:rsidRDefault="003E5699" w:rsidP="009C5C6D">
      <w:pPr>
        <w:jc w:val="both"/>
        <w:rPr>
          <w:highlight w:val="yellow"/>
        </w:rPr>
      </w:pPr>
    </w:p>
    <w:p w14:paraId="54B15530" w14:textId="321DEE13" w:rsidR="003E5699" w:rsidRPr="00CC7B0B" w:rsidRDefault="003E5699" w:rsidP="009C5C6D">
      <w:pPr>
        <w:jc w:val="both"/>
        <w:rPr>
          <w:highlight w:val="yellow"/>
        </w:rPr>
      </w:pPr>
    </w:p>
    <w:p w14:paraId="41432E5C" w14:textId="495668FF" w:rsidR="003E5699" w:rsidRPr="00CC7B0B" w:rsidRDefault="003E5699" w:rsidP="009C5C6D">
      <w:pPr>
        <w:jc w:val="both"/>
        <w:rPr>
          <w:highlight w:val="yellow"/>
        </w:rPr>
      </w:pPr>
    </w:p>
    <w:p w14:paraId="1306D5DB" w14:textId="0846F686" w:rsidR="003E5699" w:rsidRPr="00CC7B0B" w:rsidRDefault="003E5699" w:rsidP="009C5C6D">
      <w:pPr>
        <w:jc w:val="both"/>
        <w:rPr>
          <w:highlight w:val="yellow"/>
        </w:rPr>
      </w:pPr>
    </w:p>
    <w:p w14:paraId="256C1C7E" w14:textId="3F8DCEE3" w:rsidR="003E5699" w:rsidRPr="00CC7B0B" w:rsidRDefault="003E5699" w:rsidP="009C5C6D">
      <w:pPr>
        <w:jc w:val="both"/>
        <w:rPr>
          <w:highlight w:val="yellow"/>
        </w:rPr>
      </w:pPr>
    </w:p>
    <w:p w14:paraId="54431D48" w14:textId="12988D76" w:rsidR="00E755D0" w:rsidRPr="00CC7B0B" w:rsidRDefault="00E755D0" w:rsidP="009C5C6D">
      <w:pPr>
        <w:jc w:val="both"/>
        <w:rPr>
          <w:highlight w:val="yellow"/>
        </w:rPr>
      </w:pPr>
    </w:p>
    <w:p w14:paraId="0177A2B1" w14:textId="77777777" w:rsidR="00EE1E02" w:rsidRPr="00CC7B0B" w:rsidRDefault="00EE1E02" w:rsidP="009C5C6D">
      <w:pPr>
        <w:jc w:val="both"/>
        <w:rPr>
          <w:highlight w:val="yellow"/>
        </w:rPr>
      </w:pPr>
    </w:p>
    <w:p w14:paraId="28046CE3" w14:textId="52F0B0DB" w:rsidR="00963481" w:rsidRPr="00CC7B0B" w:rsidRDefault="00963481" w:rsidP="00E958C3">
      <w:pPr>
        <w:pStyle w:val="Nagwek7"/>
        <w:rPr>
          <w:rFonts w:ascii="Times New Roman" w:hAnsi="Times New Roman"/>
          <w:b/>
          <w:bCs/>
          <w:sz w:val="28"/>
          <w:szCs w:val="28"/>
        </w:rPr>
      </w:pPr>
      <w:r w:rsidRPr="00CC7B0B">
        <w:rPr>
          <w:rFonts w:ascii="Times New Roman" w:hAnsi="Times New Roman"/>
          <w:b/>
          <w:bCs/>
          <w:sz w:val="28"/>
          <w:szCs w:val="28"/>
        </w:rPr>
        <w:t>XIV. Spis materiałów wykorzystanych przy opracowaniu prognozy</w:t>
      </w:r>
    </w:p>
    <w:p w14:paraId="4CD20865" w14:textId="77777777" w:rsidR="00963481" w:rsidRPr="00CC7B0B" w:rsidRDefault="00963481" w:rsidP="00F46CF8">
      <w:pPr>
        <w:pStyle w:val="Lista2"/>
        <w:rPr>
          <w:b/>
        </w:rPr>
      </w:pPr>
      <w:r w:rsidRPr="00CC7B0B">
        <w:rPr>
          <w:b/>
        </w:rPr>
        <w:t>1.</w:t>
      </w:r>
      <w:r w:rsidRPr="00CC7B0B">
        <w:rPr>
          <w:b/>
        </w:rPr>
        <w:tab/>
        <w:t>Spis materiałów planistycznych, dokumentacji archiwalnych, literatury</w:t>
      </w:r>
    </w:p>
    <w:p w14:paraId="1C0ADB89" w14:textId="77777777" w:rsidR="008227DA" w:rsidRPr="00CC7B0B" w:rsidRDefault="008227DA">
      <w:pPr>
        <w:numPr>
          <w:ilvl w:val="0"/>
          <w:numId w:val="70"/>
        </w:numPr>
        <w:jc w:val="both"/>
        <w:rPr>
          <w:i/>
          <w:iCs/>
          <w:sz w:val="22"/>
          <w:szCs w:val="22"/>
        </w:rPr>
      </w:pPr>
      <w:r w:rsidRPr="00CC7B0B">
        <w:rPr>
          <w:i/>
          <w:iCs/>
          <w:sz w:val="22"/>
          <w:szCs w:val="22"/>
        </w:rPr>
        <w:t xml:space="preserve">Studium uwarunkowań i kierunków zagospodarowania przestrzennego gminy Dobrzyca uchwalone uchwałą Nr XXXIII/314/2022 Rady Miejskiej Gminy Dobrzyca z dnia 28 kwietnia 2022 r. </w:t>
      </w:r>
    </w:p>
    <w:p w14:paraId="6794E7D7" w14:textId="77777777" w:rsidR="008227DA" w:rsidRPr="00CC7B0B" w:rsidRDefault="008227DA">
      <w:pPr>
        <w:numPr>
          <w:ilvl w:val="0"/>
          <w:numId w:val="70"/>
        </w:numPr>
        <w:overflowPunct w:val="0"/>
        <w:autoSpaceDE w:val="0"/>
        <w:autoSpaceDN w:val="0"/>
        <w:adjustRightInd w:val="0"/>
        <w:jc w:val="both"/>
        <w:textAlignment w:val="baseline"/>
        <w:rPr>
          <w:i/>
          <w:sz w:val="22"/>
          <w:szCs w:val="22"/>
        </w:rPr>
      </w:pPr>
      <w:r w:rsidRPr="00CC7B0B">
        <w:rPr>
          <w:i/>
          <w:sz w:val="22"/>
          <w:szCs w:val="22"/>
        </w:rPr>
        <w:t xml:space="preserve">Miejscowy plan zagospodarowania przestrzennego gminy Dobrzyca, uchwała XXXVII/210/2006 Rady Gminy Dobrzyca z dnia 23 października 2006 r. </w:t>
      </w:r>
    </w:p>
    <w:p w14:paraId="568F1179" w14:textId="77777777" w:rsidR="008227DA" w:rsidRPr="00CC7B0B" w:rsidRDefault="008227DA">
      <w:pPr>
        <w:numPr>
          <w:ilvl w:val="0"/>
          <w:numId w:val="70"/>
        </w:numPr>
        <w:jc w:val="both"/>
        <w:rPr>
          <w:i/>
          <w:iCs/>
          <w:sz w:val="22"/>
          <w:szCs w:val="22"/>
        </w:rPr>
      </w:pPr>
      <w:r w:rsidRPr="00CC7B0B">
        <w:rPr>
          <w:i/>
          <w:iCs/>
          <w:sz w:val="22"/>
          <w:szCs w:val="22"/>
        </w:rPr>
        <w:t xml:space="preserve">Opinia fizjograficzna dla ogólnego planu zagospodarowania przestrzennego gminy Dobrzyca, </w:t>
      </w:r>
      <w:proofErr w:type="spellStart"/>
      <w:r w:rsidRPr="00CC7B0B">
        <w:rPr>
          <w:i/>
          <w:iCs/>
          <w:sz w:val="22"/>
          <w:szCs w:val="22"/>
        </w:rPr>
        <w:t>Geoprojekt</w:t>
      </w:r>
      <w:proofErr w:type="spellEnd"/>
      <w:r w:rsidRPr="00CC7B0B">
        <w:rPr>
          <w:i/>
          <w:iCs/>
          <w:sz w:val="22"/>
          <w:szCs w:val="22"/>
        </w:rPr>
        <w:t>, Warszawa 1976 r.</w:t>
      </w:r>
    </w:p>
    <w:p w14:paraId="2580B031" w14:textId="21A68F53" w:rsidR="008227DA" w:rsidRPr="00CC7B0B" w:rsidRDefault="008227DA">
      <w:pPr>
        <w:numPr>
          <w:ilvl w:val="0"/>
          <w:numId w:val="70"/>
        </w:numPr>
        <w:jc w:val="both"/>
        <w:rPr>
          <w:i/>
          <w:iCs/>
          <w:sz w:val="22"/>
          <w:szCs w:val="22"/>
        </w:rPr>
      </w:pPr>
      <w:r w:rsidRPr="00CC7B0B">
        <w:rPr>
          <w:i/>
          <w:iCs/>
          <w:sz w:val="22"/>
          <w:szCs w:val="22"/>
        </w:rPr>
        <w:t xml:space="preserve">Opracowanie </w:t>
      </w:r>
      <w:proofErr w:type="spellStart"/>
      <w:r w:rsidRPr="00CC7B0B">
        <w:rPr>
          <w:i/>
          <w:iCs/>
          <w:sz w:val="22"/>
          <w:szCs w:val="22"/>
        </w:rPr>
        <w:t>ekofizjograficzne</w:t>
      </w:r>
      <w:proofErr w:type="spellEnd"/>
      <w:r w:rsidRPr="00CC7B0B">
        <w:rPr>
          <w:i/>
          <w:iCs/>
          <w:sz w:val="22"/>
          <w:szCs w:val="22"/>
        </w:rPr>
        <w:t xml:space="preserve"> – podstawowe dla potrzeb sporządzenia projektu miejscowego planu zagospodarowania przestrzennego Gminy Dobrzyca Rynek w Dobrzycy, Jadwiga </w:t>
      </w:r>
    </w:p>
    <w:p w14:paraId="54F3FD39" w14:textId="77777777" w:rsidR="008227DA" w:rsidRPr="00CC7B0B" w:rsidRDefault="008227DA">
      <w:pPr>
        <w:numPr>
          <w:ilvl w:val="0"/>
          <w:numId w:val="70"/>
        </w:numPr>
        <w:jc w:val="both"/>
        <w:rPr>
          <w:i/>
          <w:iCs/>
          <w:sz w:val="22"/>
          <w:szCs w:val="22"/>
        </w:rPr>
      </w:pPr>
      <w:r w:rsidRPr="00CC7B0B">
        <w:rPr>
          <w:i/>
          <w:iCs/>
          <w:sz w:val="22"/>
          <w:szCs w:val="22"/>
        </w:rPr>
        <w:t>Ostoje przyrody w Polsce, IOP, PAN, Kraków 1999 r.</w:t>
      </w:r>
    </w:p>
    <w:p w14:paraId="2F46611B" w14:textId="77777777" w:rsidR="008227DA" w:rsidRPr="00CC7B0B" w:rsidRDefault="008227DA">
      <w:pPr>
        <w:numPr>
          <w:ilvl w:val="0"/>
          <w:numId w:val="70"/>
        </w:numPr>
        <w:jc w:val="both"/>
        <w:rPr>
          <w:i/>
          <w:iCs/>
          <w:sz w:val="22"/>
          <w:szCs w:val="22"/>
        </w:rPr>
      </w:pPr>
      <w:r w:rsidRPr="00CC7B0B">
        <w:rPr>
          <w:i/>
          <w:iCs/>
          <w:sz w:val="22"/>
          <w:szCs w:val="22"/>
        </w:rPr>
        <w:t>Ostoje ptaków w Polsce, Gromadzki, OTOP, BMŚ, Gdańsk 1994 r.</w:t>
      </w:r>
    </w:p>
    <w:p w14:paraId="3A0803C7" w14:textId="77777777" w:rsidR="008227DA" w:rsidRPr="00CC7B0B" w:rsidRDefault="008227DA">
      <w:pPr>
        <w:pStyle w:val="Akapitzlist3"/>
        <w:numPr>
          <w:ilvl w:val="0"/>
          <w:numId w:val="70"/>
        </w:numPr>
        <w:jc w:val="both"/>
        <w:rPr>
          <w:i/>
          <w:sz w:val="22"/>
          <w:szCs w:val="22"/>
        </w:rPr>
      </w:pPr>
      <w:r w:rsidRPr="00CC7B0B">
        <w:rPr>
          <w:i/>
          <w:sz w:val="22"/>
          <w:szCs w:val="22"/>
        </w:rPr>
        <w:t>Program Ochrony Środowiska dla Gminy Dobrzyca na lata 2019-2022 z perspektywą na lata 2023-2026, WESTMOR CONSULTING, Włocławek 2019 r.</w:t>
      </w:r>
    </w:p>
    <w:p w14:paraId="6085C142" w14:textId="77777777" w:rsidR="008227DA" w:rsidRPr="00CC7B0B" w:rsidRDefault="008227DA">
      <w:pPr>
        <w:pStyle w:val="Akapitzlist3"/>
        <w:numPr>
          <w:ilvl w:val="0"/>
          <w:numId w:val="70"/>
        </w:numPr>
        <w:jc w:val="both"/>
        <w:rPr>
          <w:i/>
          <w:sz w:val="22"/>
          <w:szCs w:val="22"/>
        </w:rPr>
      </w:pPr>
      <w:r w:rsidRPr="00CC7B0B">
        <w:rPr>
          <w:i/>
          <w:sz w:val="22"/>
          <w:szCs w:val="22"/>
        </w:rPr>
        <w:t>Prognoza oddziaływania na środowisko Programu Ochrony Środowiska dla Gminy Dobrzyca na lata 2019-2022 z perspektywą na lata 2023-2026, WESTMOR CONSULTING, Włocławek 2019 r.</w:t>
      </w:r>
    </w:p>
    <w:p w14:paraId="0653E443" w14:textId="77777777" w:rsidR="008227DA" w:rsidRPr="00CC7B0B" w:rsidRDefault="008227DA">
      <w:pPr>
        <w:pStyle w:val="WW-Tekstpodstawowywcity2"/>
        <w:numPr>
          <w:ilvl w:val="0"/>
          <w:numId w:val="68"/>
        </w:numPr>
        <w:tabs>
          <w:tab w:val="clear" w:pos="360"/>
          <w:tab w:val="left" w:pos="567"/>
          <w:tab w:val="num" w:pos="720"/>
        </w:tabs>
        <w:spacing w:line="240" w:lineRule="auto"/>
        <w:ind w:left="720"/>
        <w:rPr>
          <w:i/>
          <w:sz w:val="22"/>
          <w:szCs w:val="22"/>
        </w:rPr>
      </w:pPr>
      <w:r w:rsidRPr="00CC7B0B">
        <w:rPr>
          <w:i/>
          <w:sz w:val="22"/>
          <w:szCs w:val="22"/>
        </w:rPr>
        <w:t xml:space="preserve"> Strategia Rozwoju Województwa Wielkopolskiego do 2030 roku. Wielkopolska 2030,</w:t>
      </w:r>
    </w:p>
    <w:p w14:paraId="5B68854D" w14:textId="77777777" w:rsidR="008227DA" w:rsidRPr="00CC7B0B" w:rsidRDefault="008227DA" w:rsidP="008227DA">
      <w:pPr>
        <w:pStyle w:val="Listapunktowana2"/>
        <w:numPr>
          <w:ilvl w:val="0"/>
          <w:numId w:val="26"/>
        </w:numPr>
        <w:jc w:val="both"/>
      </w:pPr>
      <w:r w:rsidRPr="00CC7B0B">
        <w:rPr>
          <w:sz w:val="22"/>
          <w:szCs w:val="22"/>
        </w:rPr>
        <w:t xml:space="preserve">  </w:t>
      </w:r>
      <w:r w:rsidRPr="00CC7B0B">
        <w:rPr>
          <w:i/>
          <w:sz w:val="22"/>
          <w:szCs w:val="22"/>
        </w:rPr>
        <w:t>Program Ochrony Środowiska dla Województwa Wielkopolskiego do roku 2030. Uchwała Nr XXV/472/20 Sejmiku Województwa Wielkopolskiego z dnia 21 grudnia 2020 r.</w:t>
      </w:r>
    </w:p>
    <w:p w14:paraId="53CEC632" w14:textId="77777777" w:rsidR="008227DA" w:rsidRPr="00CC7B0B" w:rsidRDefault="008227DA" w:rsidP="008227DA">
      <w:pPr>
        <w:pStyle w:val="Listapunktowana2"/>
        <w:numPr>
          <w:ilvl w:val="0"/>
          <w:numId w:val="26"/>
        </w:numPr>
        <w:jc w:val="both"/>
      </w:pPr>
      <w:r w:rsidRPr="00CC7B0B">
        <w:rPr>
          <w:i/>
          <w:sz w:val="22"/>
          <w:szCs w:val="22"/>
        </w:rPr>
        <w:t>Plan gospodarki odpadami dla województwa wielkopolskiego na lata 2019 – 2025 wraz z planem inwestycyjnym. Uchwała Nr XXII/405/20 Sejmiku Województwa Wielkopolskiego z dnia 28 września 2020 r.</w:t>
      </w:r>
    </w:p>
    <w:p w14:paraId="3E96433B" w14:textId="77777777" w:rsidR="008227DA" w:rsidRPr="00CC7B0B" w:rsidRDefault="008227DA">
      <w:pPr>
        <w:pStyle w:val="WW-Tekstpodstawowywcity2"/>
        <w:numPr>
          <w:ilvl w:val="0"/>
          <w:numId w:val="68"/>
        </w:numPr>
        <w:tabs>
          <w:tab w:val="clear" w:pos="360"/>
          <w:tab w:val="left" w:pos="567"/>
          <w:tab w:val="num" w:pos="720"/>
        </w:tabs>
        <w:spacing w:line="240" w:lineRule="auto"/>
        <w:ind w:left="720"/>
        <w:rPr>
          <w:i/>
          <w:sz w:val="22"/>
          <w:szCs w:val="22"/>
        </w:rPr>
      </w:pPr>
      <w:r w:rsidRPr="00CC7B0B">
        <w:rPr>
          <w:i/>
          <w:sz w:val="22"/>
          <w:szCs w:val="22"/>
        </w:rPr>
        <w:t xml:space="preserve">  Opracowanie </w:t>
      </w:r>
      <w:proofErr w:type="spellStart"/>
      <w:r w:rsidRPr="00CC7B0B">
        <w:rPr>
          <w:i/>
          <w:sz w:val="22"/>
          <w:szCs w:val="22"/>
        </w:rPr>
        <w:t>ekofizjograficzne</w:t>
      </w:r>
      <w:proofErr w:type="spellEnd"/>
      <w:r w:rsidRPr="00CC7B0B">
        <w:rPr>
          <w:i/>
          <w:sz w:val="22"/>
          <w:szCs w:val="22"/>
        </w:rPr>
        <w:t xml:space="preserve"> podstawowe dla województwa wielkopolskiego. Wielkopolskie Biuro Planowania Przestrzennego, 2014r.</w:t>
      </w:r>
    </w:p>
    <w:p w14:paraId="259E0AD2" w14:textId="77777777" w:rsidR="008227DA" w:rsidRPr="00CC7B0B" w:rsidRDefault="008227DA">
      <w:pPr>
        <w:pStyle w:val="WW-Tekstpodstawowywcity2"/>
        <w:numPr>
          <w:ilvl w:val="0"/>
          <w:numId w:val="68"/>
        </w:numPr>
        <w:tabs>
          <w:tab w:val="clear" w:pos="360"/>
          <w:tab w:val="left" w:pos="567"/>
          <w:tab w:val="num" w:pos="720"/>
        </w:tabs>
        <w:spacing w:line="240" w:lineRule="auto"/>
        <w:ind w:left="720"/>
        <w:rPr>
          <w:i/>
          <w:sz w:val="22"/>
          <w:szCs w:val="22"/>
        </w:rPr>
      </w:pPr>
      <w:r w:rsidRPr="00CC7B0B">
        <w:rPr>
          <w:i/>
          <w:sz w:val="22"/>
          <w:szCs w:val="22"/>
        </w:rPr>
        <w:t xml:space="preserve">  Plan zagospodarowania przestrzennego województwa wielkopolskiego. Samorząd Województwa Wielkopolskiego, Poznań, 2019 r.</w:t>
      </w:r>
    </w:p>
    <w:p w14:paraId="3B11F2B4" w14:textId="77777777" w:rsidR="008227DA" w:rsidRPr="00CC7B0B" w:rsidRDefault="008227DA">
      <w:pPr>
        <w:pStyle w:val="WW-Tekstpodstawowywcity2"/>
        <w:numPr>
          <w:ilvl w:val="0"/>
          <w:numId w:val="68"/>
        </w:numPr>
        <w:tabs>
          <w:tab w:val="clear" w:pos="360"/>
          <w:tab w:val="left" w:pos="567"/>
          <w:tab w:val="num" w:pos="720"/>
        </w:tabs>
        <w:spacing w:line="240" w:lineRule="auto"/>
        <w:ind w:left="720"/>
        <w:rPr>
          <w:i/>
          <w:sz w:val="22"/>
          <w:szCs w:val="22"/>
        </w:rPr>
      </w:pPr>
      <w:r w:rsidRPr="00CC7B0B">
        <w:rPr>
          <w:i/>
          <w:sz w:val="22"/>
          <w:szCs w:val="22"/>
        </w:rPr>
        <w:t xml:space="preserve">  </w:t>
      </w:r>
      <w:bookmarkStart w:id="59" w:name="_Hlk20655671"/>
      <w:r w:rsidRPr="00CC7B0B">
        <w:rPr>
          <w:i/>
          <w:sz w:val="22"/>
          <w:szCs w:val="22"/>
        </w:rPr>
        <w:t>Program ochrony powietrza w zakresie ozonu dla strefy wielkopolskiej –  Uchwała Nr IX/168/19 Sejmiku Województwa Wielkopolskiego z dnia 24 czerwca 2019 r. (</w:t>
      </w:r>
      <w:proofErr w:type="spellStart"/>
      <w:r w:rsidRPr="00CC7B0B">
        <w:rPr>
          <w:i/>
          <w:sz w:val="22"/>
          <w:szCs w:val="22"/>
        </w:rPr>
        <w:t>Dz.Urz</w:t>
      </w:r>
      <w:proofErr w:type="spellEnd"/>
      <w:r w:rsidRPr="00CC7B0B">
        <w:rPr>
          <w:i/>
          <w:sz w:val="22"/>
          <w:szCs w:val="22"/>
        </w:rPr>
        <w:t>. Woj. Wlkp. z 2019r., poz. 6240).</w:t>
      </w:r>
      <w:bookmarkEnd w:id="59"/>
    </w:p>
    <w:p w14:paraId="3A98CA1E" w14:textId="77777777" w:rsidR="008227DA" w:rsidRPr="00CC7B0B" w:rsidRDefault="008227DA">
      <w:pPr>
        <w:pStyle w:val="WW-Tekstpodstawowywcity2"/>
        <w:numPr>
          <w:ilvl w:val="0"/>
          <w:numId w:val="68"/>
        </w:numPr>
        <w:tabs>
          <w:tab w:val="clear" w:pos="360"/>
          <w:tab w:val="left" w:pos="567"/>
          <w:tab w:val="num" w:pos="720"/>
        </w:tabs>
        <w:spacing w:line="240" w:lineRule="auto"/>
        <w:ind w:left="720"/>
        <w:rPr>
          <w:i/>
          <w:sz w:val="22"/>
          <w:szCs w:val="22"/>
        </w:rPr>
      </w:pPr>
      <w:r w:rsidRPr="00CC7B0B">
        <w:rPr>
          <w:i/>
          <w:sz w:val="22"/>
          <w:szCs w:val="22"/>
        </w:rPr>
        <w:t xml:space="preserve">  Program ochrony powietrza dla strefy wielkopolskiej – Uchwała Nr XXI/391/20 Sejmiku Województwa Wielkopolskiego z dnia 13 lipca 2020 r. (Dz. Urz. Woj. Wlkp. 2020r., poz. 5954),</w:t>
      </w:r>
    </w:p>
    <w:p w14:paraId="128EBBDD" w14:textId="77777777" w:rsidR="008227DA" w:rsidRPr="00CC7B0B" w:rsidRDefault="008227DA" w:rsidP="008227DA">
      <w:pPr>
        <w:numPr>
          <w:ilvl w:val="0"/>
          <w:numId w:val="26"/>
        </w:numPr>
        <w:jc w:val="both"/>
        <w:rPr>
          <w:i/>
          <w:sz w:val="22"/>
          <w:szCs w:val="22"/>
        </w:rPr>
      </w:pPr>
      <w:r w:rsidRPr="00CC7B0B">
        <w:rPr>
          <w:i/>
          <w:sz w:val="22"/>
          <w:szCs w:val="22"/>
        </w:rPr>
        <w:t>Materiały dotyczące europejskiej sieci ekologicznej Natura 2000.</w:t>
      </w:r>
    </w:p>
    <w:p w14:paraId="08C9D465" w14:textId="77777777" w:rsidR="008227DA" w:rsidRPr="00CC7B0B" w:rsidRDefault="008227DA">
      <w:pPr>
        <w:numPr>
          <w:ilvl w:val="0"/>
          <w:numId w:val="68"/>
        </w:numPr>
        <w:tabs>
          <w:tab w:val="clear" w:pos="360"/>
          <w:tab w:val="num" w:pos="720"/>
        </w:tabs>
        <w:ind w:left="720"/>
        <w:jc w:val="both"/>
        <w:rPr>
          <w:i/>
          <w:sz w:val="22"/>
          <w:szCs w:val="22"/>
        </w:rPr>
      </w:pPr>
      <w:r w:rsidRPr="00CC7B0B">
        <w:rPr>
          <w:i/>
          <w:sz w:val="22"/>
          <w:szCs w:val="22"/>
        </w:rPr>
        <w:t>Regulamin utrzymania czystości i porządku na terenie Gminy Dobrzyca.</w:t>
      </w:r>
    </w:p>
    <w:p w14:paraId="41E5E8A1" w14:textId="77777777" w:rsidR="008227DA" w:rsidRPr="00CC7B0B" w:rsidRDefault="008227DA">
      <w:pPr>
        <w:pStyle w:val="Akapitzlist"/>
        <w:numPr>
          <w:ilvl w:val="0"/>
          <w:numId w:val="71"/>
        </w:numPr>
        <w:jc w:val="both"/>
        <w:rPr>
          <w:i/>
          <w:sz w:val="22"/>
          <w:szCs w:val="22"/>
        </w:rPr>
      </w:pPr>
      <w:r w:rsidRPr="00CC7B0B">
        <w:rPr>
          <w:i/>
          <w:sz w:val="22"/>
          <w:szCs w:val="22"/>
        </w:rPr>
        <w:t>Stan środowiska w województwie wielkopolskim. Raport 2020.</w:t>
      </w:r>
    </w:p>
    <w:p w14:paraId="11D86540" w14:textId="35B114FA" w:rsidR="00C51731" w:rsidRPr="00CC7B0B" w:rsidRDefault="00C51731">
      <w:pPr>
        <w:numPr>
          <w:ilvl w:val="0"/>
          <w:numId w:val="71"/>
        </w:numPr>
        <w:jc w:val="both"/>
        <w:rPr>
          <w:i/>
          <w:iCs/>
          <w:sz w:val="22"/>
          <w:szCs w:val="22"/>
        </w:rPr>
      </w:pPr>
      <w:r w:rsidRPr="00CC7B0B">
        <w:rPr>
          <w:i/>
          <w:iCs/>
          <w:sz w:val="22"/>
          <w:szCs w:val="22"/>
        </w:rPr>
        <w:t>Ocena stanu jednolitych części wód rzek i zbiorników zaporowych w latach 2016-2021 na podstawie monitoringu (GIOŚ).</w:t>
      </w:r>
    </w:p>
    <w:p w14:paraId="45BC441B" w14:textId="64EE8CA1" w:rsidR="00C51731" w:rsidRPr="00CC7B0B" w:rsidRDefault="00C51731">
      <w:pPr>
        <w:numPr>
          <w:ilvl w:val="0"/>
          <w:numId w:val="71"/>
        </w:numPr>
        <w:jc w:val="both"/>
        <w:rPr>
          <w:i/>
          <w:iCs/>
          <w:sz w:val="22"/>
          <w:szCs w:val="22"/>
        </w:rPr>
      </w:pPr>
      <w:r w:rsidRPr="00CC7B0B">
        <w:rPr>
          <w:sz w:val="22"/>
          <w:szCs w:val="22"/>
        </w:rPr>
        <w:t xml:space="preserve"> </w:t>
      </w:r>
      <w:r w:rsidRPr="00CC7B0B">
        <w:rPr>
          <w:i/>
          <w:iCs/>
          <w:sz w:val="22"/>
          <w:szCs w:val="22"/>
        </w:rPr>
        <w:t xml:space="preserve">Wyniki badań wskaźników fizykochemicznych organicznych i nieorganicznych – monitoring jakości wód podziemnych – monitoring diagnostyczny w 2019 r. (wg GIOŚ). </w:t>
      </w:r>
    </w:p>
    <w:p w14:paraId="49E51705" w14:textId="77777777" w:rsidR="008227DA" w:rsidRPr="00CC7B0B" w:rsidRDefault="008227DA">
      <w:pPr>
        <w:numPr>
          <w:ilvl w:val="0"/>
          <w:numId w:val="71"/>
        </w:numPr>
        <w:jc w:val="both"/>
        <w:rPr>
          <w:i/>
          <w:sz w:val="22"/>
          <w:szCs w:val="22"/>
        </w:rPr>
      </w:pPr>
      <w:r w:rsidRPr="00CC7B0B">
        <w:rPr>
          <w:i/>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74B0F3C1" w14:textId="77777777" w:rsidR="008227DA" w:rsidRPr="00CC7B0B" w:rsidRDefault="008227DA">
      <w:pPr>
        <w:numPr>
          <w:ilvl w:val="0"/>
          <w:numId w:val="71"/>
        </w:numPr>
        <w:jc w:val="both"/>
        <w:rPr>
          <w:i/>
          <w:sz w:val="22"/>
          <w:szCs w:val="22"/>
        </w:rPr>
      </w:pPr>
      <w:r w:rsidRPr="00CC7B0B">
        <w:rPr>
          <w:i/>
          <w:sz w:val="22"/>
          <w:szCs w:val="22"/>
        </w:rPr>
        <w:t>Roczne oceny jakości powietrza w województwie wielkopolskim w 2021 r.. Raport wojewódzki za rok 2021.</w:t>
      </w:r>
    </w:p>
    <w:p w14:paraId="43842441" w14:textId="77777777" w:rsidR="008227DA" w:rsidRPr="00CC7B0B" w:rsidRDefault="008227DA">
      <w:pPr>
        <w:numPr>
          <w:ilvl w:val="0"/>
          <w:numId w:val="71"/>
        </w:numPr>
        <w:jc w:val="both"/>
        <w:rPr>
          <w:i/>
          <w:sz w:val="22"/>
          <w:szCs w:val="22"/>
        </w:rPr>
      </w:pPr>
      <w:r w:rsidRPr="00CC7B0B">
        <w:rPr>
          <w:i/>
          <w:sz w:val="22"/>
          <w:szCs w:val="22"/>
        </w:rPr>
        <w:t>Agrochemiczne badania gleb w Wielkopolsce w latach 2000 – 2004, WIOŚ – OSCH-R, BMŚ, Poznań 2005 r.</w:t>
      </w:r>
    </w:p>
    <w:p w14:paraId="3F6FB63E" w14:textId="77777777" w:rsidR="008227DA" w:rsidRPr="00CC7B0B" w:rsidRDefault="008227DA">
      <w:pPr>
        <w:numPr>
          <w:ilvl w:val="0"/>
          <w:numId w:val="71"/>
        </w:numPr>
        <w:jc w:val="both"/>
        <w:rPr>
          <w:i/>
          <w:sz w:val="22"/>
          <w:szCs w:val="22"/>
        </w:rPr>
      </w:pPr>
      <w:r w:rsidRPr="00CC7B0B">
        <w:rPr>
          <w:i/>
          <w:sz w:val="22"/>
          <w:szCs w:val="22"/>
        </w:rPr>
        <w:lastRenderedPageBreak/>
        <w:t xml:space="preserve">Zasobność gleb w województwie wielkopolskim w latach 2007-2011, </w:t>
      </w:r>
      <w:bookmarkStart w:id="60" w:name="_Hlk109247340"/>
      <w:r w:rsidRPr="00CC7B0B">
        <w:rPr>
          <w:i/>
          <w:sz w:val="22"/>
          <w:szCs w:val="22"/>
        </w:rPr>
        <w:t>Okręgowa Stacja Chemiczno-Rolnicza,  Poznań 2013 r.</w:t>
      </w:r>
      <w:bookmarkEnd w:id="60"/>
    </w:p>
    <w:p w14:paraId="3BAF4031" w14:textId="77777777" w:rsidR="008227DA" w:rsidRPr="00CC7B0B" w:rsidRDefault="008227DA">
      <w:pPr>
        <w:numPr>
          <w:ilvl w:val="0"/>
          <w:numId w:val="71"/>
        </w:numPr>
        <w:jc w:val="both"/>
        <w:rPr>
          <w:i/>
          <w:iCs/>
          <w:sz w:val="22"/>
          <w:szCs w:val="22"/>
        </w:rPr>
      </w:pPr>
      <w:r w:rsidRPr="00CC7B0B">
        <w:rPr>
          <w:i/>
          <w:iCs/>
          <w:sz w:val="22"/>
          <w:szCs w:val="22"/>
        </w:rPr>
        <w:t>Mapa obszarów Głównych Zbiorników Wód Podziemnych  (GZWP) w Polsce wymagających szczególnej ochrony. Instytut Hydrogeologiczny i Geologiczny Inż. AGH, Kraków.</w:t>
      </w:r>
    </w:p>
    <w:p w14:paraId="4D3E5F35" w14:textId="77777777" w:rsidR="008227DA" w:rsidRPr="00CC7B0B" w:rsidRDefault="008227DA">
      <w:pPr>
        <w:numPr>
          <w:ilvl w:val="0"/>
          <w:numId w:val="71"/>
        </w:numPr>
        <w:jc w:val="both"/>
        <w:rPr>
          <w:i/>
          <w:iCs/>
          <w:sz w:val="22"/>
          <w:szCs w:val="22"/>
        </w:rPr>
      </w:pPr>
      <w:r w:rsidRPr="00CC7B0B">
        <w:rPr>
          <w:i/>
          <w:iCs/>
          <w:sz w:val="22"/>
          <w:szCs w:val="22"/>
        </w:rPr>
        <w:t>CBDG MIDAS Państwowy Instytut Geologiczny</w:t>
      </w:r>
    </w:p>
    <w:p w14:paraId="6CD75210" w14:textId="77777777" w:rsidR="008227DA" w:rsidRPr="00CC7B0B" w:rsidRDefault="008227DA">
      <w:pPr>
        <w:numPr>
          <w:ilvl w:val="0"/>
          <w:numId w:val="71"/>
        </w:numPr>
        <w:jc w:val="both"/>
        <w:rPr>
          <w:i/>
          <w:iCs/>
          <w:sz w:val="22"/>
          <w:szCs w:val="22"/>
        </w:rPr>
      </w:pPr>
      <w:r w:rsidRPr="00CC7B0B">
        <w:rPr>
          <w:i/>
          <w:iCs/>
          <w:sz w:val="22"/>
          <w:szCs w:val="22"/>
        </w:rPr>
        <w:t>Roczniki statystyczne województwa wielkopolskiego 2019, podregiony, powiaty, gminy.</w:t>
      </w:r>
    </w:p>
    <w:p w14:paraId="1B74198A" w14:textId="77777777" w:rsidR="008227DA" w:rsidRPr="00CC7B0B" w:rsidRDefault="008227DA">
      <w:pPr>
        <w:numPr>
          <w:ilvl w:val="0"/>
          <w:numId w:val="71"/>
        </w:numPr>
        <w:jc w:val="both"/>
        <w:rPr>
          <w:i/>
          <w:iCs/>
          <w:sz w:val="22"/>
          <w:szCs w:val="22"/>
        </w:rPr>
      </w:pPr>
      <w:r w:rsidRPr="00CC7B0B">
        <w:rPr>
          <w:i/>
          <w:iCs/>
          <w:sz w:val="22"/>
          <w:szCs w:val="22"/>
        </w:rPr>
        <w:t>Statystyczne Vademecum Samorządowca.</w:t>
      </w:r>
    </w:p>
    <w:p w14:paraId="500481FF" w14:textId="77777777" w:rsidR="008227DA" w:rsidRPr="00CC7B0B" w:rsidRDefault="008227DA">
      <w:pPr>
        <w:numPr>
          <w:ilvl w:val="0"/>
          <w:numId w:val="68"/>
        </w:numPr>
        <w:tabs>
          <w:tab w:val="clear" w:pos="360"/>
          <w:tab w:val="num" w:pos="720"/>
        </w:tabs>
        <w:ind w:left="717" w:hanging="357"/>
        <w:jc w:val="both"/>
        <w:rPr>
          <w:i/>
          <w:iCs/>
          <w:sz w:val="22"/>
          <w:szCs w:val="22"/>
        </w:rPr>
      </w:pPr>
      <w:r w:rsidRPr="00CC7B0B">
        <w:rPr>
          <w:i/>
          <w:iCs/>
          <w:sz w:val="22"/>
          <w:szCs w:val="22"/>
        </w:rPr>
        <w:t xml:space="preserve">Poradnik przeprowadzania ocen oddziaływania na środowisko, Witold Lenart, Andrzej Tyszecki, </w:t>
      </w:r>
      <w:proofErr w:type="spellStart"/>
      <w:r w:rsidRPr="00CC7B0B">
        <w:rPr>
          <w:i/>
          <w:iCs/>
          <w:sz w:val="22"/>
          <w:szCs w:val="22"/>
        </w:rPr>
        <w:t>Ekokonsult</w:t>
      </w:r>
      <w:proofErr w:type="spellEnd"/>
      <w:r w:rsidRPr="00CC7B0B">
        <w:rPr>
          <w:i/>
          <w:iCs/>
          <w:sz w:val="22"/>
          <w:szCs w:val="22"/>
        </w:rPr>
        <w:t>,, Gdańsk, 1998r.,</w:t>
      </w:r>
    </w:p>
    <w:p w14:paraId="57FBFCAF" w14:textId="77777777" w:rsidR="008227DA" w:rsidRPr="00CC7B0B" w:rsidRDefault="008227DA">
      <w:pPr>
        <w:numPr>
          <w:ilvl w:val="0"/>
          <w:numId w:val="68"/>
        </w:numPr>
        <w:tabs>
          <w:tab w:val="clear" w:pos="360"/>
          <w:tab w:val="num" w:pos="720"/>
        </w:tabs>
        <w:ind w:left="717" w:hanging="357"/>
        <w:jc w:val="both"/>
        <w:rPr>
          <w:i/>
          <w:iCs/>
          <w:sz w:val="22"/>
          <w:szCs w:val="22"/>
        </w:rPr>
      </w:pPr>
      <w:r w:rsidRPr="00CC7B0B">
        <w:rPr>
          <w:i/>
          <w:iCs/>
          <w:sz w:val="22"/>
          <w:szCs w:val="22"/>
        </w:rPr>
        <w:t>Materiały szkoleniowe do konferencji nt. „Prognoza skutków wpływu ustaleń planu zagospodarowania przestrzennego jako istotne narzędzie przeciwdziałania powstawania zagrożeń ekologicznych, TUP, Katowice, 1997r.</w:t>
      </w:r>
    </w:p>
    <w:p w14:paraId="7919B8BC" w14:textId="77777777" w:rsidR="008227DA" w:rsidRPr="00CC7B0B" w:rsidRDefault="008227DA">
      <w:pPr>
        <w:numPr>
          <w:ilvl w:val="0"/>
          <w:numId w:val="68"/>
        </w:numPr>
        <w:tabs>
          <w:tab w:val="clear" w:pos="360"/>
          <w:tab w:val="num" w:pos="720"/>
        </w:tabs>
        <w:ind w:left="717" w:hanging="357"/>
        <w:jc w:val="both"/>
        <w:rPr>
          <w:i/>
          <w:iCs/>
          <w:sz w:val="22"/>
          <w:szCs w:val="22"/>
        </w:rPr>
      </w:pPr>
      <w:r w:rsidRPr="00CC7B0B">
        <w:rPr>
          <w:i/>
          <w:iCs/>
          <w:sz w:val="22"/>
          <w:szCs w:val="22"/>
        </w:rPr>
        <w:t>Trojanowski P, Łuczak A. Wpływ elektrowni słonecznych na środowisko przyrodnicze „Czysta Energia” n1 1/2013. 2013 r.</w:t>
      </w:r>
    </w:p>
    <w:p w14:paraId="6AD10B77"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Mapa topograficzna 1:10 000</w:t>
      </w:r>
    </w:p>
    <w:p w14:paraId="70B1C824" w14:textId="4BA77010"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Mapa glebowo</w:t>
      </w:r>
      <w:r w:rsidR="00CC7B0B">
        <w:rPr>
          <w:i/>
          <w:iCs/>
          <w:sz w:val="22"/>
          <w:szCs w:val="22"/>
        </w:rPr>
        <w:t>-</w:t>
      </w:r>
      <w:r w:rsidRPr="00CC7B0B">
        <w:rPr>
          <w:i/>
          <w:iCs/>
          <w:sz w:val="22"/>
          <w:szCs w:val="22"/>
        </w:rPr>
        <w:t>rolnicza gminy 1:25 000</w:t>
      </w:r>
    </w:p>
    <w:p w14:paraId="6F580D47"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Mapy ewidencyjne 1:5 000</w:t>
      </w:r>
    </w:p>
    <w:p w14:paraId="200254E8"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 xml:space="preserve">Mapa morfologiczna Niziny Wielkopolsko – Kujawskiej pod red. B. Krygowskiego, Instytut Paleogeografii i </w:t>
      </w:r>
      <w:proofErr w:type="spellStart"/>
      <w:r w:rsidRPr="00CC7B0B">
        <w:rPr>
          <w:i/>
          <w:iCs/>
          <w:sz w:val="22"/>
          <w:szCs w:val="22"/>
        </w:rPr>
        <w:t>Geoekologii</w:t>
      </w:r>
      <w:proofErr w:type="spellEnd"/>
      <w:r w:rsidRPr="00CC7B0B">
        <w:rPr>
          <w:i/>
          <w:iCs/>
          <w:sz w:val="22"/>
          <w:szCs w:val="22"/>
        </w:rPr>
        <w:t>, UAM, Poznań 2007 r.</w:t>
      </w:r>
    </w:p>
    <w:p w14:paraId="1480025B" w14:textId="77777777" w:rsidR="008227DA" w:rsidRPr="00CC7B0B" w:rsidRDefault="008227DA">
      <w:pPr>
        <w:numPr>
          <w:ilvl w:val="0"/>
          <w:numId w:val="68"/>
        </w:numPr>
        <w:tabs>
          <w:tab w:val="clear" w:pos="360"/>
          <w:tab w:val="num" w:pos="720"/>
        </w:tabs>
        <w:ind w:left="720"/>
        <w:jc w:val="both"/>
        <w:rPr>
          <w:i/>
          <w:sz w:val="22"/>
          <w:szCs w:val="22"/>
        </w:rPr>
      </w:pPr>
      <w:r w:rsidRPr="00CC7B0B">
        <w:rPr>
          <w:i/>
          <w:sz w:val="22"/>
          <w:szCs w:val="22"/>
        </w:rPr>
        <w:t>Mapa hydrograficzna 1:50.000 arkusz Jarocin-Wschód, Główny Geodeta Kraju, 2003 r.</w:t>
      </w:r>
    </w:p>
    <w:p w14:paraId="0DE707C5" w14:textId="79953E9C" w:rsidR="008227DA" w:rsidRPr="00CC7B0B" w:rsidRDefault="008227DA">
      <w:pPr>
        <w:numPr>
          <w:ilvl w:val="0"/>
          <w:numId w:val="68"/>
        </w:numPr>
        <w:tabs>
          <w:tab w:val="clear" w:pos="360"/>
          <w:tab w:val="num" w:pos="720"/>
        </w:tabs>
        <w:ind w:left="720"/>
        <w:jc w:val="both"/>
        <w:rPr>
          <w:i/>
          <w:sz w:val="22"/>
          <w:szCs w:val="22"/>
        </w:rPr>
      </w:pPr>
      <w:r w:rsidRPr="00CC7B0B">
        <w:rPr>
          <w:i/>
          <w:iCs/>
          <w:sz w:val="22"/>
          <w:szCs w:val="22"/>
        </w:rPr>
        <w:t xml:space="preserve">Plan gospodarowania wodami na obszarze dorzecza Odry </w:t>
      </w:r>
      <w:r w:rsidRPr="00CC7B0B">
        <w:rPr>
          <w:i/>
          <w:sz w:val="22"/>
          <w:szCs w:val="22"/>
        </w:rPr>
        <w:t>(Rozporządzenie Rady Ministrów z</w:t>
      </w:r>
      <w:r w:rsidR="0097350E">
        <w:rPr>
          <w:i/>
          <w:sz w:val="22"/>
          <w:szCs w:val="22"/>
        </w:rPr>
        <w:t> </w:t>
      </w:r>
      <w:r w:rsidRPr="00CC7B0B">
        <w:rPr>
          <w:i/>
          <w:sz w:val="22"/>
          <w:szCs w:val="22"/>
        </w:rPr>
        <w:t>dn. 18.10.2016 – Dz.U. 2016 r. poz. 1967).</w:t>
      </w:r>
    </w:p>
    <w:p w14:paraId="7321D892"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 xml:space="preserve">J. </w:t>
      </w:r>
      <w:proofErr w:type="spellStart"/>
      <w:r w:rsidRPr="00CC7B0B">
        <w:rPr>
          <w:i/>
          <w:iCs/>
          <w:sz w:val="22"/>
          <w:szCs w:val="22"/>
        </w:rPr>
        <w:t>Barbag</w:t>
      </w:r>
      <w:proofErr w:type="spellEnd"/>
      <w:r w:rsidRPr="00CC7B0B">
        <w:rPr>
          <w:i/>
          <w:iCs/>
          <w:sz w:val="22"/>
          <w:szCs w:val="22"/>
        </w:rPr>
        <w:t xml:space="preserve">, A. </w:t>
      </w:r>
      <w:proofErr w:type="spellStart"/>
      <w:r w:rsidRPr="00CC7B0B">
        <w:rPr>
          <w:i/>
          <w:iCs/>
          <w:sz w:val="22"/>
          <w:szCs w:val="22"/>
        </w:rPr>
        <w:t>Dylikowa</w:t>
      </w:r>
      <w:proofErr w:type="spellEnd"/>
      <w:r w:rsidRPr="00CC7B0B">
        <w:rPr>
          <w:i/>
          <w:iCs/>
          <w:sz w:val="22"/>
          <w:szCs w:val="22"/>
        </w:rPr>
        <w:t>, Geografia Polski, Warszawa</w:t>
      </w:r>
    </w:p>
    <w:p w14:paraId="747E483B" w14:textId="34AA34D1"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 xml:space="preserve">J. Kondracki, Geografia fizyczna Polski. </w:t>
      </w:r>
      <w:proofErr w:type="spellStart"/>
      <w:r w:rsidRPr="00CC7B0B">
        <w:rPr>
          <w:i/>
          <w:iCs/>
          <w:sz w:val="22"/>
          <w:szCs w:val="22"/>
        </w:rPr>
        <w:t>Mezoregiony</w:t>
      </w:r>
      <w:proofErr w:type="spellEnd"/>
      <w:r w:rsidRPr="00CC7B0B">
        <w:rPr>
          <w:i/>
          <w:iCs/>
          <w:sz w:val="22"/>
          <w:szCs w:val="22"/>
        </w:rPr>
        <w:t xml:space="preserve"> fizyczno</w:t>
      </w:r>
      <w:r w:rsidR="0097350E">
        <w:rPr>
          <w:i/>
          <w:iCs/>
          <w:sz w:val="22"/>
          <w:szCs w:val="22"/>
        </w:rPr>
        <w:t>-</w:t>
      </w:r>
      <w:r w:rsidRPr="00CC7B0B">
        <w:rPr>
          <w:i/>
          <w:iCs/>
          <w:sz w:val="22"/>
          <w:szCs w:val="22"/>
        </w:rPr>
        <w:t>geograficzne, Warszawa 1994. Wydawnictwo Naukowe PWN</w:t>
      </w:r>
    </w:p>
    <w:p w14:paraId="2BA5EE8E"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 xml:space="preserve">Atlas Rzeczypospolitej Polskiej, Główny Geodeta Kraju, Warszawa 1993 – 97 r. </w:t>
      </w:r>
    </w:p>
    <w:p w14:paraId="17BD7F73"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Atlas zasobów, walorów i zagrożeń środowiska geograficznego Polski PAN, Warszawa 1994 r.</w:t>
      </w:r>
    </w:p>
    <w:p w14:paraId="5BCF2BA7" w14:textId="77777777" w:rsidR="008227DA" w:rsidRPr="00CC7B0B" w:rsidRDefault="008227DA">
      <w:pPr>
        <w:numPr>
          <w:ilvl w:val="0"/>
          <w:numId w:val="68"/>
        </w:numPr>
        <w:tabs>
          <w:tab w:val="clear" w:pos="360"/>
          <w:tab w:val="num" w:pos="720"/>
        </w:tabs>
        <w:ind w:left="720"/>
        <w:jc w:val="both"/>
        <w:rPr>
          <w:i/>
          <w:iCs/>
          <w:sz w:val="22"/>
          <w:szCs w:val="22"/>
        </w:rPr>
      </w:pPr>
      <w:r w:rsidRPr="00CC7B0B">
        <w:rPr>
          <w:i/>
          <w:iCs/>
          <w:sz w:val="22"/>
          <w:szCs w:val="22"/>
        </w:rPr>
        <w:t xml:space="preserve">Atlas klimatu województwa wielkopolskiego </w:t>
      </w:r>
      <w:proofErr w:type="spellStart"/>
      <w:r w:rsidRPr="00CC7B0B">
        <w:rPr>
          <w:i/>
          <w:iCs/>
          <w:sz w:val="22"/>
          <w:szCs w:val="22"/>
        </w:rPr>
        <w:t>IMiGW</w:t>
      </w:r>
      <w:proofErr w:type="spellEnd"/>
      <w:r w:rsidRPr="00CC7B0B">
        <w:rPr>
          <w:i/>
          <w:iCs/>
          <w:sz w:val="22"/>
          <w:szCs w:val="22"/>
        </w:rPr>
        <w:t xml:space="preserve"> Poznań 2004 r.</w:t>
      </w:r>
    </w:p>
    <w:p w14:paraId="35CA8D72" w14:textId="77777777" w:rsidR="008227DA" w:rsidRPr="00CC7B0B" w:rsidRDefault="008227DA">
      <w:pPr>
        <w:numPr>
          <w:ilvl w:val="0"/>
          <w:numId w:val="69"/>
        </w:numPr>
        <w:ind w:left="1080" w:hanging="720"/>
        <w:jc w:val="both"/>
        <w:rPr>
          <w:i/>
          <w:sz w:val="22"/>
          <w:szCs w:val="22"/>
        </w:rPr>
      </w:pPr>
      <w:r w:rsidRPr="00CC7B0B">
        <w:rPr>
          <w:i/>
          <w:iCs/>
          <w:sz w:val="22"/>
          <w:szCs w:val="22"/>
        </w:rPr>
        <w:t xml:space="preserve">Sieć Natura 2000, </w:t>
      </w:r>
      <w:hyperlink r:id="rId18" w:history="1">
        <w:r w:rsidRPr="00CC7B0B">
          <w:rPr>
            <w:rStyle w:val="Hipercze"/>
            <w:i/>
            <w:iCs/>
            <w:color w:val="auto"/>
            <w:sz w:val="22"/>
            <w:szCs w:val="22"/>
          </w:rPr>
          <w:t>www.geoservis.gdos.gov.pl</w:t>
        </w:r>
      </w:hyperlink>
    </w:p>
    <w:p w14:paraId="36A117D8" w14:textId="77777777" w:rsidR="008227DA" w:rsidRPr="00CC7B0B" w:rsidRDefault="008227DA">
      <w:pPr>
        <w:numPr>
          <w:ilvl w:val="0"/>
          <w:numId w:val="69"/>
        </w:numPr>
        <w:ind w:left="1080" w:hanging="720"/>
        <w:jc w:val="both"/>
        <w:rPr>
          <w:i/>
          <w:sz w:val="22"/>
          <w:szCs w:val="22"/>
        </w:rPr>
      </w:pPr>
      <w:r w:rsidRPr="00CC7B0B">
        <w:rPr>
          <w:i/>
          <w:sz w:val="22"/>
          <w:szCs w:val="22"/>
        </w:rPr>
        <w:t>geoportal.gov.pl</w:t>
      </w:r>
    </w:p>
    <w:p w14:paraId="5D1C939B" w14:textId="77777777" w:rsidR="008227DA" w:rsidRPr="00CC7B0B" w:rsidRDefault="008227DA">
      <w:pPr>
        <w:numPr>
          <w:ilvl w:val="0"/>
          <w:numId w:val="69"/>
        </w:numPr>
        <w:ind w:left="1080" w:hanging="720"/>
        <w:jc w:val="both"/>
        <w:rPr>
          <w:i/>
          <w:sz w:val="22"/>
          <w:szCs w:val="22"/>
        </w:rPr>
      </w:pPr>
      <w:r w:rsidRPr="00CC7B0B">
        <w:rPr>
          <w:i/>
          <w:sz w:val="22"/>
          <w:szCs w:val="22"/>
        </w:rPr>
        <w:t xml:space="preserve">Google </w:t>
      </w:r>
      <w:proofErr w:type="spellStart"/>
      <w:r w:rsidRPr="00CC7B0B">
        <w:rPr>
          <w:i/>
          <w:sz w:val="22"/>
          <w:szCs w:val="22"/>
        </w:rPr>
        <w:t>maps</w:t>
      </w:r>
      <w:proofErr w:type="spellEnd"/>
    </w:p>
    <w:p w14:paraId="2C578EDB" w14:textId="77777777" w:rsidR="008227DA" w:rsidRPr="00CC7B0B" w:rsidRDefault="008227DA">
      <w:pPr>
        <w:numPr>
          <w:ilvl w:val="0"/>
          <w:numId w:val="69"/>
        </w:numPr>
        <w:ind w:left="1080" w:hanging="720"/>
        <w:jc w:val="both"/>
        <w:rPr>
          <w:i/>
          <w:sz w:val="22"/>
          <w:szCs w:val="22"/>
        </w:rPr>
      </w:pPr>
      <w:hyperlink r:id="rId19" w:history="1">
        <w:r w:rsidRPr="00CC7B0B">
          <w:rPr>
            <w:rStyle w:val="Hipercze"/>
            <w:i/>
            <w:color w:val="auto"/>
            <w:sz w:val="22"/>
            <w:szCs w:val="22"/>
          </w:rPr>
          <w:t>http://mjwp.gios.gov.pl/mapa/</w:t>
        </w:r>
      </w:hyperlink>
    </w:p>
    <w:p w14:paraId="36103077" w14:textId="77777777" w:rsidR="008227DA" w:rsidRPr="00CC7B0B" w:rsidRDefault="008227DA">
      <w:pPr>
        <w:pStyle w:val="Akapitzlist"/>
        <w:numPr>
          <w:ilvl w:val="0"/>
          <w:numId w:val="71"/>
        </w:numPr>
        <w:jc w:val="both"/>
        <w:rPr>
          <w:i/>
          <w:sz w:val="22"/>
          <w:szCs w:val="22"/>
        </w:rPr>
      </w:pPr>
      <w:r w:rsidRPr="00CC7B0B">
        <w:rPr>
          <w:i/>
          <w:sz w:val="22"/>
          <w:szCs w:val="22"/>
        </w:rPr>
        <w:t>www.poznan.wios.gov.pl;</w:t>
      </w:r>
    </w:p>
    <w:p w14:paraId="262014F5" w14:textId="77777777" w:rsidR="008227DA" w:rsidRPr="00CC7B0B" w:rsidRDefault="008227DA">
      <w:pPr>
        <w:pStyle w:val="Akapitzlist"/>
        <w:numPr>
          <w:ilvl w:val="0"/>
          <w:numId w:val="71"/>
        </w:numPr>
        <w:jc w:val="both"/>
        <w:rPr>
          <w:rStyle w:val="Hipercze"/>
          <w:i/>
          <w:color w:val="auto"/>
          <w:sz w:val="22"/>
          <w:szCs w:val="22"/>
        </w:rPr>
      </w:pPr>
      <w:r w:rsidRPr="00CC7B0B">
        <w:rPr>
          <w:i/>
          <w:sz w:val="22"/>
          <w:szCs w:val="22"/>
        </w:rPr>
        <w:t>www.maps.google.pl</w:t>
      </w:r>
    </w:p>
    <w:p w14:paraId="37D0B8AC" w14:textId="77777777" w:rsidR="008227DA" w:rsidRPr="00CC7B0B" w:rsidRDefault="008227DA">
      <w:pPr>
        <w:pStyle w:val="Akapitzlist"/>
        <w:numPr>
          <w:ilvl w:val="0"/>
          <w:numId w:val="71"/>
        </w:numPr>
        <w:jc w:val="both"/>
        <w:rPr>
          <w:i/>
          <w:sz w:val="22"/>
          <w:szCs w:val="22"/>
        </w:rPr>
      </w:pPr>
      <w:r w:rsidRPr="00CC7B0B">
        <w:rPr>
          <w:i/>
          <w:sz w:val="22"/>
          <w:szCs w:val="22"/>
        </w:rPr>
        <w:t>www.igipz.pan.pl;</w:t>
      </w:r>
    </w:p>
    <w:p w14:paraId="5D4964C4" w14:textId="77777777" w:rsidR="008227DA" w:rsidRPr="00CC7B0B" w:rsidRDefault="008227DA">
      <w:pPr>
        <w:pStyle w:val="Akapitzlist"/>
        <w:numPr>
          <w:ilvl w:val="0"/>
          <w:numId w:val="71"/>
        </w:numPr>
        <w:jc w:val="both"/>
        <w:rPr>
          <w:i/>
          <w:sz w:val="22"/>
          <w:szCs w:val="22"/>
        </w:rPr>
      </w:pPr>
      <w:r w:rsidRPr="00CC7B0B">
        <w:rPr>
          <w:i/>
          <w:sz w:val="22"/>
          <w:szCs w:val="22"/>
        </w:rPr>
        <w:t>www.mapy.isok.gov.pl;</w:t>
      </w:r>
    </w:p>
    <w:p w14:paraId="63AB9B94" w14:textId="77777777" w:rsidR="008227DA" w:rsidRPr="00CC7B0B" w:rsidRDefault="008227DA">
      <w:pPr>
        <w:pStyle w:val="Akapitzlist"/>
        <w:numPr>
          <w:ilvl w:val="0"/>
          <w:numId w:val="71"/>
        </w:numPr>
        <w:jc w:val="both"/>
        <w:rPr>
          <w:i/>
          <w:sz w:val="22"/>
          <w:szCs w:val="22"/>
        </w:rPr>
      </w:pPr>
      <w:r w:rsidRPr="00CC7B0B">
        <w:rPr>
          <w:i/>
          <w:sz w:val="22"/>
          <w:szCs w:val="22"/>
        </w:rPr>
        <w:t>www.psh.gov.pl;</w:t>
      </w:r>
    </w:p>
    <w:p w14:paraId="497C5794" w14:textId="77777777" w:rsidR="008227DA" w:rsidRPr="00CC7B0B" w:rsidRDefault="008227DA">
      <w:pPr>
        <w:pStyle w:val="Akapitzlist"/>
        <w:numPr>
          <w:ilvl w:val="0"/>
          <w:numId w:val="71"/>
        </w:numPr>
        <w:jc w:val="both"/>
        <w:rPr>
          <w:i/>
          <w:sz w:val="22"/>
          <w:szCs w:val="22"/>
        </w:rPr>
      </w:pPr>
      <w:r w:rsidRPr="00CC7B0B">
        <w:rPr>
          <w:i/>
          <w:sz w:val="22"/>
          <w:szCs w:val="22"/>
        </w:rPr>
        <w:t>Wizja terenowa – 2022r.;</w:t>
      </w:r>
    </w:p>
    <w:p w14:paraId="4238A84D" w14:textId="77777777" w:rsidR="008227DA" w:rsidRPr="00CC7B0B" w:rsidRDefault="008227DA">
      <w:pPr>
        <w:pStyle w:val="Akapitzlist"/>
        <w:numPr>
          <w:ilvl w:val="0"/>
          <w:numId w:val="71"/>
        </w:numPr>
        <w:jc w:val="both"/>
        <w:rPr>
          <w:i/>
          <w:sz w:val="22"/>
          <w:szCs w:val="22"/>
        </w:rPr>
      </w:pPr>
      <w:r w:rsidRPr="00CC7B0B">
        <w:rPr>
          <w:i/>
          <w:sz w:val="22"/>
          <w:szCs w:val="22"/>
        </w:rPr>
        <w:t>Fotografie – 2022 r.</w:t>
      </w:r>
    </w:p>
    <w:p w14:paraId="0C88CEF9" w14:textId="77777777" w:rsidR="00963481" w:rsidRPr="00CC7B0B" w:rsidRDefault="00963481" w:rsidP="001A5DDA">
      <w:pPr>
        <w:jc w:val="both"/>
        <w:rPr>
          <w:rFonts w:ascii="Arial" w:hAnsi="Arial" w:cs="Arial"/>
          <w:sz w:val="26"/>
          <w:szCs w:val="26"/>
          <w:highlight w:val="yellow"/>
        </w:rPr>
      </w:pPr>
    </w:p>
    <w:p w14:paraId="7778D668" w14:textId="77777777" w:rsidR="00963481" w:rsidRPr="00CC7B0B" w:rsidRDefault="00963481" w:rsidP="00F46CF8">
      <w:pPr>
        <w:pStyle w:val="Lista2"/>
        <w:rPr>
          <w:b/>
        </w:rPr>
      </w:pPr>
      <w:r w:rsidRPr="00CC7B0B">
        <w:rPr>
          <w:b/>
        </w:rPr>
        <w:t>2</w:t>
      </w:r>
      <w:bookmarkStart w:id="61" w:name="_Hlk198630056"/>
      <w:r w:rsidRPr="00CC7B0B">
        <w:rPr>
          <w:b/>
        </w:rPr>
        <w:t>.</w:t>
      </w:r>
      <w:r w:rsidRPr="00CC7B0B">
        <w:rPr>
          <w:b/>
        </w:rPr>
        <w:tab/>
        <w:t>Zestawienie aktów prawnych</w:t>
      </w:r>
    </w:p>
    <w:p w14:paraId="76D5DED3" w14:textId="3D5086BF"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ustawa - Prawo ochrony środowiska z dnia 27 kwietnia 2001 roku  </w:t>
      </w:r>
      <w:r w:rsidR="0060415A" w:rsidRPr="00CC7B0B">
        <w:rPr>
          <w:i/>
          <w:iCs/>
          <w:sz w:val="22"/>
          <w:szCs w:val="22"/>
        </w:rPr>
        <w:t>(</w:t>
      </w:r>
      <w:proofErr w:type="spellStart"/>
      <w:r w:rsidR="0060415A" w:rsidRPr="00CC7B0B">
        <w:rPr>
          <w:i/>
          <w:iCs/>
          <w:sz w:val="22"/>
          <w:szCs w:val="22"/>
        </w:rPr>
        <w:t>t.j</w:t>
      </w:r>
      <w:proofErr w:type="spellEnd"/>
      <w:r w:rsidR="0060415A" w:rsidRPr="00CC7B0B">
        <w:rPr>
          <w:i/>
          <w:iCs/>
          <w:sz w:val="22"/>
          <w:szCs w:val="22"/>
        </w:rPr>
        <w:t>. Dz. U. z 2025 r. poz. 647)</w:t>
      </w:r>
      <w:r w:rsidR="0060415A" w:rsidRPr="00CC7B0B">
        <w:rPr>
          <w:i/>
          <w:iCs/>
          <w:sz w:val="22"/>
          <w:szCs w:val="22"/>
        </w:rPr>
        <w:t>,</w:t>
      </w:r>
    </w:p>
    <w:p w14:paraId="05D2435C" w14:textId="0F08B792"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ustawa z dnia 3 października 2008 r. o udostępnianiu informacji o środowisku i jego ochronie, udziale społeczeństwa w ochronie środowiska oraz o ocenach oddziaływania na środowisko (</w:t>
      </w:r>
      <w:proofErr w:type="spellStart"/>
      <w:r w:rsidR="00FC28A2" w:rsidRPr="00CC7B0B">
        <w:rPr>
          <w:i/>
          <w:iCs/>
          <w:sz w:val="22"/>
          <w:szCs w:val="22"/>
        </w:rPr>
        <w:t>t.j</w:t>
      </w:r>
      <w:proofErr w:type="spellEnd"/>
      <w:r w:rsidR="00FC28A2" w:rsidRPr="00CC7B0B">
        <w:rPr>
          <w:i/>
          <w:iCs/>
          <w:sz w:val="22"/>
          <w:szCs w:val="22"/>
        </w:rPr>
        <w:t xml:space="preserve">. Dz. U. z 2024 r. poz. 1112 z </w:t>
      </w:r>
      <w:proofErr w:type="spellStart"/>
      <w:r w:rsidR="00FC28A2" w:rsidRPr="00CC7B0B">
        <w:rPr>
          <w:i/>
          <w:iCs/>
          <w:sz w:val="22"/>
          <w:szCs w:val="22"/>
        </w:rPr>
        <w:t>późn</w:t>
      </w:r>
      <w:proofErr w:type="spellEnd"/>
      <w:r w:rsidR="00FC28A2" w:rsidRPr="00CC7B0B">
        <w:rPr>
          <w:i/>
          <w:iCs/>
          <w:sz w:val="22"/>
          <w:szCs w:val="22"/>
        </w:rPr>
        <w:t>. zm.</w:t>
      </w:r>
      <w:r w:rsidRPr="00CC7B0B">
        <w:rPr>
          <w:i/>
          <w:iCs/>
          <w:sz w:val="22"/>
          <w:szCs w:val="22"/>
        </w:rPr>
        <w:t>),</w:t>
      </w:r>
    </w:p>
    <w:p w14:paraId="6E6ED9E4" w14:textId="535A5FC0"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ustawa o planowaniu i zagospodarowaniu przestrzennym z dnia 27 marca 2003 roku (</w:t>
      </w:r>
      <w:proofErr w:type="spellStart"/>
      <w:r w:rsidR="0050001D" w:rsidRPr="00CC7B0B">
        <w:rPr>
          <w:i/>
          <w:iCs/>
          <w:sz w:val="22"/>
          <w:szCs w:val="22"/>
        </w:rPr>
        <w:t>t.j</w:t>
      </w:r>
      <w:proofErr w:type="spellEnd"/>
      <w:r w:rsidR="0050001D" w:rsidRPr="00CC7B0B">
        <w:rPr>
          <w:i/>
          <w:iCs/>
          <w:sz w:val="22"/>
          <w:szCs w:val="22"/>
        </w:rPr>
        <w:t xml:space="preserve">. Dz. U. 2024 r., poz. 1130 z </w:t>
      </w:r>
      <w:proofErr w:type="spellStart"/>
      <w:r w:rsidR="0050001D" w:rsidRPr="00CC7B0B">
        <w:rPr>
          <w:i/>
          <w:iCs/>
          <w:sz w:val="22"/>
          <w:szCs w:val="22"/>
        </w:rPr>
        <w:t>późn</w:t>
      </w:r>
      <w:proofErr w:type="spellEnd"/>
      <w:r w:rsidR="0050001D" w:rsidRPr="00CC7B0B">
        <w:rPr>
          <w:i/>
          <w:iCs/>
          <w:sz w:val="22"/>
          <w:szCs w:val="22"/>
        </w:rPr>
        <w:t>. zm.</w:t>
      </w:r>
      <w:r w:rsidRPr="00CC7B0B">
        <w:rPr>
          <w:i/>
          <w:iCs/>
          <w:sz w:val="22"/>
          <w:szCs w:val="22"/>
        </w:rPr>
        <w:t>),</w:t>
      </w:r>
    </w:p>
    <w:p w14:paraId="2DA9E5E2" w14:textId="341F0318"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rozporządzenie Rady Ministrów z dnia 10 września 2019 roku w sprawie przedsięwzięć mogących znacząco oddziaływać na środowisko (Dz. U. z 2019 r., poz. 1839 ze zm.), </w:t>
      </w:r>
    </w:p>
    <w:p w14:paraId="69E4D1DC" w14:textId="5A84DF42" w:rsidR="008227DA" w:rsidRPr="00CC7B0B" w:rsidRDefault="008227DA" w:rsidP="008227DA">
      <w:pPr>
        <w:numPr>
          <w:ilvl w:val="0"/>
          <w:numId w:val="15"/>
        </w:numPr>
        <w:jc w:val="both"/>
        <w:rPr>
          <w:i/>
          <w:iCs/>
          <w:sz w:val="22"/>
          <w:szCs w:val="22"/>
        </w:rPr>
      </w:pPr>
      <w:r w:rsidRPr="00CC7B0B">
        <w:rPr>
          <w:i/>
          <w:iCs/>
          <w:sz w:val="22"/>
          <w:szCs w:val="22"/>
        </w:rPr>
        <w:lastRenderedPageBreak/>
        <w:t xml:space="preserve">ustawa o ochronie gruntów rolnych i leśnych z dnia 3 lutego 1995 roku </w:t>
      </w:r>
      <w:r w:rsidR="00253685" w:rsidRPr="00CC7B0B">
        <w:rPr>
          <w:i/>
          <w:iCs/>
          <w:sz w:val="22"/>
          <w:szCs w:val="22"/>
        </w:rPr>
        <w:t>(</w:t>
      </w:r>
      <w:proofErr w:type="spellStart"/>
      <w:r w:rsidR="00253685" w:rsidRPr="00CC7B0B">
        <w:rPr>
          <w:i/>
          <w:iCs/>
          <w:sz w:val="22"/>
          <w:szCs w:val="22"/>
        </w:rPr>
        <w:t>t.j</w:t>
      </w:r>
      <w:proofErr w:type="spellEnd"/>
      <w:r w:rsidR="00253685" w:rsidRPr="00CC7B0B">
        <w:rPr>
          <w:i/>
          <w:iCs/>
          <w:sz w:val="22"/>
          <w:szCs w:val="22"/>
        </w:rPr>
        <w:t>. Dz. U. z 2024 r. poz. 82)</w:t>
      </w:r>
      <w:r w:rsidR="00253685" w:rsidRPr="00CC7B0B">
        <w:rPr>
          <w:i/>
          <w:iCs/>
          <w:sz w:val="22"/>
          <w:szCs w:val="22"/>
        </w:rPr>
        <w:t>,</w:t>
      </w:r>
    </w:p>
    <w:p w14:paraId="0A53DF0F" w14:textId="6ECB0F9B" w:rsidR="008227DA" w:rsidRPr="00CC7B0B" w:rsidRDefault="008227DA" w:rsidP="008227DA">
      <w:pPr>
        <w:numPr>
          <w:ilvl w:val="0"/>
          <w:numId w:val="15"/>
        </w:numPr>
        <w:jc w:val="both"/>
        <w:rPr>
          <w:i/>
          <w:iCs/>
          <w:sz w:val="22"/>
          <w:szCs w:val="22"/>
        </w:rPr>
      </w:pPr>
      <w:r w:rsidRPr="00CC7B0B">
        <w:rPr>
          <w:i/>
          <w:iCs/>
          <w:sz w:val="22"/>
          <w:szCs w:val="22"/>
        </w:rPr>
        <w:t>ustawa o lasach z 28 września 1991 r</w:t>
      </w:r>
      <w:r w:rsidR="00253685" w:rsidRPr="00CC7B0B">
        <w:rPr>
          <w:i/>
          <w:iCs/>
          <w:sz w:val="22"/>
          <w:szCs w:val="22"/>
        </w:rPr>
        <w:t>.</w:t>
      </w:r>
      <w:r w:rsidRPr="00CC7B0B">
        <w:rPr>
          <w:i/>
          <w:iCs/>
          <w:sz w:val="22"/>
          <w:szCs w:val="22"/>
        </w:rPr>
        <w:t xml:space="preserve"> </w:t>
      </w:r>
      <w:r w:rsidR="00253685" w:rsidRPr="00CC7B0B">
        <w:rPr>
          <w:i/>
          <w:iCs/>
          <w:sz w:val="22"/>
          <w:szCs w:val="22"/>
        </w:rPr>
        <w:t>(</w:t>
      </w:r>
      <w:proofErr w:type="spellStart"/>
      <w:r w:rsidR="00253685" w:rsidRPr="00CC7B0B">
        <w:rPr>
          <w:i/>
          <w:iCs/>
          <w:sz w:val="22"/>
          <w:szCs w:val="22"/>
        </w:rPr>
        <w:t>t.j</w:t>
      </w:r>
      <w:proofErr w:type="spellEnd"/>
      <w:r w:rsidR="00253685" w:rsidRPr="00CC7B0B">
        <w:rPr>
          <w:i/>
          <w:iCs/>
          <w:sz w:val="22"/>
          <w:szCs w:val="22"/>
        </w:rPr>
        <w:t>. Dz. U. z 2025 r. poz. 567)</w:t>
      </w:r>
      <w:r w:rsidR="00253685" w:rsidRPr="00CC7B0B">
        <w:rPr>
          <w:i/>
          <w:iCs/>
          <w:sz w:val="22"/>
          <w:szCs w:val="22"/>
        </w:rPr>
        <w:t>,</w:t>
      </w:r>
    </w:p>
    <w:p w14:paraId="4EA0F8C6" w14:textId="5971086F" w:rsidR="008227DA" w:rsidRPr="00CC7B0B" w:rsidRDefault="008227DA" w:rsidP="008227DA">
      <w:pPr>
        <w:numPr>
          <w:ilvl w:val="0"/>
          <w:numId w:val="15"/>
        </w:numPr>
        <w:jc w:val="both"/>
        <w:rPr>
          <w:i/>
          <w:iCs/>
          <w:sz w:val="22"/>
          <w:szCs w:val="22"/>
        </w:rPr>
      </w:pPr>
      <w:r w:rsidRPr="00CC7B0B">
        <w:rPr>
          <w:i/>
          <w:iCs/>
          <w:sz w:val="22"/>
          <w:szCs w:val="22"/>
        </w:rPr>
        <w:t xml:space="preserve">ustawa – prawo wodne z dnia 20 lipca 2017 roku </w:t>
      </w:r>
      <w:r w:rsidR="00253685" w:rsidRPr="00CC7B0B">
        <w:rPr>
          <w:i/>
          <w:iCs/>
          <w:sz w:val="22"/>
          <w:szCs w:val="22"/>
        </w:rPr>
        <w:t>(</w:t>
      </w:r>
      <w:proofErr w:type="spellStart"/>
      <w:r w:rsidR="00253685" w:rsidRPr="00CC7B0B">
        <w:rPr>
          <w:i/>
          <w:iCs/>
          <w:sz w:val="22"/>
          <w:szCs w:val="22"/>
        </w:rPr>
        <w:t>t.j</w:t>
      </w:r>
      <w:proofErr w:type="spellEnd"/>
      <w:r w:rsidR="00253685" w:rsidRPr="00CC7B0B">
        <w:rPr>
          <w:i/>
          <w:iCs/>
          <w:sz w:val="22"/>
          <w:szCs w:val="22"/>
        </w:rPr>
        <w:t xml:space="preserve">. Dz. U. z 2024 r. poz. 1087 z </w:t>
      </w:r>
      <w:proofErr w:type="spellStart"/>
      <w:r w:rsidR="00253685" w:rsidRPr="00CC7B0B">
        <w:rPr>
          <w:i/>
          <w:iCs/>
          <w:sz w:val="22"/>
          <w:szCs w:val="22"/>
        </w:rPr>
        <w:t>późn</w:t>
      </w:r>
      <w:proofErr w:type="spellEnd"/>
      <w:r w:rsidR="00253685" w:rsidRPr="00CC7B0B">
        <w:rPr>
          <w:i/>
          <w:iCs/>
          <w:sz w:val="22"/>
          <w:szCs w:val="22"/>
        </w:rPr>
        <w:t>. zm.)</w:t>
      </w:r>
      <w:r w:rsidR="00253685" w:rsidRPr="00CC7B0B">
        <w:rPr>
          <w:i/>
          <w:iCs/>
          <w:sz w:val="22"/>
          <w:szCs w:val="22"/>
        </w:rPr>
        <w:t>,,</w:t>
      </w:r>
    </w:p>
    <w:p w14:paraId="107491DC" w14:textId="77777777" w:rsidR="008227DA" w:rsidRPr="00CC7B0B" w:rsidRDefault="008227DA" w:rsidP="008227DA">
      <w:pPr>
        <w:numPr>
          <w:ilvl w:val="0"/>
          <w:numId w:val="15"/>
        </w:numPr>
        <w:jc w:val="both"/>
        <w:rPr>
          <w:i/>
          <w:iCs/>
          <w:sz w:val="22"/>
          <w:szCs w:val="22"/>
        </w:rPr>
      </w:pPr>
      <w:r w:rsidRPr="00CC7B0B">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630C54CD" w14:textId="2FA3E8C4" w:rsidR="008227DA" w:rsidRPr="00CC7B0B" w:rsidRDefault="008227DA" w:rsidP="008227DA">
      <w:pPr>
        <w:numPr>
          <w:ilvl w:val="0"/>
          <w:numId w:val="15"/>
        </w:numPr>
        <w:jc w:val="both"/>
        <w:rPr>
          <w:i/>
          <w:iCs/>
          <w:sz w:val="22"/>
          <w:szCs w:val="22"/>
        </w:rPr>
      </w:pPr>
      <w:r w:rsidRPr="00CC7B0B">
        <w:rPr>
          <w:i/>
          <w:iCs/>
          <w:sz w:val="22"/>
          <w:szCs w:val="22"/>
        </w:rPr>
        <w:t xml:space="preserve">ustawa Prawo geologiczne i górnicze z dnia 9 czerwca 2011 r. </w:t>
      </w:r>
      <w:r w:rsidR="00253685" w:rsidRPr="00CC7B0B">
        <w:rPr>
          <w:i/>
          <w:iCs/>
          <w:sz w:val="22"/>
          <w:szCs w:val="22"/>
        </w:rPr>
        <w:t>(</w:t>
      </w:r>
      <w:proofErr w:type="spellStart"/>
      <w:r w:rsidR="00253685" w:rsidRPr="00CC7B0B">
        <w:rPr>
          <w:i/>
          <w:iCs/>
          <w:sz w:val="22"/>
          <w:szCs w:val="22"/>
        </w:rPr>
        <w:t>t.j</w:t>
      </w:r>
      <w:proofErr w:type="spellEnd"/>
      <w:r w:rsidR="00253685" w:rsidRPr="00CC7B0B">
        <w:rPr>
          <w:i/>
          <w:iCs/>
          <w:sz w:val="22"/>
          <w:szCs w:val="22"/>
        </w:rPr>
        <w:t xml:space="preserve">. Dz. U. z 2024 r. poz. 1290 z </w:t>
      </w:r>
      <w:proofErr w:type="spellStart"/>
      <w:r w:rsidR="00253685" w:rsidRPr="00CC7B0B">
        <w:rPr>
          <w:i/>
          <w:iCs/>
          <w:sz w:val="22"/>
          <w:szCs w:val="22"/>
        </w:rPr>
        <w:t>późn</w:t>
      </w:r>
      <w:proofErr w:type="spellEnd"/>
      <w:r w:rsidR="00253685" w:rsidRPr="00CC7B0B">
        <w:rPr>
          <w:i/>
          <w:iCs/>
          <w:sz w:val="22"/>
          <w:szCs w:val="22"/>
        </w:rPr>
        <w:t>. zm.)</w:t>
      </w:r>
      <w:r w:rsidR="00253685" w:rsidRPr="00CC7B0B">
        <w:rPr>
          <w:i/>
          <w:iCs/>
          <w:sz w:val="22"/>
          <w:szCs w:val="22"/>
        </w:rPr>
        <w:t>,</w:t>
      </w:r>
    </w:p>
    <w:p w14:paraId="6B1E18EF"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rozporządzenie Ministra Środowiska z dnia 14 czerwca 2007 roku w sprawie dopuszczalnych poziomów hałasu w środowisku  (Dz. U. z 2014, poz. 112), </w:t>
      </w:r>
    </w:p>
    <w:p w14:paraId="7CAF6834" w14:textId="1689794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ustawa z dnia 16 kwietnia 2004 r. o ochronie przyrody </w:t>
      </w:r>
      <w:r w:rsidR="0014779A" w:rsidRPr="00CC7B0B">
        <w:rPr>
          <w:i/>
          <w:iCs/>
          <w:sz w:val="22"/>
          <w:szCs w:val="22"/>
        </w:rPr>
        <w:t>(</w:t>
      </w:r>
      <w:proofErr w:type="spellStart"/>
      <w:r w:rsidR="0014779A" w:rsidRPr="00CC7B0B">
        <w:rPr>
          <w:i/>
          <w:iCs/>
          <w:sz w:val="22"/>
          <w:szCs w:val="22"/>
        </w:rPr>
        <w:t>t.j</w:t>
      </w:r>
      <w:proofErr w:type="spellEnd"/>
      <w:r w:rsidR="0014779A" w:rsidRPr="00CC7B0B">
        <w:rPr>
          <w:i/>
          <w:iCs/>
          <w:sz w:val="22"/>
          <w:szCs w:val="22"/>
        </w:rPr>
        <w:t xml:space="preserve">. Dz. U. z 2024 r. poz. 1478 z </w:t>
      </w:r>
      <w:proofErr w:type="spellStart"/>
      <w:r w:rsidR="0014779A" w:rsidRPr="00CC7B0B">
        <w:rPr>
          <w:i/>
          <w:iCs/>
          <w:sz w:val="22"/>
          <w:szCs w:val="22"/>
        </w:rPr>
        <w:t>późn</w:t>
      </w:r>
      <w:proofErr w:type="spellEnd"/>
      <w:r w:rsidR="0014779A" w:rsidRPr="00CC7B0B">
        <w:rPr>
          <w:i/>
          <w:iCs/>
          <w:sz w:val="22"/>
          <w:szCs w:val="22"/>
        </w:rPr>
        <w:t>. zm.)</w:t>
      </w:r>
      <w:r w:rsidRPr="00CC7B0B">
        <w:rPr>
          <w:i/>
          <w:iCs/>
          <w:sz w:val="22"/>
          <w:szCs w:val="22"/>
        </w:rPr>
        <w:t>,</w:t>
      </w:r>
    </w:p>
    <w:p w14:paraId="703D9BEF"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Rozporządzenie Ministra Środowiska z 16 grudnia 2016 r. w sprawie ochrony gatunkowej zwierząt (Dz.U. z 2016 r. poz. 2183),</w:t>
      </w:r>
    </w:p>
    <w:p w14:paraId="06940235"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Rozporządzenie Ministra Środowiska z 9 października 2014 r. w sprawie ochrony gatunkowej roślin (Dz.U. z 2014 r. poz. 1409),</w:t>
      </w:r>
    </w:p>
    <w:p w14:paraId="772571C2"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Rozporządzenie Ministra Środowiska z 9 października 2014 r. w sprawie ochrony gatunkowej grzybów (Dz.U. z 2014 r. poz. 1408),</w:t>
      </w:r>
    </w:p>
    <w:p w14:paraId="728A1CC1" w14:textId="2CD78283" w:rsidR="008227DA" w:rsidRPr="00CC7B0B" w:rsidRDefault="008227DA" w:rsidP="008227DA">
      <w:pPr>
        <w:numPr>
          <w:ilvl w:val="0"/>
          <w:numId w:val="15"/>
        </w:numPr>
        <w:jc w:val="both"/>
        <w:rPr>
          <w:i/>
          <w:iCs/>
          <w:sz w:val="22"/>
          <w:szCs w:val="22"/>
        </w:rPr>
      </w:pPr>
      <w:r w:rsidRPr="00CC7B0B">
        <w:rPr>
          <w:i/>
          <w:iCs/>
          <w:sz w:val="22"/>
          <w:szCs w:val="22"/>
        </w:rPr>
        <w:t xml:space="preserve">ustawa o rewitalizacji z dnia 9 października 2015 r. </w:t>
      </w:r>
      <w:r w:rsidR="0014779A" w:rsidRPr="00CC7B0B">
        <w:rPr>
          <w:i/>
          <w:iCs/>
          <w:sz w:val="22"/>
          <w:szCs w:val="22"/>
        </w:rPr>
        <w:t>(</w:t>
      </w:r>
      <w:proofErr w:type="spellStart"/>
      <w:r w:rsidR="0014779A" w:rsidRPr="00CC7B0B">
        <w:rPr>
          <w:i/>
          <w:iCs/>
          <w:sz w:val="22"/>
          <w:szCs w:val="22"/>
        </w:rPr>
        <w:t>t.j</w:t>
      </w:r>
      <w:proofErr w:type="spellEnd"/>
      <w:r w:rsidR="0014779A" w:rsidRPr="00CC7B0B">
        <w:rPr>
          <w:i/>
          <w:iCs/>
          <w:sz w:val="22"/>
          <w:szCs w:val="22"/>
        </w:rPr>
        <w:t>. Dz. U. z 2024 r. poz. 278)</w:t>
      </w:r>
      <w:r w:rsidRPr="00CC7B0B">
        <w:rPr>
          <w:i/>
          <w:iCs/>
          <w:sz w:val="22"/>
          <w:szCs w:val="22"/>
        </w:rPr>
        <w:t>,</w:t>
      </w:r>
    </w:p>
    <w:p w14:paraId="377E0CED" w14:textId="56E37918" w:rsidR="008227DA" w:rsidRPr="00CC7B0B" w:rsidRDefault="008227DA" w:rsidP="008227DA">
      <w:pPr>
        <w:numPr>
          <w:ilvl w:val="0"/>
          <w:numId w:val="15"/>
        </w:numPr>
        <w:jc w:val="both"/>
        <w:rPr>
          <w:i/>
          <w:iCs/>
          <w:sz w:val="22"/>
          <w:szCs w:val="22"/>
        </w:rPr>
      </w:pPr>
      <w:r w:rsidRPr="00CC7B0B">
        <w:rPr>
          <w:i/>
          <w:iCs/>
          <w:sz w:val="22"/>
          <w:szCs w:val="22"/>
        </w:rPr>
        <w:t>ustawa o zmianie niektórych ustaw w związku ze wzmocnieniem narzędzi ochrony krajobrazu (Dz.U. 2015</w:t>
      </w:r>
      <w:r w:rsidR="00FF6DDF" w:rsidRPr="00CC7B0B">
        <w:rPr>
          <w:i/>
          <w:iCs/>
          <w:sz w:val="22"/>
          <w:szCs w:val="22"/>
        </w:rPr>
        <w:t xml:space="preserve"> </w:t>
      </w:r>
      <w:r w:rsidRPr="00CC7B0B">
        <w:rPr>
          <w:i/>
          <w:iCs/>
          <w:sz w:val="22"/>
          <w:szCs w:val="22"/>
        </w:rPr>
        <w:t>r., poz.774 ze zm.),</w:t>
      </w:r>
    </w:p>
    <w:p w14:paraId="79C2C0D4" w14:textId="1201A664"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ustawa o ochronie zabytków i opiece nad zabytkami z dnia 23 lipca 2003 r. </w:t>
      </w:r>
      <w:r w:rsidR="0009712F" w:rsidRPr="00CC7B0B">
        <w:rPr>
          <w:i/>
          <w:iCs/>
          <w:sz w:val="22"/>
          <w:szCs w:val="22"/>
        </w:rPr>
        <w:t>(</w:t>
      </w:r>
      <w:proofErr w:type="spellStart"/>
      <w:r w:rsidR="0009712F" w:rsidRPr="00CC7B0B">
        <w:rPr>
          <w:i/>
          <w:iCs/>
          <w:sz w:val="22"/>
          <w:szCs w:val="22"/>
        </w:rPr>
        <w:t>t.j</w:t>
      </w:r>
      <w:proofErr w:type="spellEnd"/>
      <w:r w:rsidR="0009712F" w:rsidRPr="00CC7B0B">
        <w:rPr>
          <w:i/>
          <w:iCs/>
          <w:sz w:val="22"/>
          <w:szCs w:val="22"/>
        </w:rPr>
        <w:t>. Dz. U. z 2024 r. poz. 1292)</w:t>
      </w:r>
      <w:r w:rsidR="0009712F" w:rsidRPr="00CC7B0B">
        <w:rPr>
          <w:i/>
          <w:iCs/>
          <w:sz w:val="22"/>
          <w:szCs w:val="22"/>
        </w:rPr>
        <w:t>,</w:t>
      </w:r>
    </w:p>
    <w:p w14:paraId="3F6C71F6" w14:textId="019BCC13"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ustawa o odpadach z dnia 14 grudnia 2012 roku </w:t>
      </w:r>
      <w:r w:rsidR="00FF6DDF" w:rsidRPr="00CC7B0B">
        <w:rPr>
          <w:i/>
          <w:iCs/>
          <w:sz w:val="22"/>
          <w:szCs w:val="22"/>
        </w:rPr>
        <w:t>(</w:t>
      </w:r>
      <w:proofErr w:type="spellStart"/>
      <w:r w:rsidR="00FF6DDF" w:rsidRPr="00CC7B0B">
        <w:rPr>
          <w:i/>
          <w:iCs/>
          <w:sz w:val="22"/>
          <w:szCs w:val="22"/>
        </w:rPr>
        <w:t>t.j</w:t>
      </w:r>
      <w:proofErr w:type="spellEnd"/>
      <w:r w:rsidR="00FF6DDF" w:rsidRPr="00CC7B0B">
        <w:rPr>
          <w:i/>
          <w:iCs/>
          <w:sz w:val="22"/>
          <w:szCs w:val="22"/>
        </w:rPr>
        <w:t xml:space="preserve">. Dz. U. z 2023 r. poz. 1587 z </w:t>
      </w:r>
      <w:proofErr w:type="spellStart"/>
      <w:r w:rsidR="00FF6DDF" w:rsidRPr="00CC7B0B">
        <w:rPr>
          <w:i/>
          <w:iCs/>
          <w:sz w:val="22"/>
          <w:szCs w:val="22"/>
        </w:rPr>
        <w:t>późn</w:t>
      </w:r>
      <w:proofErr w:type="spellEnd"/>
      <w:r w:rsidR="00FF6DDF" w:rsidRPr="00CC7B0B">
        <w:rPr>
          <w:i/>
          <w:iCs/>
          <w:sz w:val="22"/>
          <w:szCs w:val="22"/>
        </w:rPr>
        <w:t>. zm.)</w:t>
      </w:r>
      <w:r w:rsidR="00FF6DDF" w:rsidRPr="00CC7B0B">
        <w:rPr>
          <w:i/>
          <w:iCs/>
          <w:sz w:val="22"/>
          <w:szCs w:val="22"/>
        </w:rPr>
        <w:t>,</w:t>
      </w:r>
    </w:p>
    <w:p w14:paraId="3E5CC867" w14:textId="4F6C1A3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ustawa o utrzymaniu czystości i porządku w gminach</w:t>
      </w:r>
      <w:r w:rsidR="00FF6DDF" w:rsidRPr="00CC7B0B">
        <w:rPr>
          <w:i/>
          <w:iCs/>
          <w:sz w:val="22"/>
          <w:szCs w:val="22"/>
        </w:rPr>
        <w:t xml:space="preserve"> </w:t>
      </w:r>
      <w:r w:rsidR="00FF6DDF" w:rsidRPr="00CC7B0B">
        <w:rPr>
          <w:i/>
          <w:iCs/>
          <w:sz w:val="22"/>
          <w:szCs w:val="22"/>
        </w:rPr>
        <w:t>(</w:t>
      </w:r>
      <w:proofErr w:type="spellStart"/>
      <w:r w:rsidR="00FF6DDF" w:rsidRPr="00CC7B0B">
        <w:rPr>
          <w:i/>
          <w:iCs/>
          <w:sz w:val="22"/>
          <w:szCs w:val="22"/>
        </w:rPr>
        <w:t>t.j</w:t>
      </w:r>
      <w:proofErr w:type="spellEnd"/>
      <w:r w:rsidR="00FF6DDF" w:rsidRPr="00CC7B0B">
        <w:rPr>
          <w:i/>
          <w:iCs/>
          <w:sz w:val="22"/>
          <w:szCs w:val="22"/>
        </w:rPr>
        <w:t xml:space="preserve">. Dz. U. z 2024 r. poz. 399 z </w:t>
      </w:r>
      <w:proofErr w:type="spellStart"/>
      <w:r w:rsidR="00FF6DDF" w:rsidRPr="00CC7B0B">
        <w:rPr>
          <w:i/>
          <w:iCs/>
          <w:sz w:val="22"/>
          <w:szCs w:val="22"/>
        </w:rPr>
        <w:t>późn</w:t>
      </w:r>
      <w:proofErr w:type="spellEnd"/>
      <w:r w:rsidR="00FF6DDF" w:rsidRPr="00CC7B0B">
        <w:rPr>
          <w:i/>
          <w:iCs/>
          <w:sz w:val="22"/>
          <w:szCs w:val="22"/>
        </w:rPr>
        <w:t>. zm.)</w:t>
      </w:r>
      <w:r w:rsidR="00FF6DDF" w:rsidRPr="00CC7B0B">
        <w:rPr>
          <w:i/>
          <w:iCs/>
          <w:sz w:val="22"/>
          <w:szCs w:val="22"/>
        </w:rPr>
        <w:t>,</w:t>
      </w:r>
    </w:p>
    <w:p w14:paraId="0880EFB0" w14:textId="6FDFB91E"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ustawa o Inspekcji Ochrony Środowiska z dnia 20 lipca 1991 </w:t>
      </w:r>
      <w:r w:rsidR="00FF6DDF" w:rsidRPr="00CC7B0B">
        <w:rPr>
          <w:i/>
          <w:iCs/>
          <w:sz w:val="22"/>
          <w:szCs w:val="22"/>
        </w:rPr>
        <w:t>(</w:t>
      </w:r>
      <w:proofErr w:type="spellStart"/>
      <w:r w:rsidR="00FF6DDF" w:rsidRPr="00CC7B0B">
        <w:rPr>
          <w:i/>
          <w:iCs/>
          <w:sz w:val="22"/>
          <w:szCs w:val="22"/>
        </w:rPr>
        <w:t>t.j</w:t>
      </w:r>
      <w:proofErr w:type="spellEnd"/>
      <w:r w:rsidR="00FF6DDF" w:rsidRPr="00CC7B0B">
        <w:rPr>
          <w:i/>
          <w:iCs/>
          <w:sz w:val="22"/>
          <w:szCs w:val="22"/>
        </w:rPr>
        <w:t>. Dz. U. z 2024 r. poz. 425)</w:t>
      </w:r>
      <w:r w:rsidR="00FF6DDF" w:rsidRPr="00CC7B0B">
        <w:rPr>
          <w:i/>
          <w:iCs/>
          <w:sz w:val="22"/>
          <w:szCs w:val="22"/>
        </w:rPr>
        <w:t>,</w:t>
      </w:r>
    </w:p>
    <w:p w14:paraId="5577E55D"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bookmarkStart w:id="62" w:name="_Hlk30869142"/>
      <w:bookmarkStart w:id="63" w:name="_Hlk32685001"/>
      <w:r w:rsidRPr="00CC7B0B">
        <w:rPr>
          <w:i/>
          <w:iCs/>
          <w:sz w:val="22"/>
          <w:szCs w:val="22"/>
        </w:rPr>
        <w:t xml:space="preserve">rozporządzenie Ministra Zdrowia z dnia 17 grudnia 2019 r. w sprawie </w:t>
      </w:r>
      <w:bookmarkEnd w:id="62"/>
      <w:r w:rsidRPr="00CC7B0B">
        <w:rPr>
          <w:i/>
          <w:iCs/>
          <w:sz w:val="22"/>
          <w:szCs w:val="22"/>
        </w:rPr>
        <w:t>dopuszczalnych poziomów pól elektromagnetycznych w środowisku (Dz. U. z 2019 r., poz. 2448),</w:t>
      </w:r>
    </w:p>
    <w:bookmarkEnd w:id="63"/>
    <w:p w14:paraId="73A703FD"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rozporządzenie Ministra Infrastruktury z dnia 6 lutego 2003 r. w sprawie bezpieczeństwa i higieny pracy podczas wykonywania robót budowlanych (Dz. U. z 2003 r. Nr 47, poz. 401)</w:t>
      </w:r>
    </w:p>
    <w:p w14:paraId="6950EDA1" w14:textId="77777777"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rozporządzenie Ministra Klimatu i Środowiska z dnia 4 grudnia 2020 r. w sprawie informacji dotyczących ruchów masowych ziemi (Dz. U. z 2020 r.  poz. 2270),</w:t>
      </w:r>
    </w:p>
    <w:p w14:paraId="60B928E8" w14:textId="2C712310" w:rsidR="008227DA" w:rsidRPr="00CC7B0B" w:rsidRDefault="008227DA" w:rsidP="008227DA">
      <w:pPr>
        <w:numPr>
          <w:ilvl w:val="0"/>
          <w:numId w:val="15"/>
        </w:numPr>
        <w:overflowPunct w:val="0"/>
        <w:autoSpaceDE w:val="0"/>
        <w:autoSpaceDN w:val="0"/>
        <w:adjustRightInd w:val="0"/>
        <w:jc w:val="both"/>
        <w:textAlignment w:val="baseline"/>
        <w:rPr>
          <w:i/>
          <w:iCs/>
          <w:sz w:val="22"/>
          <w:szCs w:val="22"/>
        </w:rPr>
      </w:pPr>
      <w:r w:rsidRPr="00CC7B0B">
        <w:rPr>
          <w:i/>
          <w:iCs/>
          <w:sz w:val="22"/>
          <w:szCs w:val="22"/>
        </w:rPr>
        <w:t xml:space="preserve">Rozporządzenie Ministra Infrastruktury z dn. 12 kwietnie 2002 r w sprawie warunków technicznych jakim powinny odpowiadać budynki i ich usytuowanie </w:t>
      </w:r>
      <w:r w:rsidR="00FF6DDF" w:rsidRPr="00CC7B0B">
        <w:rPr>
          <w:i/>
          <w:iCs/>
          <w:sz w:val="22"/>
          <w:szCs w:val="22"/>
        </w:rPr>
        <w:t xml:space="preserve">(Dz. U. z 2022 r. , poz. 1225 z </w:t>
      </w:r>
      <w:proofErr w:type="spellStart"/>
      <w:r w:rsidR="00FF6DDF" w:rsidRPr="00CC7B0B">
        <w:rPr>
          <w:i/>
          <w:iCs/>
          <w:sz w:val="22"/>
          <w:szCs w:val="22"/>
        </w:rPr>
        <w:t>późn</w:t>
      </w:r>
      <w:proofErr w:type="spellEnd"/>
      <w:r w:rsidR="00FF6DDF" w:rsidRPr="00CC7B0B">
        <w:rPr>
          <w:i/>
          <w:iCs/>
          <w:sz w:val="22"/>
          <w:szCs w:val="22"/>
        </w:rPr>
        <w:t>. zm.)</w:t>
      </w:r>
      <w:r w:rsidR="00FF6DDF" w:rsidRPr="00CC7B0B">
        <w:rPr>
          <w:i/>
          <w:iCs/>
          <w:sz w:val="22"/>
          <w:szCs w:val="22"/>
        </w:rPr>
        <w:t>.</w:t>
      </w:r>
    </w:p>
    <w:bookmarkEnd w:id="61"/>
    <w:p w14:paraId="5DC74FB4" w14:textId="77777777" w:rsidR="003F4FDD" w:rsidRPr="00CC7B0B" w:rsidRDefault="003F4FDD" w:rsidP="003F4FDD">
      <w:pPr>
        <w:overflowPunct w:val="0"/>
        <w:autoSpaceDE w:val="0"/>
        <w:autoSpaceDN w:val="0"/>
        <w:adjustRightInd w:val="0"/>
        <w:ind w:left="720"/>
        <w:jc w:val="both"/>
        <w:textAlignment w:val="baseline"/>
        <w:rPr>
          <w:i/>
          <w:iCs/>
          <w:sz w:val="22"/>
          <w:szCs w:val="22"/>
          <w:highlight w:val="yellow"/>
        </w:rPr>
      </w:pPr>
    </w:p>
    <w:p w14:paraId="275FDCA5" w14:textId="77777777" w:rsidR="00963481" w:rsidRPr="00CC7B0B" w:rsidRDefault="00963481" w:rsidP="001A5DDA">
      <w:pPr>
        <w:pStyle w:val="Lista2"/>
        <w:jc w:val="both"/>
        <w:rPr>
          <w:b/>
        </w:rPr>
      </w:pPr>
      <w:r w:rsidRPr="00CC7B0B">
        <w:rPr>
          <w:b/>
        </w:rPr>
        <w:t>3.</w:t>
      </w:r>
      <w:r w:rsidRPr="00CC7B0B">
        <w:rPr>
          <w:b/>
        </w:rPr>
        <w:tab/>
        <w:t>Fotografie (fotografie własne)</w:t>
      </w:r>
    </w:p>
    <w:p w14:paraId="24B1FCFB" w14:textId="12BBE808" w:rsidR="00C51731" w:rsidRPr="00CC7B0B" w:rsidRDefault="00C51731">
      <w:pPr>
        <w:numPr>
          <w:ilvl w:val="0"/>
          <w:numId w:val="86"/>
        </w:numPr>
        <w:ind w:left="714" w:hanging="357"/>
        <w:jc w:val="both"/>
      </w:pPr>
      <w:r w:rsidRPr="00CC7B0B">
        <w:t>Fot. 1. Fragment rynku w Dobrzycy</w:t>
      </w:r>
    </w:p>
    <w:p w14:paraId="0B0507E1" w14:textId="77777777" w:rsidR="00C51731" w:rsidRPr="00CC7B0B" w:rsidRDefault="00C51731">
      <w:pPr>
        <w:numPr>
          <w:ilvl w:val="0"/>
          <w:numId w:val="86"/>
        </w:numPr>
        <w:ind w:left="714" w:hanging="357"/>
        <w:jc w:val="both"/>
      </w:pPr>
      <w:r w:rsidRPr="00CC7B0B">
        <w:t>Fot. 2. Rynek w Dobrzycy</w:t>
      </w:r>
    </w:p>
    <w:p w14:paraId="774472E1" w14:textId="77777777" w:rsidR="00C51731" w:rsidRPr="00CC7B0B" w:rsidRDefault="00C51731">
      <w:pPr>
        <w:numPr>
          <w:ilvl w:val="0"/>
          <w:numId w:val="86"/>
        </w:numPr>
        <w:ind w:left="714" w:hanging="357"/>
        <w:jc w:val="both"/>
      </w:pPr>
      <w:r w:rsidRPr="00CC7B0B">
        <w:t>Fot. 3. Pomnik Stanisława Mikołajczyka w rynku w Dobrzycy</w:t>
      </w:r>
    </w:p>
    <w:p w14:paraId="21E72657" w14:textId="2D0BF760" w:rsidR="00C51731" w:rsidRPr="00CC7B0B" w:rsidRDefault="00C51731">
      <w:pPr>
        <w:numPr>
          <w:ilvl w:val="0"/>
          <w:numId w:val="86"/>
        </w:numPr>
        <w:ind w:left="714" w:hanging="357"/>
        <w:jc w:val="both"/>
      </w:pPr>
      <w:r w:rsidRPr="00CC7B0B">
        <w:t>Fot. 4. Teren planu w rejonie Straży Pożarnej</w:t>
      </w:r>
    </w:p>
    <w:p w14:paraId="5A18DE53" w14:textId="55BB7FD1" w:rsidR="00963481" w:rsidRPr="00CC7B0B" w:rsidRDefault="00963481" w:rsidP="00E958C3">
      <w:pPr>
        <w:pStyle w:val="Nagwek7"/>
        <w:rPr>
          <w:rFonts w:ascii="Times New Roman" w:hAnsi="Times New Roman"/>
          <w:b/>
          <w:bCs/>
          <w:sz w:val="28"/>
          <w:szCs w:val="28"/>
        </w:rPr>
      </w:pPr>
      <w:r w:rsidRPr="00CC7B0B">
        <w:rPr>
          <w:rFonts w:ascii="Times New Roman" w:hAnsi="Times New Roman"/>
          <w:b/>
          <w:bCs/>
          <w:sz w:val="28"/>
          <w:szCs w:val="28"/>
        </w:rPr>
        <w:t>XV. Załączniki</w:t>
      </w:r>
    </w:p>
    <w:p w14:paraId="0715F6F7" w14:textId="200A0642" w:rsidR="00963481" w:rsidRPr="00CC7B0B" w:rsidRDefault="00963481" w:rsidP="00E958C3">
      <w:pPr>
        <w:pStyle w:val="Nagwek3"/>
        <w:spacing w:after="0"/>
        <w:rPr>
          <w:rFonts w:ascii="Times New Roman" w:hAnsi="Times New Roman"/>
          <w:caps/>
          <w:sz w:val="24"/>
          <w:szCs w:val="24"/>
        </w:rPr>
      </w:pPr>
      <w:r w:rsidRPr="00CC7B0B">
        <w:rPr>
          <w:rFonts w:ascii="Times New Roman" w:hAnsi="Times New Roman"/>
          <w:sz w:val="24"/>
          <w:szCs w:val="24"/>
        </w:rPr>
        <w:t>Wykaz ma</w:t>
      </w:r>
      <w:r w:rsidR="00EE1E02" w:rsidRPr="00CC7B0B">
        <w:rPr>
          <w:rFonts w:ascii="Times New Roman" w:hAnsi="Times New Roman"/>
          <w:sz w:val="24"/>
          <w:szCs w:val="24"/>
        </w:rPr>
        <w:t>p</w:t>
      </w:r>
      <w:r w:rsidR="00785933" w:rsidRPr="00CC7B0B">
        <w:rPr>
          <w:rFonts w:ascii="Times New Roman" w:hAnsi="Times New Roman"/>
          <w:sz w:val="24"/>
          <w:szCs w:val="24"/>
        </w:rPr>
        <w:t xml:space="preserve"> i rycin</w:t>
      </w:r>
    </w:p>
    <w:p w14:paraId="3BBEE0EF" w14:textId="6ECBC749" w:rsidR="00C51731" w:rsidRPr="00CC7B0B" w:rsidRDefault="00785933">
      <w:pPr>
        <w:numPr>
          <w:ilvl w:val="0"/>
          <w:numId w:val="87"/>
        </w:numPr>
        <w:jc w:val="both"/>
      </w:pPr>
      <w:r w:rsidRPr="00CC7B0B">
        <w:t xml:space="preserve">Ryc. nr </w:t>
      </w:r>
      <w:r w:rsidR="00C51731" w:rsidRPr="00CC7B0B">
        <w:t>1. Lokalizacja obszaru opracowania</w:t>
      </w:r>
    </w:p>
    <w:p w14:paraId="007D246E" w14:textId="30D1A097" w:rsidR="00C51731" w:rsidRPr="00CC7B0B" w:rsidRDefault="00C51731">
      <w:pPr>
        <w:numPr>
          <w:ilvl w:val="0"/>
          <w:numId w:val="87"/>
        </w:numPr>
        <w:jc w:val="both"/>
        <w:rPr>
          <w:sz w:val="22"/>
          <w:szCs w:val="22"/>
        </w:rPr>
      </w:pPr>
      <w:r w:rsidRPr="00CC7B0B">
        <w:rPr>
          <w:sz w:val="22"/>
          <w:szCs w:val="22"/>
        </w:rPr>
        <w:t xml:space="preserve">Ryc. </w:t>
      </w:r>
      <w:r w:rsidR="00785933" w:rsidRPr="00CC7B0B">
        <w:rPr>
          <w:sz w:val="22"/>
          <w:szCs w:val="22"/>
        </w:rPr>
        <w:t>nr 2</w:t>
      </w:r>
      <w:r w:rsidRPr="00CC7B0B">
        <w:rPr>
          <w:sz w:val="22"/>
          <w:szCs w:val="22"/>
        </w:rPr>
        <w:t>. Położenie gminy Dobrzyca na tle kraju i na tle województwa</w:t>
      </w:r>
    </w:p>
    <w:p w14:paraId="7FDD6576" w14:textId="750A9CDD" w:rsidR="00785933" w:rsidRPr="00CC7B0B" w:rsidRDefault="00785933">
      <w:pPr>
        <w:numPr>
          <w:ilvl w:val="0"/>
          <w:numId w:val="87"/>
        </w:numPr>
        <w:jc w:val="both"/>
        <w:rPr>
          <w:sz w:val="22"/>
          <w:szCs w:val="22"/>
        </w:rPr>
      </w:pPr>
      <w:r w:rsidRPr="00CC7B0B">
        <w:rPr>
          <w:sz w:val="22"/>
          <w:szCs w:val="22"/>
        </w:rPr>
        <w:t>Ryc. nr 3. Położenie gminy Dobrzyca na tle powiatu pleszewskiego</w:t>
      </w:r>
    </w:p>
    <w:p w14:paraId="70B008EA" w14:textId="043DF0A1" w:rsidR="00963481" w:rsidRPr="00CC7B0B" w:rsidRDefault="00785933">
      <w:pPr>
        <w:pStyle w:val="Tekstpodstawowy2"/>
        <w:numPr>
          <w:ilvl w:val="0"/>
          <w:numId w:val="88"/>
        </w:numPr>
        <w:jc w:val="both"/>
        <w:rPr>
          <w:color w:val="auto"/>
          <w:sz w:val="22"/>
          <w:szCs w:val="22"/>
        </w:rPr>
      </w:pPr>
      <w:r w:rsidRPr="00CC7B0B">
        <w:rPr>
          <w:color w:val="auto"/>
          <w:sz w:val="22"/>
          <w:szCs w:val="22"/>
        </w:rPr>
        <w:lastRenderedPageBreak/>
        <w:t>Ryc. nr 4. Położenie gminy Dobrzyca na tle regionu</w:t>
      </w:r>
    </w:p>
    <w:p w14:paraId="0313FD2B" w14:textId="57451439" w:rsidR="00785933" w:rsidRPr="00CC7B0B" w:rsidRDefault="00785933">
      <w:pPr>
        <w:numPr>
          <w:ilvl w:val="0"/>
          <w:numId w:val="88"/>
        </w:numPr>
        <w:jc w:val="both"/>
        <w:rPr>
          <w:sz w:val="22"/>
          <w:szCs w:val="22"/>
        </w:rPr>
      </w:pPr>
      <w:r w:rsidRPr="00CC7B0B">
        <w:rPr>
          <w:sz w:val="22"/>
          <w:szCs w:val="22"/>
        </w:rPr>
        <w:t>Ryc. nr 5. Położenie terenu opracowania na tle jednostek fizyczno-geograficznych</w:t>
      </w:r>
    </w:p>
    <w:p w14:paraId="373BF4AC" w14:textId="7888DD53" w:rsidR="00785933" w:rsidRPr="00CC7B0B" w:rsidRDefault="00785933" w:rsidP="00785933">
      <w:pPr>
        <w:ind w:left="1440"/>
        <w:jc w:val="both"/>
        <w:rPr>
          <w:sz w:val="22"/>
          <w:szCs w:val="22"/>
        </w:rPr>
      </w:pPr>
      <w:r w:rsidRPr="00CC7B0B">
        <w:rPr>
          <w:sz w:val="22"/>
          <w:szCs w:val="22"/>
        </w:rPr>
        <w:t xml:space="preserve">    wg J. Kondrackiego</w:t>
      </w:r>
    </w:p>
    <w:p w14:paraId="4B2D6C3D" w14:textId="0F8E6BA2" w:rsidR="00785933" w:rsidRPr="00CC7B0B" w:rsidRDefault="00785933">
      <w:pPr>
        <w:numPr>
          <w:ilvl w:val="0"/>
          <w:numId w:val="87"/>
        </w:numPr>
        <w:jc w:val="both"/>
        <w:rPr>
          <w:sz w:val="22"/>
          <w:szCs w:val="22"/>
        </w:rPr>
      </w:pPr>
      <w:r w:rsidRPr="00CC7B0B">
        <w:rPr>
          <w:sz w:val="22"/>
          <w:szCs w:val="22"/>
        </w:rPr>
        <w:t>Ryc. nr 6. Lokalizacja obszaru opracowania na tle JCWP</w:t>
      </w:r>
    </w:p>
    <w:p w14:paraId="2C52F923" w14:textId="0B60C332" w:rsidR="00963481" w:rsidRPr="00CC7B0B" w:rsidRDefault="00963481">
      <w:pPr>
        <w:numPr>
          <w:ilvl w:val="0"/>
          <w:numId w:val="87"/>
        </w:numPr>
        <w:jc w:val="both"/>
        <w:rPr>
          <w:sz w:val="22"/>
          <w:szCs w:val="22"/>
        </w:rPr>
      </w:pPr>
      <w:r w:rsidRPr="00CC7B0B">
        <w:rPr>
          <w:sz w:val="22"/>
          <w:szCs w:val="22"/>
        </w:rPr>
        <w:t xml:space="preserve">Miejscowy plan zagospodarowania przestrzennego Gminy </w:t>
      </w:r>
      <w:r w:rsidR="003F4FDD" w:rsidRPr="00CC7B0B">
        <w:rPr>
          <w:i/>
          <w:sz w:val="22"/>
          <w:szCs w:val="22"/>
        </w:rPr>
        <w:t>Dobrzyca</w:t>
      </w:r>
      <w:r w:rsidR="00785933" w:rsidRPr="00CC7B0B">
        <w:rPr>
          <w:i/>
          <w:sz w:val="22"/>
          <w:szCs w:val="22"/>
        </w:rPr>
        <w:t xml:space="preserve"> </w:t>
      </w:r>
      <w:r w:rsidR="008227DA" w:rsidRPr="00CC7B0B">
        <w:rPr>
          <w:i/>
          <w:sz w:val="22"/>
          <w:szCs w:val="22"/>
        </w:rPr>
        <w:t xml:space="preserve">– Rynek w Dobrzycy </w:t>
      </w:r>
      <w:r w:rsidRPr="00CC7B0B">
        <w:rPr>
          <w:sz w:val="22"/>
          <w:szCs w:val="22"/>
        </w:rPr>
        <w:t>– prognoza oddziaływania na środowisko.</w:t>
      </w:r>
    </w:p>
    <w:p w14:paraId="062C7E92" w14:textId="77777777" w:rsidR="00963481" w:rsidRPr="00CC7B0B" w:rsidRDefault="00963481" w:rsidP="003432A9">
      <w:pPr>
        <w:pStyle w:val="Tekstpodstawowywcity"/>
      </w:pPr>
    </w:p>
    <w:p w14:paraId="74006C1F" w14:textId="7F2659F0" w:rsidR="00963481" w:rsidRPr="00CC7B0B" w:rsidRDefault="00D61C51" w:rsidP="00D61C51">
      <w:pPr>
        <w:pStyle w:val="Tekstpodstawowywcity"/>
        <w:jc w:val="both"/>
        <w:rPr>
          <w:b/>
          <w:bCs/>
        </w:rPr>
      </w:pPr>
      <w:r w:rsidRPr="00CC7B0B">
        <w:rPr>
          <w:b/>
          <w:bCs/>
        </w:rPr>
        <w:t>Oświadczenie</w:t>
      </w:r>
    </w:p>
    <w:p w14:paraId="4F40CD3C" w14:textId="77777777" w:rsidR="00963481" w:rsidRPr="00CC7B0B" w:rsidRDefault="00963481" w:rsidP="00415A76">
      <w:pPr>
        <w:pStyle w:val="Tekstpodstawowywcity"/>
        <w:ind w:left="720"/>
        <w:jc w:val="both"/>
      </w:pPr>
    </w:p>
    <w:p w14:paraId="040E46E6" w14:textId="77777777" w:rsidR="00963481" w:rsidRPr="00CC7B0B" w:rsidRDefault="00963481" w:rsidP="00415A76">
      <w:pPr>
        <w:pStyle w:val="Tekstpodstawowywcity"/>
        <w:ind w:left="720"/>
        <w:jc w:val="both"/>
      </w:pPr>
    </w:p>
    <w:p w14:paraId="32C29FB3" w14:textId="77777777" w:rsidR="00963481" w:rsidRPr="00CC7B0B" w:rsidRDefault="00963481" w:rsidP="00415A76">
      <w:pPr>
        <w:pStyle w:val="Tekstpodstawowywcity"/>
        <w:ind w:left="720"/>
        <w:jc w:val="both"/>
      </w:pPr>
    </w:p>
    <w:p w14:paraId="6F756E11" w14:textId="77777777" w:rsidR="00963481" w:rsidRPr="00CC7B0B" w:rsidRDefault="00963481" w:rsidP="00415A76">
      <w:pPr>
        <w:pStyle w:val="Tekstpodstawowywcity"/>
        <w:ind w:left="720"/>
        <w:jc w:val="both"/>
      </w:pPr>
    </w:p>
    <w:p w14:paraId="070C6C6E" w14:textId="77777777" w:rsidR="003417F7" w:rsidRPr="00CC7B0B" w:rsidRDefault="003417F7" w:rsidP="00415A76">
      <w:pPr>
        <w:pStyle w:val="Tekstpodstawowywcity"/>
        <w:ind w:left="720"/>
        <w:jc w:val="both"/>
      </w:pPr>
    </w:p>
    <w:p w14:paraId="02A85AF5" w14:textId="77777777" w:rsidR="003417F7" w:rsidRPr="00CC7B0B" w:rsidRDefault="003417F7" w:rsidP="00415A76">
      <w:pPr>
        <w:pStyle w:val="Tekstpodstawowywcity"/>
        <w:ind w:left="720"/>
        <w:jc w:val="both"/>
      </w:pPr>
    </w:p>
    <w:p w14:paraId="0FB615D0" w14:textId="77777777" w:rsidR="00A461DF" w:rsidRPr="00CC7B0B" w:rsidRDefault="00A461DF" w:rsidP="00A461DF">
      <w:pPr>
        <w:pStyle w:val="Tekstpodstawowywcity"/>
        <w:jc w:val="both"/>
      </w:pPr>
    </w:p>
    <w:p w14:paraId="576F97DE" w14:textId="77777777" w:rsidR="00A461DF" w:rsidRPr="00CC7B0B" w:rsidRDefault="00A461DF" w:rsidP="00415A76">
      <w:pPr>
        <w:pStyle w:val="Tekstpodstawowywcity"/>
        <w:ind w:left="720"/>
        <w:jc w:val="both"/>
      </w:pPr>
    </w:p>
    <w:p w14:paraId="6F21FF2E" w14:textId="77777777" w:rsidR="006E43E0" w:rsidRPr="00CC7B0B" w:rsidRDefault="006E43E0" w:rsidP="00415A76">
      <w:pPr>
        <w:pStyle w:val="Tekstpodstawowywcity"/>
        <w:ind w:left="720"/>
        <w:jc w:val="both"/>
      </w:pPr>
    </w:p>
    <w:p w14:paraId="06477842" w14:textId="77777777" w:rsidR="006E43E0" w:rsidRPr="00CC7B0B" w:rsidRDefault="006E43E0" w:rsidP="00415A76">
      <w:pPr>
        <w:pStyle w:val="Tekstpodstawowywcity"/>
        <w:ind w:left="720"/>
        <w:jc w:val="both"/>
      </w:pPr>
    </w:p>
    <w:p w14:paraId="7EDD28DB" w14:textId="77777777" w:rsidR="006E43E0" w:rsidRPr="00CC7B0B" w:rsidRDefault="006E43E0" w:rsidP="00415A76">
      <w:pPr>
        <w:pStyle w:val="Tekstpodstawowywcity"/>
        <w:ind w:left="720"/>
        <w:jc w:val="both"/>
      </w:pPr>
    </w:p>
    <w:p w14:paraId="05755232" w14:textId="77777777" w:rsidR="006E43E0" w:rsidRPr="00CC7B0B" w:rsidRDefault="006E43E0" w:rsidP="00415A76">
      <w:pPr>
        <w:pStyle w:val="Tekstpodstawowywcity"/>
        <w:ind w:left="720"/>
        <w:jc w:val="both"/>
      </w:pPr>
    </w:p>
    <w:p w14:paraId="00DF0CBA" w14:textId="77777777" w:rsidR="006E43E0" w:rsidRPr="00CC7B0B" w:rsidRDefault="006E43E0" w:rsidP="00415A76">
      <w:pPr>
        <w:pStyle w:val="Tekstpodstawowywcity"/>
        <w:ind w:left="720"/>
        <w:jc w:val="both"/>
      </w:pPr>
    </w:p>
    <w:p w14:paraId="07F7F6C4" w14:textId="77777777" w:rsidR="006E43E0" w:rsidRPr="00CC7B0B" w:rsidRDefault="006E43E0" w:rsidP="00415A76">
      <w:pPr>
        <w:pStyle w:val="Tekstpodstawowywcity"/>
        <w:ind w:left="720"/>
        <w:jc w:val="both"/>
      </w:pPr>
    </w:p>
    <w:p w14:paraId="4EC283B6" w14:textId="77777777" w:rsidR="006E43E0" w:rsidRPr="00CC7B0B" w:rsidRDefault="006E43E0" w:rsidP="00415A76">
      <w:pPr>
        <w:pStyle w:val="Tekstpodstawowywcity"/>
        <w:ind w:left="720"/>
        <w:jc w:val="both"/>
      </w:pPr>
    </w:p>
    <w:p w14:paraId="1743BF8A" w14:textId="77777777" w:rsidR="006E43E0" w:rsidRPr="00CC7B0B" w:rsidRDefault="006E43E0" w:rsidP="00415A76">
      <w:pPr>
        <w:pStyle w:val="Tekstpodstawowywcity"/>
        <w:ind w:left="720"/>
        <w:jc w:val="both"/>
      </w:pPr>
    </w:p>
    <w:p w14:paraId="1D17C7D5" w14:textId="77777777" w:rsidR="006E43E0" w:rsidRPr="00CC7B0B" w:rsidRDefault="006E43E0" w:rsidP="00415A76">
      <w:pPr>
        <w:pStyle w:val="Tekstpodstawowywcity"/>
        <w:ind w:left="720"/>
        <w:jc w:val="both"/>
      </w:pPr>
    </w:p>
    <w:p w14:paraId="345A00C9" w14:textId="3B9EC3A8" w:rsidR="006E43E0" w:rsidRPr="00CC7B0B" w:rsidRDefault="006E43E0" w:rsidP="00415A76">
      <w:pPr>
        <w:pStyle w:val="Tekstpodstawowywcity"/>
        <w:ind w:left="720"/>
        <w:jc w:val="both"/>
      </w:pPr>
    </w:p>
    <w:p w14:paraId="54C4C7EA" w14:textId="77777777" w:rsidR="00EE1E02" w:rsidRPr="00CC7B0B" w:rsidRDefault="00EE1E02" w:rsidP="00415A76">
      <w:pPr>
        <w:pStyle w:val="Tekstpodstawowywcity"/>
        <w:ind w:left="720"/>
        <w:jc w:val="both"/>
      </w:pPr>
    </w:p>
    <w:p w14:paraId="7BDCE0A7" w14:textId="3EDE6E40" w:rsidR="006E43E0" w:rsidRPr="00CC7B0B" w:rsidRDefault="000A49B5" w:rsidP="00415A76">
      <w:pPr>
        <w:pStyle w:val="Tekstpodstawowywcity"/>
        <w:ind w:left="720"/>
        <w:jc w:val="both"/>
      </w:pPr>
      <w:r w:rsidRPr="00CC7B0B">
        <w:rPr>
          <w:rFonts w:ascii="Arial" w:hAnsi="Arial"/>
          <w:sz w:val="26"/>
        </w:rPr>
        <w:lastRenderedPageBreak/>
        <w:pict w14:anchorId="63DD60FB">
          <v:shape id="_x0000_i1031" type="#_x0000_t75" style="width:411.75pt;height:617.25pt">
            <v:imagedata r:id="rId20" o:title="DSC00612"/>
          </v:shape>
        </w:pict>
      </w:r>
    </w:p>
    <w:p w14:paraId="63A36B5D" w14:textId="77777777" w:rsidR="006E43E0" w:rsidRPr="00CC7B0B" w:rsidRDefault="006E43E0" w:rsidP="00415A76">
      <w:pPr>
        <w:pStyle w:val="Tekstpodstawowywcity"/>
        <w:ind w:left="720"/>
        <w:jc w:val="both"/>
      </w:pPr>
    </w:p>
    <w:p w14:paraId="65100C90" w14:textId="77777777" w:rsidR="00C51731" w:rsidRPr="00CC7B0B" w:rsidRDefault="00C51731" w:rsidP="00C51731">
      <w:pPr>
        <w:spacing w:line="360" w:lineRule="auto"/>
        <w:jc w:val="both"/>
      </w:pPr>
      <w:bookmarkStart w:id="64" w:name="_Hlk97800974"/>
      <w:r w:rsidRPr="00CC7B0B">
        <w:t>Fot. 1. Fragment rynku w Dobrzycy</w:t>
      </w:r>
    </w:p>
    <w:bookmarkEnd w:id="64"/>
    <w:p w14:paraId="0F5AC301" w14:textId="77777777" w:rsidR="006E43E0" w:rsidRPr="00CC7B0B" w:rsidRDefault="006E43E0" w:rsidP="00415A76">
      <w:pPr>
        <w:pStyle w:val="Tekstpodstawowywcity"/>
        <w:ind w:left="720"/>
        <w:jc w:val="both"/>
      </w:pPr>
    </w:p>
    <w:p w14:paraId="62B2AC03" w14:textId="77777777" w:rsidR="006E43E0" w:rsidRPr="00CC7B0B" w:rsidRDefault="006E43E0" w:rsidP="00415A76">
      <w:pPr>
        <w:pStyle w:val="Tekstpodstawowywcity"/>
        <w:ind w:left="720"/>
        <w:jc w:val="both"/>
      </w:pPr>
    </w:p>
    <w:p w14:paraId="24587B36" w14:textId="1C364B94" w:rsidR="006E43E0" w:rsidRPr="00CC7B0B" w:rsidRDefault="000A49B5" w:rsidP="00EE1E02">
      <w:pPr>
        <w:pStyle w:val="Tekstpodstawowywcity"/>
        <w:ind w:left="720"/>
        <w:jc w:val="both"/>
      </w:pPr>
      <w:r w:rsidRPr="00CC7B0B">
        <w:rPr>
          <w:rFonts w:ascii="Arial" w:hAnsi="Arial"/>
          <w:sz w:val="26"/>
        </w:rPr>
        <w:lastRenderedPageBreak/>
        <w:pict w14:anchorId="51145ACF">
          <v:shape id="_x0000_i1032" type="#_x0000_t75" style="width:444.75pt;height:201.75pt">
            <v:imagedata r:id="rId21" o:title="image"/>
          </v:shape>
        </w:pict>
      </w:r>
    </w:p>
    <w:p w14:paraId="717B9045" w14:textId="69FE31FF" w:rsidR="006E43E0" w:rsidRPr="00CC7B0B" w:rsidRDefault="00C51731" w:rsidP="00EE1E02">
      <w:pPr>
        <w:spacing w:line="360" w:lineRule="auto"/>
        <w:jc w:val="both"/>
      </w:pPr>
      <w:bookmarkStart w:id="65" w:name="_Hlk97800997"/>
      <w:bookmarkStart w:id="66" w:name="_Hlk122288607"/>
      <w:r w:rsidRPr="00CC7B0B">
        <w:t>Fot. 2. Rynek w Dobrzycy</w:t>
      </w:r>
      <w:bookmarkEnd w:id="65"/>
      <w:bookmarkEnd w:id="66"/>
    </w:p>
    <w:p w14:paraId="2D734CED" w14:textId="016CF5C5" w:rsidR="00963481" w:rsidRPr="00CC7B0B" w:rsidRDefault="000A49B5" w:rsidP="00EE1E02">
      <w:pPr>
        <w:pStyle w:val="Tekstpodstawowywcity"/>
        <w:ind w:left="720"/>
        <w:jc w:val="both"/>
      </w:pPr>
      <w:r w:rsidRPr="00CC7B0B">
        <w:rPr>
          <w:noProof/>
        </w:rPr>
        <w:pict w14:anchorId="00D7231C">
          <v:shape id="Obraz 10" o:spid="_x0000_i1033" type="#_x0000_t75" style="width:443.25pt;height:210pt;visibility:visible">
            <v:imagedata r:id="rId22" o:title="DSC00684" cropbottom="10372f" cropleft="6054f"/>
          </v:shape>
        </w:pict>
      </w:r>
    </w:p>
    <w:p w14:paraId="06F500F4" w14:textId="4C1D473B" w:rsidR="00C51731" w:rsidRPr="00CC7B0B" w:rsidRDefault="00C51731" w:rsidP="00EE1E02">
      <w:pPr>
        <w:spacing w:line="360" w:lineRule="auto"/>
        <w:jc w:val="both"/>
      </w:pPr>
      <w:r w:rsidRPr="00CC7B0B">
        <w:t>Fot. 3. Pomnik Stanisława Mikołajczyka w rynku w Dobrzycy</w:t>
      </w:r>
    </w:p>
    <w:p w14:paraId="7FA5A469" w14:textId="1A4272E9" w:rsidR="00C51731" w:rsidRPr="00CC7B0B" w:rsidRDefault="000A49B5" w:rsidP="00EE1E02">
      <w:pPr>
        <w:pStyle w:val="Tekstpodstawowywcity"/>
        <w:ind w:left="720"/>
        <w:jc w:val="both"/>
        <w:rPr>
          <w:sz w:val="26"/>
        </w:rPr>
      </w:pPr>
      <w:r w:rsidRPr="00CC7B0B">
        <w:rPr>
          <w:rFonts w:ascii="Arial" w:hAnsi="Arial"/>
          <w:sz w:val="26"/>
        </w:rPr>
        <w:pict w14:anchorId="4F623975">
          <v:shape id="_x0000_i1034" type="#_x0000_t75" style="width:441.75pt;height:200.25pt">
            <v:imagedata r:id="rId23" o:title="image2"/>
          </v:shape>
        </w:pict>
      </w:r>
    </w:p>
    <w:p w14:paraId="336ABF1C" w14:textId="77777777" w:rsidR="00C51731" w:rsidRPr="00CC7B0B" w:rsidRDefault="00C51731" w:rsidP="00C51731">
      <w:pPr>
        <w:spacing w:line="360" w:lineRule="auto"/>
        <w:jc w:val="both"/>
      </w:pPr>
      <w:r w:rsidRPr="00CC7B0B">
        <w:t>Fot. 4. Teren planu w rejonie Straży Pożarnej</w:t>
      </w:r>
    </w:p>
    <w:p w14:paraId="1999A0CE" w14:textId="35BAABF2" w:rsidR="00C51731" w:rsidRPr="00CC7B0B" w:rsidRDefault="00C51731" w:rsidP="00AA28A3">
      <w:pPr>
        <w:pStyle w:val="Tekstpodstawowywcity"/>
        <w:ind w:left="720"/>
        <w:jc w:val="both"/>
        <w:rPr>
          <w:sz w:val="26"/>
        </w:rPr>
      </w:pPr>
    </w:p>
    <w:p w14:paraId="556323BA" w14:textId="575E74FB" w:rsidR="00C51731" w:rsidRPr="00CC7B0B" w:rsidRDefault="00C51731" w:rsidP="00AA28A3">
      <w:pPr>
        <w:pStyle w:val="Tekstpodstawowywcity"/>
        <w:ind w:left="720"/>
        <w:jc w:val="both"/>
        <w:rPr>
          <w:sz w:val="26"/>
        </w:rPr>
      </w:pPr>
    </w:p>
    <w:p w14:paraId="5DBA95ED" w14:textId="5A168FA5" w:rsidR="00C51731" w:rsidRPr="00CC7B0B" w:rsidRDefault="00C51731" w:rsidP="00AA28A3">
      <w:pPr>
        <w:pStyle w:val="Tekstpodstawowywcity"/>
        <w:ind w:left="720"/>
        <w:jc w:val="both"/>
        <w:rPr>
          <w:sz w:val="26"/>
        </w:rPr>
      </w:pPr>
    </w:p>
    <w:p w14:paraId="2E919205" w14:textId="219BA4EE" w:rsidR="00C51731" w:rsidRPr="00CC7B0B" w:rsidRDefault="00C51731" w:rsidP="00AA28A3">
      <w:pPr>
        <w:pStyle w:val="Tekstpodstawowywcity"/>
        <w:ind w:left="720"/>
        <w:jc w:val="both"/>
        <w:rPr>
          <w:sz w:val="26"/>
        </w:rPr>
      </w:pPr>
    </w:p>
    <w:p w14:paraId="6B131381" w14:textId="55E01BEC" w:rsidR="00C51731" w:rsidRPr="00CC7B0B" w:rsidRDefault="00C51731" w:rsidP="00AA28A3">
      <w:pPr>
        <w:pStyle w:val="Tekstpodstawowywcity"/>
        <w:ind w:left="720"/>
        <w:jc w:val="both"/>
        <w:rPr>
          <w:sz w:val="26"/>
        </w:rPr>
      </w:pPr>
    </w:p>
    <w:p w14:paraId="119C017B" w14:textId="77777777" w:rsidR="00C51731" w:rsidRPr="00CC7B0B" w:rsidRDefault="00C51731" w:rsidP="00AA28A3">
      <w:pPr>
        <w:pStyle w:val="Tekstpodstawowywcity"/>
        <w:ind w:left="720"/>
        <w:jc w:val="both"/>
        <w:rPr>
          <w:sz w:val="26"/>
        </w:rPr>
      </w:pPr>
    </w:p>
    <w:p w14:paraId="082FB6CB" w14:textId="77777777" w:rsidR="00AA28A3" w:rsidRPr="00CC7B0B" w:rsidRDefault="00AA28A3" w:rsidP="00AA28A3">
      <w:pPr>
        <w:spacing w:line="360" w:lineRule="auto"/>
        <w:ind w:firstLine="567"/>
        <w:jc w:val="right"/>
      </w:pPr>
      <w:r w:rsidRPr="00CC7B0B">
        <w:t xml:space="preserve">Załącznik do prognozy </w:t>
      </w:r>
    </w:p>
    <w:p w14:paraId="2984416B" w14:textId="77777777" w:rsidR="00AA28A3" w:rsidRPr="00CC7B0B" w:rsidRDefault="00AA28A3" w:rsidP="00AA28A3">
      <w:pPr>
        <w:spacing w:line="360" w:lineRule="auto"/>
        <w:ind w:firstLine="567"/>
        <w:jc w:val="right"/>
      </w:pPr>
      <w:r w:rsidRPr="00CC7B0B">
        <w:t>oddziaływania na środowisko</w:t>
      </w:r>
    </w:p>
    <w:p w14:paraId="51CE7E23" w14:textId="77777777" w:rsidR="00AA28A3" w:rsidRPr="00CC7B0B" w:rsidRDefault="00AA28A3" w:rsidP="00AA28A3">
      <w:pPr>
        <w:spacing w:line="360" w:lineRule="auto"/>
        <w:ind w:firstLine="567"/>
        <w:jc w:val="center"/>
        <w:rPr>
          <w:i/>
        </w:rPr>
      </w:pPr>
    </w:p>
    <w:p w14:paraId="79C9DD80" w14:textId="77777777" w:rsidR="00AA28A3" w:rsidRPr="00CC7B0B" w:rsidRDefault="00AA28A3" w:rsidP="00AA28A3">
      <w:pPr>
        <w:spacing w:line="360" w:lineRule="auto"/>
        <w:ind w:firstLine="567"/>
        <w:jc w:val="center"/>
        <w:rPr>
          <w:i/>
        </w:rPr>
      </w:pPr>
    </w:p>
    <w:p w14:paraId="50438111" w14:textId="77777777" w:rsidR="00AA28A3" w:rsidRPr="00CC7B0B" w:rsidRDefault="00AA28A3" w:rsidP="00AA28A3">
      <w:pPr>
        <w:spacing w:line="360" w:lineRule="auto"/>
        <w:ind w:firstLine="567"/>
        <w:jc w:val="center"/>
        <w:rPr>
          <w:b/>
          <w:i/>
        </w:rPr>
      </w:pPr>
      <w:r w:rsidRPr="00CC7B0B">
        <w:rPr>
          <w:b/>
          <w:i/>
        </w:rPr>
        <w:t>OŚWIADCZENIE</w:t>
      </w:r>
    </w:p>
    <w:p w14:paraId="48BB55E6" w14:textId="78793568" w:rsidR="00AA28A3" w:rsidRPr="00CC7B0B" w:rsidRDefault="00AA28A3" w:rsidP="00AA28A3">
      <w:pPr>
        <w:spacing w:line="360" w:lineRule="auto"/>
        <w:ind w:firstLine="567"/>
        <w:jc w:val="both"/>
      </w:pPr>
      <w:r w:rsidRPr="00CC7B0B">
        <w:t>Oświadczam, iż przedstawiony powyżej dokument Prognoza oddziaływania na środowisko projektu ustaleń zmiany „Miejscowego planu zagospodarowania przestrzennego w mieście Dobrzyca – Rynek w Dobrzycy” spełnia wymagania ustawowe dotyczące kwalifikacji, o których mowa w art. 74a ust.2. Ustawy o udostępnianiu informacji o środowisku i jego ochronie, udziale społeczeństwa w ochronie środowiska oraz o ocenach oddziaływania na środowisko (Dz. U z 2022 r. poz. 1029 ze zm.).</w:t>
      </w:r>
    </w:p>
    <w:p w14:paraId="55DB2189" w14:textId="77777777" w:rsidR="00AA28A3" w:rsidRPr="00CC7B0B" w:rsidRDefault="00AA28A3" w:rsidP="00AA28A3">
      <w:pPr>
        <w:spacing w:line="360" w:lineRule="auto"/>
        <w:ind w:firstLine="567"/>
        <w:jc w:val="both"/>
        <w:rPr>
          <w:i/>
        </w:rPr>
      </w:pPr>
      <w:r w:rsidRPr="00CC7B0B">
        <w:rPr>
          <w:i/>
        </w:rPr>
        <w:t>"Jestem świadomy odpowiedzialności karnej za złożenie fałszywego oświadczenia"</w:t>
      </w:r>
    </w:p>
    <w:p w14:paraId="52A25B76" w14:textId="77777777" w:rsidR="00AA28A3" w:rsidRPr="00CC7B0B" w:rsidRDefault="00AA28A3" w:rsidP="00AA28A3"/>
    <w:p w14:paraId="399B9DC7" w14:textId="77777777" w:rsidR="00AA28A3" w:rsidRPr="00CC7B0B" w:rsidRDefault="00AA28A3" w:rsidP="00AA28A3"/>
    <w:p w14:paraId="2200A1F4" w14:textId="13C4AD65" w:rsidR="00AA28A3" w:rsidRPr="00CC7B0B" w:rsidRDefault="00AA28A3" w:rsidP="00AA28A3">
      <w:pPr>
        <w:spacing w:line="360" w:lineRule="auto"/>
      </w:pPr>
      <w:r w:rsidRPr="00CC7B0B">
        <w:t>Kalisz, dn. 20.12.2022</w:t>
      </w:r>
      <w:r w:rsidR="005E721C" w:rsidRPr="00CC7B0B">
        <w:t xml:space="preserve"> / aktualizacja dn. 20.05.2025</w:t>
      </w:r>
    </w:p>
    <w:p w14:paraId="0D51CC22" w14:textId="77777777" w:rsidR="00AA28A3" w:rsidRPr="00CC7B0B" w:rsidRDefault="00AA28A3" w:rsidP="00AA28A3">
      <w:pPr>
        <w:spacing w:line="360" w:lineRule="auto"/>
      </w:pPr>
      <w:r w:rsidRPr="00CC7B0B">
        <w:t xml:space="preserve">           </w:t>
      </w:r>
    </w:p>
    <w:p w14:paraId="1610FA90" w14:textId="77777777" w:rsidR="00AA28A3" w:rsidRPr="00CC7B0B" w:rsidRDefault="00AA28A3" w:rsidP="00AA28A3">
      <w:pPr>
        <w:tabs>
          <w:tab w:val="center" w:pos="4536"/>
          <w:tab w:val="right" w:pos="9072"/>
        </w:tabs>
        <w:rPr>
          <w:i/>
        </w:rPr>
      </w:pPr>
      <w:r w:rsidRPr="00CC7B0B">
        <w:rPr>
          <w:i/>
        </w:rPr>
        <w:tab/>
      </w:r>
      <w:r w:rsidRPr="00CC7B0B">
        <w:rPr>
          <w:i/>
        </w:rPr>
        <w:tab/>
        <w:t xml:space="preserve">mgr Jadwiga </w:t>
      </w:r>
      <w:proofErr w:type="spellStart"/>
      <w:r w:rsidRPr="00CC7B0B">
        <w:rPr>
          <w:i/>
        </w:rPr>
        <w:t>Koryńska</w:t>
      </w:r>
      <w:proofErr w:type="spellEnd"/>
    </w:p>
    <w:p w14:paraId="04C841B2" w14:textId="51BF091A" w:rsidR="00EB36D9" w:rsidRPr="00CC7B0B" w:rsidRDefault="00AA28A3" w:rsidP="00AA28A3">
      <w:pPr>
        <w:pStyle w:val="Tekstpodstawowywcity"/>
        <w:ind w:left="6372"/>
        <w:jc w:val="both"/>
      </w:pPr>
      <w:r w:rsidRPr="00CC7B0B">
        <w:t xml:space="preserve">                                                                                                                                                           </w:t>
      </w:r>
      <w:r w:rsidR="000A49B5" w:rsidRPr="00CC7B0B">
        <w:pict w14:anchorId="57471972">
          <v:shape id="_x0000_i1035" type="#_x0000_t75" style="width:130.5pt;height:51.75pt">
            <v:imagedata r:id="rId9" o:title=""/>
          </v:shape>
        </w:pict>
      </w:r>
    </w:p>
    <w:sectPr w:rsidR="00EB36D9" w:rsidRPr="00CC7B0B" w:rsidSect="0044492F">
      <w:headerReference w:type="default" r:id="rId24"/>
      <w:footerReference w:type="default" r:id="rId25"/>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E11A3" w14:textId="77777777" w:rsidR="00647FF9" w:rsidRDefault="00647FF9">
      <w:r>
        <w:separator/>
      </w:r>
    </w:p>
  </w:endnote>
  <w:endnote w:type="continuationSeparator" w:id="0">
    <w:p w14:paraId="5972FD2B" w14:textId="77777777" w:rsidR="00647FF9" w:rsidRDefault="0064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rieBlack">
    <w:altName w:val="Times New Roman"/>
    <w:charset w:val="00"/>
    <w:family w:val="auto"/>
    <w:pitch w:val="variable"/>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00"/>
    <w:family w:val="roman"/>
    <w:notTrueType/>
    <w:pitch w:val="default"/>
    <w:sig w:usb0="00000003" w:usb1="00000000" w:usb2="00000000" w:usb3="00000000" w:csb0="00000001"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DD106" w14:textId="77777777" w:rsidR="00647FF9" w:rsidRDefault="00647FF9">
      <w:r>
        <w:separator/>
      </w:r>
    </w:p>
  </w:footnote>
  <w:footnote w:type="continuationSeparator" w:id="0">
    <w:p w14:paraId="18F436A6" w14:textId="77777777" w:rsidR="00647FF9" w:rsidRDefault="00647FF9">
      <w:r>
        <w:continuationSeparator/>
      </w:r>
    </w:p>
  </w:footnote>
  <w:footnote w:id="1">
    <w:p w14:paraId="2B0B8090" w14:textId="77777777" w:rsidR="000C2672" w:rsidRPr="00883A5B" w:rsidRDefault="000C2672" w:rsidP="000C2672">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0BCE1AAA" w14:textId="77777777" w:rsidR="0066144E" w:rsidRDefault="0066144E" w:rsidP="0066144E">
      <w:pPr>
        <w:pStyle w:val="Tekstprzypisudolnego"/>
      </w:pPr>
      <w:r w:rsidRPr="00AB3B04">
        <w:rPr>
          <w:rStyle w:val="Odwoanieprzypisudolnego"/>
          <w:i/>
          <w:iCs/>
        </w:rPr>
        <w:footnoteRef/>
      </w:r>
      <w:r w:rsidRPr="00AB3B04">
        <w:rPr>
          <w:i/>
          <w:iCs/>
        </w:rPr>
        <w:t xml:space="preserve"> Rocznik</w:t>
      </w:r>
      <w:r>
        <w:rPr>
          <w:i/>
          <w:iCs/>
        </w:rPr>
        <w:t>: W</w:t>
      </w:r>
      <w:r w:rsidRPr="00AB3B04">
        <w:rPr>
          <w:i/>
          <w:iCs/>
        </w:rPr>
        <w:t>ojewództw</w:t>
      </w:r>
      <w:r>
        <w:rPr>
          <w:i/>
          <w:iCs/>
        </w:rPr>
        <w:t>o</w:t>
      </w:r>
      <w:r w:rsidRPr="00AB3B04">
        <w:rPr>
          <w:i/>
          <w:iCs/>
        </w:rPr>
        <w:t xml:space="preserve"> </w:t>
      </w:r>
      <w:r>
        <w:rPr>
          <w:i/>
          <w:iCs/>
        </w:rPr>
        <w:t>W</w:t>
      </w:r>
      <w:r w:rsidRPr="00AB3B04">
        <w:rPr>
          <w:i/>
          <w:iCs/>
        </w:rPr>
        <w:t>ielkopolskie</w:t>
      </w:r>
      <w:r>
        <w:rPr>
          <w:i/>
          <w:iCs/>
        </w:rPr>
        <w:t xml:space="preserve"> 2019.</w:t>
      </w:r>
      <w:r w:rsidRPr="00AB3B04">
        <w:rPr>
          <w:i/>
          <w:iCs/>
        </w:rPr>
        <w:t xml:space="preserve"> Podregiony, powiaty, gminy.</w:t>
      </w:r>
    </w:p>
  </w:footnote>
  <w:footnote w:id="3">
    <w:p w14:paraId="636792BF" w14:textId="77777777" w:rsidR="00D76626" w:rsidRPr="00F91428" w:rsidRDefault="00D76626" w:rsidP="00D76626">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t>
      </w:r>
      <w:proofErr w:type="spellStart"/>
      <w:r w:rsidRPr="00F91428">
        <w:rPr>
          <w:i/>
          <w:iCs/>
        </w:rPr>
        <w:t>Wlkp</w:t>
      </w:r>
      <w:proofErr w:type="spellEnd"/>
      <w:r w:rsidRPr="00F91428">
        <w:rPr>
          <w:i/>
          <w:iCs/>
        </w:rPr>
        <w:t xml:space="preserve"> z 2019 r. poz. 6240)</w:t>
      </w:r>
    </w:p>
  </w:footnote>
  <w:footnote w:id="4">
    <w:p w14:paraId="17758FBE" w14:textId="77777777" w:rsidR="00D76626" w:rsidRPr="00F91428" w:rsidRDefault="00D76626" w:rsidP="00D76626">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w:t>
      </w:r>
      <w:proofErr w:type="spellStart"/>
      <w:r w:rsidRPr="00F91428">
        <w:rPr>
          <w:i/>
          <w:iCs/>
        </w:rPr>
        <w:t>Dz.Urz</w:t>
      </w:r>
      <w:proofErr w:type="spellEnd"/>
      <w:r w:rsidRPr="00F91428">
        <w:rPr>
          <w:i/>
          <w:iCs/>
        </w:rPr>
        <w:t>. Woj. Wlkp. z 20</w:t>
      </w:r>
      <w:r>
        <w:rPr>
          <w:i/>
          <w:iCs/>
        </w:rPr>
        <w:t>20</w:t>
      </w:r>
      <w:r w:rsidRPr="00F91428">
        <w:rPr>
          <w:i/>
          <w:iCs/>
        </w:rPr>
        <w:t>r., poz. 5</w:t>
      </w:r>
      <w:r>
        <w:rPr>
          <w:i/>
          <w:iCs/>
        </w:rPr>
        <w:t>954</w:t>
      </w:r>
      <w:r w:rsidRPr="00F91428">
        <w:rPr>
          <w:i/>
          <w:iCs/>
        </w:rPr>
        <w:t>).</w:t>
      </w:r>
    </w:p>
  </w:footnote>
  <w:footnote w:id="5">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6">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w:t>
      </w:r>
      <w:proofErr w:type="spellStart"/>
      <w:r w:rsidRPr="00D21F73">
        <w:rPr>
          <w:i/>
          <w:iCs/>
        </w:rPr>
        <w:t>mpzp</w:t>
      </w:r>
      <w:proofErr w:type="spellEnd"/>
    </w:p>
  </w:footnote>
  <w:footnote w:id="7">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8">
    <w:p w14:paraId="42BE27E4" w14:textId="1B6243FF"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 xml:space="preserve">ronie przyrody </w:t>
      </w:r>
      <w:r w:rsidR="0014779A" w:rsidRPr="0014779A">
        <w:rPr>
          <w:i/>
        </w:rPr>
        <w:t>(</w:t>
      </w:r>
      <w:proofErr w:type="spellStart"/>
      <w:r w:rsidR="0014779A" w:rsidRPr="0014779A">
        <w:rPr>
          <w:i/>
        </w:rPr>
        <w:t>t.j</w:t>
      </w:r>
      <w:proofErr w:type="spellEnd"/>
      <w:r w:rsidR="0014779A" w:rsidRPr="0014779A">
        <w:rPr>
          <w:i/>
        </w:rPr>
        <w:t xml:space="preserve">. Dz. U. z 2024 r. poz. 1478 z </w:t>
      </w:r>
      <w:proofErr w:type="spellStart"/>
      <w:r w:rsidR="0014779A" w:rsidRPr="0014779A">
        <w:rPr>
          <w:i/>
        </w:rPr>
        <w:t>późn</w:t>
      </w:r>
      <w:proofErr w:type="spellEnd"/>
      <w:r w:rsidR="0014779A" w:rsidRPr="0014779A">
        <w:rPr>
          <w:i/>
        </w:rPr>
        <w:t>.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072DBD46" w:rsidR="009B1E5A" w:rsidRPr="00D95207" w:rsidRDefault="009B1E5A" w:rsidP="0076532E">
    <w:pPr>
      <w:pStyle w:val="Nagwek"/>
      <w:shd w:val="clear" w:color="auto" w:fill="E0E0E0"/>
      <w:jc w:val="center"/>
      <w:rPr>
        <w:i/>
        <w:iCs/>
        <w:sz w:val="20"/>
      </w:rPr>
    </w:pPr>
    <w:bookmarkStart w:id="67" w:name="_Hlk52308081"/>
    <w:r>
      <w:rPr>
        <w:i/>
        <w:iCs/>
        <w:sz w:val="20"/>
      </w:rPr>
      <w:t>zmiany  m</w:t>
    </w:r>
    <w:r w:rsidRPr="00D95207">
      <w:rPr>
        <w:i/>
        <w:iCs/>
        <w:sz w:val="20"/>
      </w:rPr>
      <w:t xml:space="preserve">iejscowego planu </w:t>
    </w:r>
    <w:r>
      <w:rPr>
        <w:i/>
        <w:iCs/>
        <w:sz w:val="20"/>
      </w:rPr>
      <w:t xml:space="preserve">zagospodarowania przestrzennego </w:t>
    </w:r>
    <w:r w:rsidR="00061B2F">
      <w:rPr>
        <w:i/>
        <w:iCs/>
        <w:sz w:val="20"/>
      </w:rPr>
      <w:t>gminy</w:t>
    </w:r>
    <w:r w:rsidR="00AA28A3">
      <w:rPr>
        <w:i/>
        <w:iCs/>
        <w:sz w:val="20"/>
      </w:rPr>
      <w:t xml:space="preserve"> Dobrzyca – Rynek w Dobrzycy</w:t>
    </w:r>
  </w:p>
  <w:bookmarkEnd w:id="67"/>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ADA3690"/>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6"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8"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0"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2"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3"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4"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5"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20"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C356CAA"/>
    <w:multiLevelType w:val="hybridMultilevel"/>
    <w:tmpl w:val="818ECBE2"/>
    <w:lvl w:ilvl="0" w:tplc="0415000B">
      <w:start w:val="1"/>
      <w:numFmt w:val="bullet"/>
      <w:lvlText w:val=""/>
      <w:lvlJc w:val="left"/>
      <w:pPr>
        <w:tabs>
          <w:tab w:val="num" w:pos="1353"/>
        </w:tabs>
        <w:ind w:left="1353" w:hanging="360"/>
      </w:pPr>
      <w:rPr>
        <w:rFonts w:ascii="Wingdings" w:hAnsi="Wingdings" w:hint="default"/>
      </w:rPr>
    </w:lvl>
    <w:lvl w:ilvl="1" w:tplc="FFFFFFFF" w:tentative="1">
      <w:start w:val="1"/>
      <w:numFmt w:val="lowerLetter"/>
      <w:lvlText w:val="%2."/>
      <w:lvlJc w:val="left"/>
      <w:pPr>
        <w:tabs>
          <w:tab w:val="num" w:pos="557"/>
        </w:tabs>
        <w:ind w:left="557" w:hanging="360"/>
      </w:pPr>
    </w:lvl>
    <w:lvl w:ilvl="2" w:tplc="FFFFFFFF" w:tentative="1">
      <w:start w:val="1"/>
      <w:numFmt w:val="lowerRoman"/>
      <w:lvlText w:val="%3."/>
      <w:lvlJc w:val="right"/>
      <w:pPr>
        <w:tabs>
          <w:tab w:val="num" w:pos="1277"/>
        </w:tabs>
        <w:ind w:left="1277" w:hanging="180"/>
      </w:pPr>
    </w:lvl>
    <w:lvl w:ilvl="3" w:tplc="FFFFFFFF" w:tentative="1">
      <w:start w:val="1"/>
      <w:numFmt w:val="decimal"/>
      <w:lvlText w:val="%4."/>
      <w:lvlJc w:val="left"/>
      <w:pPr>
        <w:tabs>
          <w:tab w:val="num" w:pos="1997"/>
        </w:tabs>
        <w:ind w:left="1997" w:hanging="360"/>
      </w:pPr>
    </w:lvl>
    <w:lvl w:ilvl="4" w:tplc="FFFFFFFF" w:tentative="1">
      <w:start w:val="1"/>
      <w:numFmt w:val="lowerLetter"/>
      <w:lvlText w:val="%5."/>
      <w:lvlJc w:val="left"/>
      <w:pPr>
        <w:tabs>
          <w:tab w:val="num" w:pos="2717"/>
        </w:tabs>
        <w:ind w:left="2717" w:hanging="360"/>
      </w:pPr>
    </w:lvl>
    <w:lvl w:ilvl="5" w:tplc="FFFFFFFF" w:tentative="1">
      <w:start w:val="1"/>
      <w:numFmt w:val="lowerRoman"/>
      <w:lvlText w:val="%6."/>
      <w:lvlJc w:val="right"/>
      <w:pPr>
        <w:tabs>
          <w:tab w:val="num" w:pos="3437"/>
        </w:tabs>
        <w:ind w:left="3437" w:hanging="180"/>
      </w:pPr>
    </w:lvl>
    <w:lvl w:ilvl="6" w:tplc="FFFFFFFF" w:tentative="1">
      <w:start w:val="1"/>
      <w:numFmt w:val="decimal"/>
      <w:lvlText w:val="%7."/>
      <w:lvlJc w:val="left"/>
      <w:pPr>
        <w:tabs>
          <w:tab w:val="num" w:pos="4157"/>
        </w:tabs>
        <w:ind w:left="4157" w:hanging="360"/>
      </w:pPr>
    </w:lvl>
    <w:lvl w:ilvl="7" w:tplc="FFFFFFFF" w:tentative="1">
      <w:start w:val="1"/>
      <w:numFmt w:val="lowerLetter"/>
      <w:lvlText w:val="%8."/>
      <w:lvlJc w:val="left"/>
      <w:pPr>
        <w:tabs>
          <w:tab w:val="num" w:pos="4877"/>
        </w:tabs>
        <w:ind w:left="4877" w:hanging="360"/>
      </w:pPr>
    </w:lvl>
    <w:lvl w:ilvl="8" w:tplc="FFFFFFFF" w:tentative="1">
      <w:start w:val="1"/>
      <w:numFmt w:val="lowerRoman"/>
      <w:lvlText w:val="%9."/>
      <w:lvlJc w:val="right"/>
      <w:pPr>
        <w:tabs>
          <w:tab w:val="num" w:pos="5597"/>
        </w:tabs>
        <w:ind w:left="5597" w:hanging="180"/>
      </w:pPr>
    </w:lvl>
  </w:abstractNum>
  <w:abstractNum w:abstractNumId="23"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24"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26"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32"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34" w15:restartNumberingAfterBreak="0">
    <w:nsid w:val="1D5D22AF"/>
    <w:multiLevelType w:val="hybridMultilevel"/>
    <w:tmpl w:val="9F4A40A0"/>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DBB4801"/>
    <w:multiLevelType w:val="hybridMultilevel"/>
    <w:tmpl w:val="3C342806"/>
    <w:lvl w:ilvl="0" w:tplc="0415000B">
      <w:start w:val="1"/>
      <w:numFmt w:val="bullet"/>
      <w:lvlText w:val=""/>
      <w:lvlJc w:val="left"/>
      <w:pPr>
        <w:ind w:left="1598" w:hanging="360"/>
      </w:pPr>
      <w:rPr>
        <w:rFonts w:ascii="Wingdings" w:hAnsi="Wingdings" w:hint="default"/>
      </w:rPr>
    </w:lvl>
    <w:lvl w:ilvl="1" w:tplc="FFFFFFFF" w:tentative="1">
      <w:start w:val="1"/>
      <w:numFmt w:val="lowerLetter"/>
      <w:lvlText w:val="%2."/>
      <w:lvlJc w:val="left"/>
      <w:pPr>
        <w:ind w:left="2318" w:hanging="360"/>
      </w:pPr>
    </w:lvl>
    <w:lvl w:ilvl="2" w:tplc="FFFFFFFF" w:tentative="1">
      <w:start w:val="1"/>
      <w:numFmt w:val="lowerRoman"/>
      <w:lvlText w:val="%3."/>
      <w:lvlJc w:val="right"/>
      <w:pPr>
        <w:ind w:left="3038" w:hanging="180"/>
      </w:pPr>
    </w:lvl>
    <w:lvl w:ilvl="3" w:tplc="FFFFFFFF" w:tentative="1">
      <w:start w:val="1"/>
      <w:numFmt w:val="decimal"/>
      <w:lvlText w:val="%4."/>
      <w:lvlJc w:val="left"/>
      <w:pPr>
        <w:ind w:left="3758" w:hanging="360"/>
      </w:pPr>
    </w:lvl>
    <w:lvl w:ilvl="4" w:tplc="FFFFFFFF" w:tentative="1">
      <w:start w:val="1"/>
      <w:numFmt w:val="lowerLetter"/>
      <w:lvlText w:val="%5."/>
      <w:lvlJc w:val="left"/>
      <w:pPr>
        <w:ind w:left="4478" w:hanging="360"/>
      </w:pPr>
    </w:lvl>
    <w:lvl w:ilvl="5" w:tplc="FFFFFFFF" w:tentative="1">
      <w:start w:val="1"/>
      <w:numFmt w:val="lowerRoman"/>
      <w:lvlText w:val="%6."/>
      <w:lvlJc w:val="right"/>
      <w:pPr>
        <w:ind w:left="5198" w:hanging="180"/>
      </w:pPr>
    </w:lvl>
    <w:lvl w:ilvl="6" w:tplc="FFFFFFFF" w:tentative="1">
      <w:start w:val="1"/>
      <w:numFmt w:val="decimal"/>
      <w:lvlText w:val="%7."/>
      <w:lvlJc w:val="left"/>
      <w:pPr>
        <w:ind w:left="5918" w:hanging="360"/>
      </w:pPr>
    </w:lvl>
    <w:lvl w:ilvl="7" w:tplc="FFFFFFFF" w:tentative="1">
      <w:start w:val="1"/>
      <w:numFmt w:val="lowerLetter"/>
      <w:lvlText w:val="%8."/>
      <w:lvlJc w:val="left"/>
      <w:pPr>
        <w:ind w:left="6638" w:hanging="360"/>
      </w:pPr>
    </w:lvl>
    <w:lvl w:ilvl="8" w:tplc="FFFFFFFF" w:tentative="1">
      <w:start w:val="1"/>
      <w:numFmt w:val="lowerRoman"/>
      <w:lvlText w:val="%9."/>
      <w:lvlJc w:val="right"/>
      <w:pPr>
        <w:ind w:left="7358" w:hanging="180"/>
      </w:pPr>
    </w:lvl>
  </w:abstractNum>
  <w:abstractNum w:abstractNumId="36" w15:restartNumberingAfterBreak="0">
    <w:nsid w:val="200F1D6C"/>
    <w:multiLevelType w:val="hybridMultilevel"/>
    <w:tmpl w:val="B780487A"/>
    <w:lvl w:ilvl="0" w:tplc="04150017">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37"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38"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2"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2B14E5"/>
    <w:multiLevelType w:val="hybridMultilevel"/>
    <w:tmpl w:val="80C81CCE"/>
    <w:lvl w:ilvl="0" w:tplc="FC946C06">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CC405F"/>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52"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53" w15:restartNumberingAfterBreak="0">
    <w:nsid w:val="3CD9226A"/>
    <w:multiLevelType w:val="hybridMultilevel"/>
    <w:tmpl w:val="C608BC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F00591"/>
    <w:multiLevelType w:val="hybridMultilevel"/>
    <w:tmpl w:val="7562AB42"/>
    <w:lvl w:ilvl="0" w:tplc="8E085338">
      <w:start w:val="1"/>
      <w:numFmt w:val="bullet"/>
      <w:lvlText w:val=""/>
      <w:lvlJc w:val="left"/>
      <w:pPr>
        <w:tabs>
          <w:tab w:val="num" w:pos="1851"/>
        </w:tabs>
        <w:ind w:left="1851" w:hanging="360"/>
      </w:pPr>
      <w:rPr>
        <w:rFonts w:ascii="Symbol" w:hAnsi="Symbol" w:hint="default"/>
      </w:rPr>
    </w:lvl>
    <w:lvl w:ilvl="1" w:tplc="04150019" w:tentative="1">
      <w:start w:val="1"/>
      <w:numFmt w:val="lowerLetter"/>
      <w:lvlText w:val="%2."/>
      <w:lvlJc w:val="left"/>
      <w:pPr>
        <w:tabs>
          <w:tab w:val="num" w:pos="1055"/>
        </w:tabs>
        <w:ind w:left="1055" w:hanging="360"/>
      </w:pPr>
    </w:lvl>
    <w:lvl w:ilvl="2" w:tplc="0415001B" w:tentative="1">
      <w:start w:val="1"/>
      <w:numFmt w:val="lowerRoman"/>
      <w:lvlText w:val="%3."/>
      <w:lvlJc w:val="right"/>
      <w:pPr>
        <w:tabs>
          <w:tab w:val="num" w:pos="1775"/>
        </w:tabs>
        <w:ind w:left="1775" w:hanging="180"/>
      </w:pPr>
    </w:lvl>
    <w:lvl w:ilvl="3" w:tplc="0415000F" w:tentative="1">
      <w:start w:val="1"/>
      <w:numFmt w:val="decimal"/>
      <w:lvlText w:val="%4."/>
      <w:lvlJc w:val="left"/>
      <w:pPr>
        <w:tabs>
          <w:tab w:val="num" w:pos="2495"/>
        </w:tabs>
        <w:ind w:left="2495" w:hanging="360"/>
      </w:pPr>
    </w:lvl>
    <w:lvl w:ilvl="4" w:tplc="04150019" w:tentative="1">
      <w:start w:val="1"/>
      <w:numFmt w:val="lowerLetter"/>
      <w:lvlText w:val="%5."/>
      <w:lvlJc w:val="left"/>
      <w:pPr>
        <w:tabs>
          <w:tab w:val="num" w:pos="3215"/>
        </w:tabs>
        <w:ind w:left="3215" w:hanging="360"/>
      </w:pPr>
    </w:lvl>
    <w:lvl w:ilvl="5" w:tplc="0415001B" w:tentative="1">
      <w:start w:val="1"/>
      <w:numFmt w:val="lowerRoman"/>
      <w:lvlText w:val="%6."/>
      <w:lvlJc w:val="right"/>
      <w:pPr>
        <w:tabs>
          <w:tab w:val="num" w:pos="3935"/>
        </w:tabs>
        <w:ind w:left="3935" w:hanging="180"/>
      </w:pPr>
    </w:lvl>
    <w:lvl w:ilvl="6" w:tplc="0415000F" w:tentative="1">
      <w:start w:val="1"/>
      <w:numFmt w:val="decimal"/>
      <w:lvlText w:val="%7."/>
      <w:lvlJc w:val="left"/>
      <w:pPr>
        <w:tabs>
          <w:tab w:val="num" w:pos="4655"/>
        </w:tabs>
        <w:ind w:left="4655" w:hanging="360"/>
      </w:pPr>
    </w:lvl>
    <w:lvl w:ilvl="7" w:tplc="04150019" w:tentative="1">
      <w:start w:val="1"/>
      <w:numFmt w:val="lowerLetter"/>
      <w:lvlText w:val="%8."/>
      <w:lvlJc w:val="left"/>
      <w:pPr>
        <w:tabs>
          <w:tab w:val="num" w:pos="5375"/>
        </w:tabs>
        <w:ind w:left="5375" w:hanging="360"/>
      </w:pPr>
    </w:lvl>
    <w:lvl w:ilvl="8" w:tplc="0415001B" w:tentative="1">
      <w:start w:val="1"/>
      <w:numFmt w:val="lowerRoman"/>
      <w:lvlText w:val="%9."/>
      <w:lvlJc w:val="right"/>
      <w:pPr>
        <w:tabs>
          <w:tab w:val="num" w:pos="6095"/>
        </w:tabs>
        <w:ind w:left="6095" w:hanging="180"/>
      </w:pPr>
    </w:lvl>
  </w:abstractNum>
  <w:abstractNum w:abstractNumId="55"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57"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9"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60"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3"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65"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6"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7" w15:restartNumberingAfterBreak="0">
    <w:nsid w:val="4A5720F6"/>
    <w:multiLevelType w:val="multilevel"/>
    <w:tmpl w:val="374CE7A0"/>
    <w:lvl w:ilvl="0">
      <w:start w:val="1"/>
      <w:numFmt w:val="decimal"/>
      <w:lvlText w:val="%1."/>
      <w:lvlJc w:val="left"/>
      <w:pPr>
        <w:tabs>
          <w:tab w:val="num" w:pos="360"/>
        </w:tabs>
        <w:ind w:left="360" w:hanging="360"/>
      </w:pPr>
      <w:rPr>
        <w:rFonts w:hint="default"/>
      </w:rPr>
    </w:lvl>
    <w:lvl w:ilvl="1">
      <w:start w:val="1"/>
      <w:numFmt w:val="decimal"/>
      <w:pStyle w:val="Spisp2"/>
      <w:lvlText w:val="%1.%2."/>
      <w:lvlJc w:val="left"/>
      <w:pPr>
        <w:tabs>
          <w:tab w:val="num" w:pos="858"/>
        </w:tabs>
        <w:ind w:left="858" w:hanging="432"/>
      </w:pPr>
      <w:rPr>
        <w:rFonts w:ascii="Times New Roman" w:hAnsi="Times New Roman"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4A630142"/>
    <w:multiLevelType w:val="hybridMultilevel"/>
    <w:tmpl w:val="FBAC7AE4"/>
    <w:lvl w:ilvl="0" w:tplc="2ADA3690">
      <w:numFmt w:val="bullet"/>
      <w:lvlText w:val=""/>
      <w:lvlJc w:val="left"/>
      <w:pPr>
        <w:tabs>
          <w:tab w:val="num" w:pos="878"/>
        </w:tabs>
        <w:ind w:left="878" w:hanging="170"/>
      </w:pPr>
      <w:rPr>
        <w:rFonts w:ascii="Symbol" w:hAnsi="Symbol" w:hint="default"/>
      </w:rPr>
    </w:lvl>
    <w:lvl w:ilvl="1" w:tplc="FFFFFFFF">
      <w:start w:val="1"/>
      <w:numFmt w:val="lowerLetter"/>
      <w:lvlText w:val="%2."/>
      <w:lvlJc w:val="left"/>
      <w:pPr>
        <w:tabs>
          <w:tab w:val="num" w:pos="1068"/>
        </w:tabs>
        <w:ind w:left="1068" w:hanging="360"/>
      </w:pPr>
    </w:lvl>
    <w:lvl w:ilvl="2" w:tplc="FFFFFFFF">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69" w15:restartNumberingAfterBreak="0">
    <w:nsid w:val="4C297828"/>
    <w:multiLevelType w:val="hybridMultilevel"/>
    <w:tmpl w:val="1084115E"/>
    <w:lvl w:ilvl="0" w:tplc="FFFFFFFF">
      <w:start w:val="1"/>
      <w:numFmt w:val="decimal"/>
      <w:lvlText w:val="%1)"/>
      <w:lvlJc w:val="left"/>
      <w:pPr>
        <w:tabs>
          <w:tab w:val="num" w:pos="1247"/>
        </w:tabs>
        <w:ind w:left="1247" w:hanging="170"/>
      </w:pPr>
      <w:rPr>
        <w:rFonts w:hint="default"/>
      </w:rPr>
    </w:lvl>
    <w:lvl w:ilvl="1" w:tplc="FFFFFFFF">
      <w:start w:val="1"/>
      <w:numFmt w:val="lowerLetter"/>
      <w:lvlText w:val="%2."/>
      <w:lvlJc w:val="left"/>
      <w:pPr>
        <w:tabs>
          <w:tab w:val="num" w:pos="1437"/>
        </w:tabs>
        <w:ind w:left="1437" w:hanging="360"/>
      </w:pPr>
    </w:lvl>
    <w:lvl w:ilvl="2" w:tplc="FFFFFFFF">
      <w:start w:val="1"/>
      <w:numFmt w:val="lowerRoman"/>
      <w:lvlText w:val="%3."/>
      <w:lvlJc w:val="right"/>
      <w:pPr>
        <w:tabs>
          <w:tab w:val="num" w:pos="2157"/>
        </w:tabs>
        <w:ind w:left="2157" w:hanging="180"/>
      </w:pPr>
    </w:lvl>
    <w:lvl w:ilvl="3" w:tplc="FFFFFFFF" w:tentative="1">
      <w:start w:val="1"/>
      <w:numFmt w:val="decimal"/>
      <w:lvlText w:val="%4."/>
      <w:lvlJc w:val="left"/>
      <w:pPr>
        <w:tabs>
          <w:tab w:val="num" w:pos="2877"/>
        </w:tabs>
        <w:ind w:left="2877" w:hanging="360"/>
      </w:pPr>
    </w:lvl>
    <w:lvl w:ilvl="4" w:tplc="FFFFFFFF" w:tentative="1">
      <w:start w:val="1"/>
      <w:numFmt w:val="lowerLetter"/>
      <w:lvlText w:val="%5."/>
      <w:lvlJc w:val="left"/>
      <w:pPr>
        <w:tabs>
          <w:tab w:val="num" w:pos="3597"/>
        </w:tabs>
        <w:ind w:left="3597" w:hanging="360"/>
      </w:pPr>
    </w:lvl>
    <w:lvl w:ilvl="5" w:tplc="FFFFFFFF" w:tentative="1">
      <w:start w:val="1"/>
      <w:numFmt w:val="lowerRoman"/>
      <w:lvlText w:val="%6."/>
      <w:lvlJc w:val="right"/>
      <w:pPr>
        <w:tabs>
          <w:tab w:val="num" w:pos="4317"/>
        </w:tabs>
        <w:ind w:left="4317" w:hanging="180"/>
      </w:pPr>
    </w:lvl>
    <w:lvl w:ilvl="6" w:tplc="FFFFFFFF" w:tentative="1">
      <w:start w:val="1"/>
      <w:numFmt w:val="decimal"/>
      <w:lvlText w:val="%7."/>
      <w:lvlJc w:val="left"/>
      <w:pPr>
        <w:tabs>
          <w:tab w:val="num" w:pos="5037"/>
        </w:tabs>
        <w:ind w:left="5037" w:hanging="360"/>
      </w:pPr>
    </w:lvl>
    <w:lvl w:ilvl="7" w:tplc="FFFFFFFF" w:tentative="1">
      <w:start w:val="1"/>
      <w:numFmt w:val="lowerLetter"/>
      <w:lvlText w:val="%8."/>
      <w:lvlJc w:val="left"/>
      <w:pPr>
        <w:tabs>
          <w:tab w:val="num" w:pos="5757"/>
        </w:tabs>
        <w:ind w:left="5757" w:hanging="360"/>
      </w:pPr>
    </w:lvl>
    <w:lvl w:ilvl="8" w:tplc="FFFFFFFF" w:tentative="1">
      <w:start w:val="1"/>
      <w:numFmt w:val="lowerRoman"/>
      <w:lvlText w:val="%9."/>
      <w:lvlJc w:val="right"/>
      <w:pPr>
        <w:tabs>
          <w:tab w:val="num" w:pos="6477"/>
        </w:tabs>
        <w:ind w:left="6477" w:hanging="180"/>
      </w:pPr>
    </w:lvl>
  </w:abstractNum>
  <w:abstractNum w:abstractNumId="70" w15:restartNumberingAfterBreak="0">
    <w:nsid w:val="4CFC2410"/>
    <w:multiLevelType w:val="hybridMultilevel"/>
    <w:tmpl w:val="5F2479CA"/>
    <w:lvl w:ilvl="0" w:tplc="2ADA3690">
      <w:numFmt w:val="bullet"/>
      <w:lvlText w:val=""/>
      <w:lvlJc w:val="left"/>
      <w:pPr>
        <w:ind w:left="1353" w:hanging="360"/>
      </w:pPr>
      <w:rPr>
        <w:rFonts w:ascii="Symbol" w:hAnsi="Symbol" w:hint="default"/>
      </w:r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71"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74" w15:restartNumberingAfterBreak="0">
    <w:nsid w:val="57175590"/>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75"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8087505"/>
    <w:multiLevelType w:val="hybridMultilevel"/>
    <w:tmpl w:val="206049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78"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9"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82"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3"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5EE127DF"/>
    <w:multiLevelType w:val="hybridMultilevel"/>
    <w:tmpl w:val="9054583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85"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6"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87"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659C55FA"/>
    <w:multiLevelType w:val="hybridMultilevel"/>
    <w:tmpl w:val="9F4A40A0"/>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4"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0606F29"/>
    <w:multiLevelType w:val="hybridMultilevel"/>
    <w:tmpl w:val="9F4A40A0"/>
    <w:lvl w:ilvl="0" w:tplc="FFFFFFFF">
      <w:start w:val="1"/>
      <w:numFmt w:val="lowerLetter"/>
      <w:lvlText w:val="%1)"/>
      <w:lvlJc w:val="left"/>
      <w:pPr>
        <w:tabs>
          <w:tab w:val="num" w:pos="2236"/>
        </w:tabs>
        <w:ind w:left="223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3B9598B"/>
    <w:multiLevelType w:val="hybridMultilevel"/>
    <w:tmpl w:val="F4620C72"/>
    <w:lvl w:ilvl="0" w:tplc="2ADA3690">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99" w15:restartNumberingAfterBreak="0">
    <w:nsid w:val="76031035"/>
    <w:multiLevelType w:val="hybridMultilevel"/>
    <w:tmpl w:val="9030FACC"/>
    <w:lvl w:ilvl="0" w:tplc="2ADA3690">
      <w:numFmt w:val="bullet"/>
      <w:lvlText w:val=""/>
      <w:lvlJc w:val="left"/>
      <w:pPr>
        <w:tabs>
          <w:tab w:val="num" w:pos="878"/>
        </w:tabs>
        <w:ind w:left="878" w:hanging="170"/>
      </w:pPr>
      <w:rPr>
        <w:rFonts w:ascii="Symbol" w:hAnsi="Symbol" w:hint="default"/>
      </w:rPr>
    </w:lvl>
    <w:lvl w:ilvl="1" w:tplc="FFFFFFFF">
      <w:start w:val="1"/>
      <w:numFmt w:val="lowerLetter"/>
      <w:lvlText w:val="%2."/>
      <w:lvlJc w:val="left"/>
      <w:pPr>
        <w:tabs>
          <w:tab w:val="num" w:pos="1068"/>
        </w:tabs>
        <w:ind w:left="1068" w:hanging="360"/>
      </w:pPr>
    </w:lvl>
    <w:lvl w:ilvl="2" w:tplc="FFFFFFFF">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100"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104" w15:restartNumberingAfterBreak="0">
    <w:nsid w:val="7A625A61"/>
    <w:multiLevelType w:val="hybridMultilevel"/>
    <w:tmpl w:val="F052128A"/>
    <w:lvl w:ilvl="0" w:tplc="2ADA3690">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CDC60C1"/>
    <w:multiLevelType w:val="hybridMultilevel"/>
    <w:tmpl w:val="0E74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DCA728D"/>
    <w:multiLevelType w:val="hybridMultilevel"/>
    <w:tmpl w:val="97168BDC"/>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1405451171">
    <w:abstractNumId w:val="0"/>
    <w:lvlOverride w:ilvl="0">
      <w:lvl w:ilvl="0">
        <w:numFmt w:val="bullet"/>
        <w:lvlText w:val=""/>
        <w:legacy w:legacy="1" w:legacySpace="0" w:legacyIndent="0"/>
        <w:lvlJc w:val="left"/>
        <w:rPr>
          <w:rFonts w:ascii="Symbol" w:hAnsi="Symbol" w:hint="default"/>
        </w:rPr>
      </w:lvl>
    </w:lvlOverride>
  </w:num>
  <w:num w:numId="2" w16cid:durableId="974334683">
    <w:abstractNumId w:val="107"/>
  </w:num>
  <w:num w:numId="3" w16cid:durableId="2069724473">
    <w:abstractNumId w:val="38"/>
  </w:num>
  <w:num w:numId="4" w16cid:durableId="200671806">
    <w:abstractNumId w:val="81"/>
  </w:num>
  <w:num w:numId="5" w16cid:durableId="1759785388">
    <w:abstractNumId w:val="58"/>
  </w:num>
  <w:num w:numId="6" w16cid:durableId="1082335100">
    <w:abstractNumId w:val="19"/>
  </w:num>
  <w:num w:numId="7" w16cid:durableId="732199771">
    <w:abstractNumId w:val="24"/>
  </w:num>
  <w:num w:numId="8" w16cid:durableId="935214079">
    <w:abstractNumId w:val="93"/>
  </w:num>
  <w:num w:numId="9" w16cid:durableId="1867793453">
    <w:abstractNumId w:val="78"/>
  </w:num>
  <w:num w:numId="10" w16cid:durableId="1088118671">
    <w:abstractNumId w:val="82"/>
  </w:num>
  <w:num w:numId="11" w16cid:durableId="131294584">
    <w:abstractNumId w:val="25"/>
  </w:num>
  <w:num w:numId="12" w16cid:durableId="1969818007">
    <w:abstractNumId w:val="97"/>
  </w:num>
  <w:num w:numId="13" w16cid:durableId="789133944">
    <w:abstractNumId w:val="85"/>
  </w:num>
  <w:num w:numId="14" w16cid:durableId="1491363456">
    <w:abstractNumId w:val="56"/>
  </w:num>
  <w:num w:numId="15" w16cid:durableId="1906141853">
    <w:abstractNumId w:val="27"/>
  </w:num>
  <w:num w:numId="16" w16cid:durableId="1091970584">
    <w:abstractNumId w:val="50"/>
  </w:num>
  <w:num w:numId="17" w16cid:durableId="1332374585">
    <w:abstractNumId w:val="102"/>
  </w:num>
  <w:num w:numId="18" w16cid:durableId="621769919">
    <w:abstractNumId w:val="33"/>
  </w:num>
  <w:num w:numId="19" w16cid:durableId="1744258007">
    <w:abstractNumId w:val="39"/>
  </w:num>
  <w:num w:numId="20" w16cid:durableId="1090391990">
    <w:abstractNumId w:val="21"/>
  </w:num>
  <w:num w:numId="21" w16cid:durableId="642925844">
    <w:abstractNumId w:val="59"/>
  </w:num>
  <w:num w:numId="22" w16cid:durableId="1783918900">
    <w:abstractNumId w:val="40"/>
  </w:num>
  <w:num w:numId="23" w16cid:durableId="1337612686">
    <w:abstractNumId w:val="49"/>
  </w:num>
  <w:num w:numId="24" w16cid:durableId="1049916708">
    <w:abstractNumId w:val="64"/>
  </w:num>
  <w:num w:numId="25" w16cid:durableId="1325352177">
    <w:abstractNumId w:val="79"/>
  </w:num>
  <w:num w:numId="26" w16cid:durableId="1593465073">
    <w:abstractNumId w:val="45"/>
  </w:num>
  <w:num w:numId="27" w16cid:durableId="1578781784">
    <w:abstractNumId w:val="29"/>
  </w:num>
  <w:num w:numId="28" w16cid:durableId="409429746">
    <w:abstractNumId w:val="37"/>
  </w:num>
  <w:num w:numId="29" w16cid:durableId="100532391">
    <w:abstractNumId w:val="43"/>
  </w:num>
  <w:num w:numId="30" w16cid:durableId="326597680">
    <w:abstractNumId w:val="98"/>
  </w:num>
  <w:num w:numId="31" w16cid:durableId="1059206136">
    <w:abstractNumId w:val="94"/>
  </w:num>
  <w:num w:numId="32" w16cid:durableId="1496413417">
    <w:abstractNumId w:val="26"/>
  </w:num>
  <w:num w:numId="33" w16cid:durableId="1147820462">
    <w:abstractNumId w:val="41"/>
  </w:num>
  <w:num w:numId="34" w16cid:durableId="1118648905">
    <w:abstractNumId w:val="16"/>
  </w:num>
  <w:num w:numId="35" w16cid:durableId="1917782297">
    <w:abstractNumId w:val="86"/>
  </w:num>
  <w:num w:numId="36" w16cid:durableId="2126463159">
    <w:abstractNumId w:val="44"/>
  </w:num>
  <w:num w:numId="37" w16cid:durableId="2058160949">
    <w:abstractNumId w:val="30"/>
  </w:num>
  <w:num w:numId="38" w16cid:durableId="526258682">
    <w:abstractNumId w:val="47"/>
  </w:num>
  <w:num w:numId="39" w16cid:durableId="244339084">
    <w:abstractNumId w:val="18"/>
  </w:num>
  <w:num w:numId="40" w16cid:durableId="875459791">
    <w:abstractNumId w:val="90"/>
  </w:num>
  <w:num w:numId="41" w16cid:durableId="917129001">
    <w:abstractNumId w:val="62"/>
  </w:num>
  <w:num w:numId="42" w16cid:durableId="579363061">
    <w:abstractNumId w:val="65"/>
  </w:num>
  <w:num w:numId="43" w16cid:durableId="2021228431">
    <w:abstractNumId w:val="66"/>
  </w:num>
  <w:num w:numId="44" w16cid:durableId="1629822959">
    <w:abstractNumId w:val="42"/>
  </w:num>
  <w:num w:numId="45" w16cid:durableId="685255805">
    <w:abstractNumId w:val="28"/>
  </w:num>
  <w:num w:numId="46" w16cid:durableId="1142229420">
    <w:abstractNumId w:val="75"/>
  </w:num>
  <w:num w:numId="47" w16cid:durableId="151727407">
    <w:abstractNumId w:val="55"/>
  </w:num>
  <w:num w:numId="48" w16cid:durableId="1101338034">
    <w:abstractNumId w:val="77"/>
  </w:num>
  <w:num w:numId="49" w16cid:durableId="1597053259">
    <w:abstractNumId w:val="103"/>
  </w:num>
  <w:num w:numId="50" w16cid:durableId="1814830459">
    <w:abstractNumId w:val="80"/>
  </w:num>
  <w:num w:numId="51" w16cid:durableId="2138833360">
    <w:abstractNumId w:val="101"/>
  </w:num>
  <w:num w:numId="52" w16cid:durableId="1793359340">
    <w:abstractNumId w:val="92"/>
  </w:num>
  <w:num w:numId="53" w16cid:durableId="1831676083">
    <w:abstractNumId w:val="91"/>
  </w:num>
  <w:num w:numId="54" w16cid:durableId="394933968">
    <w:abstractNumId w:val="61"/>
  </w:num>
  <w:num w:numId="55" w16cid:durableId="1840540445">
    <w:abstractNumId w:val="89"/>
  </w:num>
  <w:num w:numId="56" w16cid:durableId="1949462714">
    <w:abstractNumId w:val="71"/>
  </w:num>
  <w:num w:numId="57" w16cid:durableId="868104657">
    <w:abstractNumId w:val="60"/>
  </w:num>
  <w:num w:numId="58" w16cid:durableId="1941644462">
    <w:abstractNumId w:val="100"/>
  </w:num>
  <w:num w:numId="59" w16cid:durableId="477306315">
    <w:abstractNumId w:val="17"/>
  </w:num>
  <w:num w:numId="60" w16cid:durableId="530454701">
    <w:abstractNumId w:val="73"/>
  </w:num>
  <w:num w:numId="61" w16cid:durableId="872112853">
    <w:abstractNumId w:val="63"/>
  </w:num>
  <w:num w:numId="62" w16cid:durableId="767166009">
    <w:abstractNumId w:val="57"/>
  </w:num>
  <w:num w:numId="63" w16cid:durableId="2072655794">
    <w:abstractNumId w:val="87"/>
  </w:num>
  <w:num w:numId="64" w16cid:durableId="675965277">
    <w:abstractNumId w:val="46"/>
  </w:num>
  <w:num w:numId="65" w16cid:durableId="1272008776">
    <w:abstractNumId w:val="31"/>
  </w:num>
  <w:num w:numId="66" w16cid:durableId="1908806484">
    <w:abstractNumId w:val="84"/>
  </w:num>
  <w:num w:numId="67" w16cid:durableId="18047306">
    <w:abstractNumId w:val="52"/>
  </w:num>
  <w:num w:numId="68" w16cid:durableId="395786566">
    <w:abstractNumId w:val="72"/>
  </w:num>
  <w:num w:numId="69" w16cid:durableId="736975256">
    <w:abstractNumId w:val="48"/>
  </w:num>
  <w:num w:numId="70" w16cid:durableId="1899708432">
    <w:abstractNumId w:val="23"/>
  </w:num>
  <w:num w:numId="71" w16cid:durableId="2028210172">
    <w:abstractNumId w:val="20"/>
  </w:num>
  <w:num w:numId="72" w16cid:durableId="1451436759">
    <w:abstractNumId w:val="67"/>
  </w:num>
  <w:num w:numId="73" w16cid:durableId="1050417013">
    <w:abstractNumId w:val="105"/>
  </w:num>
  <w:num w:numId="74" w16cid:durableId="1192258618">
    <w:abstractNumId w:val="53"/>
  </w:num>
  <w:num w:numId="75" w16cid:durableId="1120415781">
    <w:abstractNumId w:val="83"/>
  </w:num>
  <w:num w:numId="76" w16cid:durableId="676536318">
    <w:abstractNumId w:val="54"/>
  </w:num>
  <w:num w:numId="77" w16cid:durableId="1844082998">
    <w:abstractNumId w:val="32"/>
  </w:num>
  <w:num w:numId="78" w16cid:durableId="207303511">
    <w:abstractNumId w:val="69"/>
  </w:num>
  <w:num w:numId="79" w16cid:durableId="1322932398">
    <w:abstractNumId w:val="76"/>
  </w:num>
  <w:num w:numId="80" w16cid:durableId="249196255">
    <w:abstractNumId w:val="22"/>
  </w:num>
  <w:num w:numId="81" w16cid:durableId="262305164">
    <w:abstractNumId w:val="51"/>
  </w:num>
  <w:num w:numId="82" w16cid:durableId="1642689702">
    <w:abstractNumId w:val="99"/>
  </w:num>
  <w:num w:numId="83" w16cid:durableId="606082413">
    <w:abstractNumId w:val="35"/>
  </w:num>
  <w:num w:numId="84" w16cid:durableId="2131170715">
    <w:abstractNumId w:val="68"/>
  </w:num>
  <w:num w:numId="85" w16cid:durableId="893275038">
    <w:abstractNumId w:val="70"/>
  </w:num>
  <w:num w:numId="86" w16cid:durableId="1564638689">
    <w:abstractNumId w:val="106"/>
  </w:num>
  <w:num w:numId="87" w16cid:durableId="961115576">
    <w:abstractNumId w:val="96"/>
  </w:num>
  <w:num w:numId="88" w16cid:durableId="466433774">
    <w:abstractNumId w:val="104"/>
  </w:num>
  <w:num w:numId="89" w16cid:durableId="243222501">
    <w:abstractNumId w:val="88"/>
  </w:num>
  <w:num w:numId="90" w16cid:durableId="1356150362">
    <w:abstractNumId w:val="95"/>
  </w:num>
  <w:num w:numId="91" w16cid:durableId="1395473715">
    <w:abstractNumId w:val="34"/>
  </w:num>
  <w:num w:numId="92" w16cid:durableId="1972053681">
    <w:abstractNumId w:val="74"/>
  </w:num>
  <w:num w:numId="93" w16cid:durableId="1387148090">
    <w:abstractNumId w:val="3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6052B"/>
    <w:rsid w:val="00060A3F"/>
    <w:rsid w:val="00061035"/>
    <w:rsid w:val="00061374"/>
    <w:rsid w:val="00061668"/>
    <w:rsid w:val="00061B2F"/>
    <w:rsid w:val="00061E82"/>
    <w:rsid w:val="0006274A"/>
    <w:rsid w:val="00062FAE"/>
    <w:rsid w:val="00063B68"/>
    <w:rsid w:val="00063BB4"/>
    <w:rsid w:val="00063EB6"/>
    <w:rsid w:val="00063FE3"/>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64A"/>
    <w:rsid w:val="000766FE"/>
    <w:rsid w:val="00076D28"/>
    <w:rsid w:val="00076FD0"/>
    <w:rsid w:val="000774A1"/>
    <w:rsid w:val="000776E6"/>
    <w:rsid w:val="00077B89"/>
    <w:rsid w:val="00080AF6"/>
    <w:rsid w:val="0008103E"/>
    <w:rsid w:val="00081182"/>
    <w:rsid w:val="000826B3"/>
    <w:rsid w:val="00082A27"/>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BA3"/>
    <w:rsid w:val="00094D7E"/>
    <w:rsid w:val="00094EE8"/>
    <w:rsid w:val="00096CB2"/>
    <w:rsid w:val="0009712F"/>
    <w:rsid w:val="000A058A"/>
    <w:rsid w:val="000A1791"/>
    <w:rsid w:val="000A1F28"/>
    <w:rsid w:val="000A2C58"/>
    <w:rsid w:val="000A2CE7"/>
    <w:rsid w:val="000A3589"/>
    <w:rsid w:val="000A49B5"/>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B7EF0"/>
    <w:rsid w:val="000C03D4"/>
    <w:rsid w:val="000C03D7"/>
    <w:rsid w:val="000C10CE"/>
    <w:rsid w:val="000C1757"/>
    <w:rsid w:val="000C1EA6"/>
    <w:rsid w:val="000C2672"/>
    <w:rsid w:val="000C30C2"/>
    <w:rsid w:val="000C32A1"/>
    <w:rsid w:val="000C3DB1"/>
    <w:rsid w:val="000C431D"/>
    <w:rsid w:val="000C469D"/>
    <w:rsid w:val="000C54BE"/>
    <w:rsid w:val="000C5537"/>
    <w:rsid w:val="000C570D"/>
    <w:rsid w:val="000C5BE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4043"/>
    <w:rsid w:val="000F67C7"/>
    <w:rsid w:val="000F6A51"/>
    <w:rsid w:val="001004D2"/>
    <w:rsid w:val="00101079"/>
    <w:rsid w:val="00101675"/>
    <w:rsid w:val="0010231A"/>
    <w:rsid w:val="00102735"/>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5E1D"/>
    <w:rsid w:val="001262B6"/>
    <w:rsid w:val="00126FB3"/>
    <w:rsid w:val="00127DB6"/>
    <w:rsid w:val="00127EF8"/>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4F9C"/>
    <w:rsid w:val="0014575D"/>
    <w:rsid w:val="001463FD"/>
    <w:rsid w:val="00146A34"/>
    <w:rsid w:val="001473E4"/>
    <w:rsid w:val="0014779A"/>
    <w:rsid w:val="001502E2"/>
    <w:rsid w:val="0015036D"/>
    <w:rsid w:val="001504B4"/>
    <w:rsid w:val="001506EF"/>
    <w:rsid w:val="00150BC7"/>
    <w:rsid w:val="001520AC"/>
    <w:rsid w:val="0015227C"/>
    <w:rsid w:val="001522C2"/>
    <w:rsid w:val="00152C38"/>
    <w:rsid w:val="001544B2"/>
    <w:rsid w:val="00154A02"/>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5272"/>
    <w:rsid w:val="0018543B"/>
    <w:rsid w:val="00186609"/>
    <w:rsid w:val="00186D52"/>
    <w:rsid w:val="00186DAA"/>
    <w:rsid w:val="00187D97"/>
    <w:rsid w:val="0019074D"/>
    <w:rsid w:val="00190D68"/>
    <w:rsid w:val="001911C5"/>
    <w:rsid w:val="00191505"/>
    <w:rsid w:val="00192195"/>
    <w:rsid w:val="001928BD"/>
    <w:rsid w:val="0019299A"/>
    <w:rsid w:val="00194541"/>
    <w:rsid w:val="001947BA"/>
    <w:rsid w:val="0019499A"/>
    <w:rsid w:val="00195A68"/>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C0097"/>
    <w:rsid w:val="001C037A"/>
    <w:rsid w:val="001C104D"/>
    <w:rsid w:val="001C28F3"/>
    <w:rsid w:val="001C2B8C"/>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1E"/>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0B1"/>
    <w:rsid w:val="001F02BC"/>
    <w:rsid w:val="001F07DB"/>
    <w:rsid w:val="001F0CAF"/>
    <w:rsid w:val="001F1368"/>
    <w:rsid w:val="001F1472"/>
    <w:rsid w:val="001F14A7"/>
    <w:rsid w:val="001F319D"/>
    <w:rsid w:val="001F3832"/>
    <w:rsid w:val="001F40FD"/>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203A"/>
    <w:rsid w:val="00252A98"/>
    <w:rsid w:val="00252C65"/>
    <w:rsid w:val="00252F5B"/>
    <w:rsid w:val="00253685"/>
    <w:rsid w:val="002545CB"/>
    <w:rsid w:val="00254749"/>
    <w:rsid w:val="0025530A"/>
    <w:rsid w:val="00257313"/>
    <w:rsid w:val="00257CC6"/>
    <w:rsid w:val="002604F0"/>
    <w:rsid w:val="0026089F"/>
    <w:rsid w:val="00261263"/>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1681"/>
    <w:rsid w:val="0028190E"/>
    <w:rsid w:val="00281F84"/>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2B"/>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B39"/>
    <w:rsid w:val="002B558D"/>
    <w:rsid w:val="002B59D0"/>
    <w:rsid w:val="002B5A44"/>
    <w:rsid w:val="002B5B72"/>
    <w:rsid w:val="002B5EF4"/>
    <w:rsid w:val="002B6801"/>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6274"/>
    <w:rsid w:val="002D6983"/>
    <w:rsid w:val="002D769F"/>
    <w:rsid w:val="002D772E"/>
    <w:rsid w:val="002E0413"/>
    <w:rsid w:val="002E1020"/>
    <w:rsid w:val="002E114F"/>
    <w:rsid w:val="002E23E9"/>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891"/>
    <w:rsid w:val="00313D28"/>
    <w:rsid w:val="003145CF"/>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56BD3"/>
    <w:rsid w:val="0036080B"/>
    <w:rsid w:val="00360F7D"/>
    <w:rsid w:val="00361044"/>
    <w:rsid w:val="00361EDC"/>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8B8"/>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FA5"/>
    <w:rsid w:val="003A5FB2"/>
    <w:rsid w:val="003A6032"/>
    <w:rsid w:val="003A6EA4"/>
    <w:rsid w:val="003A716A"/>
    <w:rsid w:val="003A74DE"/>
    <w:rsid w:val="003A7ACB"/>
    <w:rsid w:val="003B242F"/>
    <w:rsid w:val="003B28F2"/>
    <w:rsid w:val="003B4C3E"/>
    <w:rsid w:val="003B6E61"/>
    <w:rsid w:val="003B7C97"/>
    <w:rsid w:val="003C060D"/>
    <w:rsid w:val="003C0AB7"/>
    <w:rsid w:val="003C12A7"/>
    <w:rsid w:val="003C2021"/>
    <w:rsid w:val="003C24D1"/>
    <w:rsid w:val="003C2623"/>
    <w:rsid w:val="003C2CF6"/>
    <w:rsid w:val="003C338C"/>
    <w:rsid w:val="003C4788"/>
    <w:rsid w:val="003C4D7F"/>
    <w:rsid w:val="003C4D87"/>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514D"/>
    <w:rsid w:val="003D5191"/>
    <w:rsid w:val="003D5876"/>
    <w:rsid w:val="003D623B"/>
    <w:rsid w:val="003D6DDA"/>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F0552"/>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40582"/>
    <w:rsid w:val="00441E8C"/>
    <w:rsid w:val="00441EAA"/>
    <w:rsid w:val="00443599"/>
    <w:rsid w:val="00443CB6"/>
    <w:rsid w:val="00443CF4"/>
    <w:rsid w:val="0044492F"/>
    <w:rsid w:val="00445235"/>
    <w:rsid w:val="00445297"/>
    <w:rsid w:val="0044583F"/>
    <w:rsid w:val="00445D1F"/>
    <w:rsid w:val="004468CD"/>
    <w:rsid w:val="0044704E"/>
    <w:rsid w:val="00447531"/>
    <w:rsid w:val="00447708"/>
    <w:rsid w:val="004500BF"/>
    <w:rsid w:val="00450342"/>
    <w:rsid w:val="004518E2"/>
    <w:rsid w:val="00451A46"/>
    <w:rsid w:val="00451C56"/>
    <w:rsid w:val="00452158"/>
    <w:rsid w:val="0045284D"/>
    <w:rsid w:val="0045356B"/>
    <w:rsid w:val="004538BF"/>
    <w:rsid w:val="0045444B"/>
    <w:rsid w:val="004549DC"/>
    <w:rsid w:val="00454D00"/>
    <w:rsid w:val="00454E86"/>
    <w:rsid w:val="004556EB"/>
    <w:rsid w:val="00460C32"/>
    <w:rsid w:val="00461372"/>
    <w:rsid w:val="004615B2"/>
    <w:rsid w:val="00461667"/>
    <w:rsid w:val="004616A8"/>
    <w:rsid w:val="004616BB"/>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77D29"/>
    <w:rsid w:val="00481811"/>
    <w:rsid w:val="004818E4"/>
    <w:rsid w:val="004819BE"/>
    <w:rsid w:val="00482044"/>
    <w:rsid w:val="00482755"/>
    <w:rsid w:val="00485DB6"/>
    <w:rsid w:val="00486978"/>
    <w:rsid w:val="00487437"/>
    <w:rsid w:val="00487DEA"/>
    <w:rsid w:val="004904E8"/>
    <w:rsid w:val="004907DA"/>
    <w:rsid w:val="00490C12"/>
    <w:rsid w:val="00490C36"/>
    <w:rsid w:val="00490E6B"/>
    <w:rsid w:val="00491222"/>
    <w:rsid w:val="00491229"/>
    <w:rsid w:val="004914BA"/>
    <w:rsid w:val="00491B87"/>
    <w:rsid w:val="004923FF"/>
    <w:rsid w:val="00492E10"/>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A78"/>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E96"/>
    <w:rsid w:val="004F23B3"/>
    <w:rsid w:val="004F2E40"/>
    <w:rsid w:val="004F2FE4"/>
    <w:rsid w:val="004F4420"/>
    <w:rsid w:val="004F49A7"/>
    <w:rsid w:val="004F4A18"/>
    <w:rsid w:val="004F4D94"/>
    <w:rsid w:val="004F5344"/>
    <w:rsid w:val="004F56C6"/>
    <w:rsid w:val="004F5A32"/>
    <w:rsid w:val="004F5A96"/>
    <w:rsid w:val="004F5CC6"/>
    <w:rsid w:val="004F6062"/>
    <w:rsid w:val="004F76E6"/>
    <w:rsid w:val="004F7C5C"/>
    <w:rsid w:val="004F7D1D"/>
    <w:rsid w:val="0050001D"/>
    <w:rsid w:val="00500360"/>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4123"/>
    <w:rsid w:val="00514B15"/>
    <w:rsid w:val="00515886"/>
    <w:rsid w:val="0051725F"/>
    <w:rsid w:val="00521AF0"/>
    <w:rsid w:val="00521B93"/>
    <w:rsid w:val="00521D63"/>
    <w:rsid w:val="00522D68"/>
    <w:rsid w:val="005236AA"/>
    <w:rsid w:val="005238A4"/>
    <w:rsid w:val="00523D89"/>
    <w:rsid w:val="00524102"/>
    <w:rsid w:val="00524216"/>
    <w:rsid w:val="005243B6"/>
    <w:rsid w:val="00524C82"/>
    <w:rsid w:val="00525402"/>
    <w:rsid w:val="00525D82"/>
    <w:rsid w:val="005263F8"/>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4D82"/>
    <w:rsid w:val="00544F16"/>
    <w:rsid w:val="005452CA"/>
    <w:rsid w:val="0054569B"/>
    <w:rsid w:val="00545A13"/>
    <w:rsid w:val="00545DEA"/>
    <w:rsid w:val="005477C4"/>
    <w:rsid w:val="00547AAF"/>
    <w:rsid w:val="00551992"/>
    <w:rsid w:val="0055228A"/>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4AF4"/>
    <w:rsid w:val="00565838"/>
    <w:rsid w:val="00565A1A"/>
    <w:rsid w:val="00565B3A"/>
    <w:rsid w:val="00565F46"/>
    <w:rsid w:val="00567034"/>
    <w:rsid w:val="00567072"/>
    <w:rsid w:val="00567898"/>
    <w:rsid w:val="00567ADA"/>
    <w:rsid w:val="00570529"/>
    <w:rsid w:val="005710DF"/>
    <w:rsid w:val="0057184B"/>
    <w:rsid w:val="00571CE8"/>
    <w:rsid w:val="005721EF"/>
    <w:rsid w:val="005736F4"/>
    <w:rsid w:val="005736FF"/>
    <w:rsid w:val="00573723"/>
    <w:rsid w:val="00573BC9"/>
    <w:rsid w:val="0057670A"/>
    <w:rsid w:val="005768D2"/>
    <w:rsid w:val="005769BD"/>
    <w:rsid w:val="00576E0B"/>
    <w:rsid w:val="00577365"/>
    <w:rsid w:val="00581D64"/>
    <w:rsid w:val="00582721"/>
    <w:rsid w:val="0058307C"/>
    <w:rsid w:val="005834C1"/>
    <w:rsid w:val="00583BC5"/>
    <w:rsid w:val="005841A2"/>
    <w:rsid w:val="00584FF4"/>
    <w:rsid w:val="0058578F"/>
    <w:rsid w:val="005860B3"/>
    <w:rsid w:val="005868CB"/>
    <w:rsid w:val="00587078"/>
    <w:rsid w:val="00587132"/>
    <w:rsid w:val="00587913"/>
    <w:rsid w:val="00587A26"/>
    <w:rsid w:val="00587DBE"/>
    <w:rsid w:val="00587E99"/>
    <w:rsid w:val="00587EE7"/>
    <w:rsid w:val="005904D1"/>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712D"/>
    <w:rsid w:val="005E0D36"/>
    <w:rsid w:val="005E1F73"/>
    <w:rsid w:val="005E238C"/>
    <w:rsid w:val="005E24BB"/>
    <w:rsid w:val="005E293C"/>
    <w:rsid w:val="005E2CBD"/>
    <w:rsid w:val="005E35AA"/>
    <w:rsid w:val="005E4543"/>
    <w:rsid w:val="005E4572"/>
    <w:rsid w:val="005E4DD2"/>
    <w:rsid w:val="005E5329"/>
    <w:rsid w:val="005E539D"/>
    <w:rsid w:val="005E65EE"/>
    <w:rsid w:val="005E6DB3"/>
    <w:rsid w:val="005E71ED"/>
    <w:rsid w:val="005E721C"/>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15A"/>
    <w:rsid w:val="00604B75"/>
    <w:rsid w:val="006053DA"/>
    <w:rsid w:val="0060550D"/>
    <w:rsid w:val="00605603"/>
    <w:rsid w:val="0060590A"/>
    <w:rsid w:val="0060624A"/>
    <w:rsid w:val="0060630D"/>
    <w:rsid w:val="00606C3F"/>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1C0D"/>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415"/>
    <w:rsid w:val="00640681"/>
    <w:rsid w:val="00640733"/>
    <w:rsid w:val="00640CED"/>
    <w:rsid w:val="0064166C"/>
    <w:rsid w:val="006417BA"/>
    <w:rsid w:val="006420C6"/>
    <w:rsid w:val="00642F87"/>
    <w:rsid w:val="00644570"/>
    <w:rsid w:val="00644AE9"/>
    <w:rsid w:val="006450A6"/>
    <w:rsid w:val="0064547B"/>
    <w:rsid w:val="0064566F"/>
    <w:rsid w:val="00647969"/>
    <w:rsid w:val="00647FF9"/>
    <w:rsid w:val="0065060B"/>
    <w:rsid w:val="00650691"/>
    <w:rsid w:val="0065074F"/>
    <w:rsid w:val="006535FB"/>
    <w:rsid w:val="00653C9A"/>
    <w:rsid w:val="006549F9"/>
    <w:rsid w:val="00654D2C"/>
    <w:rsid w:val="006557D7"/>
    <w:rsid w:val="00655F34"/>
    <w:rsid w:val="006561B8"/>
    <w:rsid w:val="00660DFD"/>
    <w:rsid w:val="00661336"/>
    <w:rsid w:val="00661410"/>
    <w:rsid w:val="0066144E"/>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B26"/>
    <w:rsid w:val="00667E8C"/>
    <w:rsid w:val="00667ED3"/>
    <w:rsid w:val="00671D27"/>
    <w:rsid w:val="006726CB"/>
    <w:rsid w:val="00673CA3"/>
    <w:rsid w:val="00674047"/>
    <w:rsid w:val="00675528"/>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583"/>
    <w:rsid w:val="006D560C"/>
    <w:rsid w:val="006D5AF7"/>
    <w:rsid w:val="006D780D"/>
    <w:rsid w:val="006D7A6B"/>
    <w:rsid w:val="006E06DF"/>
    <w:rsid w:val="006E16F6"/>
    <w:rsid w:val="006E19D7"/>
    <w:rsid w:val="006E1C8E"/>
    <w:rsid w:val="006E39CF"/>
    <w:rsid w:val="006E43E0"/>
    <w:rsid w:val="006E4876"/>
    <w:rsid w:val="006E5CAE"/>
    <w:rsid w:val="006E5CBF"/>
    <w:rsid w:val="006E62E9"/>
    <w:rsid w:val="006F087E"/>
    <w:rsid w:val="006F08A2"/>
    <w:rsid w:val="006F0CE0"/>
    <w:rsid w:val="006F1394"/>
    <w:rsid w:val="006F1B4D"/>
    <w:rsid w:val="006F24A6"/>
    <w:rsid w:val="006F3921"/>
    <w:rsid w:val="006F3A6A"/>
    <w:rsid w:val="006F3DEB"/>
    <w:rsid w:val="006F5485"/>
    <w:rsid w:val="006F548F"/>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2AD"/>
    <w:rsid w:val="00714911"/>
    <w:rsid w:val="00714A1A"/>
    <w:rsid w:val="00714C66"/>
    <w:rsid w:val="007163D9"/>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532B"/>
    <w:rsid w:val="007456A8"/>
    <w:rsid w:val="00745B93"/>
    <w:rsid w:val="00745D8C"/>
    <w:rsid w:val="00745EDD"/>
    <w:rsid w:val="007465F4"/>
    <w:rsid w:val="00747522"/>
    <w:rsid w:val="00747A59"/>
    <w:rsid w:val="007511BE"/>
    <w:rsid w:val="007523F3"/>
    <w:rsid w:val="007528A1"/>
    <w:rsid w:val="007539F7"/>
    <w:rsid w:val="00754B5F"/>
    <w:rsid w:val="00755056"/>
    <w:rsid w:val="007554BD"/>
    <w:rsid w:val="007556F1"/>
    <w:rsid w:val="00756225"/>
    <w:rsid w:val="00756D0F"/>
    <w:rsid w:val="00757847"/>
    <w:rsid w:val="007579B4"/>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E10"/>
    <w:rsid w:val="0076532E"/>
    <w:rsid w:val="00765614"/>
    <w:rsid w:val="00766BAE"/>
    <w:rsid w:val="00766D81"/>
    <w:rsid w:val="0077095A"/>
    <w:rsid w:val="00770C7C"/>
    <w:rsid w:val="00770F93"/>
    <w:rsid w:val="00771081"/>
    <w:rsid w:val="007710CA"/>
    <w:rsid w:val="00771BDC"/>
    <w:rsid w:val="00772CFA"/>
    <w:rsid w:val="007734DE"/>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933"/>
    <w:rsid w:val="00785A9F"/>
    <w:rsid w:val="00785B5D"/>
    <w:rsid w:val="00785D15"/>
    <w:rsid w:val="00785E17"/>
    <w:rsid w:val="00786289"/>
    <w:rsid w:val="00786682"/>
    <w:rsid w:val="007872E1"/>
    <w:rsid w:val="00787A7E"/>
    <w:rsid w:val="00791A1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9E"/>
    <w:rsid w:val="007C7017"/>
    <w:rsid w:val="007D0AE9"/>
    <w:rsid w:val="007D0B54"/>
    <w:rsid w:val="007D0F11"/>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024"/>
    <w:rsid w:val="007E244F"/>
    <w:rsid w:val="007E2845"/>
    <w:rsid w:val="007E284A"/>
    <w:rsid w:val="007E2A54"/>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E73"/>
    <w:rsid w:val="00801DD0"/>
    <w:rsid w:val="008023A4"/>
    <w:rsid w:val="008023CE"/>
    <w:rsid w:val="008024FD"/>
    <w:rsid w:val="008042D8"/>
    <w:rsid w:val="008043CC"/>
    <w:rsid w:val="00804BBE"/>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5D8B"/>
    <w:rsid w:val="0081627F"/>
    <w:rsid w:val="00816790"/>
    <w:rsid w:val="0081694E"/>
    <w:rsid w:val="00816C6B"/>
    <w:rsid w:val="00820468"/>
    <w:rsid w:val="0082087B"/>
    <w:rsid w:val="00820B52"/>
    <w:rsid w:val="008227DA"/>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0851"/>
    <w:rsid w:val="008527C1"/>
    <w:rsid w:val="00853112"/>
    <w:rsid w:val="008536CB"/>
    <w:rsid w:val="00854A0E"/>
    <w:rsid w:val="00854AC4"/>
    <w:rsid w:val="0085533B"/>
    <w:rsid w:val="0085622D"/>
    <w:rsid w:val="008570DC"/>
    <w:rsid w:val="008579F8"/>
    <w:rsid w:val="00861089"/>
    <w:rsid w:val="00861359"/>
    <w:rsid w:val="008622D7"/>
    <w:rsid w:val="008623AF"/>
    <w:rsid w:val="0086281C"/>
    <w:rsid w:val="008633B2"/>
    <w:rsid w:val="008633E4"/>
    <w:rsid w:val="0086399B"/>
    <w:rsid w:val="00864079"/>
    <w:rsid w:val="008655F7"/>
    <w:rsid w:val="00866BD9"/>
    <w:rsid w:val="00867B78"/>
    <w:rsid w:val="008706E6"/>
    <w:rsid w:val="0087097F"/>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6CC"/>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2F2C"/>
    <w:rsid w:val="008B3508"/>
    <w:rsid w:val="008B3646"/>
    <w:rsid w:val="008B3EFA"/>
    <w:rsid w:val="008B3F35"/>
    <w:rsid w:val="008B4115"/>
    <w:rsid w:val="008B4E4E"/>
    <w:rsid w:val="008B4EB3"/>
    <w:rsid w:val="008B51AA"/>
    <w:rsid w:val="008B55BD"/>
    <w:rsid w:val="008B5725"/>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0D8"/>
    <w:rsid w:val="00905BCF"/>
    <w:rsid w:val="009061B8"/>
    <w:rsid w:val="00906DB6"/>
    <w:rsid w:val="00906DE1"/>
    <w:rsid w:val="00906E22"/>
    <w:rsid w:val="00907FE6"/>
    <w:rsid w:val="00910582"/>
    <w:rsid w:val="00910833"/>
    <w:rsid w:val="00911286"/>
    <w:rsid w:val="0091129D"/>
    <w:rsid w:val="009112E1"/>
    <w:rsid w:val="009117C7"/>
    <w:rsid w:val="00911891"/>
    <w:rsid w:val="00911BA3"/>
    <w:rsid w:val="00912988"/>
    <w:rsid w:val="00912F0F"/>
    <w:rsid w:val="00913F0C"/>
    <w:rsid w:val="00914721"/>
    <w:rsid w:val="00914D50"/>
    <w:rsid w:val="00915010"/>
    <w:rsid w:val="009152B5"/>
    <w:rsid w:val="00915D37"/>
    <w:rsid w:val="0091670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76E"/>
    <w:rsid w:val="009458D9"/>
    <w:rsid w:val="00946082"/>
    <w:rsid w:val="00947015"/>
    <w:rsid w:val="00947033"/>
    <w:rsid w:val="00947145"/>
    <w:rsid w:val="009478A4"/>
    <w:rsid w:val="00947DFC"/>
    <w:rsid w:val="00947E2B"/>
    <w:rsid w:val="0095060A"/>
    <w:rsid w:val="00950A9C"/>
    <w:rsid w:val="00950E85"/>
    <w:rsid w:val="0095194F"/>
    <w:rsid w:val="00951BF8"/>
    <w:rsid w:val="009521C8"/>
    <w:rsid w:val="009535BE"/>
    <w:rsid w:val="0095433E"/>
    <w:rsid w:val="00955570"/>
    <w:rsid w:val="00955FD7"/>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6B7"/>
    <w:rsid w:val="00966B77"/>
    <w:rsid w:val="00966E62"/>
    <w:rsid w:val="00970E65"/>
    <w:rsid w:val="009712A1"/>
    <w:rsid w:val="00971425"/>
    <w:rsid w:val="00971C27"/>
    <w:rsid w:val="0097202D"/>
    <w:rsid w:val="009727AC"/>
    <w:rsid w:val="00972BF6"/>
    <w:rsid w:val="0097327C"/>
    <w:rsid w:val="0097350E"/>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803C0"/>
    <w:rsid w:val="009811C6"/>
    <w:rsid w:val="0098390D"/>
    <w:rsid w:val="009839CD"/>
    <w:rsid w:val="00984FD7"/>
    <w:rsid w:val="00985DE9"/>
    <w:rsid w:val="009868DB"/>
    <w:rsid w:val="009870CD"/>
    <w:rsid w:val="009877BC"/>
    <w:rsid w:val="009907B6"/>
    <w:rsid w:val="00990B01"/>
    <w:rsid w:val="00990BB7"/>
    <w:rsid w:val="009920BF"/>
    <w:rsid w:val="00992505"/>
    <w:rsid w:val="0099276A"/>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B08"/>
    <w:rsid w:val="009B3518"/>
    <w:rsid w:val="009B4033"/>
    <w:rsid w:val="009B4883"/>
    <w:rsid w:val="009B4D93"/>
    <w:rsid w:val="009B4DFB"/>
    <w:rsid w:val="009B53B9"/>
    <w:rsid w:val="009B624B"/>
    <w:rsid w:val="009B7979"/>
    <w:rsid w:val="009B7D60"/>
    <w:rsid w:val="009C04C4"/>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4B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B81"/>
    <w:rsid w:val="00A04271"/>
    <w:rsid w:val="00A046FF"/>
    <w:rsid w:val="00A04C86"/>
    <w:rsid w:val="00A04F1B"/>
    <w:rsid w:val="00A05AB3"/>
    <w:rsid w:val="00A05B3A"/>
    <w:rsid w:val="00A063D8"/>
    <w:rsid w:val="00A073E0"/>
    <w:rsid w:val="00A10799"/>
    <w:rsid w:val="00A10A63"/>
    <w:rsid w:val="00A11528"/>
    <w:rsid w:val="00A1266D"/>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3019"/>
    <w:rsid w:val="00A231A9"/>
    <w:rsid w:val="00A233C0"/>
    <w:rsid w:val="00A234F0"/>
    <w:rsid w:val="00A23CDC"/>
    <w:rsid w:val="00A2405C"/>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A33"/>
    <w:rsid w:val="00A41106"/>
    <w:rsid w:val="00A4153C"/>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253"/>
    <w:rsid w:val="00A95ADF"/>
    <w:rsid w:val="00A95B6C"/>
    <w:rsid w:val="00A96916"/>
    <w:rsid w:val="00A96A9A"/>
    <w:rsid w:val="00A972F1"/>
    <w:rsid w:val="00A975CE"/>
    <w:rsid w:val="00A978DF"/>
    <w:rsid w:val="00AA03F1"/>
    <w:rsid w:val="00AA0712"/>
    <w:rsid w:val="00AA0D3D"/>
    <w:rsid w:val="00AA0F4C"/>
    <w:rsid w:val="00AA1BD1"/>
    <w:rsid w:val="00AA1CC5"/>
    <w:rsid w:val="00AA28A3"/>
    <w:rsid w:val="00AA293E"/>
    <w:rsid w:val="00AA2B9C"/>
    <w:rsid w:val="00AA32C0"/>
    <w:rsid w:val="00AA3E32"/>
    <w:rsid w:val="00AA4AAE"/>
    <w:rsid w:val="00AA5B8C"/>
    <w:rsid w:val="00AA675B"/>
    <w:rsid w:val="00AA71FF"/>
    <w:rsid w:val="00AB019B"/>
    <w:rsid w:val="00AB07B0"/>
    <w:rsid w:val="00AB1FBB"/>
    <w:rsid w:val="00AB24C8"/>
    <w:rsid w:val="00AB2550"/>
    <w:rsid w:val="00AB3109"/>
    <w:rsid w:val="00AB326B"/>
    <w:rsid w:val="00AB418C"/>
    <w:rsid w:val="00AB460B"/>
    <w:rsid w:val="00AB4DFA"/>
    <w:rsid w:val="00AB554C"/>
    <w:rsid w:val="00AB5FAE"/>
    <w:rsid w:val="00AB6191"/>
    <w:rsid w:val="00AB670A"/>
    <w:rsid w:val="00AB6B76"/>
    <w:rsid w:val="00AB7468"/>
    <w:rsid w:val="00AC019C"/>
    <w:rsid w:val="00AC1241"/>
    <w:rsid w:val="00AC28E4"/>
    <w:rsid w:val="00AC2B9E"/>
    <w:rsid w:val="00AC2E1C"/>
    <w:rsid w:val="00AC3AB3"/>
    <w:rsid w:val="00AC3AE4"/>
    <w:rsid w:val="00AC406C"/>
    <w:rsid w:val="00AC4618"/>
    <w:rsid w:val="00AC4E69"/>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59AC"/>
    <w:rsid w:val="00AD66CD"/>
    <w:rsid w:val="00AD680B"/>
    <w:rsid w:val="00AD6F0F"/>
    <w:rsid w:val="00AD7247"/>
    <w:rsid w:val="00AD792D"/>
    <w:rsid w:val="00AD7A51"/>
    <w:rsid w:val="00AD7E1C"/>
    <w:rsid w:val="00AE0551"/>
    <w:rsid w:val="00AE0B6D"/>
    <w:rsid w:val="00AE134D"/>
    <w:rsid w:val="00AE13EA"/>
    <w:rsid w:val="00AE1466"/>
    <w:rsid w:val="00AE1C6A"/>
    <w:rsid w:val="00AE444F"/>
    <w:rsid w:val="00AE5433"/>
    <w:rsid w:val="00AE598D"/>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4FE"/>
    <w:rsid w:val="00B042A3"/>
    <w:rsid w:val="00B052DF"/>
    <w:rsid w:val="00B06112"/>
    <w:rsid w:val="00B06218"/>
    <w:rsid w:val="00B064B3"/>
    <w:rsid w:val="00B065BC"/>
    <w:rsid w:val="00B06E02"/>
    <w:rsid w:val="00B073DE"/>
    <w:rsid w:val="00B0757E"/>
    <w:rsid w:val="00B07A7D"/>
    <w:rsid w:val="00B101A6"/>
    <w:rsid w:val="00B101D7"/>
    <w:rsid w:val="00B1077C"/>
    <w:rsid w:val="00B109FF"/>
    <w:rsid w:val="00B1252B"/>
    <w:rsid w:val="00B13894"/>
    <w:rsid w:val="00B141B0"/>
    <w:rsid w:val="00B1444D"/>
    <w:rsid w:val="00B14EAB"/>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C88"/>
    <w:rsid w:val="00B306AD"/>
    <w:rsid w:val="00B30FAC"/>
    <w:rsid w:val="00B310D5"/>
    <w:rsid w:val="00B312B7"/>
    <w:rsid w:val="00B33B80"/>
    <w:rsid w:val="00B33CE3"/>
    <w:rsid w:val="00B33FF8"/>
    <w:rsid w:val="00B34635"/>
    <w:rsid w:val="00B34C67"/>
    <w:rsid w:val="00B35C70"/>
    <w:rsid w:val="00B36ED3"/>
    <w:rsid w:val="00B3736F"/>
    <w:rsid w:val="00B379F2"/>
    <w:rsid w:val="00B37B99"/>
    <w:rsid w:val="00B40C9C"/>
    <w:rsid w:val="00B4178B"/>
    <w:rsid w:val="00B428E7"/>
    <w:rsid w:val="00B4298B"/>
    <w:rsid w:val="00B42AA9"/>
    <w:rsid w:val="00B43417"/>
    <w:rsid w:val="00B4479E"/>
    <w:rsid w:val="00B448BD"/>
    <w:rsid w:val="00B463F5"/>
    <w:rsid w:val="00B46E8C"/>
    <w:rsid w:val="00B47100"/>
    <w:rsid w:val="00B47351"/>
    <w:rsid w:val="00B505A6"/>
    <w:rsid w:val="00B5080A"/>
    <w:rsid w:val="00B5091B"/>
    <w:rsid w:val="00B50B7B"/>
    <w:rsid w:val="00B51782"/>
    <w:rsid w:val="00B520E8"/>
    <w:rsid w:val="00B52144"/>
    <w:rsid w:val="00B52306"/>
    <w:rsid w:val="00B5376F"/>
    <w:rsid w:val="00B53F7F"/>
    <w:rsid w:val="00B543CE"/>
    <w:rsid w:val="00B54C57"/>
    <w:rsid w:val="00B567CA"/>
    <w:rsid w:val="00B56C04"/>
    <w:rsid w:val="00B56C4F"/>
    <w:rsid w:val="00B57282"/>
    <w:rsid w:val="00B57B5D"/>
    <w:rsid w:val="00B60A69"/>
    <w:rsid w:val="00B611CB"/>
    <w:rsid w:val="00B62747"/>
    <w:rsid w:val="00B62B59"/>
    <w:rsid w:val="00B64375"/>
    <w:rsid w:val="00B644AE"/>
    <w:rsid w:val="00B6592E"/>
    <w:rsid w:val="00B65C50"/>
    <w:rsid w:val="00B66CDB"/>
    <w:rsid w:val="00B66F0A"/>
    <w:rsid w:val="00B727BD"/>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2519"/>
    <w:rsid w:val="00B82783"/>
    <w:rsid w:val="00B828D3"/>
    <w:rsid w:val="00B82FC3"/>
    <w:rsid w:val="00B8388B"/>
    <w:rsid w:val="00B83907"/>
    <w:rsid w:val="00B851CF"/>
    <w:rsid w:val="00B857C4"/>
    <w:rsid w:val="00B85883"/>
    <w:rsid w:val="00B862D2"/>
    <w:rsid w:val="00B868A8"/>
    <w:rsid w:val="00B876AA"/>
    <w:rsid w:val="00B90EEC"/>
    <w:rsid w:val="00B91E7D"/>
    <w:rsid w:val="00B92BEC"/>
    <w:rsid w:val="00B92D58"/>
    <w:rsid w:val="00B932B1"/>
    <w:rsid w:val="00B93D2A"/>
    <w:rsid w:val="00B940DE"/>
    <w:rsid w:val="00B94875"/>
    <w:rsid w:val="00B9568B"/>
    <w:rsid w:val="00B97272"/>
    <w:rsid w:val="00B973EE"/>
    <w:rsid w:val="00BA03AD"/>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3D9E"/>
    <w:rsid w:val="00BD467F"/>
    <w:rsid w:val="00BD4F1E"/>
    <w:rsid w:val="00BD635F"/>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0963"/>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3CF"/>
    <w:rsid w:val="00C16410"/>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DD0"/>
    <w:rsid w:val="00C43EE0"/>
    <w:rsid w:val="00C44C45"/>
    <w:rsid w:val="00C45615"/>
    <w:rsid w:val="00C45847"/>
    <w:rsid w:val="00C4721A"/>
    <w:rsid w:val="00C475E4"/>
    <w:rsid w:val="00C5007A"/>
    <w:rsid w:val="00C50282"/>
    <w:rsid w:val="00C507C0"/>
    <w:rsid w:val="00C50859"/>
    <w:rsid w:val="00C5128D"/>
    <w:rsid w:val="00C513BE"/>
    <w:rsid w:val="00C51731"/>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211"/>
    <w:rsid w:val="00C76D54"/>
    <w:rsid w:val="00C77895"/>
    <w:rsid w:val="00C81603"/>
    <w:rsid w:val="00C81E00"/>
    <w:rsid w:val="00C81EA5"/>
    <w:rsid w:val="00C821B8"/>
    <w:rsid w:val="00C82452"/>
    <w:rsid w:val="00C825B5"/>
    <w:rsid w:val="00C83C8D"/>
    <w:rsid w:val="00C8471B"/>
    <w:rsid w:val="00C84928"/>
    <w:rsid w:val="00C8520B"/>
    <w:rsid w:val="00C85673"/>
    <w:rsid w:val="00C85732"/>
    <w:rsid w:val="00C85C98"/>
    <w:rsid w:val="00C85D44"/>
    <w:rsid w:val="00C86142"/>
    <w:rsid w:val="00C86199"/>
    <w:rsid w:val="00C866C2"/>
    <w:rsid w:val="00C86C02"/>
    <w:rsid w:val="00C87003"/>
    <w:rsid w:val="00C87953"/>
    <w:rsid w:val="00C8796D"/>
    <w:rsid w:val="00C879C2"/>
    <w:rsid w:val="00C920CE"/>
    <w:rsid w:val="00C9228D"/>
    <w:rsid w:val="00C92DD1"/>
    <w:rsid w:val="00C930D8"/>
    <w:rsid w:val="00C950B1"/>
    <w:rsid w:val="00C95797"/>
    <w:rsid w:val="00C95882"/>
    <w:rsid w:val="00C9704D"/>
    <w:rsid w:val="00CA0113"/>
    <w:rsid w:val="00CA05EE"/>
    <w:rsid w:val="00CA14C8"/>
    <w:rsid w:val="00CA17D4"/>
    <w:rsid w:val="00CA1E83"/>
    <w:rsid w:val="00CA2729"/>
    <w:rsid w:val="00CA29C2"/>
    <w:rsid w:val="00CA2DD2"/>
    <w:rsid w:val="00CA3179"/>
    <w:rsid w:val="00CA43AF"/>
    <w:rsid w:val="00CA466C"/>
    <w:rsid w:val="00CA475B"/>
    <w:rsid w:val="00CA5980"/>
    <w:rsid w:val="00CA7343"/>
    <w:rsid w:val="00CA7548"/>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6094"/>
    <w:rsid w:val="00CC672D"/>
    <w:rsid w:val="00CC7211"/>
    <w:rsid w:val="00CC78B6"/>
    <w:rsid w:val="00CC7B0B"/>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BB6"/>
    <w:rsid w:val="00CE48CD"/>
    <w:rsid w:val="00CE4AF3"/>
    <w:rsid w:val="00CE50D8"/>
    <w:rsid w:val="00CE60C1"/>
    <w:rsid w:val="00CE60C4"/>
    <w:rsid w:val="00CE63F7"/>
    <w:rsid w:val="00CE6CD9"/>
    <w:rsid w:val="00CE75F9"/>
    <w:rsid w:val="00CF26A9"/>
    <w:rsid w:val="00CF37DD"/>
    <w:rsid w:val="00CF3A63"/>
    <w:rsid w:val="00CF4D65"/>
    <w:rsid w:val="00CF5B61"/>
    <w:rsid w:val="00CF635C"/>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4E53"/>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DC8"/>
    <w:rsid w:val="00D35EA8"/>
    <w:rsid w:val="00D360D7"/>
    <w:rsid w:val="00D36A64"/>
    <w:rsid w:val="00D370AB"/>
    <w:rsid w:val="00D37B1B"/>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F29"/>
    <w:rsid w:val="00D724BE"/>
    <w:rsid w:val="00D7255F"/>
    <w:rsid w:val="00D72BB1"/>
    <w:rsid w:val="00D73096"/>
    <w:rsid w:val="00D730BD"/>
    <w:rsid w:val="00D733B3"/>
    <w:rsid w:val="00D737CA"/>
    <w:rsid w:val="00D749A5"/>
    <w:rsid w:val="00D74C9C"/>
    <w:rsid w:val="00D756E7"/>
    <w:rsid w:val="00D758EF"/>
    <w:rsid w:val="00D761EB"/>
    <w:rsid w:val="00D76626"/>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1010"/>
    <w:rsid w:val="00DA25B0"/>
    <w:rsid w:val="00DA25D9"/>
    <w:rsid w:val="00DA2C82"/>
    <w:rsid w:val="00DA3016"/>
    <w:rsid w:val="00DA315E"/>
    <w:rsid w:val="00DA3A2A"/>
    <w:rsid w:val="00DA3D43"/>
    <w:rsid w:val="00DA42E1"/>
    <w:rsid w:val="00DA548A"/>
    <w:rsid w:val="00DA5907"/>
    <w:rsid w:val="00DA5E3E"/>
    <w:rsid w:val="00DA5F2A"/>
    <w:rsid w:val="00DA612B"/>
    <w:rsid w:val="00DA68D9"/>
    <w:rsid w:val="00DA71E4"/>
    <w:rsid w:val="00DA72B9"/>
    <w:rsid w:val="00DA755A"/>
    <w:rsid w:val="00DA7748"/>
    <w:rsid w:val="00DB1CBB"/>
    <w:rsid w:val="00DB1E70"/>
    <w:rsid w:val="00DB2835"/>
    <w:rsid w:val="00DB3000"/>
    <w:rsid w:val="00DB3881"/>
    <w:rsid w:val="00DB4061"/>
    <w:rsid w:val="00DB4C94"/>
    <w:rsid w:val="00DB52A9"/>
    <w:rsid w:val="00DB5835"/>
    <w:rsid w:val="00DB648C"/>
    <w:rsid w:val="00DB67A2"/>
    <w:rsid w:val="00DB78B1"/>
    <w:rsid w:val="00DB7B64"/>
    <w:rsid w:val="00DB7FA8"/>
    <w:rsid w:val="00DC023C"/>
    <w:rsid w:val="00DC0D7B"/>
    <w:rsid w:val="00DC19B5"/>
    <w:rsid w:val="00DC23F5"/>
    <w:rsid w:val="00DC2633"/>
    <w:rsid w:val="00DC2714"/>
    <w:rsid w:val="00DC3D10"/>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CE4"/>
    <w:rsid w:val="00DF3D89"/>
    <w:rsid w:val="00DF4304"/>
    <w:rsid w:val="00DF4782"/>
    <w:rsid w:val="00DF4D09"/>
    <w:rsid w:val="00DF4FCF"/>
    <w:rsid w:val="00DF5137"/>
    <w:rsid w:val="00DF53E3"/>
    <w:rsid w:val="00DF5880"/>
    <w:rsid w:val="00DF624B"/>
    <w:rsid w:val="00DF6BE8"/>
    <w:rsid w:val="00DF6DC1"/>
    <w:rsid w:val="00E00096"/>
    <w:rsid w:val="00E000FA"/>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70C"/>
    <w:rsid w:val="00E449A5"/>
    <w:rsid w:val="00E44DDC"/>
    <w:rsid w:val="00E44FD6"/>
    <w:rsid w:val="00E45834"/>
    <w:rsid w:val="00E46CEE"/>
    <w:rsid w:val="00E470AA"/>
    <w:rsid w:val="00E4775C"/>
    <w:rsid w:val="00E5002F"/>
    <w:rsid w:val="00E50241"/>
    <w:rsid w:val="00E50729"/>
    <w:rsid w:val="00E50A1E"/>
    <w:rsid w:val="00E50B65"/>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8CB"/>
    <w:rsid w:val="00E569E0"/>
    <w:rsid w:val="00E56CED"/>
    <w:rsid w:val="00E5768E"/>
    <w:rsid w:val="00E57E92"/>
    <w:rsid w:val="00E6109A"/>
    <w:rsid w:val="00E612D2"/>
    <w:rsid w:val="00E6322E"/>
    <w:rsid w:val="00E63635"/>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446"/>
    <w:rsid w:val="00E958C3"/>
    <w:rsid w:val="00E95A8A"/>
    <w:rsid w:val="00E95BC9"/>
    <w:rsid w:val="00E95C61"/>
    <w:rsid w:val="00E964D2"/>
    <w:rsid w:val="00E9681C"/>
    <w:rsid w:val="00E96987"/>
    <w:rsid w:val="00E972FB"/>
    <w:rsid w:val="00E97607"/>
    <w:rsid w:val="00E97FD3"/>
    <w:rsid w:val="00EA09C2"/>
    <w:rsid w:val="00EA09FE"/>
    <w:rsid w:val="00EA1D7F"/>
    <w:rsid w:val="00EA3640"/>
    <w:rsid w:val="00EA39A5"/>
    <w:rsid w:val="00EA5364"/>
    <w:rsid w:val="00EA57A6"/>
    <w:rsid w:val="00EA5EEF"/>
    <w:rsid w:val="00EA6151"/>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76A"/>
    <w:rsid w:val="00EB4A37"/>
    <w:rsid w:val="00EB59B6"/>
    <w:rsid w:val="00EB5F3F"/>
    <w:rsid w:val="00EB6210"/>
    <w:rsid w:val="00EB6836"/>
    <w:rsid w:val="00EB6AFB"/>
    <w:rsid w:val="00EB6B3C"/>
    <w:rsid w:val="00EB73C1"/>
    <w:rsid w:val="00EB76C4"/>
    <w:rsid w:val="00EB7B6A"/>
    <w:rsid w:val="00EC05EE"/>
    <w:rsid w:val="00EC08AB"/>
    <w:rsid w:val="00EC183E"/>
    <w:rsid w:val="00EC1A2C"/>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62BD"/>
    <w:rsid w:val="00ED652A"/>
    <w:rsid w:val="00ED6CA4"/>
    <w:rsid w:val="00ED6EE5"/>
    <w:rsid w:val="00ED6F2B"/>
    <w:rsid w:val="00ED7433"/>
    <w:rsid w:val="00EE027F"/>
    <w:rsid w:val="00EE0CF2"/>
    <w:rsid w:val="00EE0FF5"/>
    <w:rsid w:val="00EE1654"/>
    <w:rsid w:val="00EE1773"/>
    <w:rsid w:val="00EE18A7"/>
    <w:rsid w:val="00EE1E02"/>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429B"/>
    <w:rsid w:val="00EF4D2B"/>
    <w:rsid w:val="00EF4E71"/>
    <w:rsid w:val="00EF5BCF"/>
    <w:rsid w:val="00EF5E7B"/>
    <w:rsid w:val="00EF6002"/>
    <w:rsid w:val="00EF61B4"/>
    <w:rsid w:val="00EF6233"/>
    <w:rsid w:val="00EF63D1"/>
    <w:rsid w:val="00EF66CC"/>
    <w:rsid w:val="00EF66E7"/>
    <w:rsid w:val="00F00566"/>
    <w:rsid w:val="00F00AC3"/>
    <w:rsid w:val="00F00ADB"/>
    <w:rsid w:val="00F01178"/>
    <w:rsid w:val="00F025E1"/>
    <w:rsid w:val="00F03A99"/>
    <w:rsid w:val="00F045E7"/>
    <w:rsid w:val="00F04773"/>
    <w:rsid w:val="00F04D74"/>
    <w:rsid w:val="00F04DA1"/>
    <w:rsid w:val="00F051EF"/>
    <w:rsid w:val="00F05975"/>
    <w:rsid w:val="00F06594"/>
    <w:rsid w:val="00F06B4B"/>
    <w:rsid w:val="00F06B80"/>
    <w:rsid w:val="00F06E93"/>
    <w:rsid w:val="00F06FCA"/>
    <w:rsid w:val="00F10C55"/>
    <w:rsid w:val="00F11163"/>
    <w:rsid w:val="00F116CB"/>
    <w:rsid w:val="00F121B2"/>
    <w:rsid w:val="00F1316B"/>
    <w:rsid w:val="00F132DE"/>
    <w:rsid w:val="00F13615"/>
    <w:rsid w:val="00F1363F"/>
    <w:rsid w:val="00F146B5"/>
    <w:rsid w:val="00F14B8A"/>
    <w:rsid w:val="00F150B2"/>
    <w:rsid w:val="00F20810"/>
    <w:rsid w:val="00F2090D"/>
    <w:rsid w:val="00F21F2E"/>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549"/>
    <w:rsid w:val="00F549A4"/>
    <w:rsid w:val="00F54EA9"/>
    <w:rsid w:val="00F5596D"/>
    <w:rsid w:val="00F55B2C"/>
    <w:rsid w:val="00F55B7E"/>
    <w:rsid w:val="00F5742E"/>
    <w:rsid w:val="00F60C37"/>
    <w:rsid w:val="00F60F06"/>
    <w:rsid w:val="00F62D37"/>
    <w:rsid w:val="00F62D76"/>
    <w:rsid w:val="00F64227"/>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3371"/>
    <w:rsid w:val="00F935D8"/>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ED4"/>
    <w:rsid w:val="00FB0F72"/>
    <w:rsid w:val="00FB1346"/>
    <w:rsid w:val="00FB1DF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28A2"/>
    <w:rsid w:val="00FC3838"/>
    <w:rsid w:val="00FC4639"/>
    <w:rsid w:val="00FC4FD1"/>
    <w:rsid w:val="00FC5EDA"/>
    <w:rsid w:val="00FC6B26"/>
    <w:rsid w:val="00FC6FB0"/>
    <w:rsid w:val="00FC73EC"/>
    <w:rsid w:val="00FC7584"/>
    <w:rsid w:val="00FC7D3F"/>
    <w:rsid w:val="00FD169F"/>
    <w:rsid w:val="00FD2427"/>
    <w:rsid w:val="00FD39EA"/>
    <w:rsid w:val="00FD3CDA"/>
    <w:rsid w:val="00FD44B3"/>
    <w:rsid w:val="00FD4FA2"/>
    <w:rsid w:val="00FD537F"/>
    <w:rsid w:val="00FD53F8"/>
    <w:rsid w:val="00FD65D8"/>
    <w:rsid w:val="00FD7F28"/>
    <w:rsid w:val="00FE0378"/>
    <w:rsid w:val="00FE044B"/>
    <w:rsid w:val="00FE1430"/>
    <w:rsid w:val="00FE18DD"/>
    <w:rsid w:val="00FE1AA6"/>
    <w:rsid w:val="00FE2115"/>
    <w:rsid w:val="00FE32A4"/>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6DDF"/>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semiHidden/>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rsid w:val="00C95882"/>
    <w:rPr>
      <w:sz w:val="20"/>
      <w:szCs w:val="20"/>
    </w:rPr>
  </w:style>
  <w:style w:type="character" w:customStyle="1" w:styleId="TekstprzypisudolnegoZnak">
    <w:name w:val="Tekst przypisu dolnego Znak"/>
    <w:link w:val="Tekstprzypisudolnego"/>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5"/>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36"/>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 w:type="paragraph" w:customStyle="1" w:styleId="Spisp2">
    <w:name w:val="Spis p.2"/>
    <w:basedOn w:val="Normalny"/>
    <w:link w:val="Spisp2Znak"/>
    <w:qFormat/>
    <w:rsid w:val="000C2672"/>
    <w:pPr>
      <w:keepNext/>
      <w:numPr>
        <w:ilvl w:val="1"/>
        <w:numId w:val="72"/>
      </w:numPr>
      <w:spacing w:before="240" w:after="60"/>
      <w:jc w:val="both"/>
      <w:outlineLvl w:val="1"/>
    </w:pPr>
    <w:rPr>
      <w:rFonts w:eastAsia="SimSun"/>
      <w:b/>
      <w:bCs/>
      <w:iCs/>
      <w:szCs w:val="36"/>
      <w:lang w:eastAsia="de-DE"/>
    </w:rPr>
  </w:style>
  <w:style w:type="character" w:customStyle="1" w:styleId="Spisp2Znak">
    <w:name w:val="Spis p.2 Znak"/>
    <w:link w:val="Spisp2"/>
    <w:rsid w:val="000C2672"/>
    <w:rPr>
      <w:rFonts w:eastAsia="SimSun"/>
      <w:b/>
      <w:bCs/>
      <w:iCs/>
      <w:sz w:val="24"/>
      <w:szCs w:val="3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geoservis.gdos.gov.p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pl.wikipedia.org/wiki/Odnawialne_%C5%BAr%C3%B3d%C5%82a_energii" TargetMode="Externa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hyperlink" Target="http://www.geoservis.gdos.gov.pl" TargetMode="External"/><Relationship Id="rId19" Type="http://schemas.openxmlformats.org/officeDocument/2006/relationships/hyperlink" Target="http://mjwp.gios.gov.pl/map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70</Pages>
  <Words>30025</Words>
  <Characters>180153</Characters>
  <Application>Microsoft Office Word</Application>
  <DocSecurity>0</DocSecurity>
  <Lines>1501</Lines>
  <Paragraphs>419</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209759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MARCIN DOMAGAŁA</cp:lastModifiedBy>
  <cp:revision>8</cp:revision>
  <cp:lastPrinted>2022-12-19T12:58:00Z</cp:lastPrinted>
  <dcterms:created xsi:type="dcterms:W3CDTF">2025-05-20T09:28:00Z</dcterms:created>
  <dcterms:modified xsi:type="dcterms:W3CDTF">2025-05-20T10:25:00Z</dcterms:modified>
</cp:coreProperties>
</file>