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6A88A4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Segoe UI"/>
          <w:b/>
          <w:bCs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UCHWAŁA NR V/26/2024</w:t>
      </w:r>
      <w:r w:rsidRPr="00814757">
        <w:rPr>
          <w:rFonts w:ascii="Ebrima" w:hAnsi="Ebrima" w:cs="Segoe UI"/>
          <w:b/>
          <w:bCs/>
          <w:kern w:val="0"/>
        </w:rPr>
        <w:br/>
        <w:t>RADY MIEJSKIEJ GMINY DOBRZYCA</w:t>
      </w:r>
    </w:p>
    <w:p w14:paraId="7008EF44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Ebrima" w:hAnsi="Ebrima" w:cs="Times New Roman"/>
          <w:b/>
          <w:bCs/>
          <w:kern w:val="0"/>
        </w:rPr>
      </w:pPr>
      <w:r w:rsidRPr="00814757">
        <w:rPr>
          <w:rFonts w:ascii="Ebrima" w:hAnsi="Ebrima" w:cs="Segoe UI"/>
          <w:kern w:val="0"/>
        </w:rPr>
        <w:t>z dnia 2 sierpnia 2024 r.</w:t>
      </w:r>
    </w:p>
    <w:p w14:paraId="21CFEEED" w14:textId="77777777" w:rsidR="00814757" w:rsidRPr="00814757" w:rsidRDefault="00814757" w:rsidP="00814757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Ebrima" w:hAnsi="Ebrima" w:cs="Times New Roman"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zmieniająca uchwałę w sprawie uchwalenia budżetu gminy na 2024 rok.</w:t>
      </w:r>
    </w:p>
    <w:p w14:paraId="410DD13D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kern w:val="0"/>
        </w:rPr>
      </w:pPr>
      <w:r w:rsidRPr="00814757">
        <w:rPr>
          <w:rFonts w:ascii="Ebrima" w:hAnsi="Ebrima" w:cs="Segoe UI"/>
          <w:kern w:val="0"/>
        </w:rPr>
        <w:t>Na podstawie art. 18 ust. 2 pkt 4, pkt 9 lit. d, lit. i, pkt 10 ustawy z dnia 8 marca 1990 r. o samorządzie gminnym (t.j. Dz. U. z 2024 r. poz. 609 i 721), art. 212, art. 214, art. 215, art. 235 - 237 ustawy z dnia 27 sierpnia 2009 r. o finansach publicznych (t.j. Dz. U. z 2023 r. poz. 1270, 1273, 1407, 1429, 1641, 1693 i 1872 oraz z 2024 r. poz. 858) oraz ustawy z dnia 12 marca 2022 r. o pomocy obywatelom Ukrainy w związku z konfliktem zbrojnym na terytorium tego państwa (t.j. Dz. U. z 2024 r. poz. 167, 232, 834, 854 i 858) uchwala się, co następuje:</w:t>
      </w:r>
    </w:p>
    <w:p w14:paraId="4A20F484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§ 1. </w:t>
      </w:r>
      <w:r w:rsidRPr="00814757">
        <w:rPr>
          <w:rFonts w:ascii="Ebrima" w:hAnsi="Ebrima" w:cs="Segoe UI"/>
          <w:kern w:val="0"/>
        </w:rPr>
        <w:t>W uchwale nr LII/471/2023 Rady Miejskiej Gminy Dobrzyca z dnia 27 grudnia 2023 r. w sprawie uchwalenia budżetu gminy na 2024 r. (z późn. zmianami) wprowadza się następujące zmiany:</w:t>
      </w:r>
    </w:p>
    <w:p w14:paraId="6D51403F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 xml:space="preserve">1. Zmniejsza się dochody budżetu gminy o kwotę 2.432.000,- zł do kwoty </w:t>
      </w:r>
      <w:r w:rsidRPr="00814757">
        <w:rPr>
          <w:rFonts w:ascii="Ebrima" w:hAnsi="Ebrima" w:cs="Segoe UI"/>
          <w:b/>
          <w:bCs/>
          <w:color w:val="000000"/>
          <w:kern w:val="0"/>
        </w:rPr>
        <w:t>55.169.012,06zł</w:t>
      </w:r>
      <w:r w:rsidRPr="00814757">
        <w:rPr>
          <w:rFonts w:ascii="Ebrima" w:hAnsi="Ebrima" w:cs="Segoe UI"/>
          <w:color w:val="000000"/>
          <w:kern w:val="0"/>
        </w:rPr>
        <w:t xml:space="preserve"> - zgodnie z załącznikiem nr 1 do niniejszej uchwały, w tym: </w:t>
      </w:r>
    </w:p>
    <w:p w14:paraId="611A97FD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dochody bieżące: </w:t>
      </w:r>
      <w:r w:rsidRPr="00814757">
        <w:rPr>
          <w:rFonts w:ascii="Ebrima" w:hAnsi="Ebrima" w:cs="Segoe UI"/>
          <w:b/>
          <w:bCs/>
          <w:color w:val="000000"/>
          <w:kern w:val="0"/>
        </w:rPr>
        <w:t>47.123.921,91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54459C5A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dochody majątkowe: </w:t>
      </w:r>
      <w:r w:rsidRPr="00814757">
        <w:rPr>
          <w:rFonts w:ascii="Ebrima" w:hAnsi="Ebrima" w:cs="Segoe UI"/>
          <w:b/>
          <w:bCs/>
          <w:color w:val="000000"/>
          <w:kern w:val="0"/>
        </w:rPr>
        <w:t>8.045.090,15 zł</w:t>
      </w:r>
      <w:r w:rsidRPr="00814757">
        <w:rPr>
          <w:rFonts w:ascii="Ebrima" w:hAnsi="Ebrima" w:cs="Times New Roman"/>
          <w:color w:val="000000"/>
          <w:kern w:val="0"/>
        </w:rPr>
        <w:t>.</w:t>
      </w:r>
    </w:p>
    <w:p w14:paraId="0D8C0190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2. </w:t>
      </w:r>
      <w:r w:rsidRPr="00814757">
        <w:rPr>
          <w:rFonts w:ascii="Ebrima" w:hAnsi="Ebrima" w:cs="Segoe UI"/>
          <w:color w:val="000000"/>
          <w:kern w:val="0"/>
        </w:rPr>
        <w:t>Dochody, o których mowa w ust. 1 obejmują:</w:t>
      </w:r>
    </w:p>
    <w:p w14:paraId="4F24B51F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dotacje celowe otrzymane z budżetu państwa na realizację zadań z zakresu administracji rządowej oraz innych zadań zleconych gminie: </w:t>
      </w:r>
      <w:r w:rsidRPr="00814757">
        <w:rPr>
          <w:rFonts w:ascii="Ebrima" w:hAnsi="Ebrima" w:cs="Segoe UI"/>
          <w:b/>
          <w:bCs/>
          <w:color w:val="000000"/>
          <w:kern w:val="0"/>
        </w:rPr>
        <w:t>6.600.766,84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4E454EDC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dotacje celowe otrzymane z powiatu na inwestycje i zakupy inwestycyjne realizowane na podstawie porozumień (umów) pomiędzy jednostkami samorządu terytorialnego: </w:t>
      </w:r>
      <w:r w:rsidRPr="00814757">
        <w:rPr>
          <w:rFonts w:ascii="Ebrima" w:hAnsi="Ebrima" w:cs="Segoe UI"/>
          <w:b/>
          <w:bCs/>
          <w:color w:val="000000"/>
          <w:kern w:val="0"/>
        </w:rPr>
        <w:t>25.000,00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53EF3DA4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środki otrzymane w ramach środków Funduszu Pomocy - realizacja zadań zleconych na rzecz pomocy Ukrainie: </w:t>
      </w:r>
      <w:r w:rsidRPr="00814757">
        <w:rPr>
          <w:rFonts w:ascii="Ebrima" w:hAnsi="Ebrima" w:cs="Segoe UI"/>
          <w:b/>
          <w:bCs/>
          <w:color w:val="000000"/>
          <w:kern w:val="0"/>
        </w:rPr>
        <w:t>169.423,42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1C1C8FC0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814757">
        <w:rPr>
          <w:rFonts w:ascii="Ebrima" w:hAnsi="Ebrima" w:cs="Segoe UI"/>
          <w:b/>
          <w:bCs/>
          <w:color w:val="000000"/>
          <w:kern w:val="0"/>
        </w:rPr>
        <w:t>10.200,00 zł</w:t>
      </w:r>
      <w:r w:rsidRPr="00814757">
        <w:rPr>
          <w:rFonts w:ascii="Ebrima" w:hAnsi="Ebrima" w:cs="Times New Roman"/>
          <w:color w:val="000000"/>
          <w:kern w:val="0"/>
        </w:rPr>
        <w:t>.</w:t>
      </w:r>
    </w:p>
    <w:p w14:paraId="0EC3840E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3. </w:t>
      </w:r>
      <w:r w:rsidRPr="00814757">
        <w:rPr>
          <w:rFonts w:ascii="Ebrima" w:hAnsi="Ebrima" w:cs="Segoe UI"/>
          <w:color w:val="000000"/>
          <w:kern w:val="0"/>
        </w:rPr>
        <w:t xml:space="preserve">Zmniejsza się wydatki budżetu gminy o kwotę 3.297.650,- zł do kwoty </w:t>
      </w:r>
      <w:r w:rsidRPr="00814757">
        <w:rPr>
          <w:rFonts w:ascii="Ebrima" w:hAnsi="Ebrima" w:cs="Segoe UI"/>
          <w:b/>
          <w:bCs/>
          <w:color w:val="000000"/>
          <w:kern w:val="0"/>
        </w:rPr>
        <w:t>61.113.006,47 zł</w:t>
      </w:r>
      <w:r w:rsidRPr="00814757">
        <w:rPr>
          <w:rFonts w:ascii="Ebrima" w:hAnsi="Ebrima" w:cs="Segoe UI"/>
          <w:color w:val="000000"/>
          <w:kern w:val="0"/>
        </w:rPr>
        <w:t xml:space="preserve"> zgodnie z załącznikiem nr 2 do niniejszej uchwały, w tym:</w:t>
      </w:r>
    </w:p>
    <w:p w14:paraId="7DADD59D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wydatki bieżące: </w:t>
      </w:r>
      <w:r w:rsidRPr="00814757">
        <w:rPr>
          <w:rFonts w:ascii="Ebrima" w:hAnsi="Ebrima" w:cs="Segoe UI"/>
          <w:b/>
          <w:bCs/>
          <w:color w:val="000000"/>
          <w:kern w:val="0"/>
        </w:rPr>
        <w:t>47.286.114,43zł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10E8E1A6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>wydatki majątkowe: </w:t>
      </w:r>
      <w:r w:rsidRPr="00814757">
        <w:rPr>
          <w:rFonts w:ascii="Ebrima" w:hAnsi="Ebrima" w:cs="Segoe UI"/>
          <w:b/>
          <w:bCs/>
          <w:color w:val="000000"/>
          <w:kern w:val="0"/>
        </w:rPr>
        <w:t>13.826.892,04 zł</w:t>
      </w:r>
      <w:r w:rsidRPr="00814757">
        <w:rPr>
          <w:rFonts w:ascii="Ebrima" w:hAnsi="Ebrima" w:cs="Segoe UI"/>
          <w:color w:val="000000"/>
          <w:kern w:val="0"/>
        </w:rPr>
        <w:t xml:space="preserve">. </w:t>
      </w:r>
    </w:p>
    <w:p w14:paraId="51254949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4. </w:t>
      </w:r>
      <w:r w:rsidRPr="00814757">
        <w:rPr>
          <w:rFonts w:ascii="Ebrima" w:hAnsi="Ebrima" w:cs="Segoe UI"/>
          <w:color w:val="000000"/>
          <w:kern w:val="0"/>
        </w:rPr>
        <w:t>Wydatki, o których mowa w ust. 3 obejmują:</w:t>
      </w:r>
    </w:p>
    <w:p w14:paraId="1E796743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wydatki na realizację zadań z zakresu administracji rządowej oraz innych zadań zleconych gminie: </w:t>
      </w:r>
      <w:r w:rsidRPr="00814757">
        <w:rPr>
          <w:rFonts w:ascii="Ebrima" w:hAnsi="Ebrima" w:cs="Segoe UI"/>
          <w:b/>
          <w:bCs/>
          <w:color w:val="000000"/>
          <w:kern w:val="0"/>
        </w:rPr>
        <w:t>6.600.766,84zł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327B44D7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lastRenderedPageBreak/>
        <w:t>- </w:t>
      </w:r>
      <w:r w:rsidRPr="00814757">
        <w:rPr>
          <w:rFonts w:ascii="Ebrima" w:hAnsi="Ebrima" w:cs="Segoe UI"/>
          <w:color w:val="000000"/>
          <w:kern w:val="0"/>
        </w:rPr>
        <w:t xml:space="preserve">wydatki na realizację zadań na podstawie porozumień pomiędzy jednostkami samorządu terytorialnego: </w:t>
      </w:r>
      <w:r w:rsidRPr="00814757">
        <w:rPr>
          <w:rFonts w:ascii="Ebrima" w:hAnsi="Ebrima" w:cs="Segoe UI"/>
          <w:b/>
          <w:bCs/>
          <w:color w:val="000000"/>
          <w:kern w:val="0"/>
        </w:rPr>
        <w:t>96.000,00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3E0CBB3B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wydatki na realizację zadań w ramach środków Fundusz Pomocy - realizacja zadań zleconych na rzecz pomocy Ukrainie: </w:t>
      </w:r>
      <w:r w:rsidRPr="00814757">
        <w:rPr>
          <w:rFonts w:ascii="Ebrima" w:hAnsi="Ebrima" w:cs="Segoe UI"/>
          <w:b/>
          <w:bCs/>
          <w:color w:val="000000"/>
          <w:kern w:val="0"/>
        </w:rPr>
        <w:t>212.057,79 zł</w:t>
      </w:r>
      <w:r w:rsidRPr="00814757">
        <w:rPr>
          <w:rFonts w:ascii="Ebrima" w:hAnsi="Ebrima" w:cs="Segoe UI"/>
          <w:color w:val="000000"/>
          <w:kern w:val="0"/>
        </w:rPr>
        <w:t xml:space="preserve"> (otrzymane w 2024 r. 169.423,42 zł + niewykorzystane w roku 2023 42.634,37 zł),</w:t>
      </w:r>
    </w:p>
    <w:p w14:paraId="09779915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wydatki na inwestycje i zakupy inwestycyjne realizowane na podstawie porozumień (umów) pomiędzy jednostkami samorządu terytorialnego: </w:t>
      </w:r>
      <w:r w:rsidRPr="00814757">
        <w:rPr>
          <w:rFonts w:ascii="Ebrima" w:hAnsi="Ebrima" w:cs="Segoe UI"/>
          <w:b/>
          <w:bCs/>
          <w:color w:val="000000"/>
          <w:kern w:val="0"/>
        </w:rPr>
        <w:t>25.000,00 zł</w:t>
      </w:r>
      <w:r w:rsidRPr="00814757">
        <w:rPr>
          <w:rFonts w:ascii="Ebrima" w:hAnsi="Ebrima" w:cs="Times New Roman"/>
          <w:color w:val="000000"/>
          <w:kern w:val="0"/>
        </w:rPr>
        <w:t>,</w:t>
      </w:r>
    </w:p>
    <w:p w14:paraId="4C387B84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>wydatki na zadania z zakresu poprawy efektywności energetycznej,</w:t>
      </w:r>
    </w:p>
    <w:p w14:paraId="2DE75C55" w14:textId="77777777" w:rsidR="00814757" w:rsidRPr="00814757" w:rsidRDefault="00814757" w:rsidP="00814757">
      <w:pPr>
        <w:keepLines/>
        <w:tabs>
          <w:tab w:val="left" w:pos="227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before="120" w:after="120" w:line="240" w:lineRule="auto"/>
        <w:ind w:left="22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Times New Roman"/>
          <w:kern w:val="0"/>
        </w:rPr>
        <w:t>- </w:t>
      </w:r>
      <w:r w:rsidRPr="00814757">
        <w:rPr>
          <w:rFonts w:ascii="Ebrima" w:hAnsi="Ebrima" w:cs="Segoe UI"/>
          <w:color w:val="000000"/>
          <w:kern w:val="0"/>
        </w:rPr>
        <w:t xml:space="preserve">środki otrzymane na realizację zadań w ramach środków pochodzących z Fundusz Przeciwdziałania COVID - 19 pn. "dodatek gazowy" </w:t>
      </w:r>
      <w:r w:rsidRPr="00814757">
        <w:rPr>
          <w:rFonts w:ascii="Ebrima" w:hAnsi="Ebrima" w:cs="Segoe UI"/>
          <w:b/>
          <w:bCs/>
          <w:color w:val="000000"/>
          <w:kern w:val="0"/>
        </w:rPr>
        <w:t>10.200,00 zł</w:t>
      </w:r>
      <w:r w:rsidRPr="00814757">
        <w:rPr>
          <w:rFonts w:ascii="Ebrima" w:hAnsi="Ebrima" w:cs="Times New Roman"/>
          <w:color w:val="000000"/>
          <w:kern w:val="0"/>
        </w:rPr>
        <w:t>.</w:t>
      </w:r>
    </w:p>
    <w:p w14:paraId="1FCDF981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5. </w:t>
      </w:r>
      <w:r w:rsidRPr="00814757">
        <w:rPr>
          <w:rFonts w:ascii="Ebrima" w:hAnsi="Ebrima" w:cs="Segoe UI"/>
          <w:color w:val="000000"/>
          <w:kern w:val="0"/>
        </w:rPr>
        <w:t>§ 3 otrzymuje brzmienie:</w:t>
      </w:r>
    </w:p>
    <w:p w14:paraId="3BE98E6C" w14:textId="77777777" w:rsidR="00814757" w:rsidRPr="00814757" w:rsidRDefault="00814757" w:rsidP="00814757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„§ 3. </w:t>
      </w:r>
      <w:r w:rsidRPr="00814757">
        <w:rPr>
          <w:rFonts w:ascii="Ebrima" w:hAnsi="Ebrima" w:cs="Segoe UI"/>
          <w:color w:val="000000"/>
          <w:kern w:val="0"/>
        </w:rPr>
        <w:t xml:space="preserve">1. Określa się kwotę przychodów budżetu gminy w wysokości </w:t>
      </w:r>
      <w:r w:rsidRPr="00814757">
        <w:rPr>
          <w:rFonts w:ascii="Ebrima" w:hAnsi="Ebrima" w:cs="Segoe UI"/>
          <w:b/>
          <w:bCs/>
          <w:color w:val="000000"/>
          <w:kern w:val="0"/>
        </w:rPr>
        <w:t xml:space="preserve">8.437.937,61 zł </w:t>
      </w:r>
      <w:r w:rsidRPr="00814757">
        <w:rPr>
          <w:rFonts w:ascii="Ebrima" w:hAnsi="Ebrima" w:cs="Segoe UI"/>
          <w:color w:val="000000"/>
          <w:kern w:val="0"/>
        </w:rPr>
        <w:t>- zgodnie z załącznikiem nr 3 do niniejszej uchwały.</w:t>
      </w:r>
    </w:p>
    <w:p w14:paraId="0A09A6CB" w14:textId="77777777" w:rsidR="00814757" w:rsidRPr="00814757" w:rsidRDefault="00814757" w:rsidP="00814757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2. </w:t>
      </w:r>
      <w:r w:rsidRPr="00814757">
        <w:rPr>
          <w:rFonts w:ascii="Ebrima" w:hAnsi="Ebrima" w:cs="Segoe UI"/>
          <w:color w:val="000000"/>
          <w:kern w:val="0"/>
        </w:rPr>
        <w:t xml:space="preserve">Określa się kwotę rozchodów budżetu gminy w wysokości </w:t>
      </w:r>
      <w:r w:rsidRPr="00814757">
        <w:rPr>
          <w:rFonts w:ascii="Ebrima" w:hAnsi="Ebrima" w:cs="Segoe UI"/>
          <w:b/>
          <w:bCs/>
          <w:color w:val="000000"/>
          <w:kern w:val="0"/>
        </w:rPr>
        <w:t xml:space="preserve">2.493.943,20 zł </w:t>
      </w:r>
      <w:r w:rsidRPr="00814757">
        <w:rPr>
          <w:rFonts w:ascii="Ebrima" w:hAnsi="Ebrima" w:cs="Segoe UI"/>
          <w:color w:val="000000"/>
          <w:kern w:val="0"/>
        </w:rPr>
        <w:t>- zgodnie z załącznikiem nr 3 do niniejszej uchwały.</w:t>
      </w:r>
    </w:p>
    <w:p w14:paraId="2F508041" w14:textId="77777777" w:rsidR="00814757" w:rsidRPr="00814757" w:rsidRDefault="00814757" w:rsidP="00814757">
      <w:pPr>
        <w:keepLines/>
        <w:tabs>
          <w:tab w:val="left" w:pos="68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680" w:firstLine="340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3. </w:t>
      </w:r>
      <w:r w:rsidRPr="00814757">
        <w:rPr>
          <w:rFonts w:ascii="Ebrima" w:hAnsi="Ebrima" w:cs="Segoe UI"/>
          <w:color w:val="000000"/>
          <w:kern w:val="0"/>
        </w:rPr>
        <w:t>Deficyt budżetu w kwocie</w:t>
      </w:r>
      <w:r w:rsidRPr="00814757">
        <w:rPr>
          <w:rFonts w:ascii="Ebrima" w:hAnsi="Ebrima" w:cs="Segoe UI"/>
          <w:b/>
          <w:bCs/>
          <w:color w:val="000000"/>
          <w:kern w:val="0"/>
        </w:rPr>
        <w:t xml:space="preserve"> 5.943.994,41 zł</w:t>
      </w:r>
      <w:r w:rsidRPr="00814757">
        <w:rPr>
          <w:rFonts w:ascii="Ebrima" w:hAnsi="Ebrima" w:cs="Segoe UI"/>
          <w:color w:val="000000"/>
          <w:kern w:val="0"/>
        </w:rPr>
        <w:t xml:space="preserve"> pokryty będzie niewykorzystanymi środkami pieniężnymi na rachunku bieżącym budżetu, wynikającymi z rozliczenia dochodów i wydatków nimi finansowanych, związanych ze szczególnymi zasadami wykonywania budżetu określonymi w odrębnych ustawach, wolnymi środkami, o których mowa w art. 217 ust. 2 pkt 6 oraz kredytem bankowym.</w:t>
      </w:r>
      <w:r w:rsidRPr="00814757">
        <w:rPr>
          <w:rFonts w:ascii="Ebrima" w:hAnsi="Ebrima" w:cs="Segoe UI"/>
          <w:kern w:val="0"/>
        </w:rPr>
        <w:t>”.</w:t>
      </w:r>
    </w:p>
    <w:p w14:paraId="3E551488" w14:textId="77777777" w:rsidR="00814757" w:rsidRPr="00814757" w:rsidRDefault="00814757" w:rsidP="00814757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Ebrima"/>
          <w:kern w:val="0"/>
        </w:rPr>
      </w:pPr>
      <w:r w:rsidRPr="00814757">
        <w:rPr>
          <w:rFonts w:ascii="Ebrima" w:hAnsi="Ebrima" w:cs="Segoe UI"/>
          <w:kern w:val="0"/>
        </w:rPr>
        <w:t>6.  </w:t>
      </w:r>
      <w:r w:rsidRPr="00814757">
        <w:rPr>
          <w:rFonts w:ascii="Ebrima" w:hAnsi="Ebrima" w:cs="Ebrima"/>
          <w:kern w:val="0"/>
        </w:rPr>
        <w:t>§ 9. otrzymuje brzmienie:</w:t>
      </w:r>
    </w:p>
    <w:p w14:paraId="610173DB" w14:textId="77777777" w:rsidR="00814757" w:rsidRPr="00814757" w:rsidRDefault="00814757" w:rsidP="00814757">
      <w:pPr>
        <w:keepLines/>
        <w:tabs>
          <w:tab w:val="left" w:pos="907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left="907" w:hanging="113"/>
        <w:jc w:val="both"/>
        <w:rPr>
          <w:rFonts w:ascii="Ebrima" w:hAnsi="Ebrima" w:cs="Times New Roman"/>
          <w:color w:val="000000"/>
          <w:kern w:val="0"/>
        </w:rPr>
      </w:pPr>
      <w:r w:rsidRPr="00814757">
        <w:rPr>
          <w:rFonts w:ascii="Ebrima" w:hAnsi="Ebrima" w:cs="Ebrima"/>
          <w:b/>
          <w:bCs/>
          <w:kern w:val="0"/>
        </w:rPr>
        <w:t>" § 9. </w:t>
      </w:r>
      <w:r w:rsidRPr="00814757">
        <w:rPr>
          <w:rFonts w:ascii="Ebrima" w:hAnsi="Ebrima" w:cs="Ebrima"/>
          <w:color w:val="000000"/>
          <w:kern w:val="0"/>
        </w:rPr>
        <w:t xml:space="preserve">Dochody z Rządowego Funduszu Polski Ład: Program Inwestycji Strategicznych w kwocie </w:t>
      </w:r>
      <w:r w:rsidRPr="00814757">
        <w:rPr>
          <w:rFonts w:ascii="Ebrima" w:hAnsi="Ebrima" w:cs="Ebrima"/>
          <w:b/>
          <w:bCs/>
          <w:color w:val="000000"/>
          <w:kern w:val="0"/>
        </w:rPr>
        <w:t xml:space="preserve">7.229.900,00 zł </w:t>
      </w:r>
      <w:r w:rsidRPr="00814757">
        <w:rPr>
          <w:rFonts w:ascii="Ebrima" w:hAnsi="Ebrima" w:cs="Ebrima"/>
          <w:color w:val="000000"/>
          <w:kern w:val="0"/>
        </w:rPr>
        <w:t xml:space="preserve">przeznacza się na wydatki na realizację zadań inwestycyjnych w ramach Rządowego Funduszu Polski Ład: Program Inwestycji Strategicznych w kwocie </w:t>
      </w:r>
      <w:r w:rsidRPr="00814757">
        <w:rPr>
          <w:rFonts w:ascii="Ebrima" w:hAnsi="Ebrima" w:cs="Ebrima"/>
          <w:b/>
          <w:bCs/>
          <w:color w:val="000000"/>
          <w:kern w:val="0"/>
        </w:rPr>
        <w:t xml:space="preserve">7.229.900,00 zł </w:t>
      </w:r>
      <w:r w:rsidRPr="00814757">
        <w:rPr>
          <w:rFonts w:ascii="Ebrima" w:hAnsi="Ebrima" w:cs="Ebrima"/>
          <w:color w:val="000000"/>
          <w:kern w:val="0"/>
        </w:rPr>
        <w:t>- zgodnie z załącznikiem nr 9 do niniejszej uchwały".</w:t>
      </w:r>
    </w:p>
    <w:p w14:paraId="0FC67938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§ 2. </w:t>
      </w:r>
      <w:r w:rsidRPr="00814757">
        <w:rPr>
          <w:rFonts w:ascii="Ebrima" w:hAnsi="Ebrima" w:cs="Segoe UI"/>
          <w:color w:val="000000"/>
          <w:kern w:val="0"/>
        </w:rPr>
        <w:t>W uchwale nr LII/471/2023 Rady Miejskiej Gminy Dobrzyca z dnia 27 grudnia 2023 r. w sprawie uchwalenia budżetu gminy na 2024 r. (ze zmianami) wprowadza się zmiany wynikające z § 1 niniejszej uchwały:</w:t>
      </w:r>
    </w:p>
    <w:p w14:paraId="4C2518F5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1. </w:t>
      </w:r>
      <w:r w:rsidRPr="00814757">
        <w:rPr>
          <w:rFonts w:ascii="Ebrima" w:hAnsi="Ebrima" w:cs="Segoe UI"/>
          <w:color w:val="000000"/>
          <w:kern w:val="0"/>
        </w:rPr>
        <w:t>W załączniku nr 1 do uchwały budżetowej wprowadza się zmiany zgodnie z załącznikiem nr 1 do niniejszej uchwały.</w:t>
      </w:r>
    </w:p>
    <w:p w14:paraId="463B5103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2. </w:t>
      </w:r>
      <w:r w:rsidRPr="00814757">
        <w:rPr>
          <w:rFonts w:ascii="Ebrima" w:hAnsi="Ebrima" w:cs="Segoe UI"/>
          <w:color w:val="000000"/>
          <w:kern w:val="0"/>
        </w:rPr>
        <w:t>W załączniku nr 2 do uchwały budżetowej wprowadza się zmiany zgodnie z załącznikiem nr 2 do niniejszej uchwały.</w:t>
      </w:r>
    </w:p>
    <w:p w14:paraId="6C9FAA0B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3. </w:t>
      </w:r>
      <w:r w:rsidRPr="00814757">
        <w:rPr>
          <w:rFonts w:ascii="Ebrima" w:hAnsi="Ebrima" w:cs="Segoe UI"/>
          <w:color w:val="000000"/>
          <w:kern w:val="0"/>
        </w:rPr>
        <w:t>W załączniku nr 3 do uchwały budżetowej wprowadza się zmiany zgodnie z załącznikiem nr 3 do niniejszej uchwały.</w:t>
      </w:r>
    </w:p>
    <w:p w14:paraId="444B4C8D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t>4. </w:t>
      </w:r>
      <w:r w:rsidRPr="00814757">
        <w:rPr>
          <w:rFonts w:ascii="Ebrima" w:hAnsi="Ebrima" w:cs="Segoe UI"/>
          <w:color w:val="000000"/>
          <w:kern w:val="0"/>
        </w:rPr>
        <w:t>W załączniku nr 4 do uchwały budżetowej wprowadza się zmiany zgodnie z załącznikiem nr 4 do niniejszej uchwały.</w:t>
      </w:r>
    </w:p>
    <w:p w14:paraId="17C48E13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kern w:val="0"/>
        </w:rPr>
        <w:lastRenderedPageBreak/>
        <w:t>5.  </w:t>
      </w:r>
      <w:r w:rsidRPr="00814757">
        <w:rPr>
          <w:rFonts w:ascii="Ebrima" w:hAnsi="Ebrima" w:cs="Segoe UI"/>
          <w:color w:val="000000"/>
          <w:kern w:val="0"/>
        </w:rPr>
        <w:t>W załączniku nr 9 do uchwały budżetowej wprowadza się zmiany zgodnie z załącznikiem nr 5 do niniejszej uchwały.</w:t>
      </w:r>
    </w:p>
    <w:p w14:paraId="6A8B2200" w14:textId="4052C684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§ </w:t>
      </w:r>
      <w:r w:rsidR="00E15E93">
        <w:rPr>
          <w:rFonts w:ascii="Ebrima" w:hAnsi="Ebrima" w:cs="Segoe UI"/>
          <w:b/>
          <w:bCs/>
          <w:kern w:val="0"/>
        </w:rPr>
        <w:t>3</w:t>
      </w:r>
      <w:r w:rsidRPr="00814757">
        <w:rPr>
          <w:rFonts w:ascii="Ebrima" w:hAnsi="Ebrima" w:cs="Segoe UI"/>
          <w:b/>
          <w:bCs/>
          <w:kern w:val="0"/>
        </w:rPr>
        <w:t>. </w:t>
      </w:r>
      <w:r w:rsidRPr="00814757">
        <w:rPr>
          <w:rFonts w:ascii="Ebrima" w:hAnsi="Ebrima" w:cs="Segoe UI"/>
          <w:color w:val="000000"/>
          <w:kern w:val="0"/>
        </w:rPr>
        <w:t>Wykonanie uchwały powierza się Burmistrzowi Gminy Dobrzyca.</w:t>
      </w:r>
    </w:p>
    <w:p w14:paraId="76A4558E" w14:textId="239EA15D" w:rsidR="00814757" w:rsidRPr="00814757" w:rsidRDefault="00814757" w:rsidP="00814757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b/>
          <w:bCs/>
          <w:kern w:val="0"/>
        </w:rPr>
        <w:t>§ </w:t>
      </w:r>
      <w:r w:rsidR="00E15E93">
        <w:rPr>
          <w:rFonts w:ascii="Ebrima" w:hAnsi="Ebrima" w:cs="Segoe UI"/>
          <w:b/>
          <w:bCs/>
          <w:kern w:val="0"/>
        </w:rPr>
        <w:t>4</w:t>
      </w:r>
      <w:r w:rsidRPr="00814757">
        <w:rPr>
          <w:rFonts w:ascii="Ebrima" w:hAnsi="Ebrima" w:cs="Segoe UI"/>
          <w:b/>
          <w:bCs/>
          <w:kern w:val="0"/>
        </w:rPr>
        <w:t>. </w:t>
      </w:r>
      <w:r w:rsidRPr="00814757">
        <w:rPr>
          <w:rFonts w:ascii="Ebrima" w:hAnsi="Ebrima" w:cs="Segoe UI"/>
          <w:color w:val="000000"/>
          <w:kern w:val="0"/>
        </w:rPr>
        <w:t>Uchwała wchodzi w życie z dniem podjęcia.</w:t>
      </w:r>
    </w:p>
    <w:p w14:paraId="19731695" w14:textId="77777777" w:rsidR="00814757" w:rsidRPr="00814757" w:rsidRDefault="00814757" w:rsidP="00814757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Ebrima" w:hAnsi="Ebrima" w:cs="Ebrima"/>
          <w:color w:val="000000"/>
          <w:kern w:val="0"/>
        </w:rPr>
      </w:pPr>
    </w:p>
    <w:p w14:paraId="6F361E7A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0A3C320C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258B66C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05B32B0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5B4618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40E5ED9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06596667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EBA406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A45981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AE8A10B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976F20B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330820A" w14:textId="77777777" w:rsid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C8E0178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F1B6518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082C8FD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D88289A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77ECC7AC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BE44E22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D0697E2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A5FC034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7C77775B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B479CFD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0262AA0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E5967DD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8E3560E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CEC664E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7C0B030C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16DE219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89C4338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6075F2B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2D296B4A" w14:textId="77777777" w:rsidR="008A3242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CF3956A" w14:textId="77777777" w:rsidR="008A3242" w:rsidRPr="00814757" w:rsidRDefault="008A3242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6F97EA4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C7C3E94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7579AE45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81F8CAB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4D6462D9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1F30F9CC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34EBCE3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5552FC4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Ebrima"/>
          <w:b/>
          <w:bCs/>
          <w:kern w:val="0"/>
        </w:rPr>
      </w:pPr>
    </w:p>
    <w:p w14:paraId="6BA52A00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Ebrima" w:hAnsi="Ebrima" w:cs="Times New Roman"/>
          <w:kern w:val="0"/>
        </w:rPr>
      </w:pPr>
      <w:r w:rsidRPr="00814757">
        <w:rPr>
          <w:rFonts w:ascii="Ebrima" w:hAnsi="Ebrima" w:cs="Ebrima"/>
          <w:b/>
          <w:bCs/>
          <w:kern w:val="0"/>
        </w:rPr>
        <w:t>Uzasadnienie</w:t>
      </w:r>
    </w:p>
    <w:p w14:paraId="3A4925A8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</w:p>
    <w:p w14:paraId="233667FD" w14:textId="7EA6A570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814757">
        <w:rPr>
          <w:rFonts w:ascii="Ebrima" w:hAnsi="Ebrima" w:cs="Ebrima"/>
          <w:kern w:val="0"/>
        </w:rPr>
        <w:t xml:space="preserve">1. W związku z prowadzonym postępowaniem przetargowym i planowanym podpisaniem umowy na wykonanie realizacji zadania w ramach projektu pn. "Budowa dróg wraz z infrastrukturą techniczną w Dobrzycy" dofinansowanego ze środków Rządowego Funduszu Polski Ład: Program Inwestycji </w:t>
      </w:r>
      <w:r w:rsidR="00DF1073" w:rsidRPr="008A3242">
        <w:rPr>
          <w:rFonts w:ascii="Ebrima" w:hAnsi="Ebrima" w:cs="Ebrima"/>
          <w:kern w:val="0"/>
        </w:rPr>
        <w:t>Strategicznych</w:t>
      </w:r>
      <w:r w:rsidRPr="00814757">
        <w:rPr>
          <w:rFonts w:ascii="Ebrima" w:hAnsi="Ebrima" w:cs="Ebrima"/>
          <w:kern w:val="0"/>
        </w:rPr>
        <w:t xml:space="preserve"> dokonuje się odpowiednich zmian:</w:t>
      </w:r>
    </w:p>
    <w:p w14:paraId="79401319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Ebrima"/>
          <w:kern w:val="0"/>
        </w:rPr>
        <w:t xml:space="preserve">- zadanie pn. Rozbudowa sieci wodociągowej i sieci kanalizacji sanitarnej w Dobrzycy  w ramach projektu pn. Budowa dróg wraz z infrastrukturą techniczną w Dobrzycy" w roku 2024 zmniejsza się wydatki w rozdz. 90001 </w:t>
      </w:r>
      <w:r w:rsidRPr="00814757">
        <w:rPr>
          <w:rFonts w:ascii="Ebrima" w:hAnsi="Ebrima" w:cs="Segoe UI"/>
          <w:color w:val="000000"/>
          <w:kern w:val="0"/>
        </w:rPr>
        <w:t xml:space="preserve">§ 6050 o kwotę 675.000,-zł; oraz w  rozdz. 90001 § 6370 o kwotę 532.000,-zł oraz ustala sie limit wydatków na rok 2025  w Wieloletniej Prognozie Finansowej w kwocie 1.100.100,-zł </w:t>
      </w:r>
    </w:p>
    <w:p w14:paraId="2A299D25" w14:textId="7777777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Ebrima"/>
          <w:kern w:val="0"/>
        </w:rPr>
        <w:t xml:space="preserve">- zadanie pn.Budowa dróg (wraz z odwodnieniem) w Dobrzycy w ramach projektu pn. "Budowa dróg wraz z infrastrukturą techniczną w Dobrzycy"  w roku 2024 zmniejsza sie wydatki w rozdz. 60017 </w:t>
      </w:r>
      <w:r w:rsidRPr="00814757">
        <w:rPr>
          <w:rFonts w:ascii="Ebrima" w:hAnsi="Ebrima" w:cs="Segoe UI"/>
          <w:color w:val="000000"/>
          <w:kern w:val="0"/>
        </w:rPr>
        <w:t>§ 6050 o kwotę 100.000,-zł oraz zmienia się limit wydatków na rok 2025 w Wieloletniej Prognozie Finansowej do kwoty 2.150.000,-zł</w:t>
      </w:r>
    </w:p>
    <w:p w14:paraId="197E600C" w14:textId="7CF861B9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Ebrima"/>
          <w:kern w:val="0"/>
        </w:rPr>
        <w:t xml:space="preserve">2. W załączniku  Nr 2 wydatki  zwiększa się wydatki w rozdz. 80113 </w:t>
      </w:r>
      <w:r w:rsidRPr="00814757">
        <w:rPr>
          <w:rFonts w:ascii="Ebrima" w:hAnsi="Ebrima" w:cs="Segoe UI"/>
          <w:color w:val="000000"/>
          <w:kern w:val="0"/>
        </w:rPr>
        <w:t>§ 4300 o kwotę 30.000,-zł w celu realizacj</w:t>
      </w:r>
      <w:r w:rsidR="008622DF">
        <w:rPr>
          <w:rFonts w:ascii="Ebrima" w:hAnsi="Ebrima" w:cs="Segoe UI"/>
          <w:color w:val="000000"/>
          <w:kern w:val="0"/>
        </w:rPr>
        <w:t>i</w:t>
      </w:r>
      <w:r w:rsidRPr="00814757">
        <w:rPr>
          <w:rFonts w:ascii="Ebrima" w:hAnsi="Ebrima" w:cs="Segoe UI"/>
          <w:color w:val="000000"/>
          <w:kern w:val="0"/>
        </w:rPr>
        <w:t xml:space="preserve"> zadania "Dowóz uczniów do Zespołu Placówek Specjalnych w Pleszewie w roku szkolnym 2024/2025 w/w zadanie wpisuje się w Wieloletniej Prognozie Finansowej w zał. nr 2 przedsięwzięcia i ustala </w:t>
      </w:r>
      <w:r w:rsidR="00DF1073" w:rsidRPr="008A3242">
        <w:rPr>
          <w:rFonts w:ascii="Ebrima" w:hAnsi="Ebrima" w:cs="Segoe UI"/>
          <w:color w:val="000000"/>
          <w:kern w:val="0"/>
        </w:rPr>
        <w:t>się</w:t>
      </w:r>
      <w:r w:rsidRPr="00814757">
        <w:rPr>
          <w:rFonts w:ascii="Ebrima" w:hAnsi="Ebrima" w:cs="Segoe UI"/>
          <w:color w:val="000000"/>
          <w:kern w:val="0"/>
        </w:rPr>
        <w:t xml:space="preserve"> limit wydatków na rok 2024 46.020,-zł; na rok 2025  limit 64.900,- .</w:t>
      </w:r>
    </w:p>
    <w:p w14:paraId="20376A67" w14:textId="1E528818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color w:val="000000"/>
          <w:kern w:val="0"/>
        </w:rPr>
        <w:t xml:space="preserve">3. W zał. nr 2 wydatki w rozdz. 90095 § 4300 zwiększa </w:t>
      </w:r>
      <w:r w:rsidR="00DF1073" w:rsidRPr="008A3242">
        <w:rPr>
          <w:rFonts w:ascii="Ebrima" w:hAnsi="Ebrima" w:cs="Segoe UI"/>
          <w:color w:val="000000"/>
          <w:kern w:val="0"/>
        </w:rPr>
        <w:t>się</w:t>
      </w:r>
      <w:r w:rsidRPr="00814757">
        <w:rPr>
          <w:rFonts w:ascii="Ebrima" w:hAnsi="Ebrima" w:cs="Segoe UI"/>
          <w:color w:val="000000"/>
          <w:kern w:val="0"/>
        </w:rPr>
        <w:t xml:space="preserve"> o kwotę 50.000,-zł z przeznaczeniem na "wykonanie wału ochronnego przed zalewaniem terenu Zespołu Szkól Publicznych w Dobrzycy".</w:t>
      </w:r>
    </w:p>
    <w:p w14:paraId="08F9B42F" w14:textId="4DC58E67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Segoe UI"/>
          <w:color w:val="000000"/>
          <w:kern w:val="0"/>
        </w:rPr>
      </w:pPr>
      <w:r w:rsidRPr="00814757">
        <w:rPr>
          <w:rFonts w:ascii="Ebrima" w:hAnsi="Ebrima" w:cs="Segoe UI"/>
          <w:color w:val="000000"/>
          <w:kern w:val="0"/>
        </w:rPr>
        <w:t xml:space="preserve">4. Po przeprowadzonym postepowaniu przetargowym na zadanie pn. Przebudowa stacji </w:t>
      </w:r>
      <w:r w:rsidR="00BE257F" w:rsidRPr="008A3242">
        <w:rPr>
          <w:rFonts w:ascii="Ebrima" w:hAnsi="Ebrima" w:cs="Segoe UI"/>
          <w:color w:val="000000"/>
          <w:kern w:val="0"/>
        </w:rPr>
        <w:t>uzdatniania</w:t>
      </w:r>
      <w:r w:rsidRPr="00814757">
        <w:rPr>
          <w:rFonts w:ascii="Ebrima" w:hAnsi="Ebrima" w:cs="Segoe UI"/>
          <w:color w:val="000000"/>
          <w:kern w:val="0"/>
        </w:rPr>
        <w:t xml:space="preserve"> wody w m.Ruda " dofinansowane ze środków Rządowego Funduszu Polski Ład: Program Inwestycji Strategicznych w celu podpisania umowy na realizację w/w zadania dokonuje </w:t>
      </w:r>
      <w:r w:rsidR="00DF1073" w:rsidRPr="008A3242">
        <w:rPr>
          <w:rFonts w:ascii="Ebrima" w:hAnsi="Ebrima" w:cs="Segoe UI"/>
          <w:color w:val="000000"/>
          <w:kern w:val="0"/>
        </w:rPr>
        <w:t>się</w:t>
      </w:r>
      <w:r w:rsidRPr="00814757">
        <w:rPr>
          <w:rFonts w:ascii="Ebrima" w:hAnsi="Ebrima" w:cs="Segoe UI"/>
          <w:color w:val="000000"/>
          <w:kern w:val="0"/>
        </w:rPr>
        <w:t xml:space="preserve"> odpowiednich zmian; wydatki w rozdz. 01043 § 6050 zmniejsza się o kwotę 170.650,-zł; oraz w rozdz. 01043 § 6370 zmniejsza </w:t>
      </w:r>
      <w:r w:rsidR="00DF1073" w:rsidRPr="008A3242">
        <w:rPr>
          <w:rFonts w:ascii="Ebrima" w:hAnsi="Ebrima" w:cs="Segoe UI"/>
          <w:color w:val="000000"/>
          <w:kern w:val="0"/>
        </w:rPr>
        <w:t>się</w:t>
      </w:r>
      <w:r w:rsidRPr="00814757">
        <w:rPr>
          <w:rFonts w:ascii="Ebrima" w:hAnsi="Ebrima" w:cs="Segoe UI"/>
          <w:color w:val="000000"/>
          <w:kern w:val="0"/>
        </w:rPr>
        <w:t xml:space="preserve"> o kwotę 1.900.000,-zł oraz zmienia sie limit wydatków na rok 2025 do kwoty 5.080.000,00zł. </w:t>
      </w:r>
    </w:p>
    <w:p w14:paraId="6E821C7A" w14:textId="0220246C" w:rsidR="00814757" w:rsidRPr="00814757" w:rsidRDefault="00814757" w:rsidP="008147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Ebrima" w:hAnsi="Ebrima" w:cs="Ebrima"/>
          <w:kern w:val="0"/>
        </w:rPr>
      </w:pPr>
      <w:r w:rsidRPr="00814757">
        <w:rPr>
          <w:rFonts w:ascii="Ebrima" w:hAnsi="Ebrima" w:cs="Ebrima"/>
          <w:kern w:val="0"/>
        </w:rPr>
        <w:t xml:space="preserve">5. W załączniku Nr 1 dochody dokonuje </w:t>
      </w:r>
      <w:r w:rsidR="00DF1073" w:rsidRPr="008A3242">
        <w:rPr>
          <w:rFonts w:ascii="Ebrima" w:hAnsi="Ebrima" w:cs="Ebrima"/>
          <w:kern w:val="0"/>
        </w:rPr>
        <w:t>się</w:t>
      </w:r>
      <w:r w:rsidRPr="00814757">
        <w:rPr>
          <w:rFonts w:ascii="Ebrima" w:hAnsi="Ebrima" w:cs="Ebrima"/>
          <w:kern w:val="0"/>
        </w:rPr>
        <w:t xml:space="preserve"> odpowiednich zmian związanych ze zmianą środków Polski Ład które są przeniesione do WPF na rok 2025 zmiany spowodowane planowanymi terminami realizacji zadań po przeprowadzonych postępowaniach przetargowych. </w:t>
      </w:r>
    </w:p>
    <w:p w14:paraId="108B7760" w14:textId="77777777" w:rsidR="00814757" w:rsidRPr="00814757" w:rsidRDefault="00814757" w:rsidP="00814757">
      <w:pPr>
        <w:widowControl w:val="0"/>
        <w:autoSpaceDE w:val="0"/>
        <w:autoSpaceDN w:val="0"/>
        <w:adjustRightInd w:val="0"/>
        <w:spacing w:after="0" w:line="240" w:lineRule="auto"/>
        <w:rPr>
          <w:rFonts w:ascii="Ebrima" w:hAnsi="Ebrima" w:cs="Ebrima"/>
          <w:kern w:val="0"/>
        </w:rPr>
      </w:pPr>
    </w:p>
    <w:p w14:paraId="72ED891A" w14:textId="77777777" w:rsidR="009321A1" w:rsidRPr="008A3242" w:rsidRDefault="009321A1">
      <w:pPr>
        <w:rPr>
          <w:rFonts w:ascii="Ebrima" w:hAnsi="Ebrima"/>
        </w:rPr>
      </w:pPr>
    </w:p>
    <w:sectPr w:rsidR="009321A1" w:rsidRPr="008A3242" w:rsidSect="00814757">
      <w:footerReference w:type="default" r:id="rId6"/>
      <w:pgSz w:w="12240" w:h="15840"/>
      <w:pgMar w:top="1417" w:right="1417" w:bottom="1417" w:left="1417" w:header="720" w:footer="72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C9DD2" w14:textId="77777777" w:rsidR="00334623" w:rsidRDefault="00334623">
      <w:pPr>
        <w:spacing w:after="0" w:line="240" w:lineRule="auto"/>
      </w:pPr>
      <w:r>
        <w:separator/>
      </w:r>
    </w:p>
  </w:endnote>
  <w:endnote w:type="continuationSeparator" w:id="0">
    <w:p w14:paraId="130D5657" w14:textId="77777777" w:rsidR="00334623" w:rsidRDefault="0033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F4583" w14:textId="77777777" w:rsidR="0072198B" w:rsidRDefault="0072198B">
    <w:pPr>
      <w:widowControl w:val="0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17E3A6" w14:textId="77777777" w:rsidR="00334623" w:rsidRDefault="00334623">
      <w:pPr>
        <w:spacing w:after="0" w:line="240" w:lineRule="auto"/>
      </w:pPr>
      <w:r>
        <w:separator/>
      </w:r>
    </w:p>
  </w:footnote>
  <w:footnote w:type="continuationSeparator" w:id="0">
    <w:p w14:paraId="7369D42E" w14:textId="77777777" w:rsidR="00334623" w:rsidRDefault="003346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348"/>
    <w:rsid w:val="00334623"/>
    <w:rsid w:val="0072198B"/>
    <w:rsid w:val="00814757"/>
    <w:rsid w:val="008622DF"/>
    <w:rsid w:val="008A3242"/>
    <w:rsid w:val="009321A1"/>
    <w:rsid w:val="00951E83"/>
    <w:rsid w:val="00A54DA9"/>
    <w:rsid w:val="00B14348"/>
    <w:rsid w:val="00BE257F"/>
    <w:rsid w:val="00DF1073"/>
    <w:rsid w:val="00E1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7830"/>
  <w15:chartTrackingRefBased/>
  <w15:docId w15:val="{071C1C10-BB70-4793-892B-8AF038FD1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1434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1434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1434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1434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1434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434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1434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1434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1434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143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143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143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143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143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43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143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143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143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1434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143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1434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143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1434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143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1434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143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1434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143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143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1014</Words>
  <Characters>6086</Characters>
  <Application>Microsoft Office Word</Application>
  <DocSecurity>0</DocSecurity>
  <Lines>50</Lines>
  <Paragraphs>14</Paragraphs>
  <ScaleCrop>false</ScaleCrop>
  <Company/>
  <LinksUpToDate>false</LinksUpToDate>
  <CharactersWithSpaces>7086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7</cp:revision>
  <dcterms:created xsi:type="dcterms:W3CDTF">2024-07-24T12:11:00Z</dcterms:created>
  <dcterms:modified xsi:type="dcterms:W3CDTF">2024-07-24T12:14:00Z</dcterms:modified>
</cp:coreProperties>
</file>