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84A9E" w14:textId="6A023391" w:rsidR="000D06C0" w:rsidRDefault="000D06C0" w:rsidP="000D06C0">
      <w:pPr>
        <w:jc w:val="right"/>
        <w:rPr>
          <w:b/>
          <w:caps/>
        </w:rPr>
      </w:pPr>
      <w:r w:rsidRPr="000D06C0">
        <w:rPr>
          <w:b/>
          <w:caps/>
          <w:highlight w:val="lightGray"/>
        </w:rPr>
        <w:t>PROJEKT NR 14</w:t>
      </w:r>
    </w:p>
    <w:p w14:paraId="18AED7FA" w14:textId="5574FBAD" w:rsidR="00A77B3E" w:rsidRDefault="00000000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DE7226">
        <w:rPr>
          <w:b/>
          <w:caps/>
        </w:rPr>
        <w:t>III/ … /2024</w:t>
      </w:r>
      <w:r>
        <w:rPr>
          <w:b/>
          <w:caps/>
        </w:rPr>
        <w:br/>
        <w:t>Rady Miejskiej Gminy Dobrzyca</w:t>
      </w:r>
    </w:p>
    <w:p w14:paraId="06A05D5A" w14:textId="0C3F9F87" w:rsidR="00A77B3E" w:rsidRDefault="00000000">
      <w:pPr>
        <w:spacing w:before="280" w:after="280"/>
        <w:jc w:val="center"/>
        <w:rPr>
          <w:b/>
          <w:caps/>
        </w:rPr>
      </w:pPr>
      <w:r>
        <w:t xml:space="preserve">z dnia </w:t>
      </w:r>
      <w:r w:rsidR="00DE7226">
        <w:t>27 maja</w:t>
      </w:r>
      <w:r>
        <w:t xml:space="preserve"> 202</w:t>
      </w:r>
      <w:r w:rsidR="00DE7226">
        <w:t>4</w:t>
      </w:r>
      <w:r>
        <w:t xml:space="preserve"> r.</w:t>
      </w:r>
    </w:p>
    <w:p w14:paraId="5129FCC4" w14:textId="66938F64" w:rsidR="00A77B3E" w:rsidRDefault="00000000">
      <w:pPr>
        <w:keepNext/>
        <w:spacing w:after="480"/>
        <w:jc w:val="center"/>
      </w:pPr>
      <w:r>
        <w:rPr>
          <w:b/>
        </w:rPr>
        <w:t>w sprawie ustalenia wysokości diet oraz zasad zwrotu kosztów podróży służbowej dla sołtysów.</w:t>
      </w:r>
    </w:p>
    <w:p w14:paraId="52D2D873" w14:textId="01FD17BF" w:rsidR="00A77B3E" w:rsidRDefault="00000000">
      <w:pPr>
        <w:keepLines/>
        <w:spacing w:before="120" w:after="120"/>
        <w:ind w:firstLine="227"/>
      </w:pPr>
      <w:r>
        <w:t>Na podstawie art. 37b ust. 1 ustawy z dnia 8 marca 1990 r. o samorządzie gminnym (</w:t>
      </w:r>
      <w:proofErr w:type="spellStart"/>
      <w:r>
        <w:t>t.j</w:t>
      </w:r>
      <w:proofErr w:type="spellEnd"/>
      <w:r>
        <w:t>. Dz. U. z 202</w:t>
      </w:r>
      <w:r w:rsidR="000D06C0">
        <w:t>4 r., poz. 609</w:t>
      </w:r>
      <w:r>
        <w:t>) uchwala się, co następuje:</w:t>
      </w:r>
    </w:p>
    <w:p w14:paraId="7DC6872B" w14:textId="3786128D" w:rsidR="00A77B3E" w:rsidRDefault="00000000">
      <w:pPr>
        <w:keepLines/>
        <w:spacing w:before="120" w:after="120"/>
        <w:ind w:firstLine="340"/>
      </w:pPr>
      <w:r>
        <w:rPr>
          <w:b/>
        </w:rPr>
        <w:t>§ 1. </w:t>
      </w:r>
      <w:r>
        <w:t xml:space="preserve">Sołtysom </w:t>
      </w:r>
      <w:r w:rsidR="00EC7A27">
        <w:t xml:space="preserve">z terenu gminy Dobrzyca </w:t>
      </w:r>
      <w:r>
        <w:t>przysługuje zryczałtowana dieta miesięczna w wysokości uzależnionej od ilości mieszkańców, wielkości sołectwa oraz nałożonych obowiązków, będąca rekompensatą kosztów ponoszonych w związku z pełnieniem funkcji sołtysa.</w:t>
      </w:r>
    </w:p>
    <w:p w14:paraId="443C8331" w14:textId="0AC46645" w:rsidR="00A77B3E" w:rsidRDefault="00000000">
      <w:pPr>
        <w:keepLines/>
        <w:spacing w:before="120" w:after="120"/>
        <w:ind w:firstLine="340"/>
      </w:pPr>
      <w:r>
        <w:rPr>
          <w:b/>
        </w:rPr>
        <w:t>§ 2. </w:t>
      </w:r>
      <w:r>
        <w:t>Wysokość diety, na podstawie której ustala się zryczałtowaną dietę miesięczną odpowiada wysokości diety za dobę podróży krajowej określonej Rozporządzeniem Ministra Pracy i Polityki Społecznej z dnia 29 stycznia 2013 r. w sprawie należności przysługujących pracownikowi zatrudnionemu w państwowej lub samorządowej jednostce sfery budżetowej z tytułu podróży służbowej (Dz. U. z 20</w:t>
      </w:r>
      <w:r w:rsidR="00DE7226">
        <w:t>23</w:t>
      </w:r>
      <w:r>
        <w:t> r., poz. </w:t>
      </w:r>
      <w:r w:rsidR="00DE7226">
        <w:t>2190</w:t>
      </w:r>
      <w:r>
        <w:t>).</w:t>
      </w:r>
    </w:p>
    <w:p w14:paraId="7EAA23C8" w14:textId="77777777" w:rsidR="00E8446B" w:rsidRDefault="00000000">
      <w:pPr>
        <w:keepLines/>
        <w:spacing w:before="120" w:after="120"/>
        <w:ind w:firstLine="340"/>
        <w:rPr>
          <w:b/>
        </w:rPr>
      </w:pPr>
      <w:r>
        <w:rPr>
          <w:b/>
        </w:rPr>
        <w:t>§ 3. </w:t>
      </w:r>
      <w:r w:rsidR="00E8446B" w:rsidRPr="00E8446B">
        <w:rPr>
          <w:bCs/>
        </w:rPr>
        <w:t>Ustala się następujące wysokości diet:</w:t>
      </w:r>
    </w:p>
    <w:p w14:paraId="6081D154" w14:textId="4FF2A278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 w:rsidR="00734D7F">
        <w:t>S</w:t>
      </w:r>
      <w:r>
        <w:t>ołtys</w:t>
      </w:r>
      <w:r w:rsidR="00734D7F">
        <w:t>owi</w:t>
      </w:r>
      <w:r>
        <w:t xml:space="preserve"> sołectwa </w:t>
      </w:r>
      <w:r w:rsidR="00E8446B">
        <w:rPr>
          <w:b/>
          <w:color w:val="000000"/>
          <w:u w:color="000000"/>
        </w:rPr>
        <w:t xml:space="preserve">DOBRZYCA </w:t>
      </w:r>
      <w:r>
        <w:rPr>
          <w:color w:val="000000"/>
          <w:u w:color="000000"/>
        </w:rPr>
        <w:t xml:space="preserve">przysługuje zryczałtowana dieta w wysokości </w:t>
      </w:r>
      <w:r w:rsidR="00734D7F">
        <w:rPr>
          <w:b/>
          <w:color w:val="000000"/>
          <w:u w:color="000000"/>
        </w:rPr>
        <w:t>2</w:t>
      </w:r>
      <w:r w:rsidR="00FB3482">
        <w:rPr>
          <w:b/>
          <w:color w:val="000000"/>
          <w:u w:color="000000"/>
        </w:rPr>
        <w:t>6</w:t>
      </w:r>
      <w:r>
        <w:rPr>
          <w:b/>
          <w:color w:val="000000"/>
          <w:u w:color="000000"/>
        </w:rPr>
        <w:t xml:space="preserve"> diet</w:t>
      </w:r>
      <w:r w:rsidR="00734D7F">
        <w:rPr>
          <w:b/>
          <w:color w:val="000000"/>
          <w:u w:color="000000"/>
        </w:rPr>
        <w:t xml:space="preserve"> </w:t>
      </w:r>
      <w:r>
        <w:rPr>
          <w:color w:val="000000"/>
          <w:u w:color="000000"/>
        </w:rPr>
        <w:t>miesięcznie.</w:t>
      </w:r>
    </w:p>
    <w:p w14:paraId="4CB03D5C" w14:textId="4B56334E" w:rsidR="00734D7F" w:rsidRDefault="00000000">
      <w:pPr>
        <w:keepLines/>
        <w:spacing w:before="120" w:after="120"/>
        <w:ind w:firstLine="340"/>
      </w:pPr>
      <w:r>
        <w:t>2. </w:t>
      </w:r>
      <w:r w:rsidR="00E8446B">
        <w:t>S</w:t>
      </w:r>
      <w:r w:rsidR="00734D7F">
        <w:t>ołtys</w:t>
      </w:r>
      <w:r w:rsidR="00E8446B">
        <w:t>om</w:t>
      </w:r>
      <w:r w:rsidR="00734D7F">
        <w:t xml:space="preserve"> sołectw</w:t>
      </w:r>
      <w:r w:rsidR="00E8446B">
        <w:t>:</w:t>
      </w:r>
      <w:r w:rsidR="00734D7F">
        <w:t xml:space="preserve"> </w:t>
      </w:r>
      <w:r w:rsidR="00E8446B">
        <w:rPr>
          <w:b/>
          <w:color w:val="000000"/>
          <w:u w:color="000000"/>
        </w:rPr>
        <w:t>SOŚNICZKA, TRZEBOWA</w:t>
      </w:r>
      <w:r w:rsidR="00E8446B">
        <w:rPr>
          <w:color w:val="000000"/>
          <w:u w:color="000000"/>
        </w:rPr>
        <w:t xml:space="preserve"> </w:t>
      </w:r>
      <w:r w:rsidR="00734D7F">
        <w:rPr>
          <w:color w:val="000000"/>
          <w:u w:color="000000"/>
        </w:rPr>
        <w:t xml:space="preserve">przysługuje zryczałtowana dieta w wysokości </w:t>
      </w:r>
      <w:r w:rsidR="004C213C">
        <w:rPr>
          <w:color w:val="000000"/>
          <w:u w:color="000000"/>
        </w:rPr>
        <w:t xml:space="preserve">               </w:t>
      </w:r>
      <w:r w:rsidR="00734D7F">
        <w:rPr>
          <w:b/>
          <w:color w:val="000000"/>
          <w:u w:color="000000"/>
        </w:rPr>
        <w:t xml:space="preserve">19 diet </w:t>
      </w:r>
      <w:r w:rsidR="00734D7F">
        <w:rPr>
          <w:color w:val="000000"/>
          <w:u w:color="000000"/>
        </w:rPr>
        <w:t>miesięcznie.</w:t>
      </w:r>
    </w:p>
    <w:p w14:paraId="6F487E3F" w14:textId="2C318E15" w:rsidR="00A77B3E" w:rsidRDefault="00734D7F">
      <w:pPr>
        <w:keepLines/>
        <w:spacing w:before="120" w:after="120"/>
        <w:ind w:firstLine="340"/>
        <w:rPr>
          <w:color w:val="000000"/>
          <w:u w:color="000000"/>
        </w:rPr>
      </w:pPr>
      <w:r>
        <w:t xml:space="preserve">3. </w:t>
      </w:r>
      <w:r w:rsidR="00E8446B">
        <w:rPr>
          <w:color w:val="000000"/>
          <w:u w:color="000000"/>
        </w:rPr>
        <w:t>S</w:t>
      </w:r>
      <w:r>
        <w:rPr>
          <w:color w:val="000000"/>
          <w:u w:color="000000"/>
        </w:rPr>
        <w:t>ołtys</w:t>
      </w:r>
      <w:r w:rsidR="00E8446B">
        <w:rPr>
          <w:color w:val="000000"/>
          <w:u w:color="000000"/>
        </w:rPr>
        <w:t>om</w:t>
      </w:r>
      <w:r>
        <w:rPr>
          <w:color w:val="000000"/>
          <w:u w:color="000000"/>
        </w:rPr>
        <w:t xml:space="preserve"> sołectw: </w:t>
      </w:r>
      <w:r w:rsidR="00E8446B">
        <w:rPr>
          <w:b/>
          <w:color w:val="000000"/>
          <w:u w:color="000000"/>
        </w:rPr>
        <w:t>CZARNUSZKA, DOBRZYCA - NOWY ŚWIAT, IZBICZNO, KARMINEK, KARMINIEC, STRZYŻEW</w:t>
      </w:r>
      <w:r>
        <w:rPr>
          <w:b/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przysługuje zryczałtowana dieta w wysokości </w:t>
      </w:r>
      <w:r w:rsidR="00EE2FC1">
        <w:rPr>
          <w:b/>
          <w:color w:val="000000"/>
          <w:u w:color="000000"/>
        </w:rPr>
        <w:t>20</w:t>
      </w:r>
      <w:r>
        <w:rPr>
          <w:b/>
          <w:color w:val="000000"/>
          <w:u w:color="000000"/>
        </w:rPr>
        <w:t xml:space="preserve"> diet</w:t>
      </w:r>
      <w:r>
        <w:rPr>
          <w:color w:val="000000"/>
          <w:u w:color="000000"/>
        </w:rPr>
        <w:t xml:space="preserve"> miesięcznie.</w:t>
      </w:r>
    </w:p>
    <w:p w14:paraId="4B2024F5" w14:textId="47FC2A95" w:rsidR="00A77B3E" w:rsidRDefault="00734D7F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 w:rsidR="00E8446B">
        <w:rPr>
          <w:color w:val="000000"/>
          <w:u w:color="000000"/>
        </w:rPr>
        <w:t>S</w:t>
      </w:r>
      <w:r>
        <w:rPr>
          <w:color w:val="000000"/>
          <w:u w:color="000000"/>
        </w:rPr>
        <w:t>ołtys</w:t>
      </w:r>
      <w:r w:rsidR="00E8446B">
        <w:rPr>
          <w:color w:val="000000"/>
          <w:u w:color="000000"/>
        </w:rPr>
        <w:t>om</w:t>
      </w:r>
      <w:r>
        <w:rPr>
          <w:color w:val="000000"/>
          <w:u w:color="000000"/>
        </w:rPr>
        <w:t xml:space="preserve"> sołectw: </w:t>
      </w:r>
      <w:r w:rsidR="00E8446B">
        <w:rPr>
          <w:b/>
          <w:color w:val="000000"/>
          <w:u w:color="000000"/>
        </w:rPr>
        <w:t>FABIANÓW, KARMIN, LUTYNIA, TRZEBIN</w:t>
      </w:r>
      <w:r w:rsidR="00E8446B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przysługuje zryczałtowana dieta w wysokości </w:t>
      </w:r>
      <w:r>
        <w:rPr>
          <w:b/>
          <w:color w:val="000000"/>
          <w:u w:color="000000"/>
        </w:rPr>
        <w:t>2</w:t>
      </w:r>
      <w:r w:rsidR="00EE2FC1">
        <w:rPr>
          <w:b/>
          <w:color w:val="000000"/>
          <w:u w:color="000000"/>
        </w:rPr>
        <w:t>1</w:t>
      </w:r>
      <w:r>
        <w:rPr>
          <w:b/>
          <w:color w:val="000000"/>
          <w:u w:color="000000"/>
        </w:rPr>
        <w:t xml:space="preserve"> diet</w:t>
      </w:r>
      <w:r>
        <w:rPr>
          <w:color w:val="000000"/>
          <w:u w:color="000000"/>
        </w:rPr>
        <w:t xml:space="preserve"> miesięcznie.</w:t>
      </w:r>
    </w:p>
    <w:p w14:paraId="2B369E67" w14:textId="0E8F7FA6" w:rsidR="00A77B3E" w:rsidRDefault="00734D7F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 w:rsidR="00E8446B">
        <w:rPr>
          <w:color w:val="000000"/>
          <w:u w:color="000000"/>
        </w:rPr>
        <w:t>S</w:t>
      </w:r>
      <w:r>
        <w:rPr>
          <w:color w:val="000000"/>
          <w:u w:color="000000"/>
        </w:rPr>
        <w:t>ołtys</w:t>
      </w:r>
      <w:r w:rsidR="00E8446B">
        <w:rPr>
          <w:color w:val="000000"/>
          <w:u w:color="000000"/>
        </w:rPr>
        <w:t>om</w:t>
      </w:r>
      <w:r>
        <w:rPr>
          <w:color w:val="000000"/>
          <w:u w:color="000000"/>
        </w:rPr>
        <w:t xml:space="preserve"> sołectw:</w:t>
      </w:r>
      <w:r>
        <w:rPr>
          <w:b/>
          <w:color w:val="000000"/>
          <w:u w:color="000000"/>
        </w:rPr>
        <w:t xml:space="preserve"> </w:t>
      </w:r>
      <w:r w:rsidR="00E8446B">
        <w:rPr>
          <w:b/>
          <w:color w:val="000000"/>
          <w:u w:color="000000"/>
        </w:rPr>
        <w:t>GALEW, KOŹMINIEC, POLSKIE OLĘDRY, SOŚNICA</w:t>
      </w:r>
      <w:r w:rsidR="00E8446B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przysługuje zryczałtowana dieta w wysokości </w:t>
      </w:r>
      <w:r>
        <w:rPr>
          <w:b/>
          <w:color w:val="000000"/>
          <w:u w:color="000000"/>
        </w:rPr>
        <w:t>2</w:t>
      </w:r>
      <w:r w:rsidR="00EE2FC1">
        <w:rPr>
          <w:b/>
          <w:color w:val="000000"/>
          <w:u w:color="000000"/>
        </w:rPr>
        <w:t>2</w:t>
      </w:r>
      <w:r>
        <w:rPr>
          <w:b/>
          <w:color w:val="000000"/>
          <w:u w:color="000000"/>
        </w:rPr>
        <w:t xml:space="preserve"> diet</w:t>
      </w:r>
      <w:r>
        <w:rPr>
          <w:color w:val="000000"/>
          <w:u w:color="000000"/>
        </w:rPr>
        <w:t xml:space="preserve"> miesięcznie.</w:t>
      </w:r>
    </w:p>
    <w:p w14:paraId="69678F43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W przypadku rezygnacji lub odwołania z pełnionej funkcji, zmiany personalnej po zakończeniu kadencji lub rozpoczęciu nowej kadencji, jak również w przypadku zaistnienia innych okoliczności uniemożliwiających wykonywanie czynności związanych z pełnioną funkcją, sołtys zachowuje w danym miesiącu prawo do diety, o której mowa w § 3 w wysokości proporcjonalnej do czasu wykonywania czynności związanych z pełnioną funkcją, przy czym w celu ustalenia proporcji przyjmuje się, że miesiąc liczy 30 dni.</w:t>
      </w:r>
    </w:p>
    <w:p w14:paraId="44EFDFDF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O każdej przyczynie i terminie zaistnienia innych okoliczności uniemożliwiających pełnienie funkcji sołtys jest zobowiązany poinformować Burmistrza Gminy Dobrzyca na piśmie – w terminie 5 dni od dnia ustania okoliczności.</w:t>
      </w:r>
    </w:p>
    <w:p w14:paraId="416C4262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Dieta, o której mowa w § 3 wypłacana będzie miesięcznie z dołu do dnia 10-go następnego miesiąca w kasie Urzędu Miejskiego Gminy Dobrzyca lub przelewem na konto osobiste sołtysa.</w:t>
      </w:r>
    </w:p>
    <w:p w14:paraId="713B714E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przypadku, gdy sołtys uczestniczy w obradach sesji lub obradach komisji stałych poprzedzających sesję Rady Miejskiej Gminy Dobrzyca otrzymuje dodatkową dietę.</w:t>
      </w:r>
    </w:p>
    <w:p w14:paraId="1076B706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2. </w:t>
      </w:r>
      <w:r>
        <w:rPr>
          <w:color w:val="000000"/>
          <w:u w:color="000000"/>
        </w:rPr>
        <w:t>W przypadku uczestniczenia zarówno w obradach sesji, jak i komisji stałych sołtysowi przysługuje tylko jedna dieta.</w:t>
      </w:r>
    </w:p>
    <w:p w14:paraId="3558140F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Dieta nie przysługuje sołtysowi w przypadku uczestniczenia w obradach komisji innej, niż poprzedzająca sesję Rady Miejskiej Gminy Dobrzyca.</w:t>
      </w:r>
    </w:p>
    <w:p w14:paraId="0F0643BE" w14:textId="4EA2ADDF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Dieta, o której mowa w ust. 1 wynosi </w:t>
      </w:r>
      <w:r>
        <w:rPr>
          <w:b/>
          <w:color w:val="000000"/>
          <w:u w:color="000000"/>
        </w:rPr>
        <w:t xml:space="preserve">dwukrotność </w:t>
      </w:r>
      <w:r>
        <w:rPr>
          <w:color w:val="000000"/>
          <w:u w:color="000000"/>
        </w:rPr>
        <w:t>wysokości diety za dobę podróży krajowej określonej w § 7 ust. 1 Rozporządzenia Ministra Pracy i Polityki Społecznej z dnia 29 stycznia 2013 r. w sprawie należności przysługujących pracownikowi zatrudnionemu w państwowej lub samorządowej jednostce sfery budżetowej z tytułu podróży służbowej (Dz. U. z 20</w:t>
      </w:r>
      <w:r w:rsidR="00375E55">
        <w:rPr>
          <w:color w:val="000000"/>
          <w:u w:color="000000"/>
        </w:rPr>
        <w:t>23</w:t>
      </w:r>
      <w:r>
        <w:rPr>
          <w:color w:val="000000"/>
          <w:u w:color="000000"/>
        </w:rPr>
        <w:t> r., poz. </w:t>
      </w:r>
      <w:r w:rsidR="00DE7226">
        <w:rPr>
          <w:color w:val="000000"/>
          <w:u w:color="000000"/>
        </w:rPr>
        <w:t>2190 ze zm.</w:t>
      </w:r>
      <w:r>
        <w:rPr>
          <w:color w:val="000000"/>
          <w:u w:color="000000"/>
        </w:rPr>
        <w:t>).</w:t>
      </w:r>
    </w:p>
    <w:p w14:paraId="7E617DA7" w14:textId="37D8BAAE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Dieta, o której mowa w ust. 1 wypłacana będzie za obecność na posiedzeniu udokumentowaną</w:t>
      </w:r>
      <w:r w:rsidR="00DE7226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podpisem sołtysa na liście obecności.</w:t>
      </w:r>
    </w:p>
    <w:p w14:paraId="7D1E6141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Dieta, o której mowa w ust. 1 wypłacana będzie w kasie Urzędu Miejskiego Gminy Dobrzyca lub przelewem na konto osobiste sołtysa.</w:t>
      </w:r>
    </w:p>
    <w:p w14:paraId="118608E8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Sołtysowi przysługuje zwrot kosztów podróży służbowych.</w:t>
      </w:r>
    </w:p>
    <w:p w14:paraId="5E105D5C" w14:textId="5D47C523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Podróżą służbową, o której mowa w ust. 1, jest wykonywanie przez sołtysa zadania poza granicami </w:t>
      </w:r>
      <w:r w:rsidR="00DE7226">
        <w:rPr>
          <w:color w:val="000000"/>
          <w:u w:color="000000"/>
        </w:rPr>
        <w:t>g</w:t>
      </w:r>
      <w:r>
        <w:rPr>
          <w:color w:val="000000"/>
          <w:u w:color="000000"/>
        </w:rPr>
        <w:t>miny Dobrzyca, mającego związek z wykonywaniem funkcji sołtysa, określonego przez Burmistrza Gminy Dobrzyca.</w:t>
      </w:r>
    </w:p>
    <w:p w14:paraId="34DA6B4A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tytułu podróży służbowej przysługują sołtysowi: dieta, zwrot kosztów przejazdów, noclegów i innych udokumentowanych wydatków, na warunkach określonych w rozporządzeniu wydanym na podstawie art. 77</w:t>
      </w:r>
      <w:r>
        <w:rPr>
          <w:color w:val="000000"/>
          <w:u w:color="000000"/>
          <w:vertAlign w:val="superscript"/>
        </w:rPr>
        <w:t>5)</w:t>
      </w:r>
      <w:r>
        <w:rPr>
          <w:color w:val="000000"/>
          <w:u w:color="000000"/>
        </w:rPr>
        <w:t> § 2 Kodeksu pracy.</w:t>
      </w:r>
    </w:p>
    <w:p w14:paraId="3A52B9B2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Polecenie podróży służbowej sołtysowi wydaje Burmistrz Gminy Dobrzyca.</w:t>
      </w:r>
    </w:p>
    <w:p w14:paraId="12AAA3E7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Wzór polecenia wyjazdu służbowego oraz wzór umowy o wykorzystanie do celów służbowych samochodu niebędącego własnością Gminy Dobrzyca stosowany jest w oparciu o wzory tych dokumentów ustalone dla pracowników Urzędu Miejskiego Gminy Dobrzyca.</w:t>
      </w:r>
    </w:p>
    <w:p w14:paraId="375E9E46" w14:textId="632EE926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 xml:space="preserve">Traci moc uchwała nr </w:t>
      </w:r>
      <w:r w:rsidR="004A789B">
        <w:rPr>
          <w:color w:val="000000"/>
          <w:u w:color="000000"/>
        </w:rPr>
        <w:t>XXVIII/269/2021</w:t>
      </w:r>
      <w:r>
        <w:rPr>
          <w:color w:val="000000"/>
          <w:u w:color="000000"/>
        </w:rPr>
        <w:t xml:space="preserve"> Rady Miejskiej Gminy Dobrzyca z dnia </w:t>
      </w:r>
      <w:r w:rsidR="004A789B">
        <w:rPr>
          <w:color w:val="000000"/>
          <w:u w:color="000000"/>
        </w:rPr>
        <w:t>25 listopada 2021</w:t>
      </w:r>
      <w:r>
        <w:rPr>
          <w:color w:val="000000"/>
          <w:u w:color="000000"/>
        </w:rPr>
        <w:t> r. w sprawie ustalenia diety oraz zwrotu kosztów podróży służbowej dla sołtysów z terenu Gminy Dobrzyca.</w:t>
      </w:r>
    </w:p>
    <w:p w14:paraId="43EAB69A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Wykonanie uchwały powierza się Burmistrzowi Gminy Dobrzyca.</w:t>
      </w:r>
    </w:p>
    <w:p w14:paraId="2FDF48C8" w14:textId="29A3E736" w:rsidR="00A77B3E" w:rsidRDefault="00000000" w:rsidP="00F96B6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 xml:space="preserve">Uchwała </w:t>
      </w:r>
      <w:r w:rsidR="00416AD1">
        <w:rPr>
          <w:color w:val="000000"/>
          <w:u w:color="000000"/>
        </w:rPr>
        <w:t>wchodzi w życie po upływie 14 dni od dnia ogłoszenia w Dzienniku Urzędowym Województwa Wielkopolskiego.</w:t>
      </w:r>
    </w:p>
    <w:p w14:paraId="23F7F3E7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7A54B730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52558AB4" w14:textId="77777777" w:rsidR="00A77B3E" w:rsidRDefault="00A77B3E">
      <w:pPr>
        <w:keepNext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EF70A" w14:textId="77777777" w:rsidR="003D0EEB" w:rsidRDefault="003D0EEB">
      <w:r>
        <w:separator/>
      </w:r>
    </w:p>
  </w:endnote>
  <w:endnote w:type="continuationSeparator" w:id="0">
    <w:p w14:paraId="5DBEB1E1" w14:textId="77777777" w:rsidR="003D0EEB" w:rsidRDefault="003D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altName w:val="Ebrima"/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5BFED" w14:textId="77777777" w:rsidR="003D0EEB" w:rsidRDefault="003D0EEB">
      <w:r>
        <w:separator/>
      </w:r>
    </w:p>
  </w:footnote>
  <w:footnote w:type="continuationSeparator" w:id="0">
    <w:p w14:paraId="2B745FAF" w14:textId="77777777" w:rsidR="003D0EEB" w:rsidRDefault="003D0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D06C0"/>
    <w:rsid w:val="00187E01"/>
    <w:rsid w:val="00224584"/>
    <w:rsid w:val="00375E55"/>
    <w:rsid w:val="003D0EEB"/>
    <w:rsid w:val="00416AD1"/>
    <w:rsid w:val="004A789B"/>
    <w:rsid w:val="004C213C"/>
    <w:rsid w:val="005A1A3B"/>
    <w:rsid w:val="00734D7F"/>
    <w:rsid w:val="009007CF"/>
    <w:rsid w:val="009A2863"/>
    <w:rsid w:val="00A77B3E"/>
    <w:rsid w:val="00CA2A55"/>
    <w:rsid w:val="00D80F1C"/>
    <w:rsid w:val="00DE7226"/>
    <w:rsid w:val="00E8446B"/>
    <w:rsid w:val="00EC7A27"/>
    <w:rsid w:val="00EE2FC1"/>
    <w:rsid w:val="00F96B6A"/>
    <w:rsid w:val="00FB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81BB1D"/>
  <w15:docId w15:val="{A4D9B9F0-4682-4E27-B488-67401E81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84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446B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rsid w:val="00E84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8446B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XXVIII/269/2021 z dnia 25 listopada 2021 r.</vt:lpstr>
      <vt:lpstr/>
    </vt:vector>
  </TitlesOfParts>
  <Company>Rada Miejska Gminy Dobrzyca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XXVIII/269/2021 z dnia 25 listopada 2021 r.</dc:title>
  <dc:subject>w sprawie ustalenia wysokości diet oraz zasad zwrotu kosztów podróży służbowej dla sołtysów z^terenu Gminy Dobrzyca.</dc:subject>
  <dc:creator>k.janczewska</dc:creator>
  <cp:lastModifiedBy>Karolina Janczewska</cp:lastModifiedBy>
  <cp:revision>7</cp:revision>
  <dcterms:created xsi:type="dcterms:W3CDTF">2021-11-30T09:51:00Z</dcterms:created>
  <dcterms:modified xsi:type="dcterms:W3CDTF">2024-05-24T12:19:00Z</dcterms:modified>
  <cp:category>Akt prawny</cp:category>
</cp:coreProperties>
</file>