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SPRAWOZDANIE  OPISOWE  Z  DZIAŁALNOŚCI  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GMINNEGO  CENTRUM  KULTURY  W  DOBRZYCY  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Za okres od 1 stycznia do 31 grudnia  2023 r.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Lucida Sans Unicode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Wprowadzenie:</w:t>
      </w:r>
    </w:p>
    <w:p>
      <w:pPr>
        <w:pStyle w:val="Normal"/>
        <w:widowControl w:val="false"/>
        <w:tabs>
          <w:tab w:val="left" w:pos="1125" w:leader="none"/>
        </w:tabs>
        <w:suppressAutoHyphens w:val="true"/>
        <w:spacing w:lineRule="auto" w:line="360" w:before="0" w:after="0"/>
        <w:jc w:val="both"/>
        <w:rPr>
          <w:rFonts w:ascii="Times New Roman" w:hAnsi="Times New Roman" w:eastAsia="Lucida Sans Unicode"/>
          <w:sz w:val="24"/>
          <w:szCs w:val="24"/>
        </w:rPr>
      </w:pPr>
      <w:r>
        <w:rPr>
          <w:rFonts w:eastAsia="Lucida Sans Unicode" w:ascii="Times New Roman" w:hAnsi="Times New Roman"/>
          <w:sz w:val="24"/>
          <w:szCs w:val="24"/>
        </w:rPr>
        <w:tab/>
        <w:t>Podstawowym zakresem działalności Gminnego Centrum Kultury w Dobrzycy, wynikającym z jego statutu jest:</w:t>
      </w:r>
    </w:p>
    <w:p>
      <w:pPr>
        <w:pStyle w:val="Normal"/>
        <w:numPr>
          <w:ilvl w:val="0"/>
          <w:numId w:val="2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rozpoznawanie, rozbudzanie, zaspokajanie potrzeb i zainteresowań kulturalnych</w:t>
        <w:br/>
        <w:t>oraz czytelnictwa,</w:t>
      </w:r>
    </w:p>
    <w:p>
      <w:pPr>
        <w:pStyle w:val="Normal"/>
        <w:numPr>
          <w:ilvl w:val="0"/>
          <w:numId w:val="2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edukacja kulturalna i wychowanie przez sztukę oraz czytelnictwo,</w:t>
      </w:r>
    </w:p>
    <w:p>
      <w:pPr>
        <w:pStyle w:val="Normal"/>
        <w:numPr>
          <w:ilvl w:val="0"/>
          <w:numId w:val="2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gromadzenie, dokumentowanie, tworzenie, ochrona i udostępnianie dóbr kultury</w:t>
        <w:br/>
        <w:t>oraz literatury,</w:t>
      </w:r>
    </w:p>
    <w:p>
      <w:pPr>
        <w:pStyle w:val="Normal"/>
        <w:numPr>
          <w:ilvl w:val="0"/>
          <w:numId w:val="2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tworzenie warunków do rozwoju amatorskiego ruchu artystycznego</w:t>
        <w:br/>
        <w:t>oraz zainteresowanie wiedzą, sztuką i czytelnictwem,</w:t>
      </w:r>
    </w:p>
    <w:p>
      <w:pPr>
        <w:pStyle w:val="Normal"/>
        <w:numPr>
          <w:ilvl w:val="0"/>
          <w:numId w:val="2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popularyzacja zjawisk społecznego ruchu kulturalnego.</w:t>
      </w:r>
    </w:p>
    <w:p>
      <w:pPr>
        <w:pStyle w:val="Normal"/>
        <w:widowControl w:val="false"/>
        <w:tabs>
          <w:tab w:val="left" w:pos="360" w:leader="none"/>
          <w:tab w:val="left" w:pos="720" w:leader="none"/>
        </w:tabs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left" w:pos="360" w:leader="none"/>
          <w:tab w:val="left" w:pos="720" w:leader="none"/>
        </w:tabs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Gminny Ośrodek Kultury czynny jest od poniedziałku do piątku w godz. 7:00 – 17:00 W dni wolne od pracy lub świąteczne według potrzeb.</w:t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Gminna Biblioteka Publiczna czynna jest w poniedziałki, wtorki, czwartki i piątki </w:t>
        <w:br/>
        <w:t>w godz. 9:00 – 17:00; w środy w godz. 7:00 – 15:00.</w:t>
      </w:r>
    </w:p>
    <w:p>
      <w:pPr>
        <w:pStyle w:val="Normal"/>
        <w:widowControl w:val="false"/>
        <w:tabs>
          <w:tab w:val="left" w:pos="360" w:leader="none"/>
          <w:tab w:val="left" w:pos="720" w:leader="none"/>
        </w:tabs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>Sprawozdanie obejmuje okres od 1 stycznia do 31 grudnia 2023 r.</w:t>
      </w:r>
    </w:p>
    <w:p>
      <w:pPr>
        <w:pStyle w:val="Normal"/>
        <w:widowControl w:val="false"/>
        <w:tabs>
          <w:tab w:val="left" w:pos="360" w:leader="none"/>
          <w:tab w:val="left" w:pos="720" w:leader="none"/>
        </w:tabs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left" w:pos="360" w:leader="none"/>
          <w:tab w:val="left" w:pos="720" w:leader="none"/>
        </w:tabs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left" w:pos="360" w:leader="none"/>
          <w:tab w:val="left" w:pos="720" w:leader="none"/>
        </w:tabs>
        <w:suppressAutoHyphens w:val="true"/>
        <w:spacing w:lineRule="auto" w: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Baza lokalowa:</w:t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Gminne Centrum Kultury dysponuje salą widowiskową na 200 miejsc z zapleczem kuchennym i sanitarnym, zapleczem biurowym, pracownią plastyczno-muzyczną. W skład Gminnego Centrum Kultury w Dobrzycy oprócz Gminnej Biblioteki Publicznej wchodzi także Klub Seniora.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W pomieszczeniach Centrum działają również współpracujące z GCK: Związek Kombatantów Rzeczpospolitej Polskiej i Byłych Więźniów Politycznych, Klub Seniora, Koło Gospodyń Wiejskich, Szkoła Tańca, Świetlica Środowiskowa, Punkt Konsultacyjno-Informacyjny ds. uzależnień, Stowarzyszenie Inicjatyw Społecznych Mieszkańców Gminy Dobrzyca oraz Towarzystwo Miłośników Ziemi Dobrzyckiej.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Biblioteka w Dobrzycy działa w trzech pomieszczeniach, gdzie wyodrębnione są: oddział dziecięcy, wypożyczalnia dla dorosłych oraz czytelnia. Filia Biblioteczna w Sośnicy działa w trzech małych pomieszczeniach a Filia Biblioteczna w Koźmińcu w dwóch pomieszczeniach nieco większych.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Zatrudnienie: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dyrektor GCK - etat</w:t>
      </w:r>
    </w:p>
    <w:p>
      <w:pPr>
        <w:pStyle w:val="Normal"/>
        <w:numPr>
          <w:ilvl w:val="0"/>
          <w:numId w:val="1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młodszy instruktor - etat</w:t>
      </w:r>
    </w:p>
    <w:p>
      <w:pPr>
        <w:pStyle w:val="Normal"/>
        <w:numPr>
          <w:ilvl w:val="0"/>
          <w:numId w:val="1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młodszy instruktor - ½ etatu</w:t>
      </w:r>
    </w:p>
    <w:p>
      <w:pPr>
        <w:pStyle w:val="Normal"/>
        <w:numPr>
          <w:ilvl w:val="0"/>
          <w:numId w:val="1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kierownik GBP - etat</w:t>
      </w:r>
    </w:p>
    <w:p>
      <w:pPr>
        <w:pStyle w:val="Normal"/>
        <w:numPr>
          <w:ilvl w:val="0"/>
          <w:numId w:val="1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młodszy bibliotekarz - etat</w:t>
      </w:r>
    </w:p>
    <w:p>
      <w:pPr>
        <w:pStyle w:val="Normal"/>
        <w:numPr>
          <w:ilvl w:val="0"/>
          <w:numId w:val="1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woźna - ¾ etatu</w:t>
      </w:r>
    </w:p>
    <w:p>
      <w:pPr>
        <w:pStyle w:val="Normal"/>
        <w:numPr>
          <w:ilvl w:val="0"/>
          <w:numId w:val="1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filie biblioteczne - etat 1 osoby</w:t>
      </w:r>
    </w:p>
    <w:p>
      <w:pPr>
        <w:pStyle w:val="Normal"/>
        <w:spacing w:lineRule="auto" w:line="36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</w:p>
    <w:p>
      <w:pPr>
        <w:pStyle w:val="Normal"/>
        <w:spacing w:lineRule="auto" w:line="36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Działalność od 1 stycznia do 31 grudnia 2023 r. :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Imprezy organizowane i współorganizowane przez Gminne Centrum Kultury: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29.01.2023 – 31. Finał Wielkiej Orkiestry Świątecznej Pomocy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31.01.-09.02.2023 – Ferie zimowe w GCK w Dobrzycy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10.03.2023 – Dzień Kobiet – koncert 3 tenorów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19.03.2023 – Świat Magii Apollino – pokaz iluzji dla dzieci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01.04.2023 – Konkurs na Mazurka Tradycyjnego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03.05.2023 – XIII Samorządowy Turniej Strzelecki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14.05.2023 – I Bieg Króla Władysława o Puchar Burmistrza Gminy Dobrzca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14.05.2023 – Koncert Pieśni Maryjnych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08-11.06.2023 – Ogólnopolskie Konfrontacje Artystyczne Dzieci i Młodzieży Niepełnosprawnej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10-11.06.2023 – Dni Dobrzycy wraz z Obchodami Jubileuszu 50-lecia Orkiestry Dętej Gminnego Centrum Kultury w Dobrzycy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18.06.2023 – Dzień Dziecka w remizie OSP w Dobrzycy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20.06.2023 – Powitanie Lata z Klubem Seniora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30.06.2023 – XXIV Międzynarodowe Spotkania Folklorystyczne 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16.07.2023 – Koncert z cyklu "Kameralne Lato pod Panteonem" w Parku Muzeum Ziemiaństwa w Dobrzycy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24.07.-04.08.2023 – Półkolonie letnie „Półkolonie z kulturą – aktywność, kreatywność, ruch”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29.07.2023 – VIII Biesiada Seniorów „Choć jestem seniorem, to żyję z humorem” </w:t>
        <w:br/>
        <w:t>i zabawa taneczna „Pod chmurką” w Strzyżewie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30.07.2023 – Koncert z cyklu "Kameralne Lato pod Panteonem"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15.08.2023 </w:t>
      </w:r>
      <w:r>
        <w:rPr>
          <w:rFonts w:ascii="Times New Roman" w:hAnsi="Times New Roman"/>
          <w:sz w:val="24"/>
          <w:szCs w:val="24"/>
        </w:rPr>
        <w:t>– Koncert z cyklu "Kameralne Lato pod Panteonem"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19.08.2023 – Święto Plonów w Polskich Olędrach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29.08.2023 – Spotkanie Integracyjne Klubów Seniora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09.09.2023 – Festyn rodzinny „Pożegnanie Lata” w Karminie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17.09.2023 – Festyn „Pożegnanie Lata” w Galewie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22.09.2023 – Pożegnanie Lata i Dzień Seniora w Strzyżewie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24.09.2023 – Rajd Pojazdów Zabytkowych „Śladami Rezydencji Ziemiańskich”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10-11.11.2023 – Obchody Narodowego Święta Niepodległości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11-12.11.2023 – Charytatywny Turniej halowej piłki nożnej z okazji Święta Niepodległości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22.11.2023 – XIV Dobrzyckie Spotkania Śpiewających Krasnali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03.12.2023 – Zaduszki Mikołajczykowskie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07.12.2023 – Gminna Wigilia Kół Gospodyń Wiejskich 2023</w:t>
      </w:r>
    </w:p>
    <w:p>
      <w:pPr>
        <w:pStyle w:val="ListParagraph"/>
        <w:spacing w:lineRule="auto" w:line="360"/>
        <w:ind w:left="36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360"/>
        <w:ind w:left="36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Ponadto w dniu 28 lipca 2023 r. Gmina Dobrzyca podpisała umowę o dofinansowanie zadania pn. „Remont i poprawa funkcjonowania Gminnego Centrum Kultury </w:t>
        <w:br/>
        <w:t>w Dobrzycy”. To już 3 etap realizacji inwestycji. Zadanie realizuje GCK w Dobrzycy. Całkowita wartość projektu wynosi 151 255,59 zł, z czego 85 000,00 zł stanowi dofinansowanie z programu „Kulisy kultury” pozyskane przez Gminę Dobrzyca. Realizacja projektu potrwa do 31.10.2023 r.</w:t>
      </w:r>
    </w:p>
    <w:p>
      <w:pPr>
        <w:pStyle w:val="ListParagraph"/>
        <w:tabs>
          <w:tab w:val="left" w:pos="1380" w:leader="none"/>
        </w:tabs>
        <w:spacing w:lineRule="auto" w:line="360"/>
        <w:ind w:left="144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480" w:before="240" w:after="200"/>
        <w:ind w:left="0" w:hanging="0"/>
        <w:jc w:val="both"/>
        <w:rPr>
          <w:rFonts w:ascii="Times New Roman" w:hAnsi="Times New Roman"/>
          <w:i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</w:r>
    </w:p>
    <w:p>
      <w:pPr>
        <w:pStyle w:val="ListParagraph"/>
        <w:spacing w:lineRule="auto" w:line="480" w:before="240" w:after="200"/>
        <w:ind w:left="0" w:hanging="0"/>
        <w:jc w:val="both"/>
        <w:rPr>
          <w:rFonts w:ascii="Times New Roman" w:hAnsi="Times New Roman"/>
          <w:i/>
          <w:i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  <w:u w:val="single"/>
        </w:rPr>
        <w:t>Działalność edukacyjno-artystyczna:</w:t>
      </w:r>
    </w:p>
    <w:p>
      <w:pPr>
        <w:pStyle w:val="ListParagraph"/>
        <w:spacing w:lineRule="auto" w:line="360" w:before="240" w:after="20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działalności edukacyjno-artystycznej w Gminnym Ośrodku Kultury prowadzone są zajęcia w następujących sekcjach: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świetlica dla dzieci i młodzieży 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Klub Seniora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Zespół śpiewaczy Błękitne Modraczki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Grupy taneczne</w:t>
      </w:r>
    </w:p>
    <w:p>
      <w:pPr>
        <w:pStyle w:val="Normal"/>
        <w:ind w:left="72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left="72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200"/>
        <w:ind w:left="3960" w:hanging="0"/>
        <w:rPr/>
      </w:pPr>
      <w:r>
        <w:rPr>
          <w:rFonts w:ascii="Times New Roman" w:hAnsi="Times New Roman"/>
          <w:sz w:val="24"/>
          <w:szCs w:val="24"/>
        </w:rPr>
        <w:tab/>
        <w:tab/>
        <w:tab/>
        <w:t>Wojciech Maniak</w:t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sectPr>
          <w:footerReference w:type="default" r:id="rId2"/>
          <w:type w:val="nextPage"/>
          <w:pgSz w:w="11906" w:h="16838"/>
          <w:pgMar w:left="1417" w:right="1417" w:header="0" w:top="1417" w:footer="428" w:bottom="1417" w:gutter="0"/>
          <w:pgNumType w:fmt="decimal"/>
          <w:formProt w:val="false"/>
          <w:textDirection w:val="lrTb"/>
          <w:docGrid w:type="default" w:linePitch="360" w:charSpace="4294965247"/>
        </w:sect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Sprawozdanie                                                                                                                            z działalności Gminnej Biblioteki Publicznej w Dobrzycy                                                                       za rok 2023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rPr/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  <w:u w:val="single"/>
        </w:rPr>
        <w:t xml:space="preserve"> Sieć biblioteczna</w:t>
      </w:r>
    </w:p>
    <w:p>
      <w:pPr>
        <w:pStyle w:val="Normal"/>
        <w:jc w:val="both"/>
        <w:rPr/>
      </w:pPr>
      <w:r>
        <w:rPr>
          <w:sz w:val="26"/>
          <w:szCs w:val="26"/>
        </w:rPr>
        <w:t>Biblioteka swoją działalność prowadziła poprzez bibliotekę centralną (wypożyczalnię dla dorosłych, czytelnię, Oddział Dziecięcy), 2 filie biblioteczne w Koźmińcu  i  Sośnicy oraz 3 punkty biblioteczne (Szkoła Podstawowa w Galewie, Szkoła Podstawowa                    w Karminie, Dom Pomocy Społecznej w Fabianowie).</w:t>
      </w:r>
    </w:p>
    <w:p>
      <w:pPr>
        <w:pStyle w:val="Normal"/>
        <w:jc w:val="both"/>
        <w:rPr>
          <w:b/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2.</w:t>
      </w:r>
      <w:r>
        <w:rPr>
          <w:b/>
          <w:sz w:val="28"/>
          <w:szCs w:val="28"/>
          <w:u w:val="single"/>
        </w:rPr>
        <w:t xml:space="preserve"> Zbiory biblioteczne     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  <w:u w:val="single"/>
        </w:rPr>
        <w:t>Stan księgozbioru na koniec 2023 r.  wynosił</w:t>
      </w:r>
      <w:r>
        <w:rPr>
          <w:b/>
          <w:sz w:val="26"/>
          <w:szCs w:val="26"/>
        </w:rPr>
        <w:t xml:space="preserve">  :                                                                                          </w:t>
      </w:r>
    </w:p>
    <w:p>
      <w:pPr>
        <w:pStyle w:val="Normal"/>
        <w:ind w:left="360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numPr>
          <w:ilvl w:val="0"/>
          <w:numId w:val="1"/>
        </w:numPr>
        <w:rPr/>
      </w:pPr>
      <w:r>
        <w:rPr>
          <w:sz w:val="26"/>
          <w:szCs w:val="26"/>
        </w:rPr>
        <w:t>Ogółem                                                         - 32 057 wol.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sz w:val="26"/>
          <w:szCs w:val="26"/>
        </w:rPr>
        <w:t>Gminna Biblioteka Publiczna w Dobrzycy  - 16 555 wol.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sz w:val="26"/>
          <w:szCs w:val="26"/>
        </w:rPr>
        <w:t>Filia Biblioteczna w Koźmińcu                    -   7 643 wol.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sz w:val="26"/>
          <w:szCs w:val="26"/>
        </w:rPr>
        <w:t>Filia Biblioteczna w Sośnicy                        -   7 859 wol.</w:t>
      </w:r>
    </w:p>
    <w:p>
      <w:pPr>
        <w:pStyle w:val="Normal"/>
        <w:ind w:left="36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/>
      </w:pPr>
      <w:r>
        <w:rPr>
          <w:sz w:val="26"/>
          <w:szCs w:val="26"/>
        </w:rPr>
        <w:t xml:space="preserve">W ramach  aktualizacji zbiorów w omawianym okresie :                                                                                    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zakupiono : </w:t>
      </w:r>
      <w:r>
        <w:rPr>
          <w:b/>
          <w:bCs/>
          <w:sz w:val="26"/>
          <w:szCs w:val="26"/>
        </w:rPr>
        <w:t>759 wol.</w:t>
      </w:r>
      <w:r>
        <w:rPr>
          <w:sz w:val="26"/>
          <w:szCs w:val="26"/>
        </w:rPr>
        <w:t xml:space="preserve"> (co stanowi 9,48 wol. na 100 mieszkańców ) na sumę   </w:t>
      </w:r>
      <w:r>
        <w:rPr>
          <w:b/>
          <w:bCs/>
          <w:sz w:val="26"/>
          <w:szCs w:val="26"/>
        </w:rPr>
        <w:t>23 332,25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zł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w tym 257  wol. na kwotę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6"/>
          <w:szCs w:val="26"/>
        </w:rPr>
        <w:t>8 077,00 zł pozyskanych ze środków Ministerstwa Kultury i Dziedzictwa Narodowego w ramach PROGRAMU „Zakup nowości wydawniczych do bibliotek” .</w:t>
      </w:r>
    </w:p>
    <w:p>
      <w:pPr>
        <w:pStyle w:val="Normal"/>
        <w:ind w:left="720" w:hanging="0"/>
        <w:jc w:val="both"/>
        <w:rPr/>
      </w:pPr>
      <w:r>
        <w:rPr>
          <w:sz w:val="26"/>
          <w:szCs w:val="26"/>
        </w:rPr>
        <w:t xml:space="preserve">                                                                                                              </w:t>
      </w:r>
    </w:p>
    <w:p>
      <w:pPr>
        <w:pStyle w:val="Normal"/>
        <w:ind w:left="360" w:hanging="0"/>
        <w:jc w:val="both"/>
        <w:rPr/>
      </w:pPr>
      <w:r>
        <w:rPr>
          <w:b/>
          <w:sz w:val="26"/>
          <w:szCs w:val="26"/>
          <w:u w:val="single"/>
        </w:rPr>
        <w:t>Zakupy dla poszczególnych placówek przedstawiały się następująco:</w:t>
      </w:r>
    </w:p>
    <w:p>
      <w:pPr>
        <w:pStyle w:val="Nagwek3"/>
        <w:ind w:left="360" w:hanging="360"/>
        <w:rPr/>
      </w:pPr>
      <w:r>
        <w:rPr>
          <w:rFonts w:cs="Times New Roman" w:ascii="Times New Roman" w:hAnsi="Times New Roman"/>
          <w:b w:val="false"/>
        </w:rPr>
        <w:t xml:space="preserve">      </w:t>
      </w:r>
      <w:r>
        <w:rPr>
          <w:rFonts w:cs="Times New Roman" w:ascii="Times New Roman" w:hAnsi="Times New Roman"/>
          <w:b w:val="false"/>
        </w:rPr>
        <w:t>Biblioteka dla dorosłych                        - 415 wol. na sumę    14 167,68  zł</w:t>
      </w:r>
    </w:p>
    <w:p>
      <w:pPr>
        <w:pStyle w:val="Normal"/>
        <w:rPr/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Oddział Dziecięcy                                  - 185 wol.    -„-            4 564,56  zł</w:t>
      </w:r>
    </w:p>
    <w:p>
      <w:pPr>
        <w:pStyle w:val="Normal"/>
        <w:rPr/>
      </w:pPr>
      <w:r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>----------------------------------------</w:t>
      </w:r>
    </w:p>
    <w:p>
      <w:pPr>
        <w:pStyle w:val="Normal"/>
        <w:rPr/>
      </w:pPr>
      <w:r>
        <w:rPr>
          <w:sz w:val="26"/>
          <w:szCs w:val="26"/>
        </w:rPr>
        <w:t xml:space="preserve">     </w:t>
      </w:r>
      <w:r>
        <w:rPr>
          <w:b/>
          <w:sz w:val="26"/>
          <w:szCs w:val="26"/>
        </w:rPr>
        <w:t>Ogółem GBP w Dobrzycy                    - 600  wol.   -„-          18 732,24 zł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/>
      </w:pPr>
      <w:r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Filia Biblioteczna w Koźmińcu           -  79 wol.   -„-              2 308,30  zł   </w:t>
      </w:r>
    </w:p>
    <w:p>
      <w:pPr>
        <w:pStyle w:val="Normal"/>
        <w:ind w:left="360" w:hanging="0"/>
        <w:rPr/>
      </w:pPr>
      <w:r>
        <w:rPr>
          <w:b/>
          <w:sz w:val="26"/>
          <w:szCs w:val="26"/>
        </w:rPr>
        <w:t xml:space="preserve"> </w:t>
      </w:r>
    </w:p>
    <w:p>
      <w:pPr>
        <w:pStyle w:val="Normal"/>
        <w:ind w:left="360" w:hanging="0"/>
        <w:rPr/>
      </w:pPr>
      <w:r>
        <w:rPr>
          <w:b/>
          <w:sz w:val="26"/>
          <w:szCs w:val="26"/>
        </w:rPr>
        <w:t>Filia Biblioteczna w Sośnicy              -   80 wol.   -„-              2 291,71  zł</w:t>
      </w:r>
    </w:p>
    <w:p>
      <w:pPr>
        <w:pStyle w:val="Normal"/>
        <w:ind w:left="36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>Średnia cena książki z zakupu w naszych placówkach w 2023 r. wyniosła 30,74 zł.</w:t>
      </w:r>
    </w:p>
    <w:p>
      <w:pPr>
        <w:pStyle w:val="Normal"/>
        <w:ind w:left="36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Nowo zakupione książki w dobrzyckiej bibliotece zostały wprowadzone do skomputeryzowanych katalogów bibliotecznych i opracowane pod względem zawartości treściowej oraz przygotowane do komputerowej obsługi czytelnika.  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Prenumerowano „Życie Pleszewa” , które jest wykorzystywane do prowadzonej przez dobrzycką bibliotekę Kartoteki Wycinków Prasowych.  </w:t>
      </w:r>
    </w:p>
    <w:p>
      <w:pPr>
        <w:pStyle w:val="Normal"/>
        <w:jc w:val="both"/>
        <w:rPr/>
      </w:pPr>
      <w:r>
        <w:rPr>
          <w:sz w:val="26"/>
          <w:szCs w:val="26"/>
        </w:rPr>
        <w:t>Kartoteka jest nieocenionym źródłem wiedzy dla wszystkich osób poszukujących aktualnych informacji o naszym regionie.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>Biblioteka w Dobrzycy prowadzi również zbiór  Kronika Gminy, w którym  gromadzi  dokumenty życia społecznego oraz druki ulotne.</w:t>
      </w:r>
    </w:p>
    <w:p>
      <w:pPr>
        <w:pStyle w:val="Normal"/>
        <w:jc w:val="both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3.</w:t>
      </w:r>
      <w:r>
        <w:rPr>
          <w:b/>
          <w:sz w:val="28"/>
          <w:szCs w:val="28"/>
          <w:u w:val="single"/>
        </w:rPr>
        <w:t xml:space="preserve"> Czytelnictwo i udostępnianie</w:t>
      </w:r>
      <w:r>
        <w:rPr>
          <w:sz w:val="28"/>
          <w:szCs w:val="28"/>
        </w:rPr>
        <w:t xml:space="preserve">  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   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W roku 2023 aktywnymi czytelnikami było </w:t>
      </w:r>
      <w:r>
        <w:rPr>
          <w:b/>
          <w:bCs/>
          <w:sz w:val="26"/>
          <w:szCs w:val="26"/>
        </w:rPr>
        <w:t>1 091</w:t>
      </w:r>
      <w:r>
        <w:rPr>
          <w:sz w:val="26"/>
          <w:szCs w:val="26"/>
        </w:rPr>
        <w:t xml:space="preserve"> mieszkańców gminy i wypożyczyli     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oni  </w:t>
      </w:r>
      <w:r>
        <w:rPr>
          <w:b/>
          <w:bCs/>
          <w:sz w:val="26"/>
          <w:szCs w:val="26"/>
        </w:rPr>
        <w:t>20 932 wol.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 </w:t>
      </w:r>
    </w:p>
    <w:p>
      <w:pPr>
        <w:pStyle w:val="Normal"/>
        <w:jc w:val="both"/>
        <w:rPr/>
      </w:pPr>
      <w:r>
        <w:rPr>
          <w:b/>
          <w:sz w:val="26"/>
          <w:szCs w:val="26"/>
        </w:rPr>
        <w:t>Czytelnictwo w poszczególnych placówkach przedstawiało się następująco:</w:t>
      </w:r>
    </w:p>
    <w:p>
      <w:pPr>
        <w:pStyle w:val="Normal"/>
        <w:jc w:val="both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both"/>
        <w:rPr/>
      </w:pPr>
      <w:r>
        <w:rPr>
          <w:b/>
          <w:sz w:val="26"/>
          <w:szCs w:val="26"/>
          <w:u w:val="single"/>
        </w:rPr>
        <w:t>Nazwa placówki                                       Liczba czytelników             Liczba wypożyczeń</w:t>
      </w:r>
    </w:p>
    <w:p>
      <w:pPr>
        <w:pStyle w:val="Normal"/>
        <w:spacing w:lineRule="auto" w:line="360"/>
        <w:jc w:val="both"/>
        <w:rPr/>
      </w:pPr>
      <w:r>
        <w:rPr>
          <w:sz w:val="26"/>
          <w:szCs w:val="26"/>
        </w:rPr>
        <w:t>Biblioteka dla dorosłych                                             591                              11 242</w:t>
      </w:r>
    </w:p>
    <w:p>
      <w:pPr>
        <w:pStyle w:val="Normal"/>
        <w:jc w:val="both"/>
        <w:rPr/>
      </w:pPr>
      <w:r>
        <w:rPr>
          <w:sz w:val="26"/>
          <w:szCs w:val="26"/>
        </w:rPr>
        <w:t>Odział Dziecięcy                                                         177                               4 606</w:t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 xml:space="preserve">                                                                           </w:t>
      </w:r>
      <w:r>
        <w:rPr>
          <w:sz w:val="26"/>
          <w:szCs w:val="26"/>
        </w:rPr>
        <w:t>----------                          ------------</w:t>
      </w:r>
    </w:p>
    <w:p>
      <w:pPr>
        <w:pStyle w:val="Normal"/>
        <w:tabs>
          <w:tab w:val="left" w:pos="9360" w:leader="none"/>
        </w:tabs>
        <w:jc w:val="both"/>
        <w:rPr/>
      </w:pPr>
      <w:r>
        <w:rPr>
          <w:b/>
          <w:sz w:val="26"/>
          <w:szCs w:val="26"/>
        </w:rPr>
        <w:t>Ogółem GBP w Dobrzycy                                        768                              15 848</w:t>
      </w:r>
    </w:p>
    <w:p>
      <w:pPr>
        <w:pStyle w:val="Normal"/>
        <w:ind w:left="360" w:hanging="0"/>
        <w:jc w:val="both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both"/>
        <w:rPr/>
      </w:pPr>
      <w:r>
        <w:rPr>
          <w:b/>
          <w:sz w:val="26"/>
          <w:szCs w:val="26"/>
        </w:rPr>
        <w:t>Filia Biblioteczna w Koźmińcu                                127                                2 034</w:t>
      </w:r>
    </w:p>
    <w:p>
      <w:pPr>
        <w:pStyle w:val="Normal"/>
        <w:ind w:left="360" w:hanging="0"/>
        <w:jc w:val="both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both"/>
        <w:rPr/>
      </w:pPr>
      <w:r>
        <w:rPr>
          <w:b/>
          <w:sz w:val="26"/>
          <w:szCs w:val="26"/>
        </w:rPr>
        <w:t>Filia Biblioteczna w Sośnicy                                     196                                3 050</w:t>
      </w:r>
    </w:p>
    <w:p>
      <w:pPr>
        <w:pStyle w:val="Normal"/>
        <w:ind w:left="36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>Biblioteka udostępniała również na miejscu zbiory podręczne  oraz udzielała  informacji.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>Mieszkańcy gminy mieli również możliwość korzystania z bezpłatnego Internetu                      w dobrzyckiej bibliotece oraz w filiach bibliotecznych.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>Kontynuowana była akcja „Książka na telefon”, realizowano telefoniczne lub mailowe   zamówienia książek.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Czytelnicy mieli możliwość korzystania z zasobów Biblioteki Narodowej dzięki funkcjonującemu u nas terminalowi elektronicznej, darmowej  wypożyczalni </w:t>
      </w:r>
      <w:r>
        <w:rPr>
          <w:rStyle w:val="Documentcounter"/>
          <w:b/>
          <w:bCs/>
          <w:sz w:val="26"/>
          <w:szCs w:val="26"/>
        </w:rPr>
        <w:t>Academica</w:t>
      </w:r>
      <w:r>
        <w:rPr>
          <w:rStyle w:val="Documentcounter"/>
          <w:sz w:val="26"/>
          <w:szCs w:val="26"/>
        </w:rPr>
        <w:t>.</w:t>
      </w:r>
      <w:r>
        <w:rPr>
          <w:rStyle w:val="Documentcounter"/>
        </w:rPr>
        <w:t xml:space="preserve"> </w:t>
      </w:r>
      <w:r>
        <w:rPr>
          <w:rStyle w:val="Documentcounter"/>
          <w:sz w:val="26"/>
          <w:szCs w:val="26"/>
        </w:rPr>
        <w:t xml:space="preserve">To dostęp do </w:t>
      </w:r>
      <w:r>
        <w:rPr>
          <w:rStyle w:val="Strong"/>
          <w:sz w:val="26"/>
          <w:szCs w:val="26"/>
        </w:rPr>
        <w:t>3 765 260</w:t>
      </w:r>
      <w:r>
        <w:rPr>
          <w:rStyle w:val="Documentcounter"/>
          <w:sz w:val="26"/>
          <w:szCs w:val="26"/>
        </w:rPr>
        <w:t xml:space="preserve"> publikacji ze wszystkich dziedzin wiedzy, również najnowszych, objętych ochroną prawa autorskiego.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sz w:val="26"/>
          <w:szCs w:val="26"/>
        </w:rPr>
        <w:t>Wszyscy chętni przychodzili do biblioteki aby wypożyczyć książkę, znaleźć potrzebną informację, skorzystać z Internetu, z komputera czy drukarki oraz uczestniczyć                               w zajęciach i imprezach bibliotecznych.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>W roku 2023  we wszystkich placówkach bibliotecznych  na terenie gminy zanotowano                                   7 854 odwiedzin (w Dobrzycy – 5 909, w Koźmińcu – 841, w Sośnicy – 1 104).</w:t>
      </w:r>
    </w:p>
    <w:p>
      <w:pPr>
        <w:pStyle w:val="Normal"/>
        <w:jc w:val="both"/>
        <w:rPr/>
      </w:pPr>
      <w:r>
        <w:rPr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b/>
          <w:b/>
          <w:i/>
          <w:i/>
          <w:sz w:val="16"/>
          <w:szCs w:val="16"/>
        </w:rPr>
      </w:pPr>
      <w:r>
        <w:rPr>
          <w:b/>
          <w:i/>
          <w:sz w:val="16"/>
          <w:szCs w:val="16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b/>
          <w:sz w:val="28"/>
          <w:szCs w:val="28"/>
          <w:u w:val="single"/>
        </w:rPr>
        <w:t>Działalność kulturalno-oświatowa</w:t>
      </w:r>
    </w:p>
    <w:p>
      <w:pPr>
        <w:pStyle w:val="Normal"/>
        <w:jc w:val="both"/>
        <w:rPr/>
      </w:pPr>
      <w:r>
        <w:rPr>
          <w:b/>
          <w:sz w:val="26"/>
          <w:szCs w:val="26"/>
        </w:rPr>
        <w:t xml:space="preserve"> </w:t>
      </w:r>
    </w:p>
    <w:p>
      <w:pPr>
        <w:pStyle w:val="Normal"/>
        <w:jc w:val="both"/>
        <w:rPr/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Prócz realizacji podstawowych zadań jakimi są gromadzenie, opracowywanie                                i udostępnianie zbiorów, biblioteka w Dobrzycy prowadziła działalność kulturalno-oświatową z czytelnikiem indywidualnym i zbiorowym.</w:t>
      </w:r>
    </w:p>
    <w:p>
      <w:pPr>
        <w:pStyle w:val="Normal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Styczeń</w:t>
      </w:r>
    </w:p>
    <w:p>
      <w:pPr>
        <w:pStyle w:val="Normal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Dzień Kubusia Puchatka</w:t>
      </w:r>
    </w:p>
    <w:p>
      <w:pPr>
        <w:pStyle w:val="Normal"/>
        <w:ind w:left="360" w:hanging="0"/>
        <w:rPr/>
      </w:pPr>
      <w:r>
        <w:rPr>
          <w:sz w:val="26"/>
          <w:szCs w:val="26"/>
        </w:rPr>
        <w:t xml:space="preserve">       </w:t>
      </w:r>
      <w:r>
        <w:rPr>
          <w:b/>
          <w:sz w:val="26"/>
          <w:szCs w:val="26"/>
        </w:rPr>
        <w:t>-</w:t>
      </w:r>
      <w:r>
        <w:rPr>
          <w:bCs/>
          <w:sz w:val="26"/>
          <w:szCs w:val="26"/>
        </w:rPr>
        <w:t xml:space="preserve"> głośne czytanie fragmentów powieści A.A. Milna dla uczniów kl. I i II    </w:t>
        <w:br/>
        <w:t xml:space="preserve">  </w:t>
      </w:r>
      <w:r>
        <w:rPr>
          <w:b/>
          <w:sz w:val="26"/>
          <w:szCs w:val="26"/>
        </w:rPr>
        <w:t xml:space="preserve">     </w:t>
      </w:r>
      <w:r>
        <w:rPr>
          <w:bCs/>
          <w:sz w:val="26"/>
          <w:szCs w:val="26"/>
        </w:rPr>
        <w:t>- zagadki i mini konkursy związane z prezentowaną treścią</w:t>
      </w:r>
    </w:p>
    <w:p>
      <w:pPr>
        <w:pStyle w:val="Normal"/>
        <w:ind w:left="360" w:hanging="0"/>
        <w:rPr>
          <w:bCs/>
          <w:sz w:val="26"/>
          <w:szCs w:val="26"/>
        </w:rPr>
      </w:pPr>
      <w:r>
        <w:rPr>
          <w:bCs/>
          <w:sz w:val="26"/>
          <w:szCs w:val="26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Czy jest tu zima?</w:t>
      </w:r>
    </w:p>
    <w:p>
      <w:pPr>
        <w:pStyle w:val="Normal"/>
        <w:ind w:left="720" w:hanging="0"/>
        <w:rPr/>
      </w:pPr>
      <w:r>
        <w:rPr>
          <w:b/>
          <w:sz w:val="26"/>
          <w:szCs w:val="26"/>
        </w:rPr>
        <w:t xml:space="preserve">- </w:t>
      </w:r>
      <w:r>
        <w:rPr>
          <w:bCs/>
          <w:sz w:val="26"/>
          <w:szCs w:val="26"/>
        </w:rPr>
        <w:t>zajęcia plastyczne o tematyce zimowej</w:t>
      </w:r>
    </w:p>
    <w:p>
      <w:pPr>
        <w:pStyle w:val="Normal"/>
        <w:ind w:left="720" w:hanging="0"/>
        <w:rPr/>
      </w:pPr>
      <w:r>
        <w:rPr>
          <w:bCs/>
          <w:sz w:val="26"/>
          <w:szCs w:val="26"/>
        </w:rPr>
        <w:t>- głośne czytanie fragmentów „Zaczarowanej zagrody”</w:t>
      </w:r>
    </w:p>
    <w:p>
      <w:pPr>
        <w:pStyle w:val="Normal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Luty</w:t>
      </w:r>
    </w:p>
    <w:p>
      <w:pPr>
        <w:pStyle w:val="Normal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numPr>
          <w:ilvl w:val="0"/>
          <w:numId w:val="3"/>
        </w:numPr>
        <w:rPr/>
      </w:pPr>
      <w:bookmarkStart w:id="1" w:name="_Hlk159312058"/>
      <w:bookmarkEnd w:id="1"/>
      <w:r>
        <w:rPr>
          <w:b/>
          <w:sz w:val="26"/>
          <w:szCs w:val="26"/>
        </w:rPr>
        <w:t>Teatr Lalek BAJKA</w:t>
      </w:r>
    </w:p>
    <w:p>
      <w:pPr>
        <w:pStyle w:val="Normal"/>
        <w:ind w:left="360" w:hanging="0"/>
        <w:rPr/>
      </w:pPr>
      <w:r>
        <w:rPr>
          <w:sz w:val="26"/>
          <w:szCs w:val="26"/>
        </w:rPr>
        <w:t xml:space="preserve">       </w:t>
      </w:r>
      <w:r>
        <w:rPr>
          <w:b/>
          <w:sz w:val="26"/>
          <w:szCs w:val="26"/>
        </w:rPr>
        <w:t>-</w:t>
      </w:r>
      <w:r>
        <w:rPr>
          <w:bCs/>
          <w:sz w:val="26"/>
          <w:szCs w:val="26"/>
        </w:rPr>
        <w:t xml:space="preserve"> przedstawienie</w:t>
      </w:r>
      <w:r>
        <w:rPr>
          <w:b/>
          <w:sz w:val="26"/>
          <w:szCs w:val="26"/>
        </w:rPr>
        <w:t xml:space="preserve"> „Calineczka” </w:t>
      </w:r>
      <w:r>
        <w:rPr>
          <w:bCs/>
          <w:sz w:val="26"/>
          <w:szCs w:val="26"/>
        </w:rPr>
        <w:t xml:space="preserve">dla dzieci z przedszkoli w Dobrzycy oraz </w:t>
      </w:r>
    </w:p>
    <w:p>
      <w:pPr>
        <w:pStyle w:val="Normal"/>
        <w:ind w:left="360" w:hanging="0"/>
        <w:rPr/>
      </w:pPr>
      <w:r>
        <w:rPr>
          <w:b/>
          <w:sz w:val="26"/>
          <w:szCs w:val="26"/>
        </w:rPr>
        <w:t xml:space="preserve">          </w:t>
      </w:r>
      <w:r>
        <w:rPr>
          <w:bCs/>
          <w:sz w:val="26"/>
          <w:szCs w:val="26"/>
        </w:rPr>
        <w:t xml:space="preserve">oddziału w Nowym Świecie    </w:t>
        <w:br/>
        <w:t xml:space="preserve">  </w:t>
      </w:r>
      <w:r>
        <w:rPr>
          <w:b/>
          <w:sz w:val="26"/>
          <w:szCs w:val="26"/>
        </w:rPr>
        <w:t xml:space="preserve">     </w:t>
      </w:r>
      <w:r>
        <w:rPr>
          <w:bCs/>
          <w:sz w:val="26"/>
          <w:szCs w:val="26"/>
        </w:rPr>
        <w:t>- pokaz tego, jak pracuje się z lalkami</w:t>
      </w:r>
    </w:p>
    <w:p>
      <w:pPr>
        <w:pStyle w:val="Normal"/>
        <w:rPr>
          <w:sz w:val="16"/>
          <w:szCs w:val="16"/>
        </w:rPr>
      </w:pPr>
      <w:bookmarkStart w:id="2" w:name="_Hlk159310343"/>
      <w:bookmarkStart w:id="3" w:name="_Hlk159310343"/>
      <w:bookmarkEnd w:id="3"/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Najaktywniejszy Czytelnik 2022 Roku</w:t>
      </w:r>
    </w:p>
    <w:p>
      <w:pPr>
        <w:pStyle w:val="Normal"/>
        <w:ind w:left="720" w:hanging="0"/>
        <w:rPr/>
      </w:pPr>
      <w:r>
        <w:rPr>
          <w:sz w:val="26"/>
          <w:szCs w:val="26"/>
        </w:rPr>
        <w:t xml:space="preserve">- podsumowanie w dwóch kategoriach: </w:t>
      </w:r>
      <w:r>
        <w:rPr>
          <w:b/>
          <w:bCs/>
          <w:sz w:val="26"/>
          <w:szCs w:val="26"/>
        </w:rPr>
        <w:t>szkoły podstawowe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oraz dla  </w:t>
      </w:r>
    </w:p>
    <w:p>
      <w:pPr>
        <w:pStyle w:val="Normal"/>
        <w:ind w:left="720" w:hanging="0"/>
        <w:rPr/>
      </w:pPr>
      <w:r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 xml:space="preserve">przedszkolaków w kategorii „Przedszkolak w Bibliotece - Poczytaj Mi   </w:t>
      </w:r>
    </w:p>
    <w:p>
      <w:pPr>
        <w:pStyle w:val="Normal"/>
        <w:ind w:left="720" w:hanging="0"/>
        <w:rPr/>
      </w:pPr>
      <w:r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>Mamo, Poczytaj Mi Tato”</w:t>
      </w:r>
    </w:p>
    <w:p>
      <w:pPr>
        <w:pStyle w:val="Normal"/>
        <w:ind w:left="720" w:hanging="0"/>
        <w:rPr/>
      </w:pPr>
      <w:r>
        <w:rPr>
          <w:sz w:val="26"/>
          <w:szCs w:val="26"/>
        </w:rPr>
        <w:t xml:space="preserve">- uroczyste spotkanie dla laureatów i ich rodziców, wręczenie nagród,  </w:t>
        <w:br/>
        <w:t xml:space="preserve">  dyplomów, listów gratulacyjnych</w:t>
      </w:r>
    </w:p>
    <w:p>
      <w:pPr>
        <w:pStyle w:val="Normal"/>
        <w:ind w:left="720" w:hanging="0"/>
        <w:rPr/>
      </w:pPr>
      <w:r>
        <w:rPr>
          <w:sz w:val="26"/>
          <w:szCs w:val="26"/>
        </w:rPr>
        <w:t xml:space="preserve">- drugi występ </w:t>
      </w:r>
      <w:r>
        <w:rPr>
          <w:b/>
          <w:bCs/>
          <w:sz w:val="26"/>
          <w:szCs w:val="26"/>
        </w:rPr>
        <w:t>Teatru Lalek BAJKA</w:t>
      </w:r>
      <w:r>
        <w:rPr>
          <w:sz w:val="26"/>
          <w:szCs w:val="26"/>
        </w:rPr>
        <w:t xml:space="preserve">- </w:t>
      </w:r>
      <w:r>
        <w:rPr>
          <w:b/>
          <w:bCs/>
          <w:sz w:val="26"/>
          <w:szCs w:val="26"/>
        </w:rPr>
        <w:t>„Calineczka”</w:t>
      </w:r>
      <w:r>
        <w:rPr>
          <w:sz w:val="26"/>
          <w:szCs w:val="26"/>
        </w:rPr>
        <w:t xml:space="preserve"> </w:t>
      </w:r>
    </w:p>
    <w:p>
      <w:pPr>
        <w:pStyle w:val="Normal"/>
        <w:ind w:left="720" w:hanging="0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Wizyta przedstawiciela portalu „Kultura u Podstaw”, ( nagranie filmu) dokumentująca metamorfozy w instytucjach  będących beneficjentami programu „Kulisy Kultury”</w:t>
      </w:r>
    </w:p>
    <w:p>
      <w:pPr>
        <w:pStyle w:val="Normal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Najaktywniejsze Czytelniczki 2022 roku – spotkanie dla dorosłych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- spotkanie z </w:t>
      </w:r>
      <w:r>
        <w:rPr>
          <w:b/>
          <w:bCs/>
          <w:sz w:val="26"/>
          <w:szCs w:val="26"/>
        </w:rPr>
        <w:t>Kingą Jaśkowiak</w:t>
      </w:r>
      <w:r>
        <w:rPr>
          <w:sz w:val="26"/>
          <w:szCs w:val="26"/>
        </w:rPr>
        <w:t>, coachem rozwoju osobistego i zawodowego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techniki relaksacyjne, oddychania, uważna obecność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- wręczenie podziękowań osobom współpracującym z bibliotekarzami w 2022 </w:t>
        <w:br/>
        <w:t xml:space="preserve">              roku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losowanie nagród książkowych wśród najaktywniejszych</w:t>
      </w:r>
    </w:p>
    <w:p>
      <w:pPr>
        <w:pStyle w:val="Normal"/>
        <w:rPr/>
      </w:pPr>
      <w:r>
        <w:rPr>
          <w:bCs/>
          <w:sz w:val="26"/>
          <w:szCs w:val="26"/>
        </w:rPr>
        <w:t xml:space="preserve">       </w:t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Marzec</w:t>
      </w:r>
    </w:p>
    <w:p>
      <w:pPr>
        <w:pStyle w:val="Normal"/>
        <w:jc w:val="center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Spotkanie z polarnikiem Adamem Włodarczykiem dla uczniów klas VI                   i VII</w:t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Eliminacje Miejsko-Gminne Powiatowego Konkursu Pięknego Czytania ph. „Moc marzeń i wyobraźni”</w:t>
      </w:r>
    </w:p>
    <w:p>
      <w:pPr>
        <w:pStyle w:val="Normal"/>
        <w:ind w:left="720" w:hanging="0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 xml:space="preserve">Wielkanoc:  </w:t>
      </w:r>
      <w:r>
        <w:rPr>
          <w:b/>
          <w:bCs/>
          <w:sz w:val="26"/>
          <w:szCs w:val="26"/>
        </w:rPr>
        <w:t>III edycja gminnego konkursu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„Najpiękniejsza Palma Wielkanocna”  </w:t>
      </w:r>
      <w:r>
        <w:rPr>
          <w:sz w:val="26"/>
          <w:szCs w:val="26"/>
        </w:rPr>
        <w:t xml:space="preserve">(współpraca z Ośrodkiem Kultury)                                                                                                              </w:t>
      </w:r>
      <w:r>
        <w:rPr>
          <w:b/>
          <w:bCs/>
          <w:sz w:val="26"/>
          <w:szCs w:val="26"/>
        </w:rPr>
        <w:t xml:space="preserve">- </w:t>
      </w:r>
      <w:r>
        <w:rPr>
          <w:sz w:val="26"/>
          <w:szCs w:val="26"/>
        </w:rPr>
        <w:t xml:space="preserve">uroczyste spotkanie dla laureatów                                                                                                                   - wręczenie nagród                                                                                                                          – </w:t>
      </w:r>
      <w:r>
        <w:rPr>
          <w:b/>
          <w:bCs/>
          <w:sz w:val="26"/>
          <w:szCs w:val="26"/>
        </w:rPr>
        <w:t>występ dzieci z grupy KOTKI z Przedszkola w Dobrzycy pt.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„Wiosenne   </w:t>
        <w:br/>
        <w:t xml:space="preserve">   przedstawienie” w reżyserii pani Iwony Kaźmierczak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Kwiecień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Gminny konkurs recytatorski oraz wokalny ph. „Nic dwa razy się nie zdarza” ogłoszony z okazji Roku Wisławy Szymborskiej</w:t>
      </w:r>
      <w:r>
        <w:rPr>
          <w:bCs/>
          <w:sz w:val="26"/>
          <w:szCs w:val="26"/>
        </w:rPr>
        <w:t xml:space="preserve">                                                                                         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Teatr kamishibai dla dzieci z Przedszkola w Lutyni - „Przygody pingwin Pingo”:</w:t>
      </w:r>
      <w:r>
        <w:rPr>
          <w:bCs/>
          <w:sz w:val="26"/>
          <w:szCs w:val="26"/>
        </w:rPr>
        <w:t xml:space="preserve"> głośne czytanie bajki o tematyce ekologicznej, gry, zabawy, konkursy związane z treścią czytanej bajki, eksperymenty z wodą</w:t>
      </w:r>
    </w:p>
    <w:p>
      <w:pPr>
        <w:pStyle w:val="ListParagrap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„</w:t>
      </w:r>
      <w:r>
        <w:rPr>
          <w:b/>
          <w:sz w:val="26"/>
          <w:szCs w:val="26"/>
        </w:rPr>
        <w:t>Nasza Ziemia” – przedstawienie o treści ekologicznej w wykonaniu uczniów klasy Ib w reżyserii pani Jagody Kałużnej</w:t>
      </w:r>
    </w:p>
    <w:p>
      <w:pPr>
        <w:pStyle w:val="Normal"/>
        <w:jc w:val="center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Maj</w:t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„</w:t>
      </w:r>
      <w:r>
        <w:rPr>
          <w:b/>
          <w:sz w:val="26"/>
          <w:szCs w:val="26"/>
        </w:rPr>
        <w:t>Ponad wszystko na ziemi milszy jest mi ten zakątek”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-  XIX Edycja Regionalnego Konkursu Wiedzy  z cyklu „Ziemia Dobrzycka </w:t>
      </w:r>
    </w:p>
    <w:p>
      <w:pPr>
        <w:pStyle w:val="Normal"/>
        <w:rPr/>
      </w:pP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>Moja Mała Ojczyzna” (współpraca z Towarzystwem Ziemi Dobrzyckiej)</w:t>
      </w:r>
    </w:p>
    <w:p>
      <w:pPr>
        <w:pStyle w:val="Normal"/>
        <w:jc w:val="center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 xml:space="preserve">Teatr MASKA z Krakowa </w:t>
      </w:r>
    </w:p>
    <w:p>
      <w:pPr>
        <w:pStyle w:val="Normal"/>
        <w:ind w:left="720" w:hanging="0"/>
        <w:rPr/>
      </w:pPr>
      <w:r>
        <w:rPr>
          <w:b/>
          <w:sz w:val="26"/>
          <w:szCs w:val="26"/>
        </w:rPr>
        <w:t xml:space="preserve">- </w:t>
      </w:r>
      <w:r>
        <w:rPr>
          <w:bCs/>
          <w:sz w:val="26"/>
          <w:szCs w:val="26"/>
        </w:rPr>
        <w:t xml:space="preserve">przedstawienie </w:t>
      </w:r>
      <w:r>
        <w:rPr>
          <w:b/>
          <w:sz w:val="26"/>
          <w:szCs w:val="26"/>
        </w:rPr>
        <w:t xml:space="preserve">„Na tropie afery- gdzie podziały się litery?! - </w:t>
      </w:r>
      <w:bookmarkStart w:id="4" w:name="_Hlk159249270"/>
      <w:bookmarkEnd w:id="4"/>
      <w:r>
        <w:rPr>
          <w:bCs/>
          <w:sz w:val="26"/>
          <w:szCs w:val="26"/>
        </w:rPr>
        <w:t xml:space="preserve">dla uczniów  </w:t>
        <w:br/>
        <w:t xml:space="preserve">  klas pierwszych z Dobrzycy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Dwa spotkania z podróżnikiem Piotrem Kowalczykiem</w:t>
      </w:r>
    </w:p>
    <w:p>
      <w:pPr>
        <w:pStyle w:val="Normal"/>
        <w:ind w:left="720" w:hanging="0"/>
        <w:rPr/>
      </w:pPr>
      <w:r>
        <w:rPr>
          <w:b/>
          <w:sz w:val="26"/>
          <w:szCs w:val="26"/>
        </w:rPr>
        <w:t xml:space="preserve">- „Z wizytą u króla Juliana” – </w:t>
      </w:r>
      <w:r>
        <w:rPr>
          <w:bCs/>
          <w:sz w:val="26"/>
          <w:szCs w:val="26"/>
        </w:rPr>
        <w:t>dla uczniów ze szkół e Koźmińcu i Lutyni</w:t>
      </w:r>
    </w:p>
    <w:p>
      <w:pPr>
        <w:pStyle w:val="Normal"/>
        <w:ind w:left="720" w:hanging="0"/>
        <w:rPr/>
      </w:pPr>
      <w:r>
        <w:rPr>
          <w:b/>
          <w:sz w:val="26"/>
          <w:szCs w:val="26"/>
        </w:rPr>
        <w:t xml:space="preserve">- „Dubaj: królestwo na piasku” – </w:t>
      </w:r>
      <w:r>
        <w:rPr>
          <w:bCs/>
          <w:sz w:val="26"/>
          <w:szCs w:val="26"/>
        </w:rPr>
        <w:t>dla dorosłych</w:t>
      </w:r>
    </w:p>
    <w:p>
      <w:pPr>
        <w:pStyle w:val="Normal"/>
        <w:rPr>
          <w:bCs/>
          <w:sz w:val="26"/>
          <w:szCs w:val="26"/>
        </w:rPr>
      </w:pPr>
      <w:r>
        <w:rPr>
          <w:bCs/>
          <w:sz w:val="26"/>
          <w:szCs w:val="26"/>
        </w:rPr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Rajd rowerowy ODJAZDOWY BIBLIOTEKARZ</w:t>
      </w:r>
    </w:p>
    <w:p>
      <w:pPr>
        <w:pStyle w:val="Normal"/>
        <w:ind w:left="360" w:hanging="0"/>
        <w:rPr/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- </w:t>
      </w:r>
      <w:r>
        <w:rPr>
          <w:b/>
          <w:bCs/>
          <w:sz w:val="26"/>
          <w:szCs w:val="26"/>
        </w:rPr>
        <w:t>„Bajka muzyczna”</w:t>
      </w:r>
      <w:r>
        <w:rPr>
          <w:sz w:val="26"/>
          <w:szCs w:val="26"/>
        </w:rPr>
        <w:t xml:space="preserve"> w wykonaniu dzieci z przedszkola w Koźmińcu</w:t>
      </w:r>
    </w:p>
    <w:p>
      <w:pPr>
        <w:pStyle w:val="Normal"/>
        <w:ind w:left="360" w:hanging="0"/>
        <w:rPr/>
      </w:pPr>
      <w:r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- „Nasza planeta to my”- </w:t>
      </w:r>
      <w:r>
        <w:rPr>
          <w:bCs/>
          <w:sz w:val="26"/>
          <w:szCs w:val="26"/>
        </w:rPr>
        <w:t>występ uczniów ze Szkoły Podstawowej w Dobrzycy</w:t>
      </w:r>
    </w:p>
    <w:p>
      <w:pPr>
        <w:pStyle w:val="Normal"/>
        <w:ind w:left="360" w:hanging="0"/>
        <w:rPr/>
      </w:pPr>
      <w:r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- występy wokalne </w:t>
      </w:r>
      <w:r>
        <w:rPr>
          <w:bCs/>
          <w:sz w:val="26"/>
          <w:szCs w:val="26"/>
        </w:rPr>
        <w:t>uczestniczek zajęć odbywających się w GCK w Dobrzycy</w:t>
      </w:r>
    </w:p>
    <w:p>
      <w:pPr>
        <w:pStyle w:val="Normal"/>
        <w:rPr/>
      </w:pPr>
      <w:r>
        <w:rPr>
          <w:bCs/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>loteria fantowa</w:t>
      </w:r>
    </w:p>
    <w:p>
      <w:pPr>
        <w:pStyle w:val="Normal"/>
        <w:ind w:left="360" w:hanging="0"/>
        <w:rPr/>
      </w:pPr>
      <w:r>
        <w:rPr>
          <w:b/>
          <w:sz w:val="26"/>
          <w:szCs w:val="26"/>
        </w:rPr>
        <w:t xml:space="preserve">     </w:t>
      </w:r>
      <w:r>
        <w:rPr>
          <w:bCs/>
          <w:sz w:val="26"/>
          <w:szCs w:val="26"/>
        </w:rPr>
        <w:t>- poczęstunek</w:t>
      </w:r>
    </w:p>
    <w:p>
      <w:pPr>
        <w:pStyle w:val="Normal"/>
        <w:ind w:left="360" w:hanging="0"/>
        <w:rPr/>
      </w:pPr>
      <w:r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- </w:t>
      </w:r>
      <w:r>
        <w:rPr>
          <w:bCs/>
          <w:sz w:val="26"/>
          <w:szCs w:val="26"/>
        </w:rPr>
        <w:t>pakiety startowe dla wszystkich uczestników (ok.100 osób)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</w:r>
    </w:p>
    <w:p>
      <w:pPr>
        <w:pStyle w:val="ListParagraph"/>
        <w:jc w:val="center"/>
        <w:rPr/>
      </w:pPr>
      <w:r>
        <w:rPr>
          <w:rFonts w:eastAsia="Calibri"/>
          <w:b/>
          <w:sz w:val="26"/>
          <w:szCs w:val="26"/>
          <w:u w:val="single"/>
          <w:lang w:eastAsia="en-US"/>
        </w:rPr>
        <w:t>Czerwiec, Lipiec, Sierpień</w:t>
      </w:r>
    </w:p>
    <w:p>
      <w:pPr>
        <w:pStyle w:val="ListParagraph"/>
        <w:jc w:val="center"/>
        <w:rPr>
          <w:rFonts w:eastAsia="Calibri"/>
          <w:b/>
          <w:b/>
          <w:sz w:val="26"/>
          <w:szCs w:val="26"/>
          <w:u w:val="single"/>
          <w:lang w:eastAsia="en-US"/>
        </w:rPr>
      </w:pPr>
      <w:r>
        <w:rPr>
          <w:rFonts w:eastAsia="Calibri"/>
          <w:b/>
          <w:sz w:val="26"/>
          <w:szCs w:val="26"/>
          <w:u w:val="single"/>
          <w:lang w:eastAsia="en-US"/>
        </w:rPr>
      </w:r>
    </w:p>
    <w:p>
      <w:pPr>
        <w:pStyle w:val="ListParagraph"/>
        <w:numPr>
          <w:ilvl w:val="0"/>
          <w:numId w:val="5"/>
        </w:numPr>
        <w:rPr/>
      </w:pPr>
      <w:bookmarkStart w:id="5" w:name="_Hlk126314223"/>
      <w:bookmarkEnd w:id="5"/>
      <w:r>
        <w:rPr>
          <w:rFonts w:eastAsia="Calibri"/>
          <w:b/>
          <w:sz w:val="26"/>
          <w:szCs w:val="26"/>
          <w:lang w:eastAsia="en-US"/>
        </w:rPr>
        <w:t>V edycja bibliotecznej zabawy „ZACZYTANE WAKACJE” dotyczącej znajomości nowości wydawniczych</w:t>
      </w:r>
    </w:p>
    <w:p>
      <w:pPr>
        <w:pStyle w:val="ListParagraph"/>
        <w:ind w:left="720" w:hanging="0"/>
        <w:rPr/>
      </w:pPr>
      <w:r>
        <w:rPr>
          <w:rFonts w:eastAsia="Calibri"/>
          <w:b/>
          <w:bCs/>
          <w:sz w:val="26"/>
          <w:szCs w:val="26"/>
          <w:lang w:eastAsia="en-US"/>
        </w:rPr>
        <w:t>- runda I Aneta Krasińska „W objęciach niewoli”</w:t>
      </w:r>
    </w:p>
    <w:p>
      <w:pPr>
        <w:pStyle w:val="Normal"/>
        <w:rPr/>
      </w:pPr>
      <w:r>
        <w:rPr>
          <w:rFonts w:eastAsia="Calibri"/>
          <w:b/>
          <w:bCs/>
          <w:sz w:val="26"/>
          <w:szCs w:val="26"/>
          <w:lang w:eastAsia="en-US"/>
        </w:rPr>
        <w:t xml:space="preserve">           </w:t>
      </w:r>
      <w:r>
        <w:rPr>
          <w:rFonts w:eastAsia="Calibri"/>
          <w:b/>
          <w:bCs/>
          <w:sz w:val="26"/>
          <w:szCs w:val="26"/>
          <w:lang w:eastAsia="en-US"/>
        </w:rPr>
        <w:t>- runda II</w:t>
      </w:r>
      <w:r>
        <w:rPr>
          <w:rFonts w:ascii="Monotype Corsiva" w:hAnsi="Monotype Corsiva"/>
          <w:b/>
          <w:color w:val="33CC33"/>
          <w:sz w:val="26"/>
          <w:szCs w:val="26"/>
        </w:rPr>
        <w:t xml:space="preserve"> </w:t>
      </w:r>
      <w:r>
        <w:rPr>
          <w:b/>
          <w:sz w:val="26"/>
          <w:szCs w:val="26"/>
        </w:rPr>
        <w:t>Małgorzata Wilk „Noce za nocami”</w:t>
      </w:r>
      <w:r>
        <w:rPr>
          <w:b/>
        </w:rPr>
        <w:t xml:space="preserve"> </w:t>
        <w:br/>
        <w:t xml:space="preserve">            </w:t>
      </w:r>
      <w:r>
        <w:rPr>
          <w:b/>
          <w:sz w:val="26"/>
          <w:szCs w:val="26"/>
        </w:rPr>
        <w:t xml:space="preserve">- runda III Anna Szczęsna „Lato z Ritą” </w:t>
        <w:br/>
      </w:r>
      <w:r>
        <w:rPr>
          <w:b/>
        </w:rPr>
        <w:t xml:space="preserve">            - </w:t>
      </w:r>
      <w:r>
        <w:rPr>
          <w:b/>
          <w:sz w:val="26"/>
          <w:szCs w:val="26"/>
        </w:rPr>
        <w:t>runda IV Tildy Kelly „Orangutanek szuka domu”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bookmarkStart w:id="6" w:name="_Hlk126314157"/>
      <w:bookmarkEnd w:id="6"/>
      <w:r>
        <w:rPr>
          <w:b/>
          <w:sz w:val="26"/>
          <w:szCs w:val="26"/>
        </w:rPr>
        <w:t xml:space="preserve">- runda V Marek Stelar „Przegrana” 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- runda VI Agnieszka Stelmaszczyk „Alfred Wiewiór i znikające precle” 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>- runda VII Alfred Szklarski i Maciej Dudziak „Tomek na Alasce”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- runda VIII Karolina Wilczyńska „Przyjaźń All Inclusive” </w:t>
      </w:r>
    </w:p>
    <w:p>
      <w:pPr>
        <w:pStyle w:val="Normal"/>
        <w:rPr/>
      </w:pPr>
      <w:r>
        <w:rPr>
          <w:b/>
          <w:sz w:val="26"/>
          <w:szCs w:val="26"/>
        </w:rPr>
        <w:t xml:space="preserve">- runda IX Tina Baker  „Ostre małe cięcie” </w:t>
        <w:br/>
        <w:t xml:space="preserve"> - runda X Monika Krauze „Bazanka i tajemnice rodowego medalionu”</w:t>
      </w:r>
    </w:p>
    <w:p>
      <w:pPr>
        <w:pStyle w:val="Normal"/>
        <w:jc w:val="center"/>
        <w:rPr>
          <w:b/>
          <w:b/>
          <w:sz w:val="26"/>
          <w:szCs w:val="26"/>
          <w:u w:val="single"/>
        </w:rPr>
      </w:pPr>
      <w:r>
        <w:rPr/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Wrzesień</w:t>
      </w:r>
    </w:p>
    <w:p>
      <w:pPr>
        <w:pStyle w:val="Normal"/>
        <w:jc w:val="center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numPr>
          <w:ilvl w:val="0"/>
          <w:numId w:val="6"/>
        </w:numPr>
        <w:rPr/>
      </w:pPr>
      <w:r>
        <w:rPr>
          <w:b/>
          <w:sz w:val="26"/>
          <w:szCs w:val="26"/>
        </w:rPr>
        <w:t xml:space="preserve">NARODOWE CZYTANIE </w:t>
      </w:r>
      <w:r>
        <w:rPr>
          <w:bCs/>
          <w:sz w:val="26"/>
          <w:szCs w:val="26"/>
        </w:rPr>
        <w:t>(współpraca z Muzeum Ziemiaństwa Zespół Pałacowo-Parkowy w Dobrzycy)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- fragmenty powieści czytali aktorzy amatorskich teatrów </w:t>
      </w:r>
      <w:r>
        <w:rPr>
          <w:b/>
          <w:bCs/>
          <w:sz w:val="26"/>
          <w:szCs w:val="26"/>
        </w:rPr>
        <w:t xml:space="preserve">Konikowe Orły                     </w:t>
      </w:r>
    </w:p>
    <w:p>
      <w:pPr>
        <w:pStyle w:val="Normal"/>
        <w:rPr/>
      </w:pPr>
      <w:r>
        <w:rPr>
          <w:b/>
          <w:bCs/>
          <w:sz w:val="26"/>
          <w:szCs w:val="26"/>
        </w:rPr>
        <w:t xml:space="preserve">             </w:t>
      </w:r>
      <w:r>
        <w:rPr>
          <w:b/>
          <w:bCs/>
          <w:sz w:val="26"/>
          <w:szCs w:val="26"/>
        </w:rPr>
        <w:t>z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Dobrzycy oraz Teatr Prawie Wielki z Kowalewa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- motywy muzyczne z powieści w wykonaniu </w:t>
      </w:r>
      <w:r>
        <w:rPr>
          <w:b/>
          <w:bCs/>
          <w:sz w:val="26"/>
          <w:szCs w:val="26"/>
        </w:rPr>
        <w:t xml:space="preserve">Orkiestry Dętej GCK                                 </w:t>
        <w:br/>
        <w:t xml:space="preserve">             w Dobrzycy </w:t>
      </w:r>
    </w:p>
    <w:p>
      <w:pPr>
        <w:pStyle w:val="Normal"/>
        <w:rPr/>
      </w:pPr>
      <w:r>
        <w:rPr>
          <w:b/>
          <w:bCs/>
          <w:sz w:val="26"/>
          <w:szCs w:val="26"/>
        </w:rPr>
        <w:t xml:space="preserve">          </w:t>
      </w:r>
      <w:r>
        <w:rPr>
          <w:sz w:val="26"/>
          <w:szCs w:val="26"/>
        </w:rPr>
        <w:t>- sesja fotograficzna w strojach z epoki</w:t>
      </w:r>
    </w:p>
    <w:p>
      <w:pPr>
        <w:pStyle w:val="Normal"/>
        <w:rPr/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- losowanie pamiątkowych egzemplarzy „Nad Niemnem” opatrzonych </w:t>
      </w:r>
    </w:p>
    <w:p>
      <w:pPr>
        <w:pStyle w:val="Normal"/>
        <w:rPr/>
      </w:pP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>okolicznościową pieczęcią otrzymaną z Kancelarii Prezydenta</w:t>
      </w:r>
    </w:p>
    <w:p>
      <w:pPr>
        <w:pStyle w:val="Normal"/>
        <w:rPr/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>- wspólne czytanie fragmentów powieści przez wszystkich zebranych</w:t>
      </w:r>
    </w:p>
    <w:p>
      <w:pPr>
        <w:pStyle w:val="Normal"/>
        <w:rPr/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- możliwość zwiedzania pałacu oraz wystawy o Powstaniu Styczniowym za  </w:t>
        <w:br/>
        <w:t xml:space="preserve">             symboliczny 1 zł</w:t>
      </w:r>
    </w:p>
    <w:p>
      <w:pPr>
        <w:pStyle w:val="Normal"/>
        <w:rPr/>
      </w:pPr>
      <w:r>
        <w:rPr>
          <w:rFonts w:eastAsia="Calibri"/>
          <w:b/>
          <w:sz w:val="26"/>
          <w:szCs w:val="26"/>
          <w:lang w:eastAsia="en-US"/>
        </w:rPr>
        <w:t xml:space="preserve"> </w:t>
      </w:r>
    </w:p>
    <w:p>
      <w:pPr>
        <w:pStyle w:val="Normal"/>
        <w:numPr>
          <w:ilvl w:val="0"/>
          <w:numId w:val="6"/>
        </w:numPr>
        <w:rPr/>
      </w:pPr>
      <w:r>
        <w:rPr>
          <w:b/>
          <w:sz w:val="26"/>
          <w:szCs w:val="26"/>
        </w:rPr>
        <w:t>NARODOWE CZYTANIE</w:t>
      </w:r>
    </w:p>
    <w:p>
      <w:pPr>
        <w:pStyle w:val="Normal"/>
        <w:ind w:left="720" w:hanging="0"/>
        <w:rPr/>
      </w:pPr>
      <w:r>
        <w:rPr>
          <w:b/>
          <w:sz w:val="26"/>
          <w:szCs w:val="26"/>
        </w:rPr>
        <w:t xml:space="preserve">- </w:t>
      </w:r>
      <w:r>
        <w:rPr>
          <w:bCs/>
          <w:sz w:val="26"/>
          <w:szCs w:val="26"/>
        </w:rPr>
        <w:t xml:space="preserve">głośne czytanie fragmentów powieści dla podopiecznych Domu Pomocy  </w:t>
        <w:br/>
        <w:t xml:space="preserve">  Społecznej w Fabianowie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Październik</w:t>
      </w:r>
    </w:p>
    <w:p>
      <w:pPr>
        <w:pStyle w:val="Normal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numPr>
          <w:ilvl w:val="0"/>
          <w:numId w:val="6"/>
        </w:numPr>
        <w:rPr/>
      </w:pPr>
      <w:r>
        <w:rPr>
          <w:b/>
          <w:sz w:val="26"/>
          <w:szCs w:val="26"/>
        </w:rPr>
        <w:t xml:space="preserve">NOC BIBLIOTEK </w:t>
      </w:r>
      <w:r>
        <w:rPr>
          <w:bCs/>
          <w:sz w:val="26"/>
          <w:szCs w:val="26"/>
        </w:rPr>
        <w:t>(współpraca z biblioteką szkolną oraz muzealną)</w:t>
      </w:r>
    </w:p>
    <w:p>
      <w:pPr>
        <w:pStyle w:val="Normal"/>
        <w:ind w:left="720" w:hanging="0"/>
        <w:rPr/>
      </w:pPr>
      <w:r>
        <w:rPr>
          <w:b/>
          <w:sz w:val="26"/>
          <w:szCs w:val="26"/>
        </w:rPr>
        <w:t xml:space="preserve">- spektakl profilaktyczny „Szczęście za rogatką” </w:t>
      </w:r>
      <w:r>
        <w:rPr>
          <w:bCs/>
          <w:sz w:val="26"/>
          <w:szCs w:val="26"/>
        </w:rPr>
        <w:t xml:space="preserve">(współpraca                                            </w:t>
        <w:br/>
        <w:t xml:space="preserve">  z k</w:t>
      </w:r>
      <w:r>
        <w:rPr>
          <w:bCs/>
          <w:color w:val="000000" w:themeColor="text1"/>
          <w:sz w:val="26"/>
          <w:szCs w:val="26"/>
        </w:rPr>
        <w:t xml:space="preserve">oordynatorem Gminnego Programu Profilaktyki </w:t>
      </w:r>
      <w:r>
        <w:rPr>
          <w:b/>
          <w:bCs/>
          <w:color w:val="000000" w:themeColor="text1"/>
        </w:rPr>
        <w:t xml:space="preserve"> </w:t>
      </w:r>
      <w:r>
        <w:rPr>
          <w:color w:val="000000" w:themeColor="text1"/>
          <w:sz w:val="26"/>
          <w:szCs w:val="26"/>
        </w:rPr>
        <w:t xml:space="preserve">i Rozwiązywania </w:t>
        <w:br/>
        <w:t xml:space="preserve">  Problemów Alkoholowych)</w:t>
      </w:r>
    </w:p>
    <w:p>
      <w:pPr>
        <w:pStyle w:val="Normal"/>
        <w:ind w:left="720" w:hanging="0"/>
        <w:rPr/>
      </w:pPr>
      <w:r>
        <w:rPr>
          <w:b/>
          <w:sz w:val="26"/>
          <w:szCs w:val="26"/>
        </w:rPr>
        <w:t xml:space="preserve">- </w:t>
      </w:r>
      <w:r>
        <w:rPr>
          <w:bCs/>
          <w:sz w:val="26"/>
          <w:szCs w:val="26"/>
        </w:rPr>
        <w:t>gra terenowa dotycząca historii Dobrzycy, Muzeum Ziemiaństwa i parku</w:t>
      </w:r>
      <w:r>
        <w:rPr>
          <w:bCs/>
          <w:color w:val="000000" w:themeColor="text1"/>
          <w:sz w:val="26"/>
          <w:szCs w:val="26"/>
        </w:rPr>
        <w:t xml:space="preserve"> </w:t>
      </w:r>
    </w:p>
    <w:p>
      <w:pPr>
        <w:pStyle w:val="Normal"/>
        <w:ind w:left="720" w:hanging="0"/>
        <w:rPr/>
      </w:pPr>
      <w:r>
        <w:rPr>
          <w:b/>
          <w:sz w:val="26"/>
          <w:szCs w:val="26"/>
        </w:rPr>
        <w:t>-</w:t>
      </w:r>
      <w:r>
        <w:rPr>
          <w:bCs/>
          <w:color w:val="000000" w:themeColor="text1"/>
          <w:sz w:val="26"/>
          <w:szCs w:val="26"/>
        </w:rPr>
        <w:t xml:space="preserve"> nocny spacer po Muzeum Ziemiaństwa</w:t>
      </w:r>
    </w:p>
    <w:p>
      <w:pPr>
        <w:pStyle w:val="Normal"/>
        <w:ind w:left="720" w:hanging="0"/>
        <w:rPr/>
      </w:pPr>
      <w:r>
        <w:rPr>
          <w:b/>
          <w:sz w:val="26"/>
          <w:szCs w:val="26"/>
        </w:rPr>
        <w:t>-</w:t>
      </w:r>
      <w:r>
        <w:rPr>
          <w:bCs/>
          <w:color w:val="000000" w:themeColor="text1"/>
          <w:sz w:val="26"/>
          <w:szCs w:val="26"/>
        </w:rPr>
        <w:t xml:space="preserve"> ognisko</w:t>
      </w:r>
    </w:p>
    <w:p>
      <w:pPr>
        <w:pStyle w:val="Normal"/>
        <w:ind w:left="720" w:hanging="0"/>
        <w:rPr/>
      </w:pPr>
      <w:r>
        <w:rPr>
          <w:b/>
          <w:sz w:val="26"/>
          <w:szCs w:val="26"/>
        </w:rPr>
        <w:t>-</w:t>
      </w:r>
      <w:r>
        <w:rPr>
          <w:bCs/>
          <w:color w:val="000000" w:themeColor="text1"/>
          <w:sz w:val="26"/>
          <w:szCs w:val="26"/>
        </w:rPr>
        <w:t xml:space="preserve"> głośne czytanie legend dobrzyckich</w:t>
      </w:r>
    </w:p>
    <w:p>
      <w:pPr>
        <w:pStyle w:val="Normal"/>
        <w:ind w:left="720" w:hanging="0"/>
        <w:rPr/>
      </w:pPr>
      <w:r>
        <w:rPr>
          <w:b/>
          <w:sz w:val="26"/>
          <w:szCs w:val="26"/>
        </w:rPr>
        <w:t>-</w:t>
      </w:r>
      <w:r>
        <w:rPr>
          <w:bCs/>
          <w:color w:val="000000" w:themeColor="text1"/>
          <w:sz w:val="26"/>
          <w:szCs w:val="26"/>
        </w:rPr>
        <w:t xml:space="preserve"> sesja fotograficzna z białymi damami                                                                                          </w:t>
      </w:r>
    </w:p>
    <w:p>
      <w:pPr>
        <w:pStyle w:val="Normal"/>
        <w:ind w:left="720" w:hanging="0"/>
        <w:rPr/>
      </w:pPr>
      <w:r>
        <w:rPr>
          <w:sz w:val="26"/>
          <w:szCs w:val="26"/>
        </w:rPr>
        <w:t xml:space="preserve">                                             </w:t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Teatr kamishibai dla dzieci z grupy KOTKI z Przedszkola w Dobrzycy</w:t>
      </w:r>
    </w:p>
    <w:p>
      <w:pPr>
        <w:pStyle w:val="Normal"/>
        <w:ind w:left="360" w:hanging="0"/>
        <w:rPr/>
      </w:pPr>
      <w:r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>- „Brat i siostra”</w:t>
      </w:r>
      <w:r>
        <w:rPr>
          <w:bCs/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głośne czytanie baśni </w:t>
      </w:r>
    </w:p>
    <w:p>
      <w:pPr>
        <w:pStyle w:val="Normal"/>
        <w:ind w:left="360" w:hanging="0"/>
        <w:rPr/>
      </w:pPr>
      <w:r>
        <w:rPr>
          <w:bCs/>
          <w:sz w:val="26"/>
          <w:szCs w:val="26"/>
        </w:rPr>
        <w:t xml:space="preserve">      </w:t>
      </w:r>
      <w:r>
        <w:rPr>
          <w:bCs/>
          <w:sz w:val="26"/>
          <w:szCs w:val="26"/>
        </w:rPr>
        <w:t>- gry, zabawy, konkursy związane z treścią czytanej bajki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Listopad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</w:t>
      </w:r>
    </w:p>
    <w:p>
      <w:pPr>
        <w:pStyle w:val="Normal"/>
        <w:numPr>
          <w:ilvl w:val="0"/>
          <w:numId w:val="7"/>
        </w:numPr>
        <w:rPr/>
      </w:pPr>
      <w:r>
        <w:rPr>
          <w:b/>
          <w:sz w:val="26"/>
          <w:szCs w:val="26"/>
        </w:rPr>
        <w:t>DOROŚLI DZIECIOM: „RZEPKA” JULIANA TUWIMA</w:t>
      </w:r>
    </w:p>
    <w:p>
      <w:pPr>
        <w:pStyle w:val="Normal"/>
        <w:ind w:left="720" w:hanging="0"/>
        <w:rPr/>
      </w:pPr>
      <w:r>
        <w:rPr>
          <w:bCs/>
          <w:sz w:val="26"/>
          <w:szCs w:val="26"/>
        </w:rPr>
        <w:t xml:space="preserve">- inscenizacja „Rzepki” dla starszych grup przedszkolnych (5 i 6 latki) ze  </w:t>
      </w:r>
    </w:p>
    <w:p>
      <w:pPr>
        <w:pStyle w:val="Normal"/>
        <w:ind w:left="720" w:hanging="0"/>
        <w:rPr/>
      </w:pPr>
      <w:r>
        <w:rPr>
          <w:bCs/>
          <w:sz w:val="26"/>
          <w:szCs w:val="26"/>
        </w:rPr>
        <w:t xml:space="preserve">  </w:t>
      </w:r>
      <w:r>
        <w:rPr>
          <w:bCs/>
          <w:sz w:val="26"/>
          <w:szCs w:val="26"/>
        </w:rPr>
        <w:t>wszystkich przedszkoli z  terenu gminy</w:t>
      </w:r>
    </w:p>
    <w:p>
      <w:pPr>
        <w:pStyle w:val="Normal"/>
        <w:jc w:val="center"/>
        <w:rPr/>
      </w:pPr>
      <w:bookmarkStart w:id="7" w:name="_Hlk159251113"/>
      <w:bookmarkEnd w:id="7"/>
      <w:r>
        <w:rPr>
          <w:b/>
          <w:sz w:val="26"/>
          <w:szCs w:val="26"/>
          <w:u w:val="single"/>
        </w:rPr>
        <w:t>Grudzień</w:t>
      </w:r>
    </w:p>
    <w:p>
      <w:pPr>
        <w:pStyle w:val="Normal"/>
        <w:jc w:val="center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numPr>
          <w:ilvl w:val="0"/>
          <w:numId w:val="7"/>
        </w:numPr>
        <w:rPr/>
      </w:pPr>
      <w:bookmarkStart w:id="8" w:name="_Hlk159251106"/>
      <w:r>
        <w:rPr>
          <w:b/>
          <w:sz w:val="26"/>
          <w:szCs w:val="26"/>
        </w:rPr>
        <w:t>MIKOŁAJKI</w:t>
      </w:r>
      <w:bookmarkEnd w:id="8"/>
      <w:r>
        <w:rPr>
          <w:b/>
          <w:sz w:val="26"/>
          <w:szCs w:val="26"/>
        </w:rPr>
        <w:t xml:space="preserve"> </w:t>
      </w:r>
    </w:p>
    <w:p>
      <w:pPr>
        <w:pStyle w:val="Normal"/>
        <w:ind w:left="360" w:hanging="0"/>
        <w:rPr/>
      </w:pPr>
      <w:r>
        <w:rPr>
          <w:bCs/>
          <w:sz w:val="26"/>
          <w:szCs w:val="26"/>
        </w:rPr>
        <w:t xml:space="preserve">     </w:t>
      </w:r>
      <w:r>
        <w:rPr>
          <w:bCs/>
          <w:sz w:val="26"/>
          <w:szCs w:val="26"/>
        </w:rPr>
        <w:t xml:space="preserve">- </w:t>
      </w:r>
      <w:r>
        <w:rPr>
          <w:b/>
          <w:sz w:val="26"/>
          <w:szCs w:val="26"/>
        </w:rPr>
        <w:t xml:space="preserve">Teatr MASKA z Krakowa </w:t>
      </w:r>
      <w:r>
        <w:rPr>
          <w:bCs/>
          <w:sz w:val="26"/>
          <w:szCs w:val="26"/>
        </w:rPr>
        <w:t>z</w:t>
      </w:r>
      <w:r>
        <w:rPr>
          <w:b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przedstawieniem </w:t>
      </w:r>
      <w:r>
        <w:rPr>
          <w:b/>
          <w:sz w:val="26"/>
          <w:szCs w:val="26"/>
        </w:rPr>
        <w:t xml:space="preserve">„Nadchodzące święta każdy  </w:t>
        <w:br/>
        <w:t xml:space="preserve">       zapamięta”- </w:t>
      </w:r>
      <w:r>
        <w:rPr>
          <w:bCs/>
          <w:sz w:val="26"/>
          <w:szCs w:val="26"/>
        </w:rPr>
        <w:t xml:space="preserve">dla dzieci młodszych grup przedszkolnych ze wszystkich </w:t>
        <w:br/>
        <w:t xml:space="preserve">       przedszkoli z terenu gminy </w:t>
      </w:r>
    </w:p>
    <w:p>
      <w:pPr>
        <w:pStyle w:val="Normal"/>
        <w:ind w:left="360" w:hanging="0"/>
        <w:rPr/>
      </w:pPr>
      <w:r>
        <w:rPr>
          <w:bCs/>
          <w:sz w:val="26"/>
          <w:szCs w:val="26"/>
        </w:rPr>
        <w:t xml:space="preserve">     </w:t>
      </w:r>
      <w:r>
        <w:rPr>
          <w:bCs/>
          <w:sz w:val="26"/>
          <w:szCs w:val="26"/>
        </w:rPr>
        <w:t xml:space="preserve">- po każdym spektaklu spotkanie ze Świętym Mikołajem i słodki poczęstunek 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</w:t>
      </w:r>
    </w:p>
    <w:p>
      <w:pPr>
        <w:pStyle w:val="Normal"/>
        <w:numPr>
          <w:ilvl w:val="0"/>
          <w:numId w:val="7"/>
        </w:numPr>
        <w:rPr/>
      </w:pPr>
      <w:r>
        <w:rPr>
          <w:b/>
          <w:sz w:val="26"/>
          <w:szCs w:val="26"/>
        </w:rPr>
        <w:t xml:space="preserve">SPOTKANIE MIKOŁAJKOWE </w:t>
      </w:r>
      <w:r>
        <w:rPr>
          <w:bCs/>
          <w:sz w:val="26"/>
          <w:szCs w:val="26"/>
        </w:rPr>
        <w:t>dla podopiecznych Domu Pomocy Społecznej w Fabianowie</w:t>
      </w:r>
    </w:p>
    <w:p>
      <w:pPr>
        <w:pStyle w:val="BodyText3"/>
        <w:jc w:val="left"/>
        <w:rPr>
          <w:b/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</w:r>
    </w:p>
    <w:p>
      <w:pPr>
        <w:pStyle w:val="BodyText3"/>
        <w:rPr/>
      </w:pPr>
      <w:r>
        <w:rPr>
          <w:sz w:val="26"/>
          <w:szCs w:val="26"/>
        </w:rPr>
        <w:t>Wszystkie imprezy biblioteczne przeprowadzane były w odpowiedniej scenerii wprowadzającej uczestników w temat wydarzenia i poprzedzane informacyjnymi afiszami i zawiadomieniami. Wszelkiego rodzaju druki ulotne: zaproszenia, ogłoszenia, plakaty, ulotki, były jak zwykle projektowane przez pracowników. To samo dotyczy dyplomów, podziękowań itp. Wszystkie wydarzenia, których organizatorem jest biblioteka, dokumentowane są w prowadzonej przez placówkę kronice dostępnej dla czytelników a relacje umieszczane na stronie  internetowej i profilu FB Gminnego Centrum Kultury.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b/>
          <w:sz w:val="28"/>
          <w:szCs w:val="28"/>
          <w:u w:val="single"/>
        </w:rPr>
        <w:t>Sprawy organizacyjno-gospodarcze</w:t>
      </w:r>
    </w:p>
    <w:p>
      <w:pPr>
        <w:pStyle w:val="Normal"/>
        <w:jc w:val="both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numPr>
          <w:ilvl w:val="0"/>
          <w:numId w:val="7"/>
        </w:numPr>
        <w:rPr/>
      </w:pPr>
      <w:r>
        <w:rPr>
          <w:b/>
          <w:sz w:val="26"/>
          <w:szCs w:val="26"/>
        </w:rPr>
        <w:t>Godziny otwarcia GBP w Dobrzycy</w:t>
      </w:r>
    </w:p>
    <w:p>
      <w:pPr>
        <w:pStyle w:val="Normal"/>
        <w:ind w:left="720" w:hanging="0"/>
        <w:rPr/>
      </w:pPr>
      <w:r>
        <w:rPr>
          <w:sz w:val="26"/>
          <w:szCs w:val="26"/>
        </w:rPr>
        <w:t>Poniedziałek         -   9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- 17</w:t>
      </w:r>
      <w:r>
        <w:rPr>
          <w:sz w:val="26"/>
          <w:szCs w:val="26"/>
          <w:vertAlign w:val="superscript"/>
        </w:rPr>
        <w:t>00</w:t>
      </w:r>
    </w:p>
    <w:p>
      <w:pPr>
        <w:pStyle w:val="Normal"/>
        <w:ind w:left="720" w:hanging="0"/>
        <w:rPr/>
      </w:pPr>
      <w:r>
        <w:rPr>
          <w:sz w:val="26"/>
          <w:szCs w:val="26"/>
        </w:rPr>
        <w:t>Wtorek                 -   9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 - 17</w:t>
      </w:r>
      <w:r>
        <w:rPr>
          <w:sz w:val="26"/>
          <w:szCs w:val="26"/>
          <w:vertAlign w:val="superscript"/>
        </w:rPr>
        <w:t>00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Środa                    -   7</w:t>
      </w:r>
      <w:r>
        <w:rPr>
          <w:sz w:val="26"/>
          <w:szCs w:val="26"/>
          <w:vertAlign w:val="superscript"/>
        </w:rPr>
        <w:t xml:space="preserve">00 </w:t>
      </w:r>
      <w:r>
        <w:rPr>
          <w:sz w:val="26"/>
          <w:szCs w:val="26"/>
        </w:rPr>
        <w:t>- 15</w:t>
      </w:r>
      <w:r>
        <w:rPr>
          <w:sz w:val="26"/>
          <w:szCs w:val="26"/>
          <w:vertAlign w:val="superscript"/>
        </w:rPr>
        <w:t>00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Czwartek              -   9</w:t>
      </w:r>
      <w:r>
        <w:rPr>
          <w:sz w:val="26"/>
          <w:szCs w:val="26"/>
          <w:vertAlign w:val="superscript"/>
        </w:rPr>
        <w:t xml:space="preserve">00   </w:t>
      </w:r>
      <w:r>
        <w:rPr>
          <w:sz w:val="26"/>
          <w:szCs w:val="26"/>
        </w:rPr>
        <w:t>- 17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Piątek                   -   9</w:t>
      </w:r>
      <w:r>
        <w:rPr>
          <w:sz w:val="26"/>
          <w:szCs w:val="26"/>
          <w:vertAlign w:val="superscript"/>
        </w:rPr>
        <w:t xml:space="preserve">00   </w:t>
      </w:r>
      <w:r>
        <w:rPr>
          <w:sz w:val="26"/>
          <w:szCs w:val="26"/>
        </w:rPr>
        <w:t>- 17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</w:t>
      </w:r>
    </w:p>
    <w:p>
      <w:pPr>
        <w:pStyle w:val="Normal"/>
        <w:tabs>
          <w:tab w:val="left" w:pos="3960" w:leader="none"/>
          <w:tab w:val="left" w:pos="8640" w:leader="none"/>
        </w:tabs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Sobota                  -   8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 - 13</w:t>
      </w:r>
      <w:r>
        <w:rPr>
          <w:sz w:val="26"/>
          <w:szCs w:val="26"/>
          <w:vertAlign w:val="superscript"/>
        </w:rPr>
        <w:t>00</w:t>
      </w:r>
    </w:p>
    <w:p>
      <w:pPr>
        <w:pStyle w:val="Normal"/>
        <w:tabs>
          <w:tab w:val="left" w:pos="3960" w:leader="none"/>
          <w:tab w:val="left" w:pos="8640" w:leader="none"/>
        </w:tabs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</w:r>
    </w:p>
    <w:p>
      <w:pPr>
        <w:pStyle w:val="Normal"/>
        <w:ind w:left="1080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numPr>
          <w:ilvl w:val="0"/>
          <w:numId w:val="7"/>
        </w:numPr>
        <w:rPr/>
      </w:pPr>
      <w:r>
        <w:rPr>
          <w:b/>
          <w:sz w:val="26"/>
          <w:szCs w:val="26"/>
        </w:rPr>
        <w:t>Godziny otwarcia filii</w:t>
      </w:r>
    </w:p>
    <w:p>
      <w:pPr>
        <w:pStyle w:val="Normal"/>
        <w:rPr/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Filia Biblioteczna w Koźmińcu </w:t>
      </w:r>
      <w:r>
        <w:rPr>
          <w:sz w:val="26"/>
          <w:szCs w:val="26"/>
        </w:rPr>
        <w:t xml:space="preserve">                   </w:t>
      </w:r>
      <w:r>
        <w:rPr>
          <w:sz w:val="26"/>
          <w:szCs w:val="26"/>
          <w:u w:val="single"/>
        </w:rPr>
        <w:t>Filia biblioteczna w Sośnicy</w:t>
      </w:r>
    </w:p>
    <w:p>
      <w:pPr>
        <w:pStyle w:val="Normal"/>
        <w:ind w:left="360" w:hanging="0"/>
        <w:rPr/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>Wtorek                 -  10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– 17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                     Poniedziałek  -   10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- 17</w:t>
      </w:r>
      <w:r>
        <w:rPr>
          <w:sz w:val="26"/>
          <w:szCs w:val="26"/>
          <w:vertAlign w:val="superscript"/>
        </w:rPr>
        <w:t>00</w:t>
      </w:r>
    </w:p>
    <w:p>
      <w:pPr>
        <w:pStyle w:val="Normal"/>
        <w:tabs>
          <w:tab w:val="left" w:pos="6300" w:leader="none"/>
          <w:tab w:val="left" w:pos="7920" w:leader="none"/>
          <w:tab w:val="left" w:pos="8640" w:leader="none"/>
        </w:tabs>
        <w:ind w:left="360" w:hanging="0"/>
        <w:rPr/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>Środa co druga     -   9</w:t>
      </w:r>
      <w:r>
        <w:rPr>
          <w:sz w:val="26"/>
          <w:szCs w:val="26"/>
          <w:vertAlign w:val="superscript"/>
        </w:rPr>
        <w:t xml:space="preserve">00 </w:t>
      </w:r>
      <w:r>
        <w:rPr>
          <w:sz w:val="26"/>
          <w:szCs w:val="26"/>
        </w:rPr>
        <w:t xml:space="preserve"> - 16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                     Środa co druga  -  9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- 16</w:t>
      </w:r>
      <w:r>
        <w:rPr>
          <w:sz w:val="26"/>
          <w:szCs w:val="26"/>
          <w:vertAlign w:val="superscript"/>
        </w:rPr>
        <w:t>00</w:t>
      </w:r>
    </w:p>
    <w:p>
      <w:pPr>
        <w:pStyle w:val="Normal"/>
        <w:tabs>
          <w:tab w:val="left" w:pos="3420" w:leader="none"/>
          <w:tab w:val="left" w:pos="3780" w:leader="none"/>
          <w:tab w:val="left" w:pos="7920" w:leader="none"/>
          <w:tab w:val="left" w:pos="8100" w:leader="none"/>
        </w:tabs>
        <w:ind w:left="360" w:hanging="0"/>
        <w:rPr/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>Czwartek              -   8</w:t>
      </w:r>
      <w:r>
        <w:rPr>
          <w:sz w:val="26"/>
          <w:szCs w:val="26"/>
          <w:vertAlign w:val="superscript"/>
        </w:rPr>
        <w:t xml:space="preserve">30 </w:t>
      </w:r>
      <w:r>
        <w:rPr>
          <w:sz w:val="26"/>
          <w:szCs w:val="26"/>
        </w:rPr>
        <w:t xml:space="preserve"> - 15</w:t>
      </w:r>
      <w:r>
        <w:rPr>
          <w:sz w:val="26"/>
          <w:szCs w:val="26"/>
          <w:vertAlign w:val="superscript"/>
        </w:rPr>
        <w:t xml:space="preserve">30                                  </w:t>
      </w:r>
      <w:r>
        <w:rPr>
          <w:sz w:val="26"/>
          <w:szCs w:val="26"/>
        </w:rPr>
        <w:t>Piątek               - 10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- 17</w:t>
      </w:r>
      <w:r>
        <w:rPr>
          <w:sz w:val="26"/>
          <w:szCs w:val="26"/>
          <w:vertAlign w:val="superscript"/>
        </w:rPr>
        <w:t>00</w:t>
      </w:r>
    </w:p>
    <w:p>
      <w:pPr>
        <w:pStyle w:val="Normal"/>
        <w:jc w:val="both"/>
        <w:rPr>
          <w:b/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</w:r>
    </w:p>
    <w:p>
      <w:pPr>
        <w:pStyle w:val="BodyText3"/>
        <w:numPr>
          <w:ilvl w:val="0"/>
          <w:numId w:val="4"/>
        </w:numPr>
        <w:rPr/>
      </w:pPr>
      <w:r>
        <w:rPr>
          <w:sz w:val="26"/>
          <w:szCs w:val="26"/>
        </w:rPr>
        <w:t>Filie biblioteczne nadal  świadczyły usługi kserograficzne mieszkańcom swoich wsi.</w:t>
      </w:r>
    </w:p>
    <w:p>
      <w:pPr>
        <w:pStyle w:val="BodyText3"/>
        <w:ind w:left="720"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3"/>
        <w:numPr>
          <w:ilvl w:val="0"/>
          <w:numId w:val="4"/>
        </w:numPr>
        <w:rPr/>
      </w:pPr>
      <w:r>
        <w:rPr>
          <w:b/>
          <w:bCs/>
          <w:sz w:val="26"/>
          <w:szCs w:val="26"/>
        </w:rPr>
        <w:t>Biblioteka złożyła wniosek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w programie Biblioteki Narodowej „Zakup nowości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wydawniczych do bibliotek publicznych” i pozyskała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8 077,00 zł</w:t>
      </w:r>
      <w:r>
        <w:rPr>
          <w:sz w:val="26"/>
          <w:szCs w:val="26"/>
        </w:rPr>
        <w:t xml:space="preserve">                                          w ramach Kierunku interwencji 1.1. Zakup i zdalny dostęp do nowości wydawniczych Priorytetu 1 Narodowego Programu Rozwoju Czytelnictwa 2.0 na lata 2021–2025. </w:t>
      </w:r>
    </w:p>
    <w:p>
      <w:pPr>
        <w:pStyle w:val="ListParagrap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3"/>
        <w:numPr>
          <w:ilvl w:val="0"/>
          <w:numId w:val="4"/>
        </w:numPr>
        <w:rPr/>
      </w:pPr>
      <w:r>
        <w:rPr>
          <w:sz w:val="26"/>
          <w:szCs w:val="26"/>
        </w:rPr>
        <w:t xml:space="preserve">W październiku zakończył się remont ostatniego z bibliotecznych pomieszczeń. Pomieszczenie magazynowo -socjalne zostało zaadaptowane na kącik wyciszenia dla osób ze specjalnymi potrzebami. Na remont, obok wkładu własnego, przeznaczone zostały środki z programu </w:t>
      </w:r>
      <w:r>
        <w:rPr>
          <w:b/>
          <w:bCs/>
          <w:sz w:val="26"/>
          <w:szCs w:val="26"/>
        </w:rPr>
        <w:t>„Kulisy Kultury</w:t>
      </w:r>
      <w:r>
        <w:rPr>
          <w:sz w:val="26"/>
          <w:szCs w:val="26"/>
        </w:rPr>
        <w:t xml:space="preserve">”. </w:t>
      </w:r>
    </w:p>
    <w:p>
      <w:pPr>
        <w:pStyle w:val="BodyText3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Web"/>
        <w:shd w:val="clear" w:color="auto" w:fill="FFFFFF"/>
        <w:ind w:left="360" w:hanging="0"/>
        <w:jc w:val="both"/>
        <w:rPr/>
      </w:pPr>
      <w:r>
        <w:rPr>
          <w:rStyle w:val="Strong"/>
          <w:rFonts w:cs="Helvetica"/>
          <w:b w:val="false"/>
          <w:sz w:val="26"/>
          <w:szCs w:val="26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cs="Helvetica"/>
          <w:bCs/>
          <w:sz w:val="26"/>
          <w:szCs w:val="26"/>
        </w:rPr>
        <w:br/>
      </w:r>
      <w:r>
        <w:rPr>
          <w:rStyle w:val="Strong"/>
          <w:rFonts w:cs="Helvetica"/>
          <w:b w:val="false"/>
          <w:sz w:val="26"/>
          <w:szCs w:val="26"/>
        </w:rPr>
        <w:t xml:space="preserve">                                                                                                                Ewa Balcer</w:t>
      </w:r>
    </w:p>
    <w:p>
      <w:pPr>
        <w:pStyle w:val="BodyText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3"/>
        <w:rPr/>
      </w:pPr>
      <w:r>
        <w:rPr>
          <w:sz w:val="26"/>
          <w:szCs w:val="26"/>
        </w:rPr>
        <w:t xml:space="preserve">             </w:t>
      </w:r>
    </w:p>
    <w:p>
      <w:pPr>
        <w:pStyle w:val="BodyText3"/>
        <w:rPr/>
      </w:pPr>
      <w:r>
        <w:rPr>
          <w:sz w:val="26"/>
          <w:szCs w:val="26"/>
        </w:rPr>
        <w:t xml:space="preserve">             </w:t>
      </w:r>
    </w:p>
    <w:p>
      <w:pPr>
        <w:pStyle w:val="BodyText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3"/>
        <w:ind w:left="1060"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ind w:left="3960" w:hanging="0"/>
        <w:rPr>
          <w:rFonts w:ascii="Times New Roman" w:hAnsi="Times New Roman"/>
          <w:sz w:val="24"/>
          <w:szCs w:val="24"/>
        </w:rPr>
      </w:pPr>
      <w:r>
        <w:rPr/>
      </w:r>
    </w:p>
    <w:sectPr>
      <w:footerReference w:type="default" r:id="rId3"/>
      <w:type w:val="nextPage"/>
      <w:pgSz w:w="11906" w:h="16838"/>
      <w:pgMar w:left="1417" w:right="1417" w:header="0" w:top="1417" w:footer="42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otype Corsiva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9378117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5174766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5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a3257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pl-PL" w:eastAsia="en-US" w:bidi="ar-SA"/>
    </w:rPr>
  </w:style>
  <w:style w:type="paragraph" w:styleId="Nagwek3">
    <w:name w:val="Heading 3"/>
    <w:basedOn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basedOn w:val="DefaultParagraphFont"/>
    <w:link w:val="Nagwek31"/>
    <w:qFormat/>
    <w:rsid w:val="00347f00"/>
    <w:rPr>
      <w:rFonts w:ascii="Arial" w:hAnsi="Arial" w:eastAsia="Times New Roman" w:cs="Arial"/>
      <w:b/>
      <w:bCs/>
      <w:sz w:val="26"/>
      <w:szCs w:val="26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qFormat/>
    <w:rsid w:val="00347f00"/>
    <w:rPr>
      <w:rFonts w:ascii="Times New Roman" w:hAnsi="Times New Roman" w:eastAsia="Times New Roman" w:cs="Times New Roman"/>
      <w:sz w:val="28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347f00"/>
    <w:rPr>
      <w:b/>
      <w:bCs/>
    </w:rPr>
  </w:style>
  <w:style w:type="character" w:styleId="Appleconvertedspace" w:customStyle="1">
    <w:name w:val="apple-converted-space"/>
    <w:basedOn w:val="DefaultParagraphFont"/>
    <w:qFormat/>
    <w:rsid w:val="00b72ebd"/>
    <w:rPr/>
  </w:style>
  <w:style w:type="character" w:styleId="ListLabel1" w:customStyle="1">
    <w:name w:val="ListLabel 1"/>
    <w:qFormat/>
    <w:rsid w:val="00517d6d"/>
    <w:rPr>
      <w:rFonts w:ascii="Times New Roman" w:hAnsi="Times New Roman"/>
      <w:b/>
      <w:i w:val="false"/>
      <w:sz w:val="24"/>
    </w:rPr>
  </w:style>
  <w:style w:type="character" w:styleId="ListLabel2" w:customStyle="1">
    <w:name w:val="ListLabel 2"/>
    <w:qFormat/>
    <w:rsid w:val="00517d6d"/>
    <w:rPr>
      <w:rFonts w:ascii="Times New Roman" w:hAnsi="Times New Roman" w:cs="Times New Roman"/>
      <w:sz w:val="24"/>
    </w:rPr>
  </w:style>
  <w:style w:type="character" w:styleId="ListLabel3" w:customStyle="1">
    <w:name w:val="ListLabel 3"/>
    <w:qFormat/>
    <w:rsid w:val="00517d6d"/>
    <w:rPr>
      <w:rFonts w:cs="Courier New"/>
    </w:rPr>
  </w:style>
  <w:style w:type="character" w:styleId="ListLabel4" w:customStyle="1">
    <w:name w:val="ListLabel 4"/>
    <w:qFormat/>
    <w:rsid w:val="00517d6d"/>
    <w:rPr>
      <w:rFonts w:cs="Courier New"/>
    </w:rPr>
  </w:style>
  <w:style w:type="character" w:styleId="ListLabel5" w:customStyle="1">
    <w:name w:val="ListLabel 5"/>
    <w:qFormat/>
    <w:rsid w:val="00517d6d"/>
    <w:rPr>
      <w:rFonts w:cs="Courier New"/>
    </w:rPr>
  </w:style>
  <w:style w:type="character" w:styleId="ListLabel6" w:customStyle="1">
    <w:name w:val="ListLabel 6"/>
    <w:qFormat/>
    <w:rsid w:val="00517d6d"/>
    <w:rPr>
      <w:rFonts w:cs="Courier New"/>
    </w:rPr>
  </w:style>
  <w:style w:type="character" w:styleId="ListLabel7" w:customStyle="1">
    <w:name w:val="ListLabel 7"/>
    <w:qFormat/>
    <w:rsid w:val="00517d6d"/>
    <w:rPr>
      <w:rFonts w:cs="Courier New"/>
    </w:rPr>
  </w:style>
  <w:style w:type="character" w:styleId="ListLabel8" w:customStyle="1">
    <w:name w:val="ListLabel 8"/>
    <w:qFormat/>
    <w:rsid w:val="00517d6d"/>
    <w:rPr>
      <w:rFonts w:cs="Courier New"/>
    </w:rPr>
  </w:style>
  <w:style w:type="character" w:styleId="ListLabel9" w:customStyle="1">
    <w:name w:val="ListLabel 9"/>
    <w:qFormat/>
    <w:rsid w:val="00517d6d"/>
    <w:rPr>
      <w:b/>
      <w:u w:val="none"/>
    </w:rPr>
  </w:style>
  <w:style w:type="character" w:styleId="ListLabel10" w:customStyle="1">
    <w:name w:val="ListLabel 10"/>
    <w:qFormat/>
    <w:rsid w:val="00517d6d"/>
    <w:rPr>
      <w:b/>
      <w:u w:val="none"/>
    </w:rPr>
  </w:style>
  <w:style w:type="character" w:styleId="ListLabel11" w:customStyle="1">
    <w:name w:val="ListLabel 11"/>
    <w:qFormat/>
    <w:rsid w:val="00517d6d"/>
    <w:rPr>
      <w:rFonts w:cs="Courier New"/>
    </w:rPr>
  </w:style>
  <w:style w:type="character" w:styleId="ListLabel12" w:customStyle="1">
    <w:name w:val="ListLabel 12"/>
    <w:qFormat/>
    <w:rsid w:val="00517d6d"/>
    <w:rPr>
      <w:rFonts w:cs="Courier New"/>
    </w:rPr>
  </w:style>
  <w:style w:type="character" w:styleId="ListLabel13" w:customStyle="1">
    <w:name w:val="ListLabel 13"/>
    <w:qFormat/>
    <w:rsid w:val="00517d6d"/>
    <w:rPr>
      <w:rFonts w:cs="Courier New"/>
    </w:rPr>
  </w:style>
  <w:style w:type="character" w:styleId="ListLabel14" w:customStyle="1">
    <w:name w:val="ListLabel 14"/>
    <w:qFormat/>
    <w:rsid w:val="00517d6d"/>
    <w:rPr>
      <w:rFonts w:cs="Courier New"/>
    </w:rPr>
  </w:style>
  <w:style w:type="character" w:styleId="ListLabel15" w:customStyle="1">
    <w:name w:val="ListLabel 15"/>
    <w:qFormat/>
    <w:rsid w:val="00517d6d"/>
    <w:rPr>
      <w:rFonts w:cs="Courier New"/>
    </w:rPr>
  </w:style>
  <w:style w:type="character" w:styleId="ListLabel16" w:customStyle="1">
    <w:name w:val="ListLabel 16"/>
    <w:qFormat/>
    <w:rsid w:val="00517d6d"/>
    <w:rPr>
      <w:rFonts w:cs="Courier New"/>
    </w:rPr>
  </w:style>
  <w:style w:type="character" w:styleId="ListLabel17" w:customStyle="1">
    <w:name w:val="ListLabel 17"/>
    <w:qFormat/>
    <w:rsid w:val="00517d6d"/>
    <w:rPr>
      <w:rFonts w:cs="Courier New"/>
    </w:rPr>
  </w:style>
  <w:style w:type="character" w:styleId="ListLabel18" w:customStyle="1">
    <w:name w:val="ListLabel 18"/>
    <w:qFormat/>
    <w:rsid w:val="00517d6d"/>
    <w:rPr>
      <w:rFonts w:cs="Courier New"/>
    </w:rPr>
  </w:style>
  <w:style w:type="character" w:styleId="ListLabel19" w:customStyle="1">
    <w:name w:val="ListLabel 19"/>
    <w:qFormat/>
    <w:rsid w:val="00517d6d"/>
    <w:rPr>
      <w:rFonts w:cs="Courier New"/>
    </w:rPr>
  </w:style>
  <w:style w:type="character" w:styleId="ListLabel20" w:customStyle="1">
    <w:name w:val="ListLabel 20"/>
    <w:qFormat/>
    <w:rsid w:val="00517d6d"/>
    <w:rPr>
      <w:rFonts w:cs="Courier New"/>
    </w:rPr>
  </w:style>
  <w:style w:type="character" w:styleId="ListLabel21" w:customStyle="1">
    <w:name w:val="ListLabel 21"/>
    <w:qFormat/>
    <w:rsid w:val="00517d6d"/>
    <w:rPr>
      <w:rFonts w:cs="Courier New"/>
    </w:rPr>
  </w:style>
  <w:style w:type="character" w:styleId="ListLabel22" w:customStyle="1">
    <w:name w:val="ListLabel 22"/>
    <w:qFormat/>
    <w:rsid w:val="00517d6d"/>
    <w:rPr>
      <w:rFonts w:cs="Courier New"/>
    </w:rPr>
  </w:style>
  <w:style w:type="character" w:styleId="ListLabel23" w:customStyle="1">
    <w:name w:val="ListLabel 23"/>
    <w:qFormat/>
    <w:rsid w:val="00517d6d"/>
    <w:rPr>
      <w:rFonts w:cs="Courier New"/>
    </w:rPr>
  </w:style>
  <w:style w:type="character" w:styleId="ListLabel24" w:customStyle="1">
    <w:name w:val="ListLabel 24"/>
    <w:qFormat/>
    <w:rsid w:val="00517d6d"/>
    <w:rPr>
      <w:rFonts w:cs="Courier New"/>
    </w:rPr>
  </w:style>
  <w:style w:type="character" w:styleId="ListLabel25" w:customStyle="1">
    <w:name w:val="ListLabel 25"/>
    <w:qFormat/>
    <w:rsid w:val="00517d6d"/>
    <w:rPr>
      <w:rFonts w:cs="Courier New"/>
    </w:rPr>
  </w:style>
  <w:style w:type="character" w:styleId="ListLabel26" w:customStyle="1">
    <w:name w:val="ListLabel 26"/>
    <w:qFormat/>
    <w:rsid w:val="00517d6d"/>
    <w:rPr>
      <w:rFonts w:cs="Courier New"/>
    </w:rPr>
  </w:style>
  <w:style w:type="character" w:styleId="ListLabel27" w:customStyle="1">
    <w:name w:val="ListLabel 27"/>
    <w:qFormat/>
    <w:rsid w:val="00517d6d"/>
    <w:rPr>
      <w:rFonts w:cs="Courier New"/>
    </w:rPr>
  </w:style>
  <w:style w:type="character" w:styleId="ListLabel28" w:customStyle="1">
    <w:name w:val="ListLabel 28"/>
    <w:qFormat/>
    <w:rsid w:val="00517d6d"/>
    <w:rPr>
      <w:rFonts w:cs="Courier New"/>
    </w:rPr>
  </w:style>
  <w:style w:type="character" w:styleId="ListLabel29" w:customStyle="1">
    <w:name w:val="ListLabel 29"/>
    <w:qFormat/>
    <w:rsid w:val="00517d6d"/>
    <w:rPr>
      <w:rFonts w:cs="Courier New"/>
    </w:rPr>
  </w:style>
  <w:style w:type="character" w:styleId="ListLabel30" w:customStyle="1">
    <w:name w:val="ListLabel 30"/>
    <w:qFormat/>
    <w:rsid w:val="00517d6d"/>
    <w:rPr>
      <w:rFonts w:cs="Courier New"/>
    </w:rPr>
  </w:style>
  <w:style w:type="character" w:styleId="ListLabel31" w:customStyle="1">
    <w:name w:val="ListLabel 31"/>
    <w:qFormat/>
    <w:rsid w:val="00517d6d"/>
    <w:rPr>
      <w:rFonts w:cs="Courier New"/>
    </w:rPr>
  </w:style>
  <w:style w:type="character" w:styleId="ListLabel32" w:customStyle="1">
    <w:name w:val="ListLabel 32"/>
    <w:qFormat/>
    <w:rsid w:val="00517d6d"/>
    <w:rPr>
      <w:rFonts w:cs="Courier New"/>
    </w:rPr>
  </w:style>
  <w:style w:type="character" w:styleId="ListLabel33" w:customStyle="1">
    <w:name w:val="ListLabel 33"/>
    <w:qFormat/>
    <w:rsid w:val="00517d6d"/>
    <w:rPr>
      <w:rFonts w:cs="Courier New"/>
    </w:rPr>
  </w:style>
  <w:style w:type="character" w:styleId="ListLabel34" w:customStyle="1">
    <w:name w:val="ListLabel 34"/>
    <w:qFormat/>
    <w:rsid w:val="00517d6d"/>
    <w:rPr>
      <w:rFonts w:cs="Courier New"/>
    </w:rPr>
  </w:style>
  <w:style w:type="character" w:styleId="ListLabel35" w:customStyle="1">
    <w:name w:val="ListLabel 35"/>
    <w:qFormat/>
    <w:rsid w:val="00517d6d"/>
    <w:rPr>
      <w:rFonts w:cs="Courier New"/>
    </w:rPr>
  </w:style>
  <w:style w:type="character" w:styleId="ListLabel36" w:customStyle="1">
    <w:name w:val="ListLabel 36"/>
    <w:qFormat/>
    <w:rsid w:val="00517d6d"/>
    <w:rPr>
      <w:rFonts w:cs="Courier New"/>
    </w:rPr>
  </w:style>
  <w:style w:type="character" w:styleId="ListLabel37" w:customStyle="1">
    <w:name w:val="ListLabel 37"/>
    <w:qFormat/>
    <w:rsid w:val="00517d6d"/>
    <w:rPr>
      <w:rFonts w:cs="Courier New"/>
    </w:rPr>
  </w:style>
  <w:style w:type="character" w:styleId="ListLabel38" w:customStyle="1">
    <w:name w:val="ListLabel 38"/>
    <w:qFormat/>
    <w:rsid w:val="00517d6d"/>
    <w:rPr>
      <w:rFonts w:cs="Courier New"/>
    </w:rPr>
  </w:style>
  <w:style w:type="character" w:styleId="ListLabel39" w:customStyle="1">
    <w:name w:val="ListLabel 39"/>
    <w:qFormat/>
    <w:rsid w:val="00517d6d"/>
    <w:rPr>
      <w:rFonts w:cs="Courier New"/>
    </w:rPr>
  </w:style>
  <w:style w:type="character" w:styleId="ListLabel40" w:customStyle="1">
    <w:name w:val="ListLabel 40"/>
    <w:qFormat/>
    <w:rsid w:val="00517d6d"/>
    <w:rPr>
      <w:rFonts w:cs="Courier New"/>
    </w:rPr>
  </w:style>
  <w:style w:type="character" w:styleId="ListLabel41" w:customStyle="1">
    <w:name w:val="ListLabel 41"/>
    <w:qFormat/>
    <w:rsid w:val="00517d6d"/>
    <w:rPr>
      <w:rFonts w:cs="Courier New"/>
    </w:rPr>
  </w:style>
  <w:style w:type="character" w:styleId="ListLabel42" w:customStyle="1">
    <w:name w:val="ListLabel 42"/>
    <w:qFormat/>
    <w:rsid w:val="00517d6d"/>
    <w:rPr>
      <w:rFonts w:cs="Courier New"/>
    </w:rPr>
  </w:style>
  <w:style w:type="character" w:styleId="ListLabel43" w:customStyle="1">
    <w:name w:val="ListLabel 43"/>
    <w:qFormat/>
    <w:rsid w:val="00517d6d"/>
    <w:rPr>
      <w:rFonts w:cs="Courier New"/>
    </w:rPr>
  </w:style>
  <w:style w:type="character" w:styleId="ListLabel44" w:customStyle="1">
    <w:name w:val="ListLabel 44"/>
    <w:qFormat/>
    <w:rsid w:val="00517d6d"/>
    <w:rPr>
      <w:rFonts w:cs="Courier New"/>
    </w:rPr>
  </w:style>
  <w:style w:type="character" w:styleId="ListLabel45" w:customStyle="1">
    <w:name w:val="ListLabel 45"/>
    <w:qFormat/>
    <w:rsid w:val="00517d6d"/>
    <w:rPr>
      <w:rFonts w:cs="Courier New"/>
    </w:rPr>
  </w:style>
  <w:style w:type="character" w:styleId="ListLabel46" w:customStyle="1">
    <w:name w:val="ListLabel 46"/>
    <w:qFormat/>
    <w:rsid w:val="00517d6d"/>
    <w:rPr>
      <w:rFonts w:cs="Courier New"/>
    </w:rPr>
  </w:style>
  <w:style w:type="character" w:styleId="ListLabel47" w:customStyle="1">
    <w:name w:val="ListLabel 47"/>
    <w:qFormat/>
    <w:rsid w:val="00517d6d"/>
    <w:rPr>
      <w:rFonts w:cs="Courier New"/>
    </w:rPr>
  </w:style>
  <w:style w:type="character" w:styleId="ListLabel48" w:customStyle="1">
    <w:name w:val="ListLabel 48"/>
    <w:qFormat/>
    <w:rsid w:val="00517d6d"/>
    <w:rPr>
      <w:rFonts w:cs="Courier New"/>
    </w:rPr>
  </w:style>
  <w:style w:type="character" w:styleId="ListLabel49" w:customStyle="1">
    <w:name w:val="ListLabel 49"/>
    <w:qFormat/>
    <w:rsid w:val="00517d6d"/>
    <w:rPr>
      <w:rFonts w:cs="Courier New"/>
    </w:rPr>
  </w:style>
  <w:style w:type="character" w:styleId="ListLabel50" w:customStyle="1">
    <w:name w:val="ListLabel 50"/>
    <w:qFormat/>
    <w:rsid w:val="00517d6d"/>
    <w:rPr>
      <w:rFonts w:cs="Courier New"/>
    </w:rPr>
  </w:style>
  <w:style w:type="character" w:styleId="ListLabel51" w:customStyle="1">
    <w:name w:val="ListLabel 51"/>
    <w:qFormat/>
    <w:rsid w:val="00517d6d"/>
    <w:rPr>
      <w:rFonts w:cs="Courier New"/>
    </w:rPr>
  </w:style>
  <w:style w:type="character" w:styleId="ListLabel52" w:customStyle="1">
    <w:name w:val="ListLabel 52"/>
    <w:qFormat/>
    <w:rsid w:val="00517d6d"/>
    <w:rPr>
      <w:rFonts w:cs="Courier New"/>
    </w:rPr>
  </w:style>
  <w:style w:type="character" w:styleId="ListLabel53" w:customStyle="1">
    <w:name w:val="ListLabel 53"/>
    <w:qFormat/>
    <w:rsid w:val="00517d6d"/>
    <w:rPr>
      <w:rFonts w:cs="Courier New"/>
    </w:rPr>
  </w:style>
  <w:style w:type="character" w:styleId="ListLabel54" w:customStyle="1">
    <w:name w:val="ListLabel 54"/>
    <w:qFormat/>
    <w:rsid w:val="00517d6d"/>
    <w:rPr>
      <w:rFonts w:cs="Courier New"/>
    </w:rPr>
  </w:style>
  <w:style w:type="character" w:styleId="ListLabel55" w:customStyle="1">
    <w:name w:val="ListLabel 55"/>
    <w:qFormat/>
    <w:rsid w:val="00517d6d"/>
    <w:rPr>
      <w:rFonts w:cs="Courier New"/>
    </w:rPr>
  </w:style>
  <w:style w:type="character" w:styleId="ListLabel56" w:customStyle="1">
    <w:name w:val="ListLabel 56"/>
    <w:qFormat/>
    <w:rsid w:val="00517d6d"/>
    <w:rPr>
      <w:rFonts w:cs="Courier New"/>
    </w:rPr>
  </w:style>
  <w:style w:type="character" w:styleId="ListLabel57" w:customStyle="1">
    <w:name w:val="ListLabel 57"/>
    <w:qFormat/>
    <w:rsid w:val="00517d6d"/>
    <w:rPr>
      <w:rFonts w:cs="Courier New"/>
    </w:rPr>
  </w:style>
  <w:style w:type="character" w:styleId="ListLabel58" w:customStyle="1">
    <w:name w:val="ListLabel 58"/>
    <w:qFormat/>
    <w:rsid w:val="00517d6d"/>
    <w:rPr>
      <w:rFonts w:cs="Courier New"/>
    </w:rPr>
  </w:style>
  <w:style w:type="character" w:styleId="ListLabel59" w:customStyle="1">
    <w:name w:val="ListLabel 59"/>
    <w:qFormat/>
    <w:rsid w:val="00517d6d"/>
    <w:rPr>
      <w:rFonts w:cs="Courier New"/>
    </w:rPr>
  </w:style>
  <w:style w:type="character" w:styleId="ListLabel60" w:customStyle="1">
    <w:name w:val="ListLabel 60"/>
    <w:qFormat/>
    <w:rsid w:val="00517d6d"/>
    <w:rPr>
      <w:rFonts w:cs="Courier New"/>
    </w:rPr>
  </w:style>
  <w:style w:type="character" w:styleId="ListLabel61" w:customStyle="1">
    <w:name w:val="ListLabel 61"/>
    <w:qFormat/>
    <w:rsid w:val="00517d6d"/>
    <w:rPr>
      <w:rFonts w:cs="Courier New"/>
    </w:rPr>
  </w:style>
  <w:style w:type="character" w:styleId="ListLabel62" w:customStyle="1">
    <w:name w:val="ListLabel 62"/>
    <w:qFormat/>
    <w:rsid w:val="00517d6d"/>
    <w:rPr>
      <w:rFonts w:ascii="Times New Roman" w:hAnsi="Times New Roman"/>
      <w:b/>
      <w:i w:val="false"/>
      <w:sz w:val="24"/>
    </w:rPr>
  </w:style>
  <w:style w:type="character" w:styleId="ListLabel63" w:customStyle="1">
    <w:name w:val="ListLabel 63"/>
    <w:qFormat/>
    <w:rsid w:val="00517d6d"/>
    <w:rPr>
      <w:rFonts w:ascii="Times New Roman" w:hAnsi="Times New Roman" w:cs="Times New Roman"/>
      <w:sz w:val="24"/>
    </w:rPr>
  </w:style>
  <w:style w:type="character" w:styleId="ListLabel64" w:customStyle="1">
    <w:name w:val="ListLabel 64"/>
    <w:qFormat/>
    <w:rsid w:val="00517d6d"/>
    <w:rPr>
      <w:rFonts w:ascii="Times New Roman" w:hAnsi="Times New Roman" w:cs="Symbol"/>
      <w:sz w:val="24"/>
    </w:rPr>
  </w:style>
  <w:style w:type="character" w:styleId="ListLabel65" w:customStyle="1">
    <w:name w:val="ListLabel 65"/>
    <w:qFormat/>
    <w:rsid w:val="00517d6d"/>
    <w:rPr>
      <w:rFonts w:cs="Courier New"/>
    </w:rPr>
  </w:style>
  <w:style w:type="character" w:styleId="ListLabel66" w:customStyle="1">
    <w:name w:val="ListLabel 66"/>
    <w:qFormat/>
    <w:rsid w:val="00517d6d"/>
    <w:rPr>
      <w:rFonts w:cs="Wingdings"/>
    </w:rPr>
  </w:style>
  <w:style w:type="character" w:styleId="ListLabel67" w:customStyle="1">
    <w:name w:val="ListLabel 67"/>
    <w:qFormat/>
    <w:rsid w:val="00517d6d"/>
    <w:rPr>
      <w:rFonts w:cs="Symbol"/>
    </w:rPr>
  </w:style>
  <w:style w:type="character" w:styleId="ListLabel68" w:customStyle="1">
    <w:name w:val="ListLabel 68"/>
    <w:qFormat/>
    <w:rsid w:val="00517d6d"/>
    <w:rPr>
      <w:rFonts w:cs="Courier New"/>
    </w:rPr>
  </w:style>
  <w:style w:type="character" w:styleId="ListLabel69" w:customStyle="1">
    <w:name w:val="ListLabel 69"/>
    <w:qFormat/>
    <w:rsid w:val="00517d6d"/>
    <w:rPr>
      <w:rFonts w:cs="Wingdings"/>
    </w:rPr>
  </w:style>
  <w:style w:type="character" w:styleId="ListLabel70" w:customStyle="1">
    <w:name w:val="ListLabel 70"/>
    <w:qFormat/>
    <w:rsid w:val="00517d6d"/>
    <w:rPr>
      <w:rFonts w:cs="Symbol"/>
    </w:rPr>
  </w:style>
  <w:style w:type="character" w:styleId="ListLabel71" w:customStyle="1">
    <w:name w:val="ListLabel 71"/>
    <w:qFormat/>
    <w:rsid w:val="00517d6d"/>
    <w:rPr>
      <w:rFonts w:cs="Courier New"/>
    </w:rPr>
  </w:style>
  <w:style w:type="character" w:styleId="ListLabel72" w:customStyle="1">
    <w:name w:val="ListLabel 72"/>
    <w:qFormat/>
    <w:rsid w:val="00517d6d"/>
    <w:rPr>
      <w:rFonts w:cs="Wingdings"/>
    </w:rPr>
  </w:style>
  <w:style w:type="character" w:styleId="ListLabel73" w:customStyle="1">
    <w:name w:val="ListLabel 73"/>
    <w:qFormat/>
    <w:rsid w:val="00517d6d"/>
    <w:rPr>
      <w:rFonts w:ascii="Times New Roman" w:hAnsi="Times New Roman" w:cs="Wingdings"/>
      <w:sz w:val="24"/>
    </w:rPr>
  </w:style>
  <w:style w:type="character" w:styleId="ListLabel74" w:customStyle="1">
    <w:name w:val="ListLabel 74"/>
    <w:qFormat/>
    <w:rsid w:val="00517d6d"/>
    <w:rPr>
      <w:rFonts w:cs="Courier New"/>
    </w:rPr>
  </w:style>
  <w:style w:type="character" w:styleId="ListLabel75" w:customStyle="1">
    <w:name w:val="ListLabel 75"/>
    <w:qFormat/>
    <w:rsid w:val="00517d6d"/>
    <w:rPr>
      <w:rFonts w:cs="Wingdings"/>
    </w:rPr>
  </w:style>
  <w:style w:type="character" w:styleId="ListLabel76" w:customStyle="1">
    <w:name w:val="ListLabel 76"/>
    <w:qFormat/>
    <w:rsid w:val="00517d6d"/>
    <w:rPr>
      <w:rFonts w:cs="Symbol"/>
    </w:rPr>
  </w:style>
  <w:style w:type="character" w:styleId="ListLabel77" w:customStyle="1">
    <w:name w:val="ListLabel 77"/>
    <w:qFormat/>
    <w:rsid w:val="00517d6d"/>
    <w:rPr>
      <w:rFonts w:cs="Courier New"/>
    </w:rPr>
  </w:style>
  <w:style w:type="character" w:styleId="ListLabel78" w:customStyle="1">
    <w:name w:val="ListLabel 78"/>
    <w:qFormat/>
    <w:rsid w:val="00517d6d"/>
    <w:rPr>
      <w:rFonts w:cs="Wingdings"/>
    </w:rPr>
  </w:style>
  <w:style w:type="character" w:styleId="ListLabel79" w:customStyle="1">
    <w:name w:val="ListLabel 79"/>
    <w:qFormat/>
    <w:rsid w:val="00517d6d"/>
    <w:rPr>
      <w:rFonts w:cs="Symbol"/>
    </w:rPr>
  </w:style>
  <w:style w:type="character" w:styleId="ListLabel80" w:customStyle="1">
    <w:name w:val="ListLabel 80"/>
    <w:qFormat/>
    <w:rsid w:val="00517d6d"/>
    <w:rPr>
      <w:rFonts w:cs="Courier New"/>
    </w:rPr>
  </w:style>
  <w:style w:type="character" w:styleId="ListLabel81" w:customStyle="1">
    <w:name w:val="ListLabel 81"/>
    <w:qFormat/>
    <w:rsid w:val="00517d6d"/>
    <w:rPr>
      <w:rFonts w:cs="Wingdings"/>
    </w:rPr>
  </w:style>
  <w:style w:type="character" w:styleId="Nagwek5Znak" w:customStyle="1">
    <w:name w:val="Nagłówek 5 Znak"/>
    <w:basedOn w:val="DefaultParagraphFont"/>
    <w:link w:val="Nagwek51"/>
    <w:uiPriority w:val="9"/>
    <w:qFormat/>
    <w:rsid w:val="00c96b8f"/>
    <w:rPr>
      <w:rFonts w:ascii="Times New Roman" w:hAnsi="Times New Roman" w:eastAsia="Times New Roman" w:cs="Times New Roman"/>
      <w:b/>
      <w:bCs/>
      <w:szCs w:val="20"/>
      <w:lang w:eastAsia="pl-PL"/>
    </w:rPr>
  </w:style>
  <w:style w:type="character" w:styleId="ListLabel82" w:customStyle="1">
    <w:name w:val="ListLabel 82"/>
    <w:qFormat/>
    <w:rsid w:val="00431016"/>
    <w:rPr>
      <w:b/>
      <w:i w:val="false"/>
      <w:sz w:val="24"/>
    </w:rPr>
  </w:style>
  <w:style w:type="character" w:styleId="ListLabel83" w:customStyle="1">
    <w:name w:val="ListLabel 83"/>
    <w:qFormat/>
    <w:rsid w:val="00431016"/>
    <w:rPr>
      <w:rFonts w:ascii="Times New Roman" w:hAnsi="Times New Roman" w:cs="Times New Roman"/>
      <w:sz w:val="24"/>
    </w:rPr>
  </w:style>
  <w:style w:type="character" w:styleId="ListLabel84" w:customStyle="1">
    <w:name w:val="ListLabel 84"/>
    <w:qFormat/>
    <w:rsid w:val="00431016"/>
    <w:rPr>
      <w:rFonts w:ascii="Times New Roman" w:hAnsi="Times New Roman" w:cs="Symbol"/>
      <w:sz w:val="24"/>
    </w:rPr>
  </w:style>
  <w:style w:type="character" w:styleId="ListLabel85" w:customStyle="1">
    <w:name w:val="ListLabel 85"/>
    <w:qFormat/>
    <w:rsid w:val="00431016"/>
    <w:rPr>
      <w:rFonts w:cs="Courier New"/>
    </w:rPr>
  </w:style>
  <w:style w:type="character" w:styleId="ListLabel86" w:customStyle="1">
    <w:name w:val="ListLabel 86"/>
    <w:qFormat/>
    <w:rsid w:val="00431016"/>
    <w:rPr>
      <w:rFonts w:cs="Wingdings"/>
    </w:rPr>
  </w:style>
  <w:style w:type="character" w:styleId="ListLabel87" w:customStyle="1">
    <w:name w:val="ListLabel 87"/>
    <w:qFormat/>
    <w:rsid w:val="00431016"/>
    <w:rPr>
      <w:rFonts w:cs="Symbol"/>
    </w:rPr>
  </w:style>
  <w:style w:type="character" w:styleId="ListLabel88" w:customStyle="1">
    <w:name w:val="ListLabel 88"/>
    <w:qFormat/>
    <w:rsid w:val="00431016"/>
    <w:rPr>
      <w:rFonts w:cs="Courier New"/>
    </w:rPr>
  </w:style>
  <w:style w:type="character" w:styleId="ListLabel89" w:customStyle="1">
    <w:name w:val="ListLabel 89"/>
    <w:qFormat/>
    <w:rsid w:val="00431016"/>
    <w:rPr>
      <w:rFonts w:cs="Wingdings"/>
    </w:rPr>
  </w:style>
  <w:style w:type="character" w:styleId="ListLabel90" w:customStyle="1">
    <w:name w:val="ListLabel 90"/>
    <w:qFormat/>
    <w:rsid w:val="00431016"/>
    <w:rPr>
      <w:rFonts w:cs="Symbol"/>
    </w:rPr>
  </w:style>
  <w:style w:type="character" w:styleId="ListLabel91" w:customStyle="1">
    <w:name w:val="ListLabel 91"/>
    <w:qFormat/>
    <w:rsid w:val="00431016"/>
    <w:rPr>
      <w:rFonts w:cs="Courier New"/>
    </w:rPr>
  </w:style>
  <w:style w:type="character" w:styleId="ListLabel92" w:customStyle="1">
    <w:name w:val="ListLabel 92"/>
    <w:qFormat/>
    <w:rsid w:val="00431016"/>
    <w:rPr>
      <w:rFonts w:cs="Wingdings"/>
    </w:rPr>
  </w:style>
  <w:style w:type="character" w:styleId="ListLabel93" w:customStyle="1">
    <w:name w:val="ListLabel 93"/>
    <w:qFormat/>
    <w:rsid w:val="00431016"/>
    <w:rPr>
      <w:rFonts w:ascii="Times New Roman" w:hAnsi="Times New Roman" w:cs="Wingdings"/>
      <w:sz w:val="24"/>
    </w:rPr>
  </w:style>
  <w:style w:type="character" w:styleId="ListLabel94" w:customStyle="1">
    <w:name w:val="ListLabel 94"/>
    <w:qFormat/>
    <w:rsid w:val="00431016"/>
    <w:rPr>
      <w:rFonts w:cs="Courier New"/>
    </w:rPr>
  </w:style>
  <w:style w:type="character" w:styleId="ListLabel95" w:customStyle="1">
    <w:name w:val="ListLabel 95"/>
    <w:qFormat/>
    <w:rsid w:val="00431016"/>
    <w:rPr>
      <w:rFonts w:cs="Wingdings"/>
    </w:rPr>
  </w:style>
  <w:style w:type="character" w:styleId="ListLabel96" w:customStyle="1">
    <w:name w:val="ListLabel 96"/>
    <w:qFormat/>
    <w:rsid w:val="00431016"/>
    <w:rPr>
      <w:rFonts w:cs="Symbol"/>
    </w:rPr>
  </w:style>
  <w:style w:type="character" w:styleId="ListLabel97" w:customStyle="1">
    <w:name w:val="ListLabel 97"/>
    <w:qFormat/>
    <w:rsid w:val="00431016"/>
    <w:rPr>
      <w:rFonts w:cs="Courier New"/>
    </w:rPr>
  </w:style>
  <w:style w:type="character" w:styleId="ListLabel98" w:customStyle="1">
    <w:name w:val="ListLabel 98"/>
    <w:qFormat/>
    <w:rsid w:val="00431016"/>
    <w:rPr>
      <w:rFonts w:cs="Wingdings"/>
    </w:rPr>
  </w:style>
  <w:style w:type="character" w:styleId="ListLabel99" w:customStyle="1">
    <w:name w:val="ListLabel 99"/>
    <w:qFormat/>
    <w:rsid w:val="00431016"/>
    <w:rPr>
      <w:rFonts w:cs="Symbol"/>
    </w:rPr>
  </w:style>
  <w:style w:type="character" w:styleId="ListLabel100" w:customStyle="1">
    <w:name w:val="ListLabel 100"/>
    <w:qFormat/>
    <w:rsid w:val="00431016"/>
    <w:rPr>
      <w:rFonts w:cs="Courier New"/>
    </w:rPr>
  </w:style>
  <w:style w:type="character" w:styleId="ListLabel101" w:customStyle="1">
    <w:name w:val="ListLabel 101"/>
    <w:qFormat/>
    <w:rsid w:val="00431016"/>
    <w:rPr>
      <w:rFonts w:cs="Wingdings"/>
    </w:rPr>
  </w:style>
  <w:style w:type="character" w:styleId="ListLabel102" w:customStyle="1">
    <w:name w:val="ListLabel 102"/>
    <w:qFormat/>
    <w:rsid w:val="00431016"/>
    <w:rPr>
      <w:rFonts w:ascii="Times New Roman" w:hAnsi="Times New Roman" w:cs="Times New Roman"/>
      <w:sz w:val="24"/>
    </w:rPr>
  </w:style>
  <w:style w:type="character" w:styleId="ListLabel103" w:customStyle="1">
    <w:name w:val="ListLabel 103"/>
    <w:qFormat/>
    <w:rsid w:val="00431016"/>
    <w:rPr>
      <w:rFonts w:ascii="Times New Roman" w:hAnsi="Times New Roman" w:cs="Symbol"/>
      <w:sz w:val="24"/>
    </w:rPr>
  </w:style>
  <w:style w:type="character" w:styleId="ListLabel104" w:customStyle="1">
    <w:name w:val="ListLabel 104"/>
    <w:qFormat/>
    <w:rsid w:val="00431016"/>
    <w:rPr>
      <w:rFonts w:cs="Courier New"/>
    </w:rPr>
  </w:style>
  <w:style w:type="character" w:styleId="ListLabel105" w:customStyle="1">
    <w:name w:val="ListLabel 105"/>
    <w:qFormat/>
    <w:rsid w:val="00431016"/>
    <w:rPr>
      <w:rFonts w:cs="Wingdings"/>
    </w:rPr>
  </w:style>
  <w:style w:type="character" w:styleId="ListLabel106" w:customStyle="1">
    <w:name w:val="ListLabel 106"/>
    <w:qFormat/>
    <w:rsid w:val="00431016"/>
    <w:rPr>
      <w:rFonts w:cs="Symbol"/>
    </w:rPr>
  </w:style>
  <w:style w:type="character" w:styleId="ListLabel107" w:customStyle="1">
    <w:name w:val="ListLabel 107"/>
    <w:qFormat/>
    <w:rsid w:val="00431016"/>
    <w:rPr>
      <w:rFonts w:cs="Courier New"/>
    </w:rPr>
  </w:style>
  <w:style w:type="character" w:styleId="ListLabel108" w:customStyle="1">
    <w:name w:val="ListLabel 108"/>
    <w:qFormat/>
    <w:rsid w:val="00431016"/>
    <w:rPr>
      <w:rFonts w:cs="Wingdings"/>
    </w:rPr>
  </w:style>
  <w:style w:type="character" w:styleId="ListLabel109" w:customStyle="1">
    <w:name w:val="ListLabel 109"/>
    <w:qFormat/>
    <w:rsid w:val="00431016"/>
    <w:rPr>
      <w:rFonts w:cs="Symbol"/>
    </w:rPr>
  </w:style>
  <w:style w:type="character" w:styleId="ListLabel110" w:customStyle="1">
    <w:name w:val="ListLabel 110"/>
    <w:qFormat/>
    <w:rsid w:val="00431016"/>
    <w:rPr>
      <w:rFonts w:cs="Courier New"/>
    </w:rPr>
  </w:style>
  <w:style w:type="character" w:styleId="ListLabel111" w:customStyle="1">
    <w:name w:val="ListLabel 111"/>
    <w:qFormat/>
    <w:rsid w:val="00431016"/>
    <w:rPr>
      <w:rFonts w:cs="Wingdings"/>
    </w:rPr>
  </w:style>
  <w:style w:type="character" w:styleId="ListLabel112" w:customStyle="1">
    <w:name w:val="ListLabel 112"/>
    <w:qFormat/>
    <w:rsid w:val="00431016"/>
    <w:rPr>
      <w:rFonts w:ascii="Times New Roman" w:hAnsi="Times New Roman" w:cs="Wingdings"/>
      <w:sz w:val="24"/>
    </w:rPr>
  </w:style>
  <w:style w:type="character" w:styleId="ListLabel113" w:customStyle="1">
    <w:name w:val="ListLabel 113"/>
    <w:qFormat/>
    <w:rsid w:val="00431016"/>
    <w:rPr>
      <w:rFonts w:cs="Courier New"/>
    </w:rPr>
  </w:style>
  <w:style w:type="character" w:styleId="ListLabel114" w:customStyle="1">
    <w:name w:val="ListLabel 114"/>
    <w:qFormat/>
    <w:rsid w:val="00431016"/>
    <w:rPr>
      <w:rFonts w:cs="Wingdings"/>
    </w:rPr>
  </w:style>
  <w:style w:type="character" w:styleId="ListLabel115" w:customStyle="1">
    <w:name w:val="ListLabel 115"/>
    <w:qFormat/>
    <w:rsid w:val="00431016"/>
    <w:rPr>
      <w:rFonts w:cs="Symbol"/>
    </w:rPr>
  </w:style>
  <w:style w:type="character" w:styleId="ListLabel116" w:customStyle="1">
    <w:name w:val="ListLabel 116"/>
    <w:qFormat/>
    <w:rsid w:val="00431016"/>
    <w:rPr>
      <w:rFonts w:cs="Courier New"/>
    </w:rPr>
  </w:style>
  <w:style w:type="character" w:styleId="ListLabel117" w:customStyle="1">
    <w:name w:val="ListLabel 117"/>
    <w:qFormat/>
    <w:rsid w:val="00431016"/>
    <w:rPr>
      <w:rFonts w:cs="Wingdings"/>
    </w:rPr>
  </w:style>
  <w:style w:type="character" w:styleId="ListLabel118" w:customStyle="1">
    <w:name w:val="ListLabel 118"/>
    <w:qFormat/>
    <w:rsid w:val="00431016"/>
    <w:rPr>
      <w:rFonts w:cs="Symbol"/>
    </w:rPr>
  </w:style>
  <w:style w:type="character" w:styleId="ListLabel119" w:customStyle="1">
    <w:name w:val="ListLabel 119"/>
    <w:qFormat/>
    <w:rsid w:val="00431016"/>
    <w:rPr>
      <w:rFonts w:cs="Courier New"/>
    </w:rPr>
  </w:style>
  <w:style w:type="character" w:styleId="ListLabel120" w:customStyle="1">
    <w:name w:val="ListLabel 120"/>
    <w:qFormat/>
    <w:rsid w:val="00431016"/>
    <w:rPr>
      <w:rFonts w:cs="Wingdings"/>
    </w:rPr>
  </w:style>
  <w:style w:type="character" w:styleId="ListLabel121" w:customStyle="1">
    <w:name w:val="ListLabel 121"/>
    <w:qFormat/>
    <w:rsid w:val="00431016"/>
    <w:rPr>
      <w:rFonts w:ascii="Times New Roman" w:hAnsi="Times New Roman" w:cs="Times New Roman"/>
      <w:sz w:val="24"/>
    </w:rPr>
  </w:style>
  <w:style w:type="character" w:styleId="ListLabel122" w:customStyle="1">
    <w:name w:val="ListLabel 122"/>
    <w:qFormat/>
    <w:rsid w:val="00431016"/>
    <w:rPr>
      <w:rFonts w:ascii="Times New Roman" w:hAnsi="Times New Roman" w:cs="Symbol"/>
      <w:sz w:val="24"/>
    </w:rPr>
  </w:style>
  <w:style w:type="character" w:styleId="ListLabel123" w:customStyle="1">
    <w:name w:val="ListLabel 123"/>
    <w:qFormat/>
    <w:rsid w:val="00431016"/>
    <w:rPr>
      <w:rFonts w:cs="Courier New"/>
    </w:rPr>
  </w:style>
  <w:style w:type="character" w:styleId="ListLabel124" w:customStyle="1">
    <w:name w:val="ListLabel 124"/>
    <w:qFormat/>
    <w:rsid w:val="00431016"/>
    <w:rPr>
      <w:rFonts w:cs="Wingdings"/>
    </w:rPr>
  </w:style>
  <w:style w:type="character" w:styleId="ListLabel125" w:customStyle="1">
    <w:name w:val="ListLabel 125"/>
    <w:qFormat/>
    <w:rsid w:val="00431016"/>
    <w:rPr>
      <w:rFonts w:cs="Symbol"/>
    </w:rPr>
  </w:style>
  <w:style w:type="character" w:styleId="ListLabel126" w:customStyle="1">
    <w:name w:val="ListLabel 126"/>
    <w:qFormat/>
    <w:rsid w:val="00431016"/>
    <w:rPr>
      <w:rFonts w:cs="Courier New"/>
    </w:rPr>
  </w:style>
  <w:style w:type="character" w:styleId="ListLabel127" w:customStyle="1">
    <w:name w:val="ListLabel 127"/>
    <w:qFormat/>
    <w:rsid w:val="00431016"/>
    <w:rPr>
      <w:rFonts w:cs="Wingdings"/>
    </w:rPr>
  </w:style>
  <w:style w:type="character" w:styleId="ListLabel128" w:customStyle="1">
    <w:name w:val="ListLabel 128"/>
    <w:qFormat/>
    <w:rsid w:val="00431016"/>
    <w:rPr>
      <w:rFonts w:cs="Symbol"/>
    </w:rPr>
  </w:style>
  <w:style w:type="character" w:styleId="ListLabel129" w:customStyle="1">
    <w:name w:val="ListLabel 129"/>
    <w:qFormat/>
    <w:rsid w:val="00431016"/>
    <w:rPr>
      <w:rFonts w:cs="Courier New"/>
    </w:rPr>
  </w:style>
  <w:style w:type="character" w:styleId="ListLabel130" w:customStyle="1">
    <w:name w:val="ListLabel 130"/>
    <w:qFormat/>
    <w:rsid w:val="00431016"/>
    <w:rPr>
      <w:rFonts w:cs="Wingdings"/>
    </w:rPr>
  </w:style>
  <w:style w:type="character" w:styleId="ListLabel131" w:customStyle="1">
    <w:name w:val="ListLabel 131"/>
    <w:qFormat/>
    <w:rsid w:val="00431016"/>
    <w:rPr>
      <w:rFonts w:ascii="Times New Roman" w:hAnsi="Times New Roman" w:cs="Wingdings"/>
      <w:sz w:val="24"/>
    </w:rPr>
  </w:style>
  <w:style w:type="character" w:styleId="ListLabel132" w:customStyle="1">
    <w:name w:val="ListLabel 132"/>
    <w:qFormat/>
    <w:rsid w:val="00431016"/>
    <w:rPr>
      <w:rFonts w:cs="Courier New"/>
    </w:rPr>
  </w:style>
  <w:style w:type="character" w:styleId="ListLabel133" w:customStyle="1">
    <w:name w:val="ListLabel 133"/>
    <w:qFormat/>
    <w:rsid w:val="00431016"/>
    <w:rPr>
      <w:rFonts w:cs="Wingdings"/>
    </w:rPr>
  </w:style>
  <w:style w:type="character" w:styleId="ListLabel134" w:customStyle="1">
    <w:name w:val="ListLabel 134"/>
    <w:qFormat/>
    <w:rsid w:val="00431016"/>
    <w:rPr>
      <w:rFonts w:cs="Symbol"/>
    </w:rPr>
  </w:style>
  <w:style w:type="character" w:styleId="ListLabel135" w:customStyle="1">
    <w:name w:val="ListLabel 135"/>
    <w:qFormat/>
    <w:rsid w:val="00431016"/>
    <w:rPr>
      <w:rFonts w:cs="Courier New"/>
    </w:rPr>
  </w:style>
  <w:style w:type="character" w:styleId="ListLabel136" w:customStyle="1">
    <w:name w:val="ListLabel 136"/>
    <w:qFormat/>
    <w:rsid w:val="00431016"/>
    <w:rPr>
      <w:rFonts w:cs="Wingdings"/>
    </w:rPr>
  </w:style>
  <w:style w:type="character" w:styleId="ListLabel137" w:customStyle="1">
    <w:name w:val="ListLabel 137"/>
    <w:qFormat/>
    <w:rsid w:val="00431016"/>
    <w:rPr>
      <w:rFonts w:cs="Symbol"/>
    </w:rPr>
  </w:style>
  <w:style w:type="character" w:styleId="ListLabel138" w:customStyle="1">
    <w:name w:val="ListLabel 138"/>
    <w:qFormat/>
    <w:rsid w:val="00431016"/>
    <w:rPr>
      <w:rFonts w:cs="Courier New"/>
    </w:rPr>
  </w:style>
  <w:style w:type="character" w:styleId="ListLabel139" w:customStyle="1">
    <w:name w:val="ListLabel 139"/>
    <w:qFormat/>
    <w:rsid w:val="00431016"/>
    <w:rPr>
      <w:rFonts w:cs="Wingdings"/>
    </w:rPr>
  </w:style>
  <w:style w:type="character" w:styleId="Documentcounter" w:customStyle="1">
    <w:name w:val="document-counter"/>
    <w:qFormat/>
    <w:rsid w:val="00431016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74a8e"/>
    <w:rPr>
      <w:rFonts w:ascii="Calibri" w:hAnsi="Calibri" w:eastAsia="Calibri" w:cs="Times New Roman"/>
      <w:color w:val="00000A"/>
      <w:sz w:val="22"/>
    </w:rPr>
  </w:style>
  <w:style w:type="character" w:styleId="ListLabel140">
    <w:name w:val="ListLabel 140"/>
    <w:qFormat/>
    <w:rPr>
      <w:rFonts w:ascii="Times New Roman" w:hAnsi="Times New Roman" w:cs="Times New Roman"/>
      <w:sz w:val="24"/>
    </w:rPr>
  </w:style>
  <w:style w:type="character" w:styleId="ListLabel141">
    <w:name w:val="ListLabel 141"/>
    <w:qFormat/>
    <w:rPr>
      <w:rFonts w:ascii="Times New Roman" w:hAnsi="Times New Roman" w:cs="Symbol"/>
      <w:sz w:val="24"/>
    </w:rPr>
  </w:style>
  <w:style w:type="character" w:styleId="ListLabel142">
    <w:name w:val="ListLabel 142"/>
    <w:qFormat/>
    <w:rPr>
      <w:rFonts w:cs="Courier New"/>
    </w:rPr>
  </w:style>
  <w:style w:type="character" w:styleId="ListLabel143">
    <w:name w:val="ListLabel 143"/>
    <w:qFormat/>
    <w:rPr>
      <w:rFonts w:cs="Wingdings"/>
    </w:rPr>
  </w:style>
  <w:style w:type="character" w:styleId="ListLabel144">
    <w:name w:val="ListLabel 144"/>
    <w:qFormat/>
    <w:rPr>
      <w:rFonts w:cs="Symbol"/>
    </w:rPr>
  </w:style>
  <w:style w:type="character" w:styleId="ListLabel145">
    <w:name w:val="ListLabel 145"/>
    <w:qFormat/>
    <w:rPr>
      <w:rFonts w:cs="Courier New"/>
    </w:rPr>
  </w:style>
  <w:style w:type="character" w:styleId="ListLabel146">
    <w:name w:val="ListLabel 146"/>
    <w:qFormat/>
    <w:rPr>
      <w:rFonts w:cs="Wingdings"/>
    </w:rPr>
  </w:style>
  <w:style w:type="character" w:styleId="ListLabel147">
    <w:name w:val="ListLabel 147"/>
    <w:qFormat/>
    <w:rPr>
      <w:rFonts w:cs="Symbol"/>
    </w:rPr>
  </w:style>
  <w:style w:type="character" w:styleId="ListLabel148">
    <w:name w:val="ListLabel 148"/>
    <w:qFormat/>
    <w:rPr>
      <w:rFonts w:cs="Courier New"/>
    </w:rPr>
  </w:style>
  <w:style w:type="character" w:styleId="ListLabel149">
    <w:name w:val="ListLabel 149"/>
    <w:qFormat/>
    <w:rPr>
      <w:rFonts w:cs="Wingdings"/>
    </w:rPr>
  </w:style>
  <w:style w:type="character" w:styleId="ListLabel150">
    <w:name w:val="ListLabel 150"/>
    <w:qFormat/>
    <w:rPr>
      <w:rFonts w:ascii="Times New Roman" w:hAnsi="Times New Roman" w:cs="Wingdings"/>
      <w:sz w:val="24"/>
    </w:rPr>
  </w:style>
  <w:style w:type="character" w:styleId="ListLabel151">
    <w:name w:val="ListLabel 151"/>
    <w:qFormat/>
    <w:rPr>
      <w:rFonts w:cs="Courier New"/>
    </w:rPr>
  </w:style>
  <w:style w:type="character" w:styleId="ListLabel152">
    <w:name w:val="ListLabel 152"/>
    <w:qFormat/>
    <w:rPr>
      <w:rFonts w:cs="Wingdings"/>
    </w:rPr>
  </w:style>
  <w:style w:type="character" w:styleId="ListLabel153">
    <w:name w:val="ListLabel 153"/>
    <w:qFormat/>
    <w:rPr>
      <w:rFonts w:cs="Symbol"/>
    </w:rPr>
  </w:style>
  <w:style w:type="character" w:styleId="ListLabel154">
    <w:name w:val="ListLabel 154"/>
    <w:qFormat/>
    <w:rPr>
      <w:rFonts w:cs="Courier New"/>
    </w:rPr>
  </w:style>
  <w:style w:type="character" w:styleId="ListLabel155">
    <w:name w:val="ListLabel 155"/>
    <w:qFormat/>
    <w:rPr>
      <w:rFonts w:cs="Wingdings"/>
    </w:rPr>
  </w:style>
  <w:style w:type="character" w:styleId="ListLabel156">
    <w:name w:val="ListLabel 156"/>
    <w:qFormat/>
    <w:rPr>
      <w:rFonts w:cs="Symbol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Wingdings"/>
    </w:rPr>
  </w:style>
  <w:style w:type="character" w:styleId="ListLabel159">
    <w:name w:val="ListLabel 159"/>
    <w:qFormat/>
    <w:rPr>
      <w:rFonts w:cs="Symbol"/>
    </w:rPr>
  </w:style>
  <w:style w:type="character" w:styleId="ListLabel160">
    <w:name w:val="ListLabel 160"/>
    <w:qFormat/>
    <w:rPr>
      <w:rFonts w:cs="Courier New"/>
    </w:rPr>
  </w:style>
  <w:style w:type="character" w:styleId="ListLabel161">
    <w:name w:val="ListLabel 161"/>
    <w:qFormat/>
    <w:rPr>
      <w:rFonts w:cs="Wingdings"/>
    </w:rPr>
  </w:style>
  <w:style w:type="character" w:styleId="ListLabel162">
    <w:name w:val="ListLabel 162"/>
    <w:qFormat/>
    <w:rPr>
      <w:rFonts w:cs="Symbol"/>
    </w:rPr>
  </w:style>
  <w:style w:type="character" w:styleId="ListLabel163">
    <w:name w:val="ListLabel 163"/>
    <w:qFormat/>
    <w:rPr>
      <w:rFonts w:cs="Courier New"/>
    </w:rPr>
  </w:style>
  <w:style w:type="character" w:styleId="ListLabel164">
    <w:name w:val="ListLabel 164"/>
    <w:qFormat/>
    <w:rPr>
      <w:rFonts w:cs="Wingdings"/>
    </w:rPr>
  </w:style>
  <w:style w:type="character" w:styleId="ListLabel165">
    <w:name w:val="ListLabel 165"/>
    <w:qFormat/>
    <w:rPr>
      <w:rFonts w:cs="Symbol"/>
    </w:rPr>
  </w:style>
  <w:style w:type="character" w:styleId="ListLabel166">
    <w:name w:val="ListLabel 166"/>
    <w:qFormat/>
    <w:rPr>
      <w:rFonts w:cs="Courier New"/>
    </w:rPr>
  </w:style>
  <w:style w:type="character" w:styleId="ListLabel167">
    <w:name w:val="ListLabel 167"/>
    <w:qFormat/>
    <w:rPr>
      <w:rFonts w:cs="Wingdings"/>
    </w:rPr>
  </w:style>
  <w:style w:type="character" w:styleId="ListLabel168">
    <w:name w:val="ListLabel 168"/>
    <w:qFormat/>
    <w:rPr>
      <w:rFonts w:cs="Symbol"/>
    </w:rPr>
  </w:style>
  <w:style w:type="character" w:styleId="ListLabel169">
    <w:name w:val="ListLabel 169"/>
    <w:qFormat/>
    <w:rPr>
      <w:rFonts w:cs="Courier New"/>
    </w:rPr>
  </w:style>
  <w:style w:type="character" w:styleId="ListLabel170">
    <w:name w:val="ListLabel 170"/>
    <w:qFormat/>
    <w:rPr>
      <w:rFonts w:cs="Wingdings"/>
    </w:rPr>
  </w:style>
  <w:style w:type="character" w:styleId="ListLabel171">
    <w:name w:val="ListLabel 171"/>
    <w:qFormat/>
    <w:rPr>
      <w:rFonts w:cs="Symbol"/>
    </w:rPr>
  </w:style>
  <w:style w:type="character" w:styleId="ListLabel172">
    <w:name w:val="ListLabel 172"/>
    <w:qFormat/>
    <w:rPr>
      <w:rFonts w:cs="Courier New"/>
    </w:rPr>
  </w:style>
  <w:style w:type="character" w:styleId="ListLabel173">
    <w:name w:val="ListLabel 173"/>
    <w:qFormat/>
    <w:rPr>
      <w:rFonts w:cs="Wingdings"/>
    </w:rPr>
  </w:style>
  <w:style w:type="character" w:styleId="ListLabel174">
    <w:name w:val="ListLabel 174"/>
    <w:qFormat/>
    <w:rPr>
      <w:rFonts w:cs="Symbol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Wingdings"/>
    </w:rPr>
  </w:style>
  <w:style w:type="character" w:styleId="ListLabel177">
    <w:name w:val="ListLabel 177"/>
    <w:qFormat/>
    <w:rPr>
      <w:rFonts w:cs="Symbol"/>
    </w:rPr>
  </w:style>
  <w:style w:type="character" w:styleId="ListLabel178">
    <w:name w:val="ListLabel 178"/>
    <w:qFormat/>
    <w:rPr>
      <w:rFonts w:cs="Courier New"/>
    </w:rPr>
  </w:style>
  <w:style w:type="character" w:styleId="ListLabel179">
    <w:name w:val="ListLabel 179"/>
    <w:qFormat/>
    <w:rPr>
      <w:rFonts w:cs="Wingdings"/>
    </w:rPr>
  </w:style>
  <w:style w:type="character" w:styleId="ListLabel180">
    <w:name w:val="ListLabel 180"/>
    <w:qFormat/>
    <w:rPr>
      <w:rFonts w:cs="Symbol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Wingdings"/>
    </w:rPr>
  </w:style>
  <w:style w:type="character" w:styleId="ListLabel183">
    <w:name w:val="ListLabel 183"/>
    <w:qFormat/>
    <w:rPr>
      <w:rFonts w:cs="Symbol"/>
    </w:rPr>
  </w:style>
  <w:style w:type="character" w:styleId="ListLabel184">
    <w:name w:val="ListLabel 184"/>
    <w:qFormat/>
    <w:rPr>
      <w:rFonts w:cs="Courier New"/>
    </w:rPr>
  </w:style>
  <w:style w:type="character" w:styleId="ListLabel185">
    <w:name w:val="ListLabel 185"/>
    <w:qFormat/>
    <w:rPr>
      <w:rFonts w:cs="Wingdings"/>
    </w:rPr>
  </w:style>
  <w:style w:type="character" w:styleId="ListLabel186">
    <w:name w:val="ListLabel 186"/>
    <w:qFormat/>
    <w:rPr>
      <w:rFonts w:cs="Symbol"/>
    </w:rPr>
  </w:style>
  <w:style w:type="character" w:styleId="ListLabel187">
    <w:name w:val="ListLabel 187"/>
    <w:qFormat/>
    <w:rPr>
      <w:rFonts w:cs="Courier New"/>
    </w:rPr>
  </w:style>
  <w:style w:type="character" w:styleId="ListLabel188">
    <w:name w:val="ListLabel 188"/>
    <w:qFormat/>
    <w:rPr>
      <w:rFonts w:cs="Wingdings"/>
    </w:rPr>
  </w:style>
  <w:style w:type="character" w:styleId="ListLabel189">
    <w:name w:val="ListLabel 189"/>
    <w:qFormat/>
    <w:rPr>
      <w:rFonts w:cs="Symbol"/>
    </w:rPr>
  </w:style>
  <w:style w:type="character" w:styleId="ListLabel190">
    <w:name w:val="ListLabel 190"/>
    <w:qFormat/>
    <w:rPr>
      <w:rFonts w:cs="Courier New"/>
    </w:rPr>
  </w:style>
  <w:style w:type="character" w:styleId="ListLabel191">
    <w:name w:val="ListLabel 191"/>
    <w:qFormat/>
    <w:rPr>
      <w:rFonts w:cs="Wingdings"/>
    </w:rPr>
  </w:style>
  <w:style w:type="character" w:styleId="ListLabel192">
    <w:name w:val="ListLabel 192"/>
    <w:qFormat/>
    <w:rPr>
      <w:rFonts w:cs="Symbol"/>
    </w:rPr>
  </w:style>
  <w:style w:type="character" w:styleId="ListLabel193">
    <w:name w:val="ListLabel 193"/>
    <w:qFormat/>
    <w:rPr>
      <w:rFonts w:cs="Courier New"/>
    </w:rPr>
  </w:style>
  <w:style w:type="character" w:styleId="ListLabel194">
    <w:name w:val="ListLabel 194"/>
    <w:qFormat/>
    <w:rPr>
      <w:rFonts w:cs="Wingdings"/>
    </w:rPr>
  </w:style>
  <w:style w:type="character" w:styleId="ListLabel195">
    <w:name w:val="ListLabel 195"/>
    <w:qFormat/>
    <w:rPr>
      <w:rFonts w:cs="Courier New"/>
    </w:rPr>
  </w:style>
  <w:style w:type="character" w:styleId="ListLabel196">
    <w:name w:val="ListLabel 196"/>
    <w:qFormat/>
    <w:rPr>
      <w:rFonts w:cs="Courier New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ascii="Times New Roman" w:hAnsi="Times New Roman" w:cs="Times New Roman"/>
      <w:sz w:val="24"/>
    </w:rPr>
  </w:style>
  <w:style w:type="character" w:styleId="ListLabel199">
    <w:name w:val="ListLabel 199"/>
    <w:qFormat/>
    <w:rPr>
      <w:rFonts w:ascii="Times New Roman" w:hAnsi="Times New Roman" w:cs="Symbol"/>
      <w:sz w:val="24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Wingdings"/>
    </w:rPr>
  </w:style>
  <w:style w:type="character" w:styleId="ListLabel202">
    <w:name w:val="ListLabel 202"/>
    <w:qFormat/>
    <w:rPr>
      <w:rFonts w:cs="Symbol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Wingdings"/>
    </w:rPr>
  </w:style>
  <w:style w:type="character" w:styleId="ListLabel205">
    <w:name w:val="ListLabel 205"/>
    <w:qFormat/>
    <w:rPr>
      <w:rFonts w:cs="Symbol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cs="Wingdings"/>
    </w:rPr>
  </w:style>
  <w:style w:type="character" w:styleId="ListLabel208">
    <w:name w:val="ListLabel 208"/>
    <w:qFormat/>
    <w:rPr>
      <w:rFonts w:ascii="Times New Roman" w:hAnsi="Times New Roman" w:cs="Wingdings"/>
      <w:sz w:val="24"/>
    </w:rPr>
  </w:style>
  <w:style w:type="character" w:styleId="ListLabel209">
    <w:name w:val="ListLabel 209"/>
    <w:qFormat/>
    <w:rPr>
      <w:rFonts w:cs="Courier New"/>
    </w:rPr>
  </w:style>
  <w:style w:type="character" w:styleId="ListLabel210">
    <w:name w:val="ListLabel 210"/>
    <w:qFormat/>
    <w:rPr>
      <w:rFonts w:cs="Wingdings"/>
    </w:rPr>
  </w:style>
  <w:style w:type="character" w:styleId="ListLabel211">
    <w:name w:val="ListLabel 211"/>
    <w:qFormat/>
    <w:rPr>
      <w:rFonts w:cs="Symbol"/>
    </w:rPr>
  </w:style>
  <w:style w:type="character" w:styleId="ListLabel212">
    <w:name w:val="ListLabel 212"/>
    <w:qFormat/>
    <w:rPr>
      <w:rFonts w:cs="Courier New"/>
    </w:rPr>
  </w:style>
  <w:style w:type="character" w:styleId="ListLabel213">
    <w:name w:val="ListLabel 213"/>
    <w:qFormat/>
    <w:rPr>
      <w:rFonts w:cs="Wingdings"/>
    </w:rPr>
  </w:style>
  <w:style w:type="character" w:styleId="ListLabel214">
    <w:name w:val="ListLabel 214"/>
    <w:qFormat/>
    <w:rPr>
      <w:rFonts w:cs="Symbol"/>
    </w:rPr>
  </w:style>
  <w:style w:type="character" w:styleId="ListLabel215">
    <w:name w:val="ListLabel 215"/>
    <w:qFormat/>
    <w:rPr>
      <w:rFonts w:cs="Courier New"/>
    </w:rPr>
  </w:style>
  <w:style w:type="character" w:styleId="ListLabel216">
    <w:name w:val="ListLabel 216"/>
    <w:qFormat/>
    <w:rPr>
      <w:rFonts w:cs="Wingdings"/>
    </w:rPr>
  </w:style>
  <w:style w:type="character" w:styleId="ListLabel217">
    <w:name w:val="ListLabel 217"/>
    <w:qFormat/>
    <w:rPr>
      <w:rFonts w:ascii="Times New Roman" w:hAnsi="Times New Roman" w:cs="Symbol"/>
      <w:sz w:val="24"/>
    </w:rPr>
  </w:style>
  <w:style w:type="character" w:styleId="ListLabel218">
    <w:name w:val="ListLabel 218"/>
    <w:qFormat/>
    <w:rPr>
      <w:rFonts w:cs="Courier New"/>
    </w:rPr>
  </w:style>
  <w:style w:type="character" w:styleId="ListLabel219">
    <w:name w:val="ListLabel 219"/>
    <w:qFormat/>
    <w:rPr>
      <w:rFonts w:cs="Wingdings"/>
    </w:rPr>
  </w:style>
  <w:style w:type="character" w:styleId="ListLabel220">
    <w:name w:val="ListLabel 220"/>
    <w:qFormat/>
    <w:rPr>
      <w:rFonts w:cs="Symbol"/>
    </w:rPr>
  </w:style>
  <w:style w:type="character" w:styleId="ListLabel221">
    <w:name w:val="ListLabel 221"/>
    <w:qFormat/>
    <w:rPr>
      <w:rFonts w:cs="Courier New"/>
    </w:rPr>
  </w:style>
  <w:style w:type="character" w:styleId="ListLabel222">
    <w:name w:val="ListLabel 222"/>
    <w:qFormat/>
    <w:rPr>
      <w:rFonts w:cs="Wingdings"/>
    </w:rPr>
  </w:style>
  <w:style w:type="character" w:styleId="ListLabel223">
    <w:name w:val="ListLabel 223"/>
    <w:qFormat/>
    <w:rPr>
      <w:rFonts w:cs="Symbol"/>
    </w:rPr>
  </w:style>
  <w:style w:type="character" w:styleId="ListLabel224">
    <w:name w:val="ListLabel 224"/>
    <w:qFormat/>
    <w:rPr>
      <w:rFonts w:cs="Courier New"/>
    </w:rPr>
  </w:style>
  <w:style w:type="character" w:styleId="ListLabel225">
    <w:name w:val="ListLabel 225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517d6d"/>
    <w:pPr>
      <w:spacing w:lineRule="auto" w:line="288" w:before="0" w:after="140"/>
    </w:pPr>
    <w:rPr/>
  </w:style>
  <w:style w:type="paragraph" w:styleId="Lista">
    <w:name w:val="List"/>
    <w:basedOn w:val="Tretekstu"/>
    <w:rsid w:val="00517d6d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517d6d"/>
    <w:pPr>
      <w:suppressLineNumbers/>
    </w:pPr>
    <w:rPr>
      <w:rFonts w:cs="Arial"/>
    </w:rPr>
  </w:style>
  <w:style w:type="paragraph" w:styleId="Nagwek31" w:customStyle="1">
    <w:name w:val="Nagłówek 31"/>
    <w:basedOn w:val="Normal"/>
    <w:link w:val="Nagwek3Znak"/>
    <w:qFormat/>
    <w:rsid w:val="00347f00"/>
    <w:pPr>
      <w:keepNext/>
      <w:spacing w:lineRule="auto" w:line="240" w:before="240" w:after="60"/>
      <w:outlineLvl w:val="2"/>
    </w:pPr>
    <w:rPr>
      <w:rFonts w:ascii="Arial" w:hAnsi="Arial" w:eastAsia="Times New Roman" w:cs="Arial"/>
      <w:b/>
      <w:bCs/>
      <w:sz w:val="26"/>
      <w:szCs w:val="26"/>
      <w:lang w:eastAsia="pl-PL"/>
    </w:rPr>
  </w:style>
  <w:style w:type="paragraph" w:styleId="Nagwek51" w:customStyle="1">
    <w:name w:val="Nagłówek 51"/>
    <w:basedOn w:val="Normal"/>
    <w:link w:val="Nagwek5Znak"/>
    <w:uiPriority w:val="9"/>
    <w:qFormat/>
    <w:rsid w:val="00c96b8f"/>
    <w:pPr>
      <w:spacing w:lineRule="auto" w:line="240" w:beforeAutospacing="1" w:afterAutospacing="1"/>
      <w:outlineLvl w:val="4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paragraph" w:styleId="Gwka">
    <w:name w:val="Header"/>
    <w:basedOn w:val="Normal"/>
    <w:qFormat/>
    <w:rsid w:val="00431016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517d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basedOn w:val="Normal"/>
    <w:qFormat/>
    <w:rsid w:val="00517d6d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rsid w:val="009a3257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nhideWhenUsed/>
    <w:qFormat/>
    <w:rsid w:val="009a325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odyText3">
    <w:name w:val="Body Text 3"/>
    <w:basedOn w:val="Normal"/>
    <w:link w:val="Tekstpodstawowy3Znak"/>
    <w:qFormat/>
    <w:rsid w:val="00347f00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4"/>
      <w:lang w:eastAsia="pl-PL"/>
    </w:rPr>
  </w:style>
  <w:style w:type="paragraph" w:styleId="Default" w:customStyle="1">
    <w:name w:val="Default"/>
    <w:qFormat/>
    <w:rsid w:val="002d07f6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pl-PL" w:eastAsia="en-US" w:bidi="ar-SA"/>
    </w:rPr>
  </w:style>
  <w:style w:type="paragraph" w:styleId="Stopka">
    <w:name w:val="Footer"/>
    <w:basedOn w:val="Normal"/>
    <w:link w:val="StopkaZnak"/>
    <w:uiPriority w:val="99"/>
    <w:unhideWhenUsed/>
    <w:rsid w:val="00874a8e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8F9DB-B36B-48BE-B4DD-F82AD6F42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Application>LibreOffice/5.3.4.2$Windows_x86 LibreOffice_project/f82d347ccc0be322489bf7da61d7e4ad13fe2ff3</Application>
  <Pages>15</Pages>
  <Words>2185</Words>
  <Characters>13411</Characters>
  <CharactersWithSpaces>18740</CharactersWithSpaces>
  <Paragraphs>226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2021-09-08T07:40:00Z</dcterms:created>
  <dc:creator>A A</dc:creator>
  <dc:description/>
  <dc:language>pl-PL</dc:language>
  <cp:lastModifiedBy/>
  <cp:lastPrinted>2021-09-08T07:48:00Z</cp:lastPrinted>
  <dcterms:modified xsi:type="dcterms:W3CDTF">2024-03-11T11:00:48Z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