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A555" w14:textId="54BCBE7B" w:rsidR="00784DAE" w:rsidRPr="00231BCD" w:rsidRDefault="00C14AC2" w:rsidP="00231BCD">
      <w:pPr>
        <w:jc w:val="right"/>
        <w:rPr>
          <w:rFonts w:ascii="Arial" w:hAnsi="Arial" w:cs="Arial"/>
          <w:b/>
          <w:sz w:val="20"/>
          <w:szCs w:val="20"/>
        </w:rPr>
      </w:pPr>
      <w:r w:rsidRPr="00231BCD">
        <w:rPr>
          <w:rFonts w:ascii="Arial" w:hAnsi="Arial" w:cs="Arial"/>
          <w:b/>
          <w:sz w:val="20"/>
          <w:szCs w:val="20"/>
        </w:rPr>
        <w:t xml:space="preserve">Załącznik Nr </w:t>
      </w:r>
      <w:r w:rsidR="003747D8" w:rsidRPr="00231BCD">
        <w:rPr>
          <w:rFonts w:ascii="Arial" w:hAnsi="Arial" w:cs="Arial"/>
          <w:b/>
          <w:sz w:val="20"/>
          <w:szCs w:val="20"/>
        </w:rPr>
        <w:t>2</w:t>
      </w:r>
      <w:r w:rsidRPr="00231BCD">
        <w:rPr>
          <w:rFonts w:ascii="Arial" w:hAnsi="Arial" w:cs="Arial"/>
          <w:b/>
          <w:sz w:val="20"/>
          <w:szCs w:val="20"/>
        </w:rPr>
        <w:t xml:space="preserve"> do</w:t>
      </w:r>
    </w:p>
    <w:p w14:paraId="0389D5C9" w14:textId="74C1731E" w:rsidR="00C14AC2" w:rsidRPr="00B31161" w:rsidRDefault="00C14AC2" w:rsidP="00B31161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B31161">
        <w:rPr>
          <w:rFonts w:ascii="Arial" w:hAnsi="Arial" w:cs="Arial"/>
          <w:color w:val="000000"/>
          <w:sz w:val="20"/>
          <w:szCs w:val="20"/>
        </w:rPr>
        <w:t>Uchwały</w:t>
      </w:r>
      <w:r w:rsidR="00784DAE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31161">
        <w:rPr>
          <w:rFonts w:ascii="Arial" w:hAnsi="Arial" w:cs="Arial"/>
          <w:color w:val="000000"/>
          <w:sz w:val="20"/>
          <w:szCs w:val="20"/>
        </w:rPr>
        <w:t xml:space="preserve">Nr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…..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>/2024 </w:t>
      </w:r>
      <w:r w:rsidRPr="00B31161">
        <w:rPr>
          <w:rFonts w:ascii="Arial" w:hAnsi="Arial" w:cs="Arial"/>
          <w:color w:val="000000"/>
          <w:sz w:val="20"/>
          <w:szCs w:val="20"/>
        </w:rPr>
        <w:br/>
        <w:t>Rad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y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Miejsk</w:t>
      </w:r>
      <w:r w:rsidR="00980FA0" w:rsidRPr="00B31161">
        <w:rPr>
          <w:rFonts w:ascii="Arial" w:hAnsi="Arial" w:cs="Arial"/>
          <w:color w:val="000000"/>
          <w:sz w:val="20"/>
          <w:szCs w:val="20"/>
        </w:rPr>
        <w:t>iej</w:t>
      </w:r>
      <w:r w:rsidR="002E5017" w:rsidRPr="00B31161">
        <w:rPr>
          <w:rFonts w:ascii="Arial" w:hAnsi="Arial" w:cs="Arial"/>
          <w:color w:val="000000"/>
          <w:sz w:val="20"/>
          <w:szCs w:val="20"/>
        </w:rPr>
        <w:t xml:space="preserve"> </w:t>
      </w:r>
      <w:r w:rsidR="00787E2A" w:rsidRPr="00B31161">
        <w:rPr>
          <w:rFonts w:ascii="Arial" w:hAnsi="Arial" w:cs="Arial"/>
          <w:color w:val="000000"/>
          <w:sz w:val="20"/>
          <w:szCs w:val="20"/>
        </w:rPr>
        <w:t>Gminy Dobrzyca</w:t>
      </w:r>
      <w:r w:rsidRPr="00B31161">
        <w:rPr>
          <w:rFonts w:ascii="Arial" w:hAnsi="Arial" w:cs="Arial"/>
          <w:color w:val="000000"/>
          <w:sz w:val="20"/>
          <w:szCs w:val="20"/>
        </w:rPr>
        <w:br/>
        <w:t xml:space="preserve">z dnia </w:t>
      </w:r>
      <w:r w:rsidR="00D60D9F" w:rsidRPr="00B31161">
        <w:rPr>
          <w:rFonts w:ascii="Arial" w:hAnsi="Arial" w:cs="Arial"/>
          <w:color w:val="000000"/>
          <w:sz w:val="20"/>
          <w:szCs w:val="20"/>
        </w:rPr>
        <w:t>………………</w:t>
      </w:r>
      <w:r w:rsidR="003747D8" w:rsidRPr="00B31161">
        <w:rPr>
          <w:rFonts w:ascii="Arial" w:hAnsi="Arial" w:cs="Arial"/>
          <w:color w:val="000000"/>
          <w:sz w:val="20"/>
          <w:szCs w:val="20"/>
        </w:rPr>
        <w:t xml:space="preserve"> 2024 r</w:t>
      </w:r>
      <w:r w:rsidR="006E2C90" w:rsidRPr="00B31161">
        <w:rPr>
          <w:rFonts w:ascii="Arial" w:hAnsi="Arial" w:cs="Arial"/>
          <w:color w:val="000000"/>
          <w:sz w:val="20"/>
          <w:szCs w:val="20"/>
        </w:rPr>
        <w:t>.</w:t>
      </w:r>
    </w:p>
    <w:p w14:paraId="73C5B41D" w14:textId="77777777" w:rsidR="00231BCD" w:rsidRDefault="00231BCD" w:rsidP="00063891">
      <w:pPr>
        <w:jc w:val="center"/>
        <w:rPr>
          <w:rFonts w:ascii="Arial" w:hAnsi="Arial" w:cs="Arial"/>
          <w:b/>
          <w:szCs w:val="22"/>
        </w:rPr>
      </w:pPr>
    </w:p>
    <w:p w14:paraId="34D303E7" w14:textId="537332CF" w:rsidR="009161F3" w:rsidRPr="00164A5B" w:rsidRDefault="00C14AC2" w:rsidP="00063891">
      <w:pPr>
        <w:jc w:val="center"/>
        <w:rPr>
          <w:rFonts w:ascii="Arial" w:hAnsi="Arial" w:cs="Arial"/>
          <w:b/>
        </w:rPr>
      </w:pPr>
      <w:r w:rsidRPr="00164A5B">
        <w:rPr>
          <w:rFonts w:ascii="Arial" w:hAnsi="Arial" w:cs="Arial"/>
          <w:b/>
          <w:szCs w:val="22"/>
        </w:rPr>
        <w:t xml:space="preserve">Rozstrzygnięcie o sposobie rozpatrzenia uwag wniesionych do projektu </w:t>
      </w:r>
      <w:r w:rsidR="00CA2DD1" w:rsidRPr="00CA2DD1">
        <w:rPr>
          <w:rFonts w:ascii="Arial" w:hAnsi="Arial" w:cs="Arial"/>
          <w:b/>
          <w:color w:val="000000"/>
          <w:szCs w:val="22"/>
        </w:rPr>
        <w:t xml:space="preserve">miejscowego planu zagospodarowania przestrzennego gminy Dobrzyca na terenach części obrębów ewidencyjnych: </w:t>
      </w:r>
      <w:r w:rsidR="004850A6" w:rsidRPr="004850A6">
        <w:rPr>
          <w:rFonts w:ascii="Arial" w:hAnsi="Arial" w:cs="Arial"/>
          <w:b/>
          <w:color w:val="000000"/>
          <w:szCs w:val="22"/>
        </w:rPr>
        <w:t xml:space="preserve">Czarnuszka, Fabianów, Gustawów, Karminek, Karminiec, Koźminiec, Lutynia, miasto Dobrzyca, Polskie </w:t>
      </w:r>
      <w:proofErr w:type="spellStart"/>
      <w:r w:rsidR="004850A6" w:rsidRPr="004850A6">
        <w:rPr>
          <w:rFonts w:ascii="Arial" w:hAnsi="Arial" w:cs="Arial"/>
          <w:b/>
          <w:color w:val="000000"/>
          <w:szCs w:val="22"/>
        </w:rPr>
        <w:t>Olędry</w:t>
      </w:r>
      <w:proofErr w:type="spellEnd"/>
      <w:r w:rsidR="004850A6" w:rsidRPr="004850A6">
        <w:rPr>
          <w:rFonts w:ascii="Arial" w:hAnsi="Arial" w:cs="Arial"/>
          <w:b/>
          <w:color w:val="000000"/>
          <w:szCs w:val="22"/>
        </w:rPr>
        <w:t>, Strzyżew, Trzebin, Trzebowa – etap I</w:t>
      </w:r>
      <w:r w:rsidR="009161F3" w:rsidRPr="00164A5B">
        <w:rPr>
          <w:rFonts w:ascii="Arial" w:hAnsi="Arial" w:cs="Arial"/>
          <w:b/>
        </w:rPr>
        <w:t>.</w:t>
      </w:r>
    </w:p>
    <w:p w14:paraId="03A0C090" w14:textId="77777777" w:rsidR="009161F3" w:rsidRPr="00164A5B" w:rsidRDefault="009161F3" w:rsidP="009161F3">
      <w:pPr>
        <w:jc w:val="center"/>
        <w:rPr>
          <w:rFonts w:ascii="Arial" w:hAnsi="Arial" w:cs="Arial"/>
        </w:rPr>
      </w:pPr>
    </w:p>
    <w:p w14:paraId="46AA1F75" w14:textId="5E857E1E" w:rsidR="00C14AC2" w:rsidRPr="00164A5B" w:rsidRDefault="00C14AC2" w:rsidP="00205545">
      <w:pPr>
        <w:keepNext/>
        <w:spacing w:after="480"/>
        <w:rPr>
          <w:rFonts w:ascii="Arial" w:hAnsi="Arial" w:cs="Arial"/>
        </w:rPr>
      </w:pPr>
      <w:r w:rsidRPr="00164A5B">
        <w:rPr>
          <w:rFonts w:ascii="Arial" w:hAnsi="Arial" w:cs="Arial"/>
        </w:rPr>
        <w:t>Na podstawie art. 20 ust. 1 ustawy z dnia 27 marca 2003 roku o planowaniu i</w:t>
      </w:r>
      <w:r w:rsidR="00B9344F">
        <w:rPr>
          <w:rFonts w:ascii="Arial" w:hAnsi="Arial" w:cs="Arial"/>
        </w:rPr>
        <w:t> </w:t>
      </w:r>
      <w:r w:rsidRPr="00164A5B">
        <w:rPr>
          <w:rFonts w:ascii="Arial" w:hAnsi="Arial" w:cs="Arial"/>
        </w:rPr>
        <w:t xml:space="preserve">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>. Dz. U. z 20</w:t>
      </w:r>
      <w:r w:rsidR="00C60140" w:rsidRPr="00164A5B">
        <w:rPr>
          <w:rFonts w:ascii="Arial" w:hAnsi="Arial" w:cs="Arial"/>
        </w:rPr>
        <w:t>2</w:t>
      </w:r>
      <w:r w:rsidR="00063891">
        <w:rPr>
          <w:rFonts w:ascii="Arial" w:hAnsi="Arial" w:cs="Arial"/>
        </w:rPr>
        <w:t>3</w:t>
      </w:r>
      <w:r w:rsidR="009161F3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9161F3" w:rsidRPr="00164A5B">
        <w:rPr>
          <w:rFonts w:ascii="Arial" w:hAnsi="Arial" w:cs="Arial"/>
        </w:rPr>
        <w:t xml:space="preserve"> z </w:t>
      </w:r>
      <w:proofErr w:type="spellStart"/>
      <w:r w:rsidR="009161F3" w:rsidRPr="00164A5B">
        <w:rPr>
          <w:rFonts w:ascii="Arial" w:hAnsi="Arial" w:cs="Arial"/>
        </w:rPr>
        <w:t>późn</w:t>
      </w:r>
      <w:proofErr w:type="spellEnd"/>
      <w:r w:rsidR="009161F3" w:rsidRPr="00164A5B">
        <w:rPr>
          <w:rFonts w:ascii="Arial" w:hAnsi="Arial" w:cs="Arial"/>
        </w:rPr>
        <w:t>. zm.)</w:t>
      </w:r>
      <w:r w:rsidRPr="00164A5B">
        <w:rPr>
          <w:rFonts w:ascii="Arial" w:hAnsi="Arial" w:cs="Arial"/>
        </w:rPr>
        <w:t xml:space="preserve">, Rada </w:t>
      </w:r>
      <w:r w:rsidR="002E5017" w:rsidRPr="00164A5B">
        <w:rPr>
          <w:rFonts w:ascii="Arial" w:hAnsi="Arial" w:cs="Arial"/>
        </w:rPr>
        <w:t xml:space="preserve">Miejska </w:t>
      </w:r>
      <w:r w:rsidR="00FD1265">
        <w:rPr>
          <w:rFonts w:ascii="Arial" w:hAnsi="Arial" w:cs="Arial"/>
        </w:rPr>
        <w:t>Gminy Dobrzyca</w:t>
      </w:r>
      <w:r w:rsidRPr="00164A5B">
        <w:rPr>
          <w:rFonts w:ascii="Arial" w:hAnsi="Arial" w:cs="Arial"/>
        </w:rPr>
        <w:t xml:space="preserve">  uchwalając miejscowy plan zagospodarowania przestrzennego rozstrzyga równocześnie o sposobie rozpatrzenia uwag do projektu planu</w:t>
      </w:r>
      <w:r w:rsidR="005C3B2A" w:rsidRPr="00164A5B">
        <w:rPr>
          <w:rFonts w:ascii="Arial" w:hAnsi="Arial" w:cs="Arial"/>
        </w:rPr>
        <w:t>, rozstrzyga co następuje:</w:t>
      </w:r>
    </w:p>
    <w:p w14:paraId="0785B681" w14:textId="0C0DF8A8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Przedmiotowy projekt planu został wyłożony do publicznego wglądu w terminie </w:t>
      </w:r>
      <w:r w:rsidR="009C7A3E" w:rsidRPr="009C7A3E">
        <w:rPr>
          <w:rFonts w:ascii="Arial" w:hAnsi="Arial" w:cs="Arial"/>
          <w:color w:val="000000"/>
        </w:rPr>
        <w:t xml:space="preserve">od </w:t>
      </w:r>
      <w:r w:rsidR="00947423">
        <w:rPr>
          <w:rFonts w:ascii="Arial" w:hAnsi="Arial" w:cs="Arial"/>
          <w:color w:val="000000"/>
        </w:rPr>
        <w:t>5</w:t>
      </w:r>
      <w:r w:rsidR="00A942F5" w:rsidRPr="00A942F5">
        <w:rPr>
          <w:rFonts w:ascii="Arial" w:hAnsi="Arial" w:cs="Arial"/>
          <w:color w:val="000000"/>
        </w:rPr>
        <w:t xml:space="preserve"> </w:t>
      </w:r>
      <w:r w:rsidR="00947423">
        <w:rPr>
          <w:rFonts w:ascii="Arial" w:hAnsi="Arial" w:cs="Arial"/>
          <w:color w:val="000000"/>
        </w:rPr>
        <w:t>lutego</w:t>
      </w:r>
      <w:r w:rsidR="00A942F5" w:rsidRPr="00A942F5">
        <w:rPr>
          <w:rFonts w:ascii="Arial" w:hAnsi="Arial" w:cs="Arial"/>
          <w:color w:val="000000"/>
        </w:rPr>
        <w:t xml:space="preserve"> 202</w:t>
      </w:r>
      <w:r w:rsidR="00947423">
        <w:rPr>
          <w:rFonts w:ascii="Arial" w:hAnsi="Arial" w:cs="Arial"/>
          <w:color w:val="000000"/>
        </w:rPr>
        <w:t>4</w:t>
      </w:r>
      <w:r w:rsidR="00A942F5" w:rsidRPr="00A942F5">
        <w:rPr>
          <w:rFonts w:ascii="Arial" w:hAnsi="Arial" w:cs="Arial"/>
          <w:color w:val="000000"/>
        </w:rPr>
        <w:t xml:space="preserve"> r. do </w:t>
      </w:r>
      <w:r w:rsidR="00947423">
        <w:rPr>
          <w:rFonts w:ascii="Arial" w:hAnsi="Arial" w:cs="Arial"/>
          <w:color w:val="000000"/>
        </w:rPr>
        <w:t>28 lutego 2024</w:t>
      </w:r>
      <w:r w:rsidR="00A942F5" w:rsidRPr="00A942F5">
        <w:rPr>
          <w:rFonts w:ascii="Arial" w:hAnsi="Arial" w:cs="Arial"/>
          <w:color w:val="000000"/>
        </w:rPr>
        <w:t xml:space="preserve"> r.</w:t>
      </w:r>
      <w:r w:rsidRPr="00164A5B">
        <w:rPr>
          <w:rFonts w:ascii="Arial" w:hAnsi="Arial" w:cs="Arial"/>
          <w:color w:val="000000"/>
        </w:rPr>
        <w:t xml:space="preserve"> W dniu </w:t>
      </w:r>
      <w:r w:rsidR="00BE5CC8">
        <w:rPr>
          <w:rFonts w:ascii="Arial" w:hAnsi="Arial" w:cs="Arial"/>
          <w:color w:val="000000"/>
        </w:rPr>
        <w:t>15</w:t>
      </w:r>
      <w:r w:rsidR="00947423">
        <w:rPr>
          <w:rFonts w:ascii="Arial" w:hAnsi="Arial" w:cs="Arial"/>
          <w:color w:val="000000"/>
        </w:rPr>
        <w:t xml:space="preserve"> lutego 2024</w:t>
      </w:r>
      <w:r w:rsidR="00CB51D8" w:rsidRPr="00CB51D8">
        <w:rPr>
          <w:rFonts w:ascii="Arial" w:hAnsi="Arial" w:cs="Arial"/>
          <w:color w:val="000000"/>
        </w:rPr>
        <w:t xml:space="preserve"> r.</w:t>
      </w:r>
      <w:r w:rsidR="003E38BF" w:rsidRPr="003E38BF">
        <w:rPr>
          <w:rFonts w:ascii="Arial" w:hAnsi="Arial" w:cs="Arial"/>
          <w:color w:val="000000"/>
        </w:rPr>
        <w:t xml:space="preserve"> o godz. 1</w:t>
      </w:r>
      <w:r w:rsidR="00947423">
        <w:rPr>
          <w:rFonts w:ascii="Arial" w:hAnsi="Arial" w:cs="Arial"/>
          <w:color w:val="000000"/>
        </w:rPr>
        <w:t>0</w:t>
      </w:r>
      <w:r w:rsidR="003E38BF" w:rsidRPr="003E38BF">
        <w:rPr>
          <w:rFonts w:ascii="Arial" w:hAnsi="Arial" w:cs="Arial"/>
          <w:color w:val="000000"/>
        </w:rPr>
        <w:t>:</w:t>
      </w:r>
      <w:r w:rsidR="00BE5CC8">
        <w:rPr>
          <w:rFonts w:ascii="Arial" w:hAnsi="Arial" w:cs="Arial"/>
          <w:color w:val="000000"/>
        </w:rPr>
        <w:t>0</w:t>
      </w:r>
      <w:r w:rsidR="003E38BF" w:rsidRPr="003E38BF">
        <w:rPr>
          <w:rFonts w:ascii="Arial" w:hAnsi="Arial" w:cs="Arial"/>
          <w:color w:val="000000"/>
        </w:rPr>
        <w:t xml:space="preserve">0 </w:t>
      </w:r>
      <w:r w:rsidRPr="00164A5B">
        <w:rPr>
          <w:rFonts w:ascii="Arial" w:hAnsi="Arial" w:cs="Arial"/>
          <w:color w:val="000000"/>
        </w:rPr>
        <w:t>odbyła się dyskusja publiczna</w:t>
      </w:r>
      <w:r w:rsidR="00205545" w:rsidRPr="00164A5B">
        <w:rPr>
          <w:rFonts w:ascii="Arial" w:hAnsi="Arial" w:cs="Arial"/>
          <w:color w:val="000000"/>
        </w:rPr>
        <w:t xml:space="preserve"> nad przyjętymi rozwiązaniami w projekcie zmiany planu</w:t>
      </w:r>
      <w:r w:rsidRPr="00164A5B">
        <w:rPr>
          <w:rFonts w:ascii="Arial" w:hAnsi="Arial" w:cs="Arial"/>
          <w:color w:val="000000"/>
        </w:rPr>
        <w:t>.</w:t>
      </w:r>
    </w:p>
    <w:p w14:paraId="2FB73507" w14:textId="77777777" w:rsidR="005C3B2A" w:rsidRPr="00164A5B" w:rsidRDefault="005C3B2A" w:rsidP="005C3B2A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227A0FEE" w14:textId="41DE8774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Zgodnie z ustawą z dnia 27 marca 2003 r. o planowaniu i 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 xml:space="preserve">. Dz. U. z </w:t>
      </w:r>
      <w:r w:rsidR="00C60140" w:rsidRPr="00164A5B">
        <w:rPr>
          <w:rFonts w:ascii="Arial" w:hAnsi="Arial" w:cs="Arial"/>
        </w:rPr>
        <w:t>202</w:t>
      </w:r>
      <w:r w:rsidR="00063891">
        <w:rPr>
          <w:rFonts w:ascii="Arial" w:hAnsi="Arial" w:cs="Arial"/>
        </w:rPr>
        <w:t>3</w:t>
      </w:r>
      <w:r w:rsidR="00C60140" w:rsidRPr="00164A5B">
        <w:rPr>
          <w:rFonts w:ascii="Arial" w:hAnsi="Arial" w:cs="Arial"/>
        </w:rPr>
        <w:t xml:space="preserve"> r. poz. </w:t>
      </w:r>
      <w:r w:rsidR="00063891">
        <w:rPr>
          <w:rFonts w:ascii="Arial" w:hAnsi="Arial" w:cs="Arial"/>
        </w:rPr>
        <w:t>977</w:t>
      </w:r>
      <w:r w:rsidR="00C60140" w:rsidRPr="00164A5B">
        <w:rPr>
          <w:rFonts w:ascii="Arial" w:hAnsi="Arial" w:cs="Arial"/>
        </w:rPr>
        <w:t xml:space="preserve"> z </w:t>
      </w:r>
      <w:proofErr w:type="spellStart"/>
      <w:r w:rsidR="00C60140" w:rsidRPr="00164A5B">
        <w:rPr>
          <w:rFonts w:ascii="Arial" w:hAnsi="Arial" w:cs="Arial"/>
        </w:rPr>
        <w:t>późn</w:t>
      </w:r>
      <w:proofErr w:type="spellEnd"/>
      <w:r w:rsidR="00C60140" w:rsidRPr="00164A5B">
        <w:rPr>
          <w:rFonts w:ascii="Arial" w:hAnsi="Arial" w:cs="Arial"/>
        </w:rPr>
        <w:t>. zm</w:t>
      </w:r>
      <w:r w:rsidR="009161F3" w:rsidRPr="00164A5B">
        <w:rPr>
          <w:rFonts w:ascii="Arial" w:hAnsi="Arial" w:cs="Arial"/>
        </w:rPr>
        <w:t>.)</w:t>
      </w:r>
      <w:r w:rsidRPr="00164A5B">
        <w:rPr>
          <w:rFonts w:ascii="Arial" w:hAnsi="Arial" w:cs="Arial"/>
          <w:color w:val="000000"/>
        </w:rPr>
        <w:t xml:space="preserve"> uwagi były przyjmowane do dnia </w:t>
      </w:r>
      <w:r w:rsidR="00C56A95" w:rsidRPr="00C56A95">
        <w:rPr>
          <w:rFonts w:ascii="Arial" w:hAnsi="Arial" w:cs="Arial"/>
          <w:color w:val="FF0000"/>
        </w:rPr>
        <w:t>15 marca 2024</w:t>
      </w:r>
      <w:r w:rsidR="00CB51D8" w:rsidRPr="00C56A95">
        <w:rPr>
          <w:rFonts w:ascii="Arial" w:hAnsi="Arial" w:cs="Arial"/>
          <w:color w:val="FF0000"/>
        </w:rPr>
        <w:t xml:space="preserve"> </w:t>
      </w:r>
      <w:r w:rsidR="00CB51D8" w:rsidRPr="00CB51D8">
        <w:rPr>
          <w:rFonts w:ascii="Arial" w:hAnsi="Arial" w:cs="Arial"/>
          <w:color w:val="000000"/>
        </w:rPr>
        <w:t>r.</w:t>
      </w:r>
    </w:p>
    <w:p w14:paraId="3FC1F4C1" w14:textId="77777777" w:rsidR="005C3B2A" w:rsidRPr="00164A5B" w:rsidRDefault="005C3B2A" w:rsidP="003F50B8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1E7F9136" w14:textId="05448DD9" w:rsidR="005C3B2A" w:rsidRPr="00063891" w:rsidRDefault="005C3B2A" w:rsidP="00063891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>W ustawowym terminie uwagi</w:t>
      </w:r>
      <w:r w:rsidR="00941A11">
        <w:rPr>
          <w:rFonts w:ascii="Arial" w:hAnsi="Arial" w:cs="Arial"/>
          <w:color w:val="000000"/>
        </w:rPr>
        <w:t xml:space="preserve"> nie wpł</w:t>
      </w:r>
      <w:r w:rsidR="00784DAE">
        <w:rPr>
          <w:rFonts w:ascii="Arial" w:hAnsi="Arial" w:cs="Arial"/>
          <w:color w:val="000000"/>
        </w:rPr>
        <w:t>ynęły.</w:t>
      </w:r>
    </w:p>
    <w:sectPr w:rsidR="005C3B2A" w:rsidRPr="00063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D29F4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E14D89"/>
    <w:multiLevelType w:val="multilevel"/>
    <w:tmpl w:val="6DB42CAE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none"/>
      <w:lvlText w:val="a)"/>
      <w:lvlJc w:val="left"/>
      <w:pPr>
        <w:tabs>
          <w:tab w:val="num" w:pos="702"/>
        </w:tabs>
        <w:ind w:left="1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02"/>
        </w:tabs>
        <w:ind w:left="1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2"/>
        </w:tabs>
        <w:ind w:left="2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2"/>
        </w:tabs>
        <w:ind w:left="2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2"/>
        </w:tabs>
        <w:ind w:left="2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2"/>
        </w:tabs>
        <w:ind w:left="3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"/>
        </w:tabs>
        <w:ind w:left="3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2"/>
        </w:tabs>
        <w:ind w:left="3942" w:hanging="360"/>
      </w:pPr>
      <w:rPr>
        <w:rFonts w:hint="default"/>
      </w:rPr>
    </w:lvl>
  </w:abstractNum>
  <w:abstractNum w:abstractNumId="2" w15:restartNumberingAfterBreak="0">
    <w:nsid w:val="1893731F"/>
    <w:multiLevelType w:val="multilevel"/>
    <w:tmpl w:val="43D0E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2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none"/>
      <w:lvlText w:val="e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hanging="720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344CB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5F75DE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157048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E4D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71622E"/>
    <w:multiLevelType w:val="hybridMultilevel"/>
    <w:tmpl w:val="07E667C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F90861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401726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221729"/>
    <w:multiLevelType w:val="hybridMultilevel"/>
    <w:tmpl w:val="FF26EC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03D93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571EC0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7318244">
    <w:abstractNumId w:val="2"/>
  </w:num>
  <w:num w:numId="2" w16cid:durableId="11804631">
    <w:abstractNumId w:val="10"/>
  </w:num>
  <w:num w:numId="3" w16cid:durableId="1095134608">
    <w:abstractNumId w:val="7"/>
  </w:num>
  <w:num w:numId="4" w16cid:durableId="186994408">
    <w:abstractNumId w:val="9"/>
  </w:num>
  <w:num w:numId="5" w16cid:durableId="1971016106">
    <w:abstractNumId w:val="8"/>
  </w:num>
  <w:num w:numId="6" w16cid:durableId="1758478273">
    <w:abstractNumId w:val="3"/>
  </w:num>
  <w:num w:numId="7" w16cid:durableId="1754207291">
    <w:abstractNumId w:val="1"/>
  </w:num>
  <w:num w:numId="8" w16cid:durableId="1944416940">
    <w:abstractNumId w:val="4"/>
  </w:num>
  <w:num w:numId="9" w16cid:durableId="1544295104">
    <w:abstractNumId w:val="5"/>
  </w:num>
  <w:num w:numId="10" w16cid:durableId="801075686">
    <w:abstractNumId w:val="6"/>
  </w:num>
  <w:num w:numId="11" w16cid:durableId="2016112160">
    <w:abstractNumId w:val="0"/>
  </w:num>
  <w:num w:numId="12" w16cid:durableId="2108109657">
    <w:abstractNumId w:val="11"/>
  </w:num>
  <w:num w:numId="13" w16cid:durableId="3129548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12"/>
    <w:rsid w:val="00063891"/>
    <w:rsid w:val="000B1076"/>
    <w:rsid w:val="00164A5B"/>
    <w:rsid w:val="001F394E"/>
    <w:rsid w:val="00205545"/>
    <w:rsid w:val="00207866"/>
    <w:rsid w:val="00231BCD"/>
    <w:rsid w:val="00274302"/>
    <w:rsid w:val="002B7616"/>
    <w:rsid w:val="002C3076"/>
    <w:rsid w:val="002E5017"/>
    <w:rsid w:val="00327FA4"/>
    <w:rsid w:val="003747D8"/>
    <w:rsid w:val="003D5F5E"/>
    <w:rsid w:val="003E38BF"/>
    <w:rsid w:val="003F50B8"/>
    <w:rsid w:val="0041306B"/>
    <w:rsid w:val="004850A6"/>
    <w:rsid w:val="0056499A"/>
    <w:rsid w:val="00590776"/>
    <w:rsid w:val="0059747C"/>
    <w:rsid w:val="005C0E00"/>
    <w:rsid w:val="005C3B2A"/>
    <w:rsid w:val="005D2B19"/>
    <w:rsid w:val="005D7CD9"/>
    <w:rsid w:val="005E783D"/>
    <w:rsid w:val="00617EB1"/>
    <w:rsid w:val="00622D49"/>
    <w:rsid w:val="00663438"/>
    <w:rsid w:val="00674312"/>
    <w:rsid w:val="00692064"/>
    <w:rsid w:val="006D11FB"/>
    <w:rsid w:val="006E2C90"/>
    <w:rsid w:val="00784DAE"/>
    <w:rsid w:val="00787E2A"/>
    <w:rsid w:val="007D2F35"/>
    <w:rsid w:val="008D0FDE"/>
    <w:rsid w:val="009016FE"/>
    <w:rsid w:val="009161F3"/>
    <w:rsid w:val="009248C6"/>
    <w:rsid w:val="00941A11"/>
    <w:rsid w:val="00947423"/>
    <w:rsid w:val="00980FA0"/>
    <w:rsid w:val="009C7A3E"/>
    <w:rsid w:val="00A63D41"/>
    <w:rsid w:val="00A942F5"/>
    <w:rsid w:val="00AF37B8"/>
    <w:rsid w:val="00B31161"/>
    <w:rsid w:val="00B9344F"/>
    <w:rsid w:val="00BB7D57"/>
    <w:rsid w:val="00BD2351"/>
    <w:rsid w:val="00BE5CC8"/>
    <w:rsid w:val="00C14AC2"/>
    <w:rsid w:val="00C56A95"/>
    <w:rsid w:val="00C60140"/>
    <w:rsid w:val="00C94A24"/>
    <w:rsid w:val="00CA2DD1"/>
    <w:rsid w:val="00CB51D8"/>
    <w:rsid w:val="00CD6C9D"/>
    <w:rsid w:val="00CF1568"/>
    <w:rsid w:val="00D066AE"/>
    <w:rsid w:val="00D25FA5"/>
    <w:rsid w:val="00D31108"/>
    <w:rsid w:val="00D462A2"/>
    <w:rsid w:val="00D60D9F"/>
    <w:rsid w:val="00D7245E"/>
    <w:rsid w:val="00D77D42"/>
    <w:rsid w:val="00E045E9"/>
    <w:rsid w:val="00E743BF"/>
    <w:rsid w:val="00EA67F1"/>
    <w:rsid w:val="00F4333C"/>
    <w:rsid w:val="00F759C4"/>
    <w:rsid w:val="00F95C35"/>
    <w:rsid w:val="00FA63C6"/>
    <w:rsid w:val="00FB1421"/>
    <w:rsid w:val="00FD1265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F590"/>
  <w15:docId w15:val="{28B2D176-4505-4BA1-8018-9EF1E4F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C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5C3B2A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5C3B2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2A"/>
    <w:pPr>
      <w:spacing w:after="120"/>
      <w:jc w:val="lef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C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3B2A"/>
    <w:pPr>
      <w:ind w:left="708"/>
      <w:jc w:val="left"/>
    </w:pPr>
    <w:rPr>
      <w:sz w:val="24"/>
    </w:rPr>
  </w:style>
  <w:style w:type="paragraph" w:customStyle="1" w:styleId="Default">
    <w:name w:val="Default"/>
    <w:rsid w:val="00D77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7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3E3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Michał Knopik</cp:lastModifiedBy>
  <cp:revision>62</cp:revision>
  <cp:lastPrinted>2019-07-17T12:31:00Z</cp:lastPrinted>
  <dcterms:created xsi:type="dcterms:W3CDTF">2017-11-13T12:34:00Z</dcterms:created>
  <dcterms:modified xsi:type="dcterms:W3CDTF">2024-03-11T08:46:00Z</dcterms:modified>
</cp:coreProperties>
</file>