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EA7A" w14:textId="77777777" w:rsidR="009633E6" w:rsidRPr="00784BA8" w:rsidRDefault="009633E6" w:rsidP="009633E6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PROJEKT</w:t>
      </w:r>
    </w:p>
    <w:p w14:paraId="5F5207AF" w14:textId="0E94DEFC" w:rsidR="009633E6" w:rsidRPr="00784BA8" w:rsidRDefault="009633E6" w:rsidP="009633E6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UCHWAŁA NR XLI/</w:t>
      </w:r>
      <w:r w:rsidRPr="00784BA8">
        <w:rPr>
          <w:rFonts w:ascii="Arial" w:hAnsi="Arial" w:cs="Arial"/>
          <w:sz w:val="32"/>
          <w:szCs w:val="32"/>
        </w:rPr>
        <w:t>410</w:t>
      </w:r>
      <w:r w:rsidRPr="00784BA8">
        <w:rPr>
          <w:rFonts w:ascii="Arial" w:hAnsi="Arial" w:cs="Arial"/>
          <w:sz w:val="32"/>
          <w:szCs w:val="32"/>
        </w:rPr>
        <w:t>/2023</w:t>
      </w:r>
    </w:p>
    <w:p w14:paraId="68FDBBB5" w14:textId="77777777" w:rsidR="009633E6" w:rsidRPr="00784BA8" w:rsidRDefault="009633E6" w:rsidP="009633E6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RADY MIEJSKIEJ GMINY DOBRZYCA</w:t>
      </w:r>
    </w:p>
    <w:p w14:paraId="7C95C41A" w14:textId="6917079C" w:rsidR="008E1F93" w:rsidRPr="00784BA8" w:rsidRDefault="009633E6" w:rsidP="009633E6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z dnia 29 marca 2023 r.</w:t>
      </w:r>
    </w:p>
    <w:p w14:paraId="18910CB0" w14:textId="6DFD8B32" w:rsidR="008E1F93" w:rsidRPr="00784BA8" w:rsidRDefault="008E1F93" w:rsidP="008E1F93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 xml:space="preserve">w sprawie przystąpienia do sporządzenia </w:t>
      </w:r>
      <w:bookmarkStart w:id="0" w:name="_Hlk122433384"/>
      <w:r w:rsidR="00AF315E" w:rsidRPr="00784BA8">
        <w:rPr>
          <w:rFonts w:ascii="Arial" w:hAnsi="Arial" w:cs="Arial"/>
          <w:sz w:val="32"/>
          <w:szCs w:val="32"/>
        </w:rPr>
        <w:t xml:space="preserve">zmiany miejscowego planu zagospodarowania przestrzennego </w:t>
      </w:r>
      <w:r w:rsidR="00DE52F6" w:rsidRPr="00784BA8">
        <w:rPr>
          <w:rFonts w:ascii="Arial" w:hAnsi="Arial" w:cs="Arial"/>
          <w:sz w:val="32"/>
          <w:szCs w:val="32"/>
        </w:rPr>
        <w:t>Gminy Dobrzyca</w:t>
      </w:r>
      <w:r w:rsidR="00AF315E" w:rsidRPr="00784BA8">
        <w:rPr>
          <w:rFonts w:ascii="Arial" w:hAnsi="Arial" w:cs="Arial"/>
          <w:sz w:val="32"/>
          <w:szCs w:val="32"/>
        </w:rPr>
        <w:t xml:space="preserve"> </w:t>
      </w:r>
      <w:r w:rsidR="00DE52F6" w:rsidRPr="00784BA8">
        <w:rPr>
          <w:rFonts w:ascii="Arial" w:hAnsi="Arial" w:cs="Arial"/>
          <w:sz w:val="32"/>
          <w:szCs w:val="32"/>
        </w:rPr>
        <w:t>dla dział</w:t>
      </w:r>
      <w:r w:rsidR="004A6E87" w:rsidRPr="00784BA8">
        <w:rPr>
          <w:rFonts w:ascii="Arial" w:hAnsi="Arial" w:cs="Arial"/>
          <w:sz w:val="32"/>
          <w:szCs w:val="32"/>
        </w:rPr>
        <w:t>ki</w:t>
      </w:r>
      <w:r w:rsidR="00DE52F6" w:rsidRPr="00784BA8">
        <w:rPr>
          <w:rFonts w:ascii="Arial" w:hAnsi="Arial" w:cs="Arial"/>
          <w:sz w:val="32"/>
          <w:szCs w:val="32"/>
        </w:rPr>
        <w:t xml:space="preserve"> </w:t>
      </w:r>
      <w:r w:rsidR="000855BB" w:rsidRPr="00784BA8">
        <w:rPr>
          <w:rFonts w:ascii="Arial" w:hAnsi="Arial" w:cs="Arial"/>
          <w:sz w:val="32"/>
          <w:szCs w:val="32"/>
        </w:rPr>
        <w:t xml:space="preserve">nr ew. </w:t>
      </w:r>
      <w:r w:rsidR="004E1D32" w:rsidRPr="00784BA8">
        <w:rPr>
          <w:rFonts w:ascii="Arial" w:hAnsi="Arial" w:cs="Arial"/>
          <w:sz w:val="32"/>
          <w:szCs w:val="32"/>
        </w:rPr>
        <w:t>298</w:t>
      </w:r>
      <w:r w:rsidR="000855BB" w:rsidRPr="00784BA8">
        <w:rPr>
          <w:rFonts w:ascii="Arial" w:hAnsi="Arial" w:cs="Arial"/>
          <w:sz w:val="32"/>
          <w:szCs w:val="32"/>
        </w:rPr>
        <w:t xml:space="preserve"> obręb Koźminiec</w:t>
      </w:r>
      <w:bookmarkEnd w:id="0"/>
      <w:r w:rsidR="000855BB" w:rsidRPr="00784BA8">
        <w:rPr>
          <w:rFonts w:ascii="Arial" w:hAnsi="Arial" w:cs="Arial"/>
          <w:sz w:val="32"/>
          <w:szCs w:val="32"/>
        </w:rPr>
        <w:t>.</w:t>
      </w:r>
    </w:p>
    <w:p w14:paraId="0FA07D81" w14:textId="6F72820A" w:rsidR="008E1F93" w:rsidRPr="00784BA8" w:rsidRDefault="008E1F93" w:rsidP="00141EE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 xml:space="preserve">Na podstawie art. 18 ust. 2 pkt 5 ustawy z dnia 8 marca 1990 r. o samorządzie gminnym </w:t>
      </w:r>
      <w:r w:rsidR="00BD37E4" w:rsidRPr="00784BA8">
        <w:rPr>
          <w:rFonts w:ascii="Arial" w:hAnsi="Arial" w:cs="Arial"/>
          <w:sz w:val="32"/>
          <w:szCs w:val="32"/>
        </w:rPr>
        <w:t>(</w:t>
      </w:r>
      <w:proofErr w:type="spellStart"/>
      <w:r w:rsidR="00BD37E4" w:rsidRPr="00784BA8">
        <w:rPr>
          <w:rFonts w:ascii="Arial" w:hAnsi="Arial" w:cs="Arial"/>
          <w:sz w:val="32"/>
          <w:szCs w:val="32"/>
        </w:rPr>
        <w:t>t.j</w:t>
      </w:r>
      <w:proofErr w:type="spellEnd"/>
      <w:r w:rsidR="00BD37E4" w:rsidRPr="00784BA8">
        <w:rPr>
          <w:rFonts w:ascii="Arial" w:hAnsi="Arial" w:cs="Arial"/>
          <w:sz w:val="32"/>
          <w:szCs w:val="32"/>
        </w:rPr>
        <w:t>. Dz. U. z 20</w:t>
      </w:r>
      <w:r w:rsidR="00141EE9" w:rsidRPr="00784BA8">
        <w:rPr>
          <w:rFonts w:ascii="Arial" w:hAnsi="Arial" w:cs="Arial"/>
          <w:sz w:val="32"/>
          <w:szCs w:val="32"/>
        </w:rPr>
        <w:t>2</w:t>
      </w:r>
      <w:r w:rsidR="006D20F3" w:rsidRPr="00784BA8">
        <w:rPr>
          <w:rFonts w:ascii="Arial" w:hAnsi="Arial" w:cs="Arial"/>
          <w:sz w:val="32"/>
          <w:szCs w:val="32"/>
        </w:rPr>
        <w:t>3</w:t>
      </w:r>
      <w:r w:rsidR="00141EE9" w:rsidRPr="00784BA8">
        <w:rPr>
          <w:rFonts w:ascii="Arial" w:hAnsi="Arial" w:cs="Arial"/>
          <w:sz w:val="32"/>
          <w:szCs w:val="32"/>
        </w:rPr>
        <w:t xml:space="preserve"> </w:t>
      </w:r>
      <w:r w:rsidR="00BD37E4" w:rsidRPr="00784BA8">
        <w:rPr>
          <w:rFonts w:ascii="Arial" w:hAnsi="Arial" w:cs="Arial"/>
          <w:sz w:val="32"/>
          <w:szCs w:val="32"/>
        </w:rPr>
        <w:t xml:space="preserve">r. poz. </w:t>
      </w:r>
      <w:r w:rsidR="004A6E87" w:rsidRPr="00784BA8">
        <w:rPr>
          <w:rFonts w:ascii="Arial" w:hAnsi="Arial" w:cs="Arial"/>
          <w:sz w:val="32"/>
          <w:szCs w:val="32"/>
        </w:rPr>
        <w:t>40</w:t>
      </w:r>
      <w:r w:rsidR="00BD37E4" w:rsidRPr="00784BA8">
        <w:rPr>
          <w:rFonts w:ascii="Arial" w:hAnsi="Arial" w:cs="Arial"/>
          <w:sz w:val="32"/>
          <w:szCs w:val="32"/>
        </w:rPr>
        <w:t>)</w:t>
      </w:r>
      <w:r w:rsidR="000C2714" w:rsidRPr="00784BA8">
        <w:rPr>
          <w:rFonts w:ascii="Arial" w:hAnsi="Arial" w:cs="Arial"/>
          <w:sz w:val="32"/>
          <w:szCs w:val="32"/>
        </w:rPr>
        <w:t xml:space="preserve"> oraz art. 14 ust. 1 ustawy z dnia 27 marca 2003 r. o</w:t>
      </w:r>
      <w:r w:rsidR="00141EE9" w:rsidRPr="00784BA8">
        <w:rPr>
          <w:rFonts w:ascii="Arial" w:hAnsi="Arial" w:cs="Arial"/>
          <w:sz w:val="32"/>
          <w:szCs w:val="32"/>
        </w:rPr>
        <w:t> </w:t>
      </w:r>
      <w:r w:rsidR="000C2714" w:rsidRPr="00784BA8">
        <w:rPr>
          <w:rFonts w:ascii="Arial" w:hAnsi="Arial" w:cs="Arial"/>
          <w:sz w:val="32"/>
          <w:szCs w:val="32"/>
        </w:rPr>
        <w:t xml:space="preserve">planowaniu i zagospodarowaniu przestrzennym  </w:t>
      </w:r>
      <w:r w:rsidR="00BD37E4" w:rsidRPr="00784BA8">
        <w:rPr>
          <w:rFonts w:ascii="Arial" w:hAnsi="Arial" w:cs="Arial"/>
          <w:sz w:val="32"/>
          <w:szCs w:val="32"/>
        </w:rPr>
        <w:t>(</w:t>
      </w:r>
      <w:proofErr w:type="spellStart"/>
      <w:r w:rsidR="00BD37E4" w:rsidRPr="00784BA8">
        <w:rPr>
          <w:rFonts w:ascii="Arial" w:hAnsi="Arial" w:cs="Arial"/>
          <w:sz w:val="32"/>
          <w:szCs w:val="32"/>
        </w:rPr>
        <w:t>t.j</w:t>
      </w:r>
      <w:proofErr w:type="spellEnd"/>
      <w:r w:rsidR="00BD37E4" w:rsidRPr="00784BA8">
        <w:rPr>
          <w:rFonts w:ascii="Arial" w:hAnsi="Arial" w:cs="Arial"/>
          <w:sz w:val="32"/>
          <w:szCs w:val="32"/>
        </w:rPr>
        <w:t>. Dz. U. z 20</w:t>
      </w:r>
      <w:r w:rsidR="00141EE9" w:rsidRPr="00784BA8">
        <w:rPr>
          <w:rFonts w:ascii="Arial" w:hAnsi="Arial" w:cs="Arial"/>
          <w:sz w:val="32"/>
          <w:szCs w:val="32"/>
        </w:rPr>
        <w:t>2</w:t>
      </w:r>
      <w:r w:rsidR="007A3745" w:rsidRPr="00784BA8">
        <w:rPr>
          <w:rFonts w:ascii="Arial" w:hAnsi="Arial" w:cs="Arial"/>
          <w:sz w:val="32"/>
          <w:szCs w:val="32"/>
        </w:rPr>
        <w:t>2</w:t>
      </w:r>
      <w:r w:rsidR="00BD37E4" w:rsidRPr="00784BA8">
        <w:rPr>
          <w:rFonts w:ascii="Arial" w:hAnsi="Arial" w:cs="Arial"/>
          <w:sz w:val="32"/>
          <w:szCs w:val="32"/>
        </w:rPr>
        <w:t xml:space="preserve"> r. poz. </w:t>
      </w:r>
      <w:r w:rsidR="007A3745" w:rsidRPr="00784BA8">
        <w:rPr>
          <w:rFonts w:ascii="Arial" w:hAnsi="Arial" w:cs="Arial"/>
          <w:sz w:val="32"/>
          <w:szCs w:val="32"/>
        </w:rPr>
        <w:t>503</w:t>
      </w:r>
      <w:r w:rsidR="00BD37E4" w:rsidRPr="00784BA8">
        <w:rPr>
          <w:rFonts w:ascii="Arial" w:hAnsi="Arial" w:cs="Arial"/>
          <w:sz w:val="32"/>
          <w:szCs w:val="32"/>
        </w:rPr>
        <w:t xml:space="preserve"> z </w:t>
      </w:r>
      <w:proofErr w:type="spellStart"/>
      <w:r w:rsidR="00BD37E4" w:rsidRPr="00784BA8">
        <w:rPr>
          <w:rFonts w:ascii="Arial" w:hAnsi="Arial" w:cs="Arial"/>
          <w:sz w:val="32"/>
          <w:szCs w:val="32"/>
        </w:rPr>
        <w:t>późn</w:t>
      </w:r>
      <w:proofErr w:type="spellEnd"/>
      <w:r w:rsidR="00BD37E4" w:rsidRPr="00784BA8">
        <w:rPr>
          <w:rFonts w:ascii="Arial" w:hAnsi="Arial" w:cs="Arial"/>
          <w:sz w:val="32"/>
          <w:szCs w:val="32"/>
        </w:rPr>
        <w:t>. zm.)</w:t>
      </w:r>
      <w:r w:rsidR="000C2714" w:rsidRPr="00784BA8">
        <w:rPr>
          <w:rFonts w:ascii="Arial" w:hAnsi="Arial" w:cs="Arial"/>
          <w:sz w:val="32"/>
          <w:szCs w:val="32"/>
        </w:rPr>
        <w:t>, Rada Miejska Gminy Dobrzyca uchwała, co następuje:</w:t>
      </w:r>
    </w:p>
    <w:p w14:paraId="1AFB6EDE" w14:textId="77777777" w:rsidR="000C2714" w:rsidRPr="00784BA8" w:rsidRDefault="000C2714" w:rsidP="003D61EA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§1</w:t>
      </w:r>
    </w:p>
    <w:p w14:paraId="33C31ECB" w14:textId="38F3E04C" w:rsidR="000C2714" w:rsidRPr="00784BA8" w:rsidRDefault="000C2714" w:rsidP="00141EE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 xml:space="preserve">Przystępuje się do sporządzenia </w:t>
      </w:r>
      <w:r w:rsidR="007A3745" w:rsidRPr="00784BA8">
        <w:rPr>
          <w:rFonts w:ascii="Arial" w:hAnsi="Arial" w:cs="Arial"/>
          <w:sz w:val="32"/>
          <w:szCs w:val="32"/>
        </w:rPr>
        <w:t>zmiany miejscowego planu zagospodarowania przestrzennego Gminy Dobrzyca dla działek nr ew.</w:t>
      </w:r>
      <w:r w:rsidR="004A6E87" w:rsidRPr="00784BA8">
        <w:rPr>
          <w:rFonts w:ascii="Arial" w:hAnsi="Arial" w:cs="Arial"/>
          <w:sz w:val="32"/>
          <w:szCs w:val="32"/>
        </w:rPr>
        <w:t xml:space="preserve"> 298</w:t>
      </w:r>
      <w:r w:rsidR="007A3745" w:rsidRPr="00784BA8">
        <w:rPr>
          <w:rFonts w:ascii="Arial" w:hAnsi="Arial" w:cs="Arial"/>
          <w:sz w:val="32"/>
          <w:szCs w:val="32"/>
        </w:rPr>
        <w:t xml:space="preserve"> obręb Koźminiec</w:t>
      </w:r>
      <w:r w:rsidR="00284E07" w:rsidRPr="00784BA8">
        <w:rPr>
          <w:rFonts w:ascii="Arial" w:hAnsi="Arial" w:cs="Arial"/>
          <w:sz w:val="32"/>
          <w:szCs w:val="32"/>
        </w:rPr>
        <w:t>.</w:t>
      </w:r>
      <w:r w:rsidR="00056E43" w:rsidRPr="00784BA8">
        <w:rPr>
          <w:rFonts w:ascii="Arial" w:hAnsi="Arial" w:cs="Arial"/>
          <w:sz w:val="32"/>
          <w:szCs w:val="32"/>
        </w:rPr>
        <w:t xml:space="preserve"> </w:t>
      </w:r>
      <w:r w:rsidRPr="00784BA8">
        <w:rPr>
          <w:rFonts w:ascii="Arial" w:hAnsi="Arial" w:cs="Arial"/>
          <w:sz w:val="32"/>
          <w:szCs w:val="32"/>
        </w:rPr>
        <w:t>Granic</w:t>
      </w:r>
      <w:r w:rsidR="007A3745" w:rsidRPr="00784BA8">
        <w:rPr>
          <w:rFonts w:ascii="Arial" w:hAnsi="Arial" w:cs="Arial"/>
          <w:sz w:val="32"/>
          <w:szCs w:val="32"/>
        </w:rPr>
        <w:t xml:space="preserve">ę </w:t>
      </w:r>
      <w:r w:rsidRPr="00784BA8">
        <w:rPr>
          <w:rFonts w:ascii="Arial" w:hAnsi="Arial" w:cs="Arial"/>
          <w:sz w:val="32"/>
          <w:szCs w:val="32"/>
        </w:rPr>
        <w:t xml:space="preserve">obszaru objętego </w:t>
      </w:r>
      <w:r w:rsidR="00141EE9" w:rsidRPr="00784BA8">
        <w:rPr>
          <w:rFonts w:ascii="Arial" w:hAnsi="Arial" w:cs="Arial"/>
          <w:sz w:val="32"/>
          <w:szCs w:val="32"/>
        </w:rPr>
        <w:t xml:space="preserve">przystąpieniem do sporządzenia zmiany miejscowego planu zagospodarowania przestrzennego </w:t>
      </w:r>
      <w:r w:rsidRPr="00784BA8">
        <w:rPr>
          <w:rFonts w:ascii="Arial" w:hAnsi="Arial" w:cs="Arial"/>
          <w:sz w:val="32"/>
          <w:szCs w:val="32"/>
        </w:rPr>
        <w:t xml:space="preserve"> przedstawion</w:t>
      </w:r>
      <w:r w:rsidR="00141EE9" w:rsidRPr="00784BA8">
        <w:rPr>
          <w:rFonts w:ascii="Arial" w:hAnsi="Arial" w:cs="Arial"/>
          <w:sz w:val="32"/>
          <w:szCs w:val="32"/>
        </w:rPr>
        <w:t>o</w:t>
      </w:r>
      <w:r w:rsidRPr="00784BA8">
        <w:rPr>
          <w:rFonts w:ascii="Arial" w:hAnsi="Arial" w:cs="Arial"/>
          <w:sz w:val="32"/>
          <w:szCs w:val="32"/>
        </w:rPr>
        <w:t xml:space="preserve"> na załącznik</w:t>
      </w:r>
      <w:r w:rsidR="00141EE9" w:rsidRPr="00784BA8">
        <w:rPr>
          <w:rFonts w:ascii="Arial" w:hAnsi="Arial" w:cs="Arial"/>
          <w:sz w:val="32"/>
          <w:szCs w:val="32"/>
        </w:rPr>
        <w:t>u</w:t>
      </w:r>
      <w:r w:rsidR="00A909A3" w:rsidRPr="00784BA8">
        <w:rPr>
          <w:rFonts w:ascii="Arial" w:hAnsi="Arial" w:cs="Arial"/>
          <w:sz w:val="32"/>
          <w:szCs w:val="32"/>
        </w:rPr>
        <w:t xml:space="preserve"> nr 1</w:t>
      </w:r>
      <w:r w:rsidR="00141EE9" w:rsidRPr="00784BA8">
        <w:rPr>
          <w:rFonts w:ascii="Arial" w:hAnsi="Arial" w:cs="Arial"/>
          <w:sz w:val="32"/>
          <w:szCs w:val="32"/>
        </w:rPr>
        <w:t xml:space="preserve"> </w:t>
      </w:r>
      <w:r w:rsidRPr="00784BA8">
        <w:rPr>
          <w:rFonts w:ascii="Arial" w:hAnsi="Arial" w:cs="Arial"/>
          <w:sz w:val="32"/>
          <w:szCs w:val="32"/>
        </w:rPr>
        <w:t>do niniejszej uchwały.</w:t>
      </w:r>
    </w:p>
    <w:p w14:paraId="5F81139B" w14:textId="77777777" w:rsidR="000C2714" w:rsidRPr="00784BA8" w:rsidRDefault="000C2714" w:rsidP="00141EE9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§2</w:t>
      </w:r>
    </w:p>
    <w:p w14:paraId="75DA148C" w14:textId="48D44415" w:rsidR="000C2714" w:rsidRPr="00784BA8" w:rsidRDefault="000C2714" w:rsidP="00141EE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W planie należy uwzględnić elementy określone w art. 15 ustawy z dnia 27 marca 2003 r. o</w:t>
      </w:r>
      <w:r w:rsidR="00F71CD4" w:rsidRPr="00784BA8">
        <w:rPr>
          <w:rFonts w:ascii="Arial" w:hAnsi="Arial" w:cs="Arial"/>
          <w:sz w:val="32"/>
          <w:szCs w:val="32"/>
        </w:rPr>
        <w:t> </w:t>
      </w:r>
      <w:r w:rsidRPr="00784BA8">
        <w:rPr>
          <w:rFonts w:ascii="Arial" w:hAnsi="Arial" w:cs="Arial"/>
          <w:sz w:val="32"/>
          <w:szCs w:val="32"/>
        </w:rPr>
        <w:t>planowaniu i zagospodarowaniu przestrzennym.</w:t>
      </w:r>
    </w:p>
    <w:p w14:paraId="4A5326A2" w14:textId="77777777" w:rsidR="000C2714" w:rsidRPr="00784BA8" w:rsidRDefault="000C2714" w:rsidP="00141EE9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§3</w:t>
      </w:r>
    </w:p>
    <w:p w14:paraId="72FE04B7" w14:textId="77777777" w:rsidR="000C2714" w:rsidRPr="00784BA8" w:rsidRDefault="000C2714" w:rsidP="00141EE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Wykonanie uchwały powierza się Burmistrzowi Gminy Dobrzyca.</w:t>
      </w:r>
    </w:p>
    <w:p w14:paraId="1607E7F4" w14:textId="77777777" w:rsidR="000C2714" w:rsidRPr="00784BA8" w:rsidRDefault="000C2714" w:rsidP="00141EE9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§4</w:t>
      </w:r>
    </w:p>
    <w:p w14:paraId="485A3EB4" w14:textId="77777777" w:rsidR="000C2714" w:rsidRPr="00784BA8" w:rsidRDefault="000C2714" w:rsidP="00141EE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Uchwała wchodzi w życie z dniem podjęcia.</w:t>
      </w:r>
    </w:p>
    <w:p w14:paraId="492448AC" w14:textId="77777777" w:rsidR="000C2714" w:rsidRPr="00784BA8" w:rsidRDefault="000C2714">
      <w:pPr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br w:type="page"/>
      </w:r>
    </w:p>
    <w:p w14:paraId="1004BAB1" w14:textId="77777777" w:rsidR="000C2714" w:rsidRPr="00784BA8" w:rsidRDefault="000C2714" w:rsidP="0020076B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lastRenderedPageBreak/>
        <w:t>Uzasadnienie</w:t>
      </w:r>
    </w:p>
    <w:p w14:paraId="207AC15D" w14:textId="6C1AC162" w:rsidR="000C2714" w:rsidRPr="00784BA8" w:rsidRDefault="000C2714" w:rsidP="0020076B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Do uchwały nr …………………../20</w:t>
      </w:r>
      <w:r w:rsidR="00141EE9" w:rsidRPr="00784BA8">
        <w:rPr>
          <w:rFonts w:ascii="Arial" w:hAnsi="Arial" w:cs="Arial"/>
          <w:sz w:val="32"/>
          <w:szCs w:val="32"/>
        </w:rPr>
        <w:t>2</w:t>
      </w:r>
      <w:r w:rsidR="004A6E87" w:rsidRPr="00784BA8">
        <w:rPr>
          <w:rFonts w:ascii="Arial" w:hAnsi="Arial" w:cs="Arial"/>
          <w:sz w:val="32"/>
          <w:szCs w:val="32"/>
        </w:rPr>
        <w:t>3</w:t>
      </w:r>
      <w:r w:rsidRPr="00784BA8">
        <w:rPr>
          <w:rFonts w:ascii="Arial" w:hAnsi="Arial" w:cs="Arial"/>
          <w:sz w:val="32"/>
          <w:szCs w:val="32"/>
        </w:rPr>
        <w:t xml:space="preserve"> Rady Miejskiej Gminy Dobrzyca</w:t>
      </w:r>
    </w:p>
    <w:p w14:paraId="2058D4F2" w14:textId="2EB8E358" w:rsidR="000C2714" w:rsidRPr="00784BA8" w:rsidRDefault="00141EE9" w:rsidP="0020076B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z</w:t>
      </w:r>
      <w:r w:rsidR="000C2714" w:rsidRPr="00784BA8">
        <w:rPr>
          <w:rFonts w:ascii="Arial" w:hAnsi="Arial" w:cs="Arial"/>
          <w:sz w:val="32"/>
          <w:szCs w:val="32"/>
        </w:rPr>
        <w:t xml:space="preserve"> dnia………………. 20</w:t>
      </w:r>
      <w:r w:rsidRPr="00784BA8">
        <w:rPr>
          <w:rFonts w:ascii="Arial" w:hAnsi="Arial" w:cs="Arial"/>
          <w:sz w:val="32"/>
          <w:szCs w:val="32"/>
        </w:rPr>
        <w:t>2</w:t>
      </w:r>
      <w:r w:rsidR="004A6E87" w:rsidRPr="00784BA8">
        <w:rPr>
          <w:rFonts w:ascii="Arial" w:hAnsi="Arial" w:cs="Arial"/>
          <w:sz w:val="32"/>
          <w:szCs w:val="32"/>
        </w:rPr>
        <w:t>3</w:t>
      </w:r>
      <w:r w:rsidR="000C2714" w:rsidRPr="00784BA8">
        <w:rPr>
          <w:rFonts w:ascii="Arial" w:hAnsi="Arial" w:cs="Arial"/>
          <w:sz w:val="32"/>
          <w:szCs w:val="32"/>
        </w:rPr>
        <w:t xml:space="preserve"> r.</w:t>
      </w:r>
    </w:p>
    <w:p w14:paraId="0AEDF852" w14:textId="17887C61" w:rsidR="000C2714" w:rsidRPr="00784BA8" w:rsidRDefault="000C2714" w:rsidP="0020076B">
      <w:pPr>
        <w:jc w:val="center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 xml:space="preserve">w </w:t>
      </w:r>
      <w:r w:rsidR="00141EE9" w:rsidRPr="00784BA8">
        <w:rPr>
          <w:rFonts w:ascii="Arial" w:hAnsi="Arial" w:cs="Arial"/>
          <w:sz w:val="32"/>
          <w:szCs w:val="32"/>
        </w:rPr>
        <w:t xml:space="preserve">sprawie przystąpienia do sporządzenia </w:t>
      </w:r>
      <w:r w:rsidR="007A3745" w:rsidRPr="00784BA8">
        <w:rPr>
          <w:rFonts w:ascii="Arial" w:hAnsi="Arial" w:cs="Arial"/>
          <w:sz w:val="32"/>
          <w:szCs w:val="32"/>
        </w:rPr>
        <w:t>zmiany miejscowego planu zagospodarowania przestrzennego Gminy Dobrzyca dla dział</w:t>
      </w:r>
      <w:r w:rsidR="004A6E87" w:rsidRPr="00784BA8">
        <w:rPr>
          <w:rFonts w:ascii="Arial" w:hAnsi="Arial" w:cs="Arial"/>
          <w:sz w:val="32"/>
          <w:szCs w:val="32"/>
        </w:rPr>
        <w:t>ki</w:t>
      </w:r>
      <w:r w:rsidR="007A3745" w:rsidRPr="00784BA8">
        <w:rPr>
          <w:rFonts w:ascii="Arial" w:hAnsi="Arial" w:cs="Arial"/>
          <w:sz w:val="32"/>
          <w:szCs w:val="32"/>
        </w:rPr>
        <w:t xml:space="preserve"> nr ew. </w:t>
      </w:r>
      <w:r w:rsidR="004A6E87" w:rsidRPr="00784BA8">
        <w:rPr>
          <w:rFonts w:ascii="Arial" w:hAnsi="Arial" w:cs="Arial"/>
          <w:sz w:val="32"/>
          <w:szCs w:val="32"/>
        </w:rPr>
        <w:t>298</w:t>
      </w:r>
      <w:r w:rsidR="007A3745" w:rsidRPr="00784BA8">
        <w:rPr>
          <w:rFonts w:ascii="Arial" w:hAnsi="Arial" w:cs="Arial"/>
          <w:sz w:val="32"/>
          <w:szCs w:val="32"/>
        </w:rPr>
        <w:t xml:space="preserve"> obręb Koźminiec</w:t>
      </w:r>
    </w:p>
    <w:p w14:paraId="6381D15A" w14:textId="77777777" w:rsidR="00141EE9" w:rsidRPr="00784BA8" w:rsidRDefault="000C2714" w:rsidP="000C2714">
      <w:pPr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ab/>
      </w:r>
    </w:p>
    <w:p w14:paraId="665C224D" w14:textId="1A595BF6" w:rsidR="000C2714" w:rsidRPr="00784BA8" w:rsidRDefault="00141EE9" w:rsidP="00141EE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Obszar objęty opracowaniem</w:t>
      </w:r>
      <w:r w:rsidR="00F332C1" w:rsidRPr="00784BA8">
        <w:rPr>
          <w:rFonts w:ascii="Arial" w:hAnsi="Arial" w:cs="Arial"/>
          <w:sz w:val="32"/>
          <w:szCs w:val="32"/>
        </w:rPr>
        <w:t xml:space="preserve"> obejmuje </w:t>
      </w:r>
      <w:r w:rsidR="007A3745" w:rsidRPr="00784BA8">
        <w:rPr>
          <w:rFonts w:ascii="Arial" w:hAnsi="Arial" w:cs="Arial"/>
          <w:sz w:val="32"/>
          <w:szCs w:val="32"/>
        </w:rPr>
        <w:t>działk</w:t>
      </w:r>
      <w:r w:rsidR="004A6E87" w:rsidRPr="00784BA8">
        <w:rPr>
          <w:rFonts w:ascii="Arial" w:hAnsi="Arial" w:cs="Arial"/>
          <w:sz w:val="32"/>
          <w:szCs w:val="32"/>
        </w:rPr>
        <w:t>ę</w:t>
      </w:r>
      <w:r w:rsidR="007A3745" w:rsidRPr="00784BA8">
        <w:rPr>
          <w:rFonts w:ascii="Arial" w:hAnsi="Arial" w:cs="Arial"/>
          <w:sz w:val="32"/>
          <w:szCs w:val="32"/>
        </w:rPr>
        <w:t xml:space="preserve"> nr ew.</w:t>
      </w:r>
      <w:r w:rsidR="004A6E87" w:rsidRPr="00784BA8">
        <w:rPr>
          <w:rFonts w:ascii="Arial" w:hAnsi="Arial" w:cs="Arial"/>
          <w:sz w:val="32"/>
          <w:szCs w:val="32"/>
        </w:rPr>
        <w:t xml:space="preserve"> 298</w:t>
      </w:r>
      <w:r w:rsidR="007A3745" w:rsidRPr="00784BA8">
        <w:rPr>
          <w:rFonts w:ascii="Arial" w:hAnsi="Arial" w:cs="Arial"/>
          <w:sz w:val="32"/>
          <w:szCs w:val="32"/>
        </w:rPr>
        <w:t xml:space="preserve"> obręb Koźminiec </w:t>
      </w:r>
      <w:r w:rsidR="00F332C1" w:rsidRPr="00784BA8">
        <w:rPr>
          <w:rFonts w:ascii="Arial" w:hAnsi="Arial" w:cs="Arial"/>
          <w:sz w:val="32"/>
          <w:szCs w:val="32"/>
        </w:rPr>
        <w:t>-</w:t>
      </w:r>
      <w:r w:rsidRPr="00784BA8">
        <w:rPr>
          <w:rFonts w:ascii="Arial" w:hAnsi="Arial" w:cs="Arial"/>
          <w:sz w:val="32"/>
          <w:szCs w:val="32"/>
        </w:rPr>
        <w:t xml:space="preserve"> oznaczono na załączniku nr 1 do uchwały</w:t>
      </w:r>
      <w:r w:rsidR="00056E43" w:rsidRPr="00784BA8">
        <w:rPr>
          <w:rFonts w:ascii="Arial" w:hAnsi="Arial" w:cs="Arial"/>
          <w:sz w:val="32"/>
          <w:szCs w:val="32"/>
        </w:rPr>
        <w:t>.</w:t>
      </w:r>
    </w:p>
    <w:p w14:paraId="3B814949" w14:textId="1F209A82" w:rsidR="00981CC9" w:rsidRPr="00784BA8" w:rsidRDefault="00056E43" w:rsidP="00981CC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>C</w:t>
      </w:r>
      <w:r w:rsidR="00981CC9" w:rsidRPr="00784BA8">
        <w:rPr>
          <w:rFonts w:ascii="Arial" w:hAnsi="Arial" w:cs="Arial"/>
          <w:sz w:val="32"/>
          <w:szCs w:val="32"/>
        </w:rPr>
        <w:t xml:space="preserve">elem sporządzenia planu jest dostosowanie jego ustaleń do występujących uwarunkowań funkcjonalno-przestrzennych oraz do </w:t>
      </w:r>
      <w:r w:rsidR="005B0C0E" w:rsidRPr="00784BA8">
        <w:rPr>
          <w:rFonts w:ascii="Arial" w:hAnsi="Arial" w:cs="Arial"/>
          <w:sz w:val="32"/>
          <w:szCs w:val="32"/>
        </w:rPr>
        <w:t>ustaleń obowiązującego studium uwarunkowań i kierunków zagospodarowania przestrzennego gminy Dobrzyca</w:t>
      </w:r>
      <w:r w:rsidR="00981CC9" w:rsidRPr="00784BA8">
        <w:rPr>
          <w:rFonts w:ascii="Arial" w:hAnsi="Arial" w:cs="Arial"/>
          <w:sz w:val="32"/>
          <w:szCs w:val="32"/>
        </w:rPr>
        <w:t xml:space="preserve">. </w:t>
      </w:r>
    </w:p>
    <w:p w14:paraId="69E5494A" w14:textId="74185ED4" w:rsidR="00981CC9" w:rsidRPr="00784BA8" w:rsidRDefault="00981CC9" w:rsidP="00981CC9">
      <w:pPr>
        <w:jc w:val="both"/>
        <w:rPr>
          <w:rFonts w:ascii="Arial" w:hAnsi="Arial" w:cs="Arial"/>
          <w:sz w:val="32"/>
          <w:szCs w:val="32"/>
        </w:rPr>
      </w:pPr>
      <w:r w:rsidRPr="00784BA8">
        <w:rPr>
          <w:rFonts w:ascii="Arial" w:hAnsi="Arial" w:cs="Arial"/>
          <w:sz w:val="32"/>
          <w:szCs w:val="32"/>
        </w:rPr>
        <w:t xml:space="preserve">Mając na uwadze uwarunkowania lokalne oraz przyjmując ład przestrzenny i zasadę zrównoważonego rozwoju za podstawę w kształtowaniu zasad zagospodarowania przestrzennego na terenie Gminy i Miasta, uznaje się za zasadne przystąpienie do sporządzenia </w:t>
      </w:r>
      <w:r w:rsidR="00284E07" w:rsidRPr="00784BA8">
        <w:rPr>
          <w:rFonts w:ascii="Arial" w:hAnsi="Arial" w:cs="Arial"/>
          <w:sz w:val="32"/>
          <w:szCs w:val="32"/>
        </w:rPr>
        <w:t xml:space="preserve">zmiany </w:t>
      </w:r>
      <w:r w:rsidRPr="00784BA8">
        <w:rPr>
          <w:rFonts w:ascii="Arial" w:hAnsi="Arial" w:cs="Arial"/>
          <w:sz w:val="32"/>
          <w:szCs w:val="32"/>
        </w:rPr>
        <w:t>planu miejscowego we wskazany</w:t>
      </w:r>
      <w:r w:rsidR="00056E43" w:rsidRPr="00784BA8">
        <w:rPr>
          <w:rFonts w:ascii="Arial" w:hAnsi="Arial" w:cs="Arial"/>
          <w:sz w:val="32"/>
          <w:szCs w:val="32"/>
        </w:rPr>
        <w:t>m</w:t>
      </w:r>
      <w:r w:rsidRPr="00784BA8">
        <w:rPr>
          <w:rFonts w:ascii="Arial" w:hAnsi="Arial" w:cs="Arial"/>
          <w:sz w:val="32"/>
          <w:szCs w:val="32"/>
        </w:rPr>
        <w:t xml:space="preserve"> obszar</w:t>
      </w:r>
      <w:r w:rsidR="00056E43" w:rsidRPr="00784BA8">
        <w:rPr>
          <w:rFonts w:ascii="Arial" w:hAnsi="Arial" w:cs="Arial"/>
          <w:sz w:val="32"/>
          <w:szCs w:val="32"/>
        </w:rPr>
        <w:t>ze</w:t>
      </w:r>
      <w:r w:rsidRPr="00784BA8">
        <w:rPr>
          <w:rFonts w:ascii="Arial" w:hAnsi="Arial" w:cs="Arial"/>
          <w:sz w:val="32"/>
          <w:szCs w:val="32"/>
        </w:rPr>
        <w:t>.</w:t>
      </w:r>
    </w:p>
    <w:p w14:paraId="1C397892" w14:textId="77777777" w:rsidR="00981CC9" w:rsidRPr="00784BA8" w:rsidRDefault="00981CC9" w:rsidP="00981CC9">
      <w:pPr>
        <w:jc w:val="both"/>
        <w:rPr>
          <w:rFonts w:ascii="Arial" w:hAnsi="Arial" w:cs="Arial"/>
          <w:sz w:val="32"/>
          <w:szCs w:val="32"/>
        </w:rPr>
      </w:pPr>
    </w:p>
    <w:p w14:paraId="63D346F6" w14:textId="77777777" w:rsidR="00981CC9" w:rsidRPr="00784BA8" w:rsidRDefault="00981CC9" w:rsidP="003D61EA">
      <w:pPr>
        <w:rPr>
          <w:rFonts w:ascii="Arial" w:hAnsi="Arial" w:cs="Arial"/>
          <w:sz w:val="32"/>
          <w:szCs w:val="32"/>
        </w:rPr>
      </w:pPr>
    </w:p>
    <w:p w14:paraId="3B5647F9" w14:textId="77777777" w:rsidR="003D61EA" w:rsidRPr="00784BA8" w:rsidRDefault="003D61EA" w:rsidP="000C2714">
      <w:pPr>
        <w:rPr>
          <w:rFonts w:ascii="Arial" w:hAnsi="Arial" w:cs="Arial"/>
          <w:sz w:val="32"/>
          <w:szCs w:val="32"/>
        </w:rPr>
      </w:pPr>
    </w:p>
    <w:p w14:paraId="7813F7EA" w14:textId="77777777" w:rsidR="000C2714" w:rsidRPr="00784BA8" w:rsidRDefault="000C2714" w:rsidP="000C2714">
      <w:pPr>
        <w:rPr>
          <w:rFonts w:ascii="Arial" w:hAnsi="Arial" w:cs="Arial"/>
          <w:sz w:val="32"/>
          <w:szCs w:val="32"/>
        </w:rPr>
      </w:pPr>
    </w:p>
    <w:p w14:paraId="311AD1C2" w14:textId="77777777" w:rsidR="000C2714" w:rsidRPr="00784BA8" w:rsidRDefault="000C2714" w:rsidP="000C2714">
      <w:pPr>
        <w:rPr>
          <w:rFonts w:ascii="Arial" w:hAnsi="Arial" w:cs="Arial"/>
          <w:sz w:val="32"/>
          <w:szCs w:val="32"/>
        </w:rPr>
      </w:pPr>
    </w:p>
    <w:sectPr w:rsidR="000C2714" w:rsidRPr="00784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755273"/>
    <w:multiLevelType w:val="hybridMultilevel"/>
    <w:tmpl w:val="9CD07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583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93"/>
    <w:rsid w:val="00056E43"/>
    <w:rsid w:val="000855BB"/>
    <w:rsid w:val="000C2714"/>
    <w:rsid w:val="00141EE9"/>
    <w:rsid w:val="001A1CF1"/>
    <w:rsid w:val="0020076B"/>
    <w:rsid w:val="002161FC"/>
    <w:rsid w:val="00284E07"/>
    <w:rsid w:val="003D61EA"/>
    <w:rsid w:val="004A6E87"/>
    <w:rsid w:val="004E1D32"/>
    <w:rsid w:val="00574BAA"/>
    <w:rsid w:val="005B0C0E"/>
    <w:rsid w:val="006D20F3"/>
    <w:rsid w:val="00784BA8"/>
    <w:rsid w:val="007A3745"/>
    <w:rsid w:val="008E0C45"/>
    <w:rsid w:val="008E1F93"/>
    <w:rsid w:val="0092265A"/>
    <w:rsid w:val="009633E6"/>
    <w:rsid w:val="00981CC9"/>
    <w:rsid w:val="00A909A3"/>
    <w:rsid w:val="00AF315E"/>
    <w:rsid w:val="00B272CA"/>
    <w:rsid w:val="00BD37E4"/>
    <w:rsid w:val="00DC35A0"/>
    <w:rsid w:val="00DE52F6"/>
    <w:rsid w:val="00E21427"/>
    <w:rsid w:val="00E41811"/>
    <w:rsid w:val="00F02B4C"/>
    <w:rsid w:val="00F21DB1"/>
    <w:rsid w:val="00F332C1"/>
    <w:rsid w:val="00F71CD4"/>
    <w:rsid w:val="00F75364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6280"/>
  <w15:chartTrackingRefBased/>
  <w15:docId w15:val="{1096BE77-A0D4-4C4B-85D4-58DC104E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7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C27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D6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biuro@dastore.pl</dc:creator>
  <cp:keywords/>
  <dc:description/>
  <cp:lastModifiedBy>U6 UMG Dobrzyca</cp:lastModifiedBy>
  <cp:revision>25</cp:revision>
  <cp:lastPrinted>2023-03-28T09:59:00Z</cp:lastPrinted>
  <dcterms:created xsi:type="dcterms:W3CDTF">2019-06-05T11:31:00Z</dcterms:created>
  <dcterms:modified xsi:type="dcterms:W3CDTF">2023-03-28T13:17:00Z</dcterms:modified>
</cp:coreProperties>
</file>