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SPRAWOZDANIE  OPISOWE  Z  DZIAŁALNOŚCI  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GMINNEGO  OŚRODKA  KULTURY  W  DOBRZYCY  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sz w:val="24"/>
          <w:szCs w:val="24"/>
          <w:u w:val="single"/>
        </w:rPr>
        <w:t>Za okres od 1 stycznia do 30 czerwca  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r.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Lucida Sans Unicode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Wprowadzenie:</w:t>
      </w:r>
    </w:p>
    <w:p>
      <w:pPr>
        <w:pStyle w:val="Normal"/>
        <w:widowControl w:val="false"/>
        <w:tabs>
          <w:tab w:val="left" w:pos="1125" w:leader="none"/>
        </w:tabs>
        <w:suppressAutoHyphens w:val="true"/>
        <w:spacing w:lineRule="auto" w:line="360" w:before="0" w:after="0"/>
        <w:jc w:val="both"/>
        <w:rPr>
          <w:rFonts w:ascii="Times New Roman" w:hAnsi="Times New Roman" w:eastAsia="Lucida Sans Unicode"/>
          <w:sz w:val="24"/>
          <w:szCs w:val="24"/>
        </w:rPr>
      </w:pPr>
      <w:r>
        <w:rPr>
          <w:rFonts w:eastAsia="Lucida Sans Unicode" w:ascii="Times New Roman" w:hAnsi="Times New Roman"/>
          <w:sz w:val="24"/>
          <w:szCs w:val="24"/>
        </w:rPr>
        <w:tab/>
        <w:t>Podstawowym zakresem działalności Gminnego Centrum Kultury w Dobrzycy, wynikającym z jego statutu jest: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rozpoznawanie, rozbudzanie, zaspokajanie potrzeb i zainteresowań kulturalnych            oraz czytelnictwa,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edukacja kulturalna i wychowanie przez sztukę oraz czytelnictwo,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gromadzenie, dokumentowanie, tworzenie, ochrona i udostępnianie dóbr kultury            oraz literatury,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tworzenie warunków do rozwoju amatorskiego ruchu artystycznego oraz zainteresowanie wiedzą, sztuką i czytelnictwem,</w:t>
      </w:r>
    </w:p>
    <w:p>
      <w:pPr>
        <w:pStyle w:val="Normal"/>
        <w:numPr>
          <w:ilvl w:val="0"/>
          <w:numId w:val="3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popularyzacja zjawisk społecznego ruchu kulturalnego</w:t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ab/>
        <w:tab/>
      </w:r>
    </w:p>
    <w:p>
      <w:pPr>
        <w:pStyle w:val="Normal"/>
        <w:spacing w:lineRule="auto" w:line="360"/>
        <w:ind w:firstLine="708"/>
        <w:jc w:val="both"/>
        <w:rPr/>
      </w:pPr>
      <w:r>
        <w:rPr>
          <w:rFonts w:ascii="Times New Roman" w:hAnsi="Times New Roman"/>
          <w:sz w:val="24"/>
          <w:szCs w:val="24"/>
        </w:rPr>
        <w:t>Gminny Ośrodek Kultury czynny jest od poniedziałku do piątku w godz. 7:00 – 17:00 W dni wolne od pracy lub świąteczne według potrzeb.</w:t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Gminna Biblioteka Publiczna czynna jest w poniedziałki, wtorki, czwartki i piątki </w:t>
        <w:br/>
        <w:t>w godz. 9:00 – 17:00; w środy biblioteka w godz. 7:00 – 15:00.</w:t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ab/>
        <w:tab/>
        <w:t>Sprawozdanie obejmuje okres od 1 stycznia do 30 czerwca 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r.</w:t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tabs>
          <w:tab w:val="left" w:pos="360" w:leader="none"/>
          <w:tab w:val="left" w:pos="720" w:leader="none"/>
        </w:tabs>
        <w:suppressAutoHyphens w:val="true"/>
        <w:spacing w:lineRule="auto" w:line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Baza lokalowa:</w:t>
      </w:r>
    </w:p>
    <w:p>
      <w:pPr>
        <w:pStyle w:val="Normal"/>
        <w:spacing w:lineRule="auto" w:line="360"/>
        <w:ind w:firstLine="708"/>
        <w:jc w:val="both"/>
        <w:rPr/>
      </w:pPr>
      <w:r>
        <w:rPr>
          <w:rFonts w:ascii="Times New Roman" w:hAnsi="Times New Roman"/>
          <w:sz w:val="24"/>
          <w:szCs w:val="24"/>
        </w:rPr>
        <w:t xml:space="preserve">Gminne Centrum Kultury dysponuje salą widowiskową na 200 miejsc z zapleczem kuchennym i sanitarnym, zapleczem biurowym, pracownią plastyczno - muzyczną. W skład Gminnego Centrum Kultury wchodzi również Centrum Kształcenia Wioska Internetowa świetlica.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W pomieszczeniach Centrum działają również współpracujące z GCK: Związek Kombatantów Rzeczpospolitej Polskiej i Byłych Więźniów Politycznych, Klub Seniora, Koło Gospodyń Wiejskich, Szkoła Tańca, Świetlica Środowiskowa, Punkt Konsultacyjno - Informacyjny ds. uzależnień, Stowarzyszenie Inicjatyw Społecznych Mieszkańców Gminy Dobrzyca oraz Towarzystwo Miłośników Ziemi Dobrzyckiej.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Biblioteka w Dobrzycy działa w trzech pomieszczeniach, gdzie wyodrębnione są: oddział dziecięcy, wypożyczalnia dla dorosłych i czytelnia. Filia Biblioteczna w Sośnicy działa w trzech małych pomieszczeniach a Filia Biblioteczna w Koźmińcu w dwóch pomieszczeniach nieco większych.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Zatrudnienie: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dyrektor GCK – etat,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młodszy instruktor – etat,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młodszy instruktor - ½ etatu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kierownik GBP - etat,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młodszy bibliotekarz - etat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woźna – ¾ etatu,</w:t>
      </w:r>
    </w:p>
    <w:p>
      <w:pPr>
        <w:pStyle w:val="Normal"/>
        <w:numPr>
          <w:ilvl w:val="0"/>
          <w:numId w:val="2"/>
        </w:numPr>
        <w:suppressAutoHyphens w:val="true"/>
        <w:spacing w:lineRule="auto" w:line="360"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>filie biblioteczne - 1 osoby etat.</w:t>
      </w:r>
    </w:p>
    <w:p>
      <w:pPr>
        <w:pStyle w:val="Normal"/>
        <w:spacing w:lineRule="auto" w:line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</w:r>
    </w:p>
    <w:p>
      <w:pPr>
        <w:pStyle w:val="Normal"/>
        <w:spacing w:lineRule="auto" w:line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Działalność:</w:t>
      </w:r>
    </w:p>
    <w:p>
      <w:pPr>
        <w:pStyle w:val="Normal"/>
        <w:spacing w:lineRule="auto" w:line="360"/>
        <w:jc w:val="both"/>
        <w:rPr/>
      </w:pPr>
      <w:r>
        <w:rPr>
          <w:rFonts w:ascii="Times New Roman" w:hAnsi="Times New Roman"/>
          <w:i/>
          <w:sz w:val="24"/>
          <w:szCs w:val="24"/>
        </w:rPr>
        <w:t>Imprezy organizowane i współorganizowane przez Gminn</w:t>
      </w:r>
      <w:r>
        <w:rPr>
          <w:rFonts w:ascii="Times New Roman" w:hAnsi="Times New Roman"/>
          <w:i/>
          <w:sz w:val="24"/>
          <w:szCs w:val="24"/>
        </w:rPr>
        <w:t>y Ośrodek</w:t>
      </w:r>
      <w:r>
        <w:rPr>
          <w:rFonts w:ascii="Times New Roman" w:hAnsi="Times New Roman"/>
          <w:i/>
          <w:sz w:val="24"/>
          <w:szCs w:val="24"/>
        </w:rPr>
        <w:t xml:space="preserve"> Kultury:</w:t>
      </w:r>
    </w:p>
    <w:p>
      <w:pPr>
        <w:pStyle w:val="Normal"/>
        <w:spacing w:lineRule="auto" w:line="360"/>
        <w:jc w:val="center"/>
        <w:rPr/>
      </w:pPr>
      <w:r>
        <w:rPr>
          <w:rFonts w:ascii="Times New Roman" w:hAnsi="Times New Roman"/>
          <w:i/>
          <w:sz w:val="24"/>
          <w:szCs w:val="24"/>
          <w:u w:val="single"/>
        </w:rPr>
        <w:t>styczeń</w:t>
      </w:r>
    </w:p>
    <w:p>
      <w:pPr>
        <w:pStyle w:val="ListParagraph"/>
        <w:numPr>
          <w:ilvl w:val="0"/>
          <w:numId w:val="7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9.01.2022 – Przegląd kolęd i pastorałek w Sośnicy</w:t>
      </w:r>
    </w:p>
    <w:p>
      <w:pPr>
        <w:pStyle w:val="ListParagraph"/>
        <w:numPr>
          <w:ilvl w:val="0"/>
          <w:numId w:val="7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18-28.01.2022 – Ferie zimowe w Gminnym Centrum Kultury</w:t>
      </w:r>
    </w:p>
    <w:p>
      <w:pPr>
        <w:pStyle w:val="ListParagraph"/>
        <w:numPr>
          <w:ilvl w:val="0"/>
          <w:numId w:val="7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30.01.2022 – 30. Finał WOŚP</w:t>
      </w:r>
    </w:p>
    <w:p>
      <w:pPr>
        <w:pStyle w:val="Normal"/>
        <w:spacing w:lineRule="auto" w:line="360"/>
        <w:jc w:val="center"/>
        <w:rPr/>
      </w:pPr>
      <w:r>
        <w:rPr>
          <w:rFonts w:ascii="Times New Roman" w:hAnsi="Times New Roman"/>
          <w:i/>
          <w:sz w:val="24"/>
          <w:szCs w:val="24"/>
          <w:u w:val="single"/>
        </w:rPr>
        <w:t>marzec</w:t>
      </w:r>
    </w:p>
    <w:p>
      <w:pPr>
        <w:pStyle w:val="ListParagraph"/>
        <w:numPr>
          <w:ilvl w:val="0"/>
          <w:numId w:val="7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6.03.2022 – Dzień Kobiet</w:t>
      </w:r>
    </w:p>
    <w:p>
      <w:pPr>
        <w:pStyle w:val="Normal"/>
        <w:spacing w:lineRule="auto" w:line="360"/>
        <w:jc w:val="center"/>
        <w:rPr/>
      </w:pPr>
      <w:r>
        <w:rPr>
          <w:rFonts w:ascii="Times New Roman" w:hAnsi="Times New Roman"/>
          <w:i/>
          <w:sz w:val="24"/>
          <w:szCs w:val="24"/>
          <w:u w:val="single"/>
        </w:rPr>
        <w:t>kwiecień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9-10.04.2022 – Kiermasz Wielkanocny Przedszkole Nowy Świat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13.04.2022 – Powiatowe, indywidualne i drużynowe Biegi Przełajowe w Parku Muzeum Ziemiaństwa w Dobrzycy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30.04.2022 – Turniej tenisa ziemnego dla dorosłych</w:t>
      </w:r>
    </w:p>
    <w:p>
      <w:pPr>
        <w:pStyle w:val="Normal"/>
        <w:spacing w:lineRule="auto" w:line="360"/>
        <w:jc w:val="center"/>
        <w:rPr/>
      </w:pPr>
      <w:r>
        <w:rPr>
          <w:rFonts w:ascii="Times New Roman" w:hAnsi="Times New Roman"/>
          <w:i/>
          <w:sz w:val="24"/>
          <w:szCs w:val="24"/>
          <w:u w:val="single"/>
        </w:rPr>
        <w:t>maj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Majówka na sportowo 2022:</w:t>
      </w:r>
    </w:p>
    <w:p>
      <w:pPr>
        <w:pStyle w:val="Normal"/>
        <w:spacing w:lineRule="auto" w:line="360" w:before="0" w:after="0"/>
        <w:ind w:left="708" w:hanging="0"/>
        <w:jc w:val="both"/>
        <w:rPr/>
      </w:pPr>
      <w:r>
        <w:rPr>
          <w:rFonts w:ascii="Times New Roman" w:hAnsi="Times New Roman"/>
          <w:sz w:val="24"/>
        </w:rPr>
        <w:t>1.05. – turniej piłki nożnej dla dorosłych, turniej plażowej piłki siatkowej, turniej koszykówki</w:t>
      </w:r>
    </w:p>
    <w:p>
      <w:pPr>
        <w:pStyle w:val="Normal"/>
        <w:spacing w:lineRule="auto" w:line="360" w:before="0" w:after="0"/>
        <w:ind w:left="708" w:hanging="0"/>
        <w:jc w:val="both"/>
        <w:rPr/>
      </w:pPr>
      <w:r>
        <w:rPr>
          <w:rFonts w:ascii="Times New Roman" w:hAnsi="Times New Roman"/>
          <w:sz w:val="24"/>
        </w:rPr>
        <w:t>2.05. – turniej piłki nożnej przedszkolaków, turniej piłki nożnej klas V-VIII, turniej uczniów szkół średnich</w:t>
      </w:r>
    </w:p>
    <w:p>
      <w:pPr>
        <w:pStyle w:val="Normal"/>
        <w:spacing w:lineRule="auto" w:line="360"/>
        <w:ind w:left="708" w:hanging="0"/>
        <w:jc w:val="both"/>
        <w:rPr/>
      </w:pPr>
      <w:r>
        <w:rPr>
          <w:rFonts w:ascii="Times New Roman" w:hAnsi="Times New Roman"/>
          <w:sz w:val="24"/>
        </w:rPr>
        <w:t>3.05. – XII Samorządowy Turniej Strzelecki o Puchar Burmistrza Gminy Dobrzyca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8.05.2022 – Koncert Pieśni Maryjnych w Sośnicy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15.05.2022 – I Bieg o Puchar Burmistrza w Dobrzycy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29.05.2022 – Dzień Dziecka/ XVI Dobrzyckie Spotkania z Klasyką</w:t>
      </w:r>
    </w:p>
    <w:p>
      <w:pPr>
        <w:pStyle w:val="Normal"/>
        <w:spacing w:lineRule="auto" w:line="360"/>
        <w:jc w:val="center"/>
        <w:rPr/>
      </w:pPr>
      <w:r>
        <w:rPr>
          <w:rFonts w:ascii="Times New Roman" w:hAnsi="Times New Roman"/>
          <w:i/>
          <w:sz w:val="24"/>
          <w:szCs w:val="24"/>
          <w:u w:val="single"/>
        </w:rPr>
        <w:t>czerwiec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11.06.2022 – Dzień Seniora i Festyn Integracyjny w Strzyżewie</w:t>
      </w:r>
    </w:p>
    <w:p>
      <w:pPr>
        <w:pStyle w:val="ListParagraph"/>
        <w:numPr>
          <w:ilvl w:val="0"/>
          <w:numId w:val="6"/>
        </w:numPr>
        <w:spacing w:lineRule="auto" w:line="360"/>
        <w:jc w:val="both"/>
        <w:rPr/>
      </w:pPr>
      <w:r>
        <w:rPr>
          <w:rFonts w:ascii="Times New Roman" w:hAnsi="Times New Roman"/>
          <w:sz w:val="24"/>
        </w:rPr>
        <w:t>12.06.2022 – Festyn Strażacki</w:t>
      </w:r>
    </w:p>
    <w:p>
      <w:pPr>
        <w:pStyle w:val="ListParagraph"/>
        <w:numPr>
          <w:ilvl w:val="0"/>
          <w:numId w:val="6"/>
        </w:numPr>
        <w:spacing w:lineRule="auto" w:line="3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26.06.2022 – Festyn Integracyjny w Parku Muzeum Ziemiaństwa w Dobrzycy</w:t>
      </w:r>
    </w:p>
    <w:p>
      <w:pPr>
        <w:pStyle w:val="ListParagraph"/>
        <w:spacing w:lineRule="auto" w:line="480" w:before="240" w:after="200"/>
        <w:ind w:left="0" w:hanging="0"/>
        <w:jc w:val="both"/>
        <w:rPr>
          <w:rFonts w:ascii="Times New Roman" w:hAnsi="Times New Roman"/>
          <w:i/>
          <w:i/>
          <w:sz w:val="24"/>
          <w:szCs w:val="24"/>
          <w:u w:val="single"/>
        </w:rPr>
      </w:pPr>
      <w:r>
        <w:rPr/>
      </w:r>
    </w:p>
    <w:p>
      <w:pPr>
        <w:pStyle w:val="ListParagraph"/>
        <w:spacing w:lineRule="auto" w:line="480" w:before="240" w:after="200"/>
        <w:ind w:left="0" w:hanging="0"/>
        <w:jc w:val="both"/>
        <w:rPr/>
      </w:pPr>
      <w:r>
        <w:rPr>
          <w:rFonts w:ascii="Times New Roman" w:hAnsi="Times New Roman"/>
          <w:i/>
          <w:sz w:val="24"/>
          <w:szCs w:val="24"/>
          <w:u w:val="single"/>
        </w:rPr>
        <w:t>Działalność edukacyjno – artystyczna:</w:t>
      </w:r>
    </w:p>
    <w:p>
      <w:pPr>
        <w:pStyle w:val="ListParagraph"/>
        <w:spacing w:lineRule="auto" w:line="360" w:before="240" w:after="200"/>
        <w:ind w:left="0" w:hanging="0"/>
        <w:jc w:val="both"/>
        <w:rPr>
          <w:rFonts w:ascii="Times New Roman" w:hAnsi="Times New Roman"/>
          <w:i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W ramach działalności edukacyjno – artystycznej w  Gminnym Centrum Kultury prowadzone są zajęcia w następujących sekcjach:</w:t>
      </w:r>
    </w:p>
    <w:p>
      <w:pPr>
        <w:pStyle w:val="Normal"/>
        <w:numPr>
          <w:ilvl w:val="0"/>
          <w:numId w:val="4"/>
        </w:numPr>
        <w:suppressAutoHyphens w:val="true"/>
        <w:spacing w:lineRule="auto" w:line="360"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świetlica dla dzieci i młodzieży </w:t>
      </w:r>
    </w:p>
    <w:p>
      <w:pPr>
        <w:pStyle w:val="Normal"/>
        <w:numPr>
          <w:ilvl w:val="0"/>
          <w:numId w:val="4"/>
        </w:numPr>
        <w:suppressAutoHyphens w:val="true"/>
        <w:spacing w:lineRule="auto" w:line="360"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>Klub Seniora</w:t>
      </w:r>
    </w:p>
    <w:p>
      <w:pPr>
        <w:pStyle w:val="Normal"/>
        <w:numPr>
          <w:ilvl w:val="0"/>
          <w:numId w:val="4"/>
        </w:numPr>
        <w:suppressAutoHyphens w:val="true"/>
        <w:spacing w:lineRule="auto" w:line="360"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>Orkiestra Dęta</w:t>
      </w:r>
    </w:p>
    <w:p>
      <w:pPr>
        <w:pStyle w:val="Normal"/>
        <w:numPr>
          <w:ilvl w:val="0"/>
          <w:numId w:val="4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Zespół śpiewaczy Błękitne Modraczki</w:t>
      </w:r>
    </w:p>
    <w:p>
      <w:pPr>
        <w:pStyle w:val="Normal"/>
        <w:numPr>
          <w:ilvl w:val="0"/>
          <w:numId w:val="4"/>
        </w:numPr>
        <w:suppressAutoHyphens w:val="true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Grupy taneczne</w:t>
      </w:r>
    </w:p>
    <w:p>
      <w:pPr>
        <w:pStyle w:val="Normal"/>
        <w:ind w:left="72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sectPr>
          <w:type w:val="nextPage"/>
          <w:pgSz w:w="11906" w:h="16838"/>
          <w:pgMar w:left="1417" w:right="1417" w:header="0" w:top="1417" w:footer="0" w:bottom="1417" w:gutter="0"/>
          <w:pgNumType w:fmt="decimal"/>
          <w:formProt w:val="false"/>
          <w:textDirection w:val="lrTb"/>
          <w:docGrid w:type="default" w:linePitch="360" w:charSpace="4294965247"/>
        </w:sectPr>
        <w:pStyle w:val="Normal"/>
        <w:spacing w:before="0" w:after="200"/>
        <w:ind w:left="5664" w:hanging="0"/>
        <w:rPr/>
      </w:pPr>
      <w:r>
        <w:rPr>
          <w:rFonts w:ascii="Times New Roman" w:hAnsi="Times New Roman"/>
          <w:sz w:val="24"/>
          <w:szCs w:val="24"/>
        </w:rPr>
        <w:t>Wojciech Maniak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Sprawozdanie                                                                                                                                  z działalności Gminnej Biblioteki Publicznej w Dobrzycy                                                za I półrocze  2022 roku</w:t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b/>
          <w:sz w:val="28"/>
          <w:szCs w:val="28"/>
          <w:u w:val="single"/>
        </w:rPr>
        <w:t>Sieć biblioteczna</w:t>
      </w:r>
    </w:p>
    <w:p>
      <w:pPr>
        <w:pStyle w:val="Normal"/>
        <w:ind w:left="36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 xml:space="preserve">Biblioteka swoją działalność prowadziła poprzez bibliotekę centralną (wypożyczalnię dla dorosłych, czytelnię, Oddział Dziecięcy),  2 filie biblioteczne:    w Koźmińcu i Sośnicy oraz 4 punkty biblioteczne : w Galewie, Karminie, Lutyni (SP) i Fabianowie (DPS).                             </w:t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 xml:space="preserve">We wszystkich punktach książki wymieniane były  1 x w kwartale.    </w:t>
      </w:r>
    </w:p>
    <w:p>
      <w:pPr>
        <w:pStyle w:val="Normal"/>
        <w:jc w:val="both"/>
        <w:rPr>
          <w:b/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</w:r>
    </w:p>
    <w:p>
      <w:pPr>
        <w:pStyle w:val="Normal"/>
        <w:numPr>
          <w:ilvl w:val="0"/>
          <w:numId w:val="1"/>
        </w:numPr>
        <w:jc w:val="both"/>
        <w:rPr/>
      </w:pPr>
      <w:r>
        <w:rPr>
          <w:b/>
          <w:sz w:val="28"/>
          <w:szCs w:val="28"/>
          <w:u w:val="single"/>
        </w:rPr>
        <w:t xml:space="preserve">Zbiory biblioteczne     </w:t>
      </w:r>
    </w:p>
    <w:p>
      <w:pPr>
        <w:pStyle w:val="Normal"/>
        <w:ind w:left="360" w:hanging="0"/>
        <w:jc w:val="both"/>
        <w:rPr>
          <w:b/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 xml:space="preserve">W ramach aktualizacji zbiorów zakupiono </w:t>
      </w:r>
      <w:r>
        <w:rPr>
          <w:b/>
          <w:bCs/>
          <w:sz w:val="26"/>
          <w:szCs w:val="26"/>
        </w:rPr>
        <w:t>231 wol.</w:t>
      </w:r>
      <w:r>
        <w:rPr>
          <w:sz w:val="26"/>
          <w:szCs w:val="26"/>
        </w:rPr>
        <w:t xml:space="preserve"> na sumę </w:t>
      </w:r>
      <w:r>
        <w:rPr>
          <w:b/>
          <w:bCs/>
          <w:sz w:val="26"/>
          <w:szCs w:val="26"/>
        </w:rPr>
        <w:t>6 867,10 zł.</w:t>
      </w:r>
    </w:p>
    <w:p>
      <w:pPr>
        <w:pStyle w:val="Normal"/>
        <w:ind w:left="360" w:hanging="0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ind w:left="72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Podobnie jak  w  latach  minionych,  w  okresie sprawozdawczym   kupowano  głównie  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literaturę  piękną  dla  dorosłych, dla dzieci,  lektury szkolne oraz   aktualizowano   działy                           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>w   których   zachodzą   największe   zmiany.</w:t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 xml:space="preserve">Nowo zakupione książki zostały wprowadzone do skomputeryzowanych katalogów bibliotecznych i opracowane pod względem zawartości treściowej oraz przygotowane do komputerowej obsługi czytelnika (opatrzone kodami kreskowymi, zabezpieczone folią do okładania książek przedłużającą ich żywotność).   </w:t>
      </w:r>
    </w:p>
    <w:p>
      <w:pPr>
        <w:pStyle w:val="Normal"/>
        <w:ind w:left="36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 xml:space="preserve">W I półroczu br. dla bibliotek prenumerowano </w:t>
      </w:r>
      <w:r>
        <w:rPr>
          <w:b/>
          <w:bCs/>
          <w:sz w:val="26"/>
          <w:szCs w:val="26"/>
        </w:rPr>
        <w:t>11 tytułów</w:t>
      </w:r>
      <w:r>
        <w:rPr>
          <w:sz w:val="26"/>
          <w:szCs w:val="26"/>
        </w:rPr>
        <w:t xml:space="preserve"> czasopism ( 16 egz.) na sumę  </w:t>
      </w:r>
      <w:r>
        <w:rPr>
          <w:b/>
          <w:bCs/>
          <w:sz w:val="26"/>
          <w:szCs w:val="26"/>
        </w:rPr>
        <w:t xml:space="preserve">430,61 zł.       </w:t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>Były to czasopisma o treści ogólnej, czasopisma edukacyjne dla dzieci  i młodzieży np. Victor, Victor Junior   oraz Poradnik Bibliotekarza – czasopismo fachowe dla bibliotekarzy.</w:t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>Czytelnicy z gromadzonych przez biblioteki roczników i czasopism bieżących korzystali na miejscu w czytelni, kącikach czytelniczych lub wypożyczali je do domu.</w:t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 xml:space="preserve">Życie Pleszewa są wykorzystywane do prowadzonej przez dobrzycką bibliotekę Kartoteki Wycinków Prasowych. 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Biblioteka  w  Dobrzycy   prowadzi  również  zbiór  Kronika  Gminy,  w  której gromadzi  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>dokumenty życia społecznego oraz druki ulotne .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 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3.</w:t>
      </w:r>
      <w:r>
        <w:rPr>
          <w:b/>
          <w:sz w:val="28"/>
          <w:szCs w:val="28"/>
          <w:u w:val="single"/>
        </w:rPr>
        <w:t xml:space="preserve"> Czytelnictwo i udostępnianie</w:t>
      </w:r>
      <w:r>
        <w:rPr>
          <w:sz w:val="28"/>
          <w:szCs w:val="28"/>
        </w:rPr>
        <w:t xml:space="preserve">  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</w:t>
      </w:r>
    </w:p>
    <w:p>
      <w:pPr>
        <w:pStyle w:val="Normal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Na koniec półrocza aktywnymi czytelnikami było </w:t>
      </w:r>
      <w:r>
        <w:rPr>
          <w:b/>
          <w:bCs/>
          <w:sz w:val="26"/>
          <w:szCs w:val="26"/>
        </w:rPr>
        <w:t>941</w:t>
      </w:r>
      <w:r>
        <w:rPr>
          <w:sz w:val="26"/>
          <w:szCs w:val="26"/>
        </w:rPr>
        <w:t xml:space="preserve"> mieszkańców gminy                  i wypożyczyli  oni  </w:t>
      </w:r>
      <w:r>
        <w:rPr>
          <w:b/>
          <w:bCs/>
          <w:sz w:val="26"/>
          <w:szCs w:val="26"/>
        </w:rPr>
        <w:t>8 752</w:t>
      </w:r>
      <w:r>
        <w:rPr>
          <w:sz w:val="26"/>
          <w:szCs w:val="26"/>
        </w:rPr>
        <w:t xml:space="preserve"> wol.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</w:t>
      </w:r>
      <w:r>
        <w:rPr>
          <w:sz w:val="20"/>
          <w:szCs w:val="20"/>
        </w:rPr>
        <w:t xml:space="preserve"> </w:t>
      </w:r>
      <w:r>
        <w:rPr>
          <w:b/>
          <w:sz w:val="16"/>
          <w:szCs w:val="16"/>
        </w:rPr>
        <w:t xml:space="preserve">  </w:t>
      </w:r>
    </w:p>
    <w:p>
      <w:pPr>
        <w:pStyle w:val="Normal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both"/>
        <w:rPr/>
      </w:pPr>
      <w:r>
        <w:rPr>
          <w:b/>
          <w:sz w:val="16"/>
          <w:szCs w:val="16"/>
        </w:rPr>
        <w:t xml:space="preserve"> </w:t>
      </w:r>
      <w:r>
        <w:rPr>
          <w:b/>
          <w:sz w:val="28"/>
          <w:szCs w:val="28"/>
        </w:rPr>
        <w:t>Czytelnictwo w poszczególnych placówkach przedstawiało się następująco:</w:t>
      </w:r>
    </w:p>
    <w:p>
      <w:pPr>
        <w:pStyle w:val="Normal"/>
        <w:ind w:left="360" w:hanging="0"/>
        <w:jc w:val="both"/>
        <w:rPr>
          <w:b/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</w:r>
    </w:p>
    <w:p>
      <w:pPr>
        <w:pStyle w:val="Normal"/>
        <w:jc w:val="both"/>
        <w:rPr/>
      </w:pPr>
      <w:r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  <w:u w:val="single"/>
        </w:rPr>
        <w:t xml:space="preserve"> </w:t>
      </w:r>
      <w:r>
        <w:rPr>
          <w:b/>
          <w:sz w:val="26"/>
          <w:szCs w:val="26"/>
          <w:u w:val="single"/>
        </w:rPr>
        <w:t>Nazwa placówki                                     Liczba czytelników             Liczba wypożyczeń</w:t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>Biblioteka dla dorosłych                                           515                               5 628</w:t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>Odział Dziecięcy                                                       173                               2 265</w:t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 xml:space="preserve">                                                                               </w:t>
      </w:r>
      <w:r>
        <w:rPr>
          <w:sz w:val="26"/>
          <w:szCs w:val="26"/>
        </w:rPr>
        <w:t>----------                         ------------</w:t>
      </w:r>
    </w:p>
    <w:p>
      <w:pPr>
        <w:pStyle w:val="Normal"/>
        <w:tabs>
          <w:tab w:val="left" w:pos="9360" w:leader="none"/>
        </w:tabs>
        <w:ind w:left="360" w:hanging="0"/>
        <w:jc w:val="both"/>
        <w:rPr/>
      </w:pPr>
      <w:r>
        <w:rPr>
          <w:b/>
          <w:sz w:val="26"/>
          <w:szCs w:val="26"/>
        </w:rPr>
        <w:t>Ogółem GBP w Dobrzycy                                      688                                5 766</w:t>
      </w:r>
    </w:p>
    <w:p>
      <w:pPr>
        <w:pStyle w:val="Normal"/>
        <w:ind w:left="360" w:hanging="0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ind w:left="360" w:hanging="0"/>
        <w:jc w:val="both"/>
        <w:rPr/>
      </w:pPr>
      <w:r>
        <w:rPr>
          <w:b/>
          <w:sz w:val="26"/>
          <w:szCs w:val="26"/>
        </w:rPr>
        <w:t>Filia Biblioteczna w Koźmińcu                              101                               1 241</w:t>
      </w:r>
    </w:p>
    <w:p>
      <w:pPr>
        <w:pStyle w:val="Normal"/>
        <w:tabs>
          <w:tab w:val="left" w:pos="9360" w:leader="none"/>
        </w:tabs>
        <w:ind w:left="360" w:hanging="0"/>
        <w:jc w:val="both"/>
        <w:rPr/>
      </w:pPr>
      <w:r>
        <w:rPr>
          <w:b/>
          <w:sz w:val="26"/>
          <w:szCs w:val="26"/>
        </w:rPr>
        <w:t>Filia Biblioteczna w Sośnicy                                  152                                1 745</w:t>
      </w:r>
    </w:p>
    <w:p>
      <w:pPr>
        <w:pStyle w:val="Normal"/>
        <w:ind w:left="36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>Biblioteka udostępniała również w czytelni na miejscu zbiory podręczne, z których   najczęściej korzystali uczniowie szkół średnich , studenci, a także przedstawiciele różnych grup zawodowych.</w:t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>Mieszkańcy gminy mieli również możliwość korzystania z bezpłatnego Internetu                              w dobrzyckiej bibliotece oraz w filiach bibliotecznych.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>Kontynuowana    była  akcja  „Książka  na  telefon”,  realizowano  telefoniczne  lub  mailowe zamówienia  książek.</w:t>
      </w:r>
    </w:p>
    <w:p>
      <w:pPr>
        <w:pStyle w:val="Normal"/>
        <w:rPr/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>Prowadzono    bieżącą   dokumentację   oraz   instruowano   i   udzielano    fachowej   pomocy  czytelnikom  w   wyszukiwaniu   informacji   w  katalogach,  księgozbiorze  oraz  na  stronach internetowych. Na bieżąco uaktualniano kronikę  GBP w Dobrzycy.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b/>
          <w:sz w:val="28"/>
          <w:szCs w:val="28"/>
          <w:u w:val="single"/>
        </w:rPr>
        <w:t>Działalność kulturalno-oświatowa</w:t>
      </w:r>
    </w:p>
    <w:p>
      <w:pPr>
        <w:pStyle w:val="Normal"/>
        <w:ind w:left="360" w:hanging="0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spacing w:lineRule="auto" w:line="360"/>
        <w:jc w:val="both"/>
        <w:rPr/>
      </w:pPr>
      <w:r>
        <w:rPr>
          <w:b/>
          <w:sz w:val="28"/>
          <w:szCs w:val="28"/>
        </w:rPr>
        <w:t xml:space="preserve">    </w:t>
      </w:r>
      <w:r>
        <w:rPr>
          <w:sz w:val="26"/>
          <w:szCs w:val="26"/>
        </w:rPr>
        <w:t xml:space="preserve">Oprócz     realizacji     podstawowych     zadań   czyli   gromadzenia,   opracowywania                                  </w:t>
      </w:r>
    </w:p>
    <w:p>
      <w:pPr>
        <w:pStyle w:val="Normal"/>
        <w:spacing w:lineRule="auto" w:line="360"/>
        <w:jc w:val="both"/>
        <w:rPr/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i udostępniania zbiorów , biblioteka w Dobrzycy wraz z filiami w Koźmińcu i w Sośnicy    prowadziła działalność kulturalno-oświatową z czytelnikiem indywidualnym                   i zbiorowym.</w:t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Styczeń</w:t>
      </w:r>
    </w:p>
    <w:p>
      <w:pPr>
        <w:pStyle w:val="Normal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Kubuś i ja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zajęcia literacko- plastyczne związane z książką „Kubuś Puchatek”</w:t>
      </w:r>
    </w:p>
    <w:p>
      <w:pPr>
        <w:pStyle w:val="Normal"/>
        <w:rPr/>
      </w:pPr>
      <w:r>
        <w:rPr>
          <w:sz w:val="26"/>
          <w:szCs w:val="26"/>
        </w:rPr>
        <w:t xml:space="preserve"> </w:t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Dzień Babci i Dziadka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 </w:t>
      </w:r>
      <w:r>
        <w:rPr>
          <w:sz w:val="26"/>
          <w:szCs w:val="26"/>
        </w:rPr>
        <w:t>- pomoc w przygotowaniu upominków dla babć i dziadków, udostępnienie materiałów  repertuarowych</w:t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„</w:t>
      </w:r>
      <w:r>
        <w:rPr>
          <w:b/>
          <w:sz w:val="26"/>
          <w:szCs w:val="26"/>
        </w:rPr>
        <w:t>Dzieci z Bullerbyn”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- literackie zagadki, rebusy, głośne czytanie wybranych fragmentów książki                                         </w:t>
      </w:r>
    </w:p>
    <w:p>
      <w:pPr>
        <w:pStyle w:val="Normal"/>
        <w:rPr/>
      </w:pPr>
      <w:r>
        <w:rPr>
          <w:sz w:val="26"/>
          <w:szCs w:val="26"/>
        </w:rPr>
        <w:t xml:space="preserve">                                              </w:t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Luty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</w:t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Zajęcia plastyczne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„Mój ulubiony bohater literacki”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</w:t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Walentynkowo i literacko w bibliotece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minikonkursy walentynkowe, krzyżówka, pary literackie, 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„Kartka dla kochanych”- zajęcia plastyczne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Marzec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Eliminacje Miejsko – Gminne Powiatowego Konkursu Pięknego Czytania                             ph. „Bo ja lubię czytać”.</w:t>
      </w:r>
    </w:p>
    <w:p>
      <w:pPr>
        <w:pStyle w:val="Normal"/>
        <w:ind w:left="360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„</w:t>
      </w:r>
      <w:r>
        <w:rPr>
          <w:b/>
          <w:sz w:val="26"/>
          <w:szCs w:val="26"/>
        </w:rPr>
        <w:t xml:space="preserve">Idzie wiosna” </w:t>
      </w:r>
      <w:r>
        <w:rPr>
          <w:bCs/>
          <w:sz w:val="26"/>
          <w:szCs w:val="26"/>
        </w:rPr>
        <w:t>– dyskusja na temat zwiastunów wiosny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Teatrzyk kamishibai dla dzieci z grupy przedszkolnej „Kotki” z przedszkola                            w Dobrzycy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głośne czytanie bajki „Trzy świnki”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zajęcia plastyczne: wycinanki, kolorowanki, wyklejanki</w:t>
      </w:r>
    </w:p>
    <w:p>
      <w:pPr>
        <w:pStyle w:val="Normal"/>
        <w:rPr>
          <w:sz w:val="26"/>
          <w:szCs w:val="26"/>
        </w:rPr>
      </w:pPr>
      <w:bookmarkStart w:id="0" w:name="_Hlk110342954"/>
      <w:bookmarkStart w:id="1" w:name="_Hlk110342954"/>
      <w:bookmarkEnd w:id="1"/>
      <w:r>
        <w:rPr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Teatrzyk kamishibai dla dzieci z grupy przedszkolnej „Biedroneczki” z przedszkola Dobrzycy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głośne czytanie bajki „Trzy świnki”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zajęcia plastyczne: wycinanki, kolorowanki, wyklejanki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Teatrzyk kamishibai dla dzieci z grupy przedszkolnej „Krasnale” z Dobrzycy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głośne czytanie bajki „Brzydkie kaczątko”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zajęcia plastyczne: wycinanki, kolorowanki, wyklejanki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Teatrzyk kamishibai dla dzieci z grupy przedszkolnej „Jeżyki” z Dobrzycy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głośne czytanie bajki „Brzydkie kaczątko”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zajęcia plastyczne: wycinanki, kolorowanki, wyklejanki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Teatrzyk kamishibai dla dzieci z Przedszkola Publicznego w Galewie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głośne czytanie bajki „Królowa pszczół”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zajęcia plastyczne: wycinanki, kolorowanki, wyklejanki, zajęcia taneczne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Kwiecień</w:t>
      </w:r>
    </w:p>
    <w:p>
      <w:pPr>
        <w:pStyle w:val="Normal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II edycja gminnego konkursu „Najpiękniejsza Palma Wielkanocna”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konkurs </w:t>
      </w:r>
      <w:r>
        <w:rPr>
          <w:b/>
          <w:bCs/>
          <w:sz w:val="26"/>
          <w:szCs w:val="26"/>
        </w:rPr>
        <w:t>dla IV kategorii wiekowych</w:t>
      </w:r>
      <w:r>
        <w:rPr>
          <w:sz w:val="26"/>
          <w:szCs w:val="26"/>
        </w:rPr>
        <w:t>, od grup przedszkolnych po organizacje, rodziny, Rady Sołeckie, Koła Gospodyń Wiejskich</w:t>
      </w:r>
    </w:p>
    <w:p>
      <w:pPr>
        <w:pStyle w:val="Normal"/>
        <w:rPr/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- spotkanie dla zwycięzców w poszczególnych kategoriach, </w:t>
      </w:r>
    </w:p>
    <w:p>
      <w:pPr>
        <w:pStyle w:val="Normal"/>
        <w:rPr/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- </w:t>
      </w:r>
      <w:bookmarkStart w:id="2" w:name="_Hlk110344876"/>
      <w:r>
        <w:rPr>
          <w:rStyle w:val="D2edcug0"/>
          <w:b/>
          <w:bCs/>
          <w:sz w:val="26"/>
          <w:szCs w:val="26"/>
        </w:rPr>
        <w:t>„Historia wielkanocnego jaja”</w:t>
      </w:r>
      <w:bookmarkEnd w:id="2"/>
      <w:r>
        <w:rPr>
          <w:rStyle w:val="D2edcug0"/>
          <w:sz w:val="26"/>
          <w:szCs w:val="26"/>
        </w:rPr>
        <w:t xml:space="preserve"> – inscenizacja w wykonaniu dzieci z klasy Ia    </w:t>
        <w:br/>
        <w:t xml:space="preserve">            wyreżyserowana przez panią Lidię Parysek </w:t>
      </w:r>
    </w:p>
    <w:p>
      <w:pPr>
        <w:pStyle w:val="Normal"/>
        <w:rPr/>
      </w:pPr>
      <w:r>
        <w:rPr>
          <w:rStyle w:val="D2edcug0"/>
          <w:sz w:val="26"/>
          <w:szCs w:val="26"/>
        </w:rPr>
        <w:t xml:space="preserve">         </w:t>
      </w:r>
      <w:r>
        <w:rPr>
          <w:rStyle w:val="D2edcug0"/>
          <w:sz w:val="26"/>
          <w:szCs w:val="26"/>
        </w:rPr>
        <w:t xml:space="preserve">- spotkanie dla uczestników którzy nie znaleźli się w grupie zwycięzców, </w:t>
      </w:r>
      <w:r>
        <w:rPr>
          <w:rStyle w:val="D2edcug0"/>
          <w:b/>
          <w:bCs/>
          <w:sz w:val="26"/>
          <w:szCs w:val="26"/>
        </w:rPr>
        <w:t xml:space="preserve">„Historia   </w:t>
        <w:br/>
        <w:t xml:space="preserve">            wielkanocnego jaja”</w:t>
      </w:r>
      <w:r>
        <w:rPr>
          <w:rStyle w:val="D2edcug0"/>
          <w:sz w:val="26"/>
          <w:szCs w:val="26"/>
        </w:rPr>
        <w:t xml:space="preserve"> – inscenizacja w wykonaniu dzieci z klasy Ia    </w:t>
        <w:br/>
        <w:t xml:space="preserve">            wyreżyserowana przez panią Lidię Parysek</w:t>
      </w:r>
    </w:p>
    <w:p>
      <w:pPr>
        <w:pStyle w:val="Normal"/>
        <w:rPr/>
      </w:pPr>
      <w:r>
        <w:rPr>
          <w:rStyle w:val="D2edcug0"/>
          <w:sz w:val="26"/>
          <w:szCs w:val="26"/>
        </w:rPr>
        <w:t xml:space="preserve">         </w:t>
      </w:r>
      <w:r>
        <w:rPr>
          <w:rStyle w:val="D2edcug0"/>
          <w:sz w:val="26"/>
          <w:szCs w:val="26"/>
        </w:rPr>
        <w:t>- wystawa pokonkursowa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Teatrzyk kamishibai dla dzieci z grupy „Pszczółki” z oddziału przedszkola w Nowym Świecie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głośne czytanie bajki „O wilku i siedmiu koźlątkach”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zajęcia plastyczne: wycinanki, kolorowanki, wyklejanki, zajęcia sprawnościowe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Teatrzyk kamishibai dla dzieci z grupy „Motylki” z oddziału przedszkola w Nowym Świecie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głośne czytanie bajki „O wilku i siedmiu koźlątkach”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zajęcia plastyczne: wycinanki, kolorowanki, wyklejanki, zajęcia sprawnościowe</w:t>
      </w:r>
    </w:p>
    <w:p>
      <w:pPr>
        <w:pStyle w:val="Normal"/>
        <w:jc w:val="center"/>
        <w:rPr>
          <w:b/>
          <w:b/>
          <w:sz w:val="26"/>
          <w:szCs w:val="26"/>
          <w:u w:val="single"/>
        </w:rPr>
      </w:pPr>
      <w:bookmarkStart w:id="3" w:name="_Hlk110409397"/>
      <w:bookmarkStart w:id="4" w:name="_Hlk110409397"/>
      <w:bookmarkEnd w:id="4"/>
      <w:r>
        <w:rPr>
          <w:b/>
          <w:sz w:val="26"/>
          <w:szCs w:val="26"/>
          <w:u w:val="single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Maj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</w:t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Tydzień Bibliotek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dla wszystkich odwiedzających bibliotekę w czasie trwania Tygodnia Bibliotek oraz  zorganizowanych grup przedszkolnych przygotowano tzw. „ściankę” wiosenną   </w:t>
        <w:br/>
        <w:t xml:space="preserve">             umożliwiając fotografowanie się pod hasłem </w:t>
      </w:r>
      <w:r>
        <w:rPr>
          <w:b/>
          <w:bCs/>
          <w:sz w:val="26"/>
          <w:szCs w:val="26"/>
        </w:rPr>
        <w:t>„Z książką każdemu do twarzy</w:t>
      </w:r>
      <w:r>
        <w:rPr>
          <w:sz w:val="26"/>
          <w:szCs w:val="26"/>
        </w:rPr>
        <w:t xml:space="preserve">”. </w:t>
      </w:r>
    </w:p>
    <w:p>
      <w:pPr>
        <w:pStyle w:val="Normal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Podsumowanie konkursu Najaktywniejszy Czytelnik 2021 Roku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spotkanie z laureatami i ich rodzicami, rozstrzygnięcie konkursu w dwóch kategoriach: szkoły podstawowe oraz „Przedszkolak w Bibliotece. Poczytaj Mi Mamo, Poczytaj Mi  Tato”, wręczenie nagród i dyplomów laureatom oraz listów gratulacyjnych rodzicom laureatów, ogłoszenie  kolejnej edycji konkursu,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 xml:space="preserve">- Spektakl teatralny „Tajemnicza księga czarodziejki Arielki” w wykonaniu aktorów  </w:t>
        <w:br/>
        <w:t xml:space="preserve">  krakowskiego Teatru Maska</w:t>
      </w:r>
    </w:p>
    <w:p>
      <w:pPr>
        <w:pStyle w:val="Normal"/>
        <w:ind w:left="720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Teatrzyk kamishibai dla dzieci z grupy „Wesołe Krasnale” z Lutyni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głośne czytanie „Legendy o Bazyliszku”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bookmarkStart w:id="5" w:name="_Hlk110410309"/>
      <w:bookmarkEnd w:id="5"/>
      <w:r>
        <w:rPr>
          <w:sz w:val="26"/>
          <w:szCs w:val="26"/>
        </w:rPr>
        <w:t xml:space="preserve">- zajęcia plastyczne: wycinanki, kolorowanki, wyklejanki, zajęcia sprawnościowe                                 </w:t>
      </w:r>
    </w:p>
    <w:p>
      <w:pPr>
        <w:pStyle w:val="Normal"/>
        <w:rPr>
          <w:sz w:val="26"/>
          <w:szCs w:val="26"/>
        </w:rPr>
      </w:pPr>
      <w:bookmarkStart w:id="6" w:name="_Hlk110409743"/>
      <w:bookmarkStart w:id="7" w:name="_Hlk110409743"/>
      <w:bookmarkEnd w:id="7"/>
      <w:r>
        <w:rPr>
          <w:sz w:val="26"/>
          <w:szCs w:val="26"/>
        </w:rPr>
      </w:r>
    </w:p>
    <w:p>
      <w:pPr>
        <w:pStyle w:val="Normal"/>
        <w:numPr>
          <w:ilvl w:val="0"/>
          <w:numId w:val="4"/>
        </w:numPr>
        <w:rPr/>
      </w:pPr>
      <w:r>
        <w:rPr>
          <w:b/>
          <w:sz w:val="26"/>
          <w:szCs w:val="26"/>
        </w:rPr>
        <w:t>XVIII edycja Regionalnego Konkursu Wiedzy z cyklu  „Ziemia Dobrzycka Moja Mała Ojczyzna” ph. „Józef Wybicki a Ziemia Dobrzycka” współorganizowanego  z Towarzystwem Miłośników Ziemi Dobrzyckiej</w:t>
      </w:r>
    </w:p>
    <w:p>
      <w:pPr>
        <w:pStyle w:val="Normal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  <w:u w:val="single"/>
        </w:rPr>
        <w:t>Czerwiec</w:t>
      </w:r>
    </w:p>
    <w:p>
      <w:pPr>
        <w:pStyle w:val="Normal"/>
        <w:jc w:val="center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numPr>
          <w:ilvl w:val="0"/>
          <w:numId w:val="5"/>
        </w:numPr>
        <w:rPr/>
      </w:pPr>
      <w:r>
        <w:rPr>
          <w:b/>
          <w:sz w:val="26"/>
          <w:szCs w:val="26"/>
        </w:rPr>
        <w:t>Dzień Dziecka w bibliotece:</w:t>
      </w:r>
    </w:p>
    <w:p>
      <w:pPr>
        <w:pStyle w:val="Normal"/>
        <w:ind w:left="720" w:hanging="0"/>
        <w:rPr/>
      </w:pPr>
      <w:r>
        <w:rPr>
          <w:b/>
          <w:sz w:val="26"/>
          <w:szCs w:val="26"/>
        </w:rPr>
        <w:t>- Teatrzyk kamishibai dla dzieci z Przedszkola Publicznego w Galewie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głośne czytanie „Legendy o Bazyliszku”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zajęcia plastyczne: wycinanki, kolorowanki, wyklejanki, zajęcia sprawnościowe  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>głośne czytanie oraz inscenizacja „Rzepki” Juliana Tuwima</w:t>
      </w:r>
      <w:r>
        <w:rPr>
          <w:sz w:val="26"/>
          <w:szCs w:val="26"/>
        </w:rPr>
        <w:t xml:space="preserve">                               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- wata cukrowa, popcorn</w:t>
      </w:r>
    </w:p>
    <w:p>
      <w:pPr>
        <w:pStyle w:val="Normal"/>
        <w:ind w:left="780"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3"/>
        </w:numPr>
        <w:rPr/>
      </w:pPr>
      <w:r>
        <w:rPr>
          <w:b/>
          <w:sz w:val="26"/>
          <w:szCs w:val="26"/>
        </w:rPr>
        <w:t>Teatrzyk kamishibai dla dzieci z grupy „Żabki” z  przedszkola w Lutyni</w:t>
      </w:r>
    </w:p>
    <w:p>
      <w:pPr>
        <w:pStyle w:val="Normal"/>
        <w:rPr/>
      </w:pPr>
      <w:r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głośne czytanie bajki „Królowa pszczół”</w:t>
      </w:r>
    </w:p>
    <w:p>
      <w:pPr>
        <w:pStyle w:val="Normal"/>
        <w:rPr/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- zajęcia plastyczne: wycinanki, kolorowanki, wyklejanki, zajęcia taneczne   </w:t>
      </w:r>
    </w:p>
    <w:p>
      <w:pPr>
        <w:pStyle w:val="Normal"/>
        <w:rPr/>
      </w:pPr>
      <w:r>
        <w:rPr>
          <w:sz w:val="26"/>
          <w:szCs w:val="26"/>
        </w:rPr>
        <w:t xml:space="preserve">                      </w:t>
      </w:r>
    </w:p>
    <w:p>
      <w:pPr>
        <w:pStyle w:val="Normal"/>
        <w:rPr/>
      </w:pPr>
      <w:r>
        <w:rPr>
          <w:b/>
          <w:sz w:val="26"/>
          <w:szCs w:val="26"/>
          <w:u w:val="single"/>
        </w:rPr>
        <w:t xml:space="preserve">                                                                       </w:t>
      </w:r>
    </w:p>
    <w:p>
      <w:pPr>
        <w:pStyle w:val="BodyText3"/>
        <w:rPr/>
      </w:pPr>
      <w:r>
        <w:rPr>
          <w:sz w:val="26"/>
          <w:szCs w:val="26"/>
        </w:rPr>
        <w:t>W okresie sprawozdawczym biblioteka i filie  przyjmowały wycieczki dzieci szkolnych i przedszkolnych,   przeprowadzając  przy tej okazji  pogadanki  nt. życia     i   twórczości  pisarzy, zasad   korzystania   z księgozbioru i z katalogów elektronicznych, zasad obowiązujących przy elektronicznej obsłudze indywidualnego konta czytelnika, roli  książki  w życiu   człowieka,  technik  czytania, źródeł  informacji. Przygotowano przeglądy nowości po każdym zakupie.</w:t>
      </w:r>
    </w:p>
    <w:p>
      <w:pPr>
        <w:pStyle w:val="BodyText3"/>
        <w:rPr/>
      </w:pPr>
      <w:r>
        <w:rPr/>
        <w:t xml:space="preserve">                                  </w:t>
      </w:r>
    </w:p>
    <w:p>
      <w:pPr>
        <w:pStyle w:val="BodyText3"/>
        <w:numPr>
          <w:ilvl w:val="0"/>
          <w:numId w:val="2"/>
        </w:numPr>
        <w:rPr/>
      </w:pPr>
      <w:r>
        <w:rPr>
          <w:b/>
          <w:szCs w:val="28"/>
          <w:u w:val="single"/>
        </w:rPr>
        <w:t>Sprawy organizacyjno-gospodarcze</w:t>
      </w:r>
    </w:p>
    <w:p>
      <w:pPr>
        <w:pStyle w:val="BodyText3"/>
        <w:rPr>
          <w:b/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</w:r>
    </w:p>
    <w:p>
      <w:pPr>
        <w:pStyle w:val="Normal"/>
        <w:numPr>
          <w:ilvl w:val="1"/>
          <w:numId w:val="2"/>
        </w:numPr>
        <w:rPr/>
      </w:pPr>
      <w:r>
        <w:rPr>
          <w:b/>
          <w:sz w:val="26"/>
          <w:szCs w:val="26"/>
        </w:rPr>
        <w:t>Godziny otwarcia GBP w Dobrzycy dla czytelników</w:t>
      </w:r>
    </w:p>
    <w:p>
      <w:pPr>
        <w:pStyle w:val="Normal"/>
        <w:ind w:left="1440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tabs>
          <w:tab w:val="left" w:pos="3960" w:leader="none"/>
        </w:tabs>
        <w:ind w:left="1080" w:hanging="0"/>
        <w:rPr/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Poniedziałek         -   9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- 17</w:t>
      </w:r>
      <w:r>
        <w:rPr>
          <w:sz w:val="26"/>
          <w:szCs w:val="26"/>
          <w:vertAlign w:val="superscript"/>
        </w:rPr>
        <w:t>00</w:t>
      </w:r>
    </w:p>
    <w:p>
      <w:pPr>
        <w:pStyle w:val="Normal"/>
        <w:ind w:left="1080" w:hanging="0"/>
        <w:rPr/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Wtorek                 -   9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 - 17</w:t>
      </w:r>
      <w:r>
        <w:rPr>
          <w:sz w:val="26"/>
          <w:szCs w:val="26"/>
          <w:vertAlign w:val="superscript"/>
        </w:rPr>
        <w:t>00</w:t>
      </w:r>
    </w:p>
    <w:p>
      <w:pPr>
        <w:pStyle w:val="Normal"/>
        <w:ind w:left="1080" w:hanging="0"/>
        <w:rPr/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Czwartek              -   9</w:t>
      </w:r>
      <w:r>
        <w:rPr>
          <w:sz w:val="26"/>
          <w:szCs w:val="26"/>
          <w:vertAlign w:val="superscript"/>
        </w:rPr>
        <w:t xml:space="preserve">00   </w:t>
      </w:r>
      <w:r>
        <w:rPr>
          <w:sz w:val="26"/>
          <w:szCs w:val="26"/>
        </w:rPr>
        <w:t>- 17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</w:t>
      </w:r>
    </w:p>
    <w:p>
      <w:pPr>
        <w:pStyle w:val="Normal"/>
        <w:ind w:left="1080" w:hanging="0"/>
        <w:rPr/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Piątek                   -   9</w:t>
      </w:r>
      <w:r>
        <w:rPr>
          <w:sz w:val="26"/>
          <w:szCs w:val="26"/>
          <w:vertAlign w:val="superscript"/>
        </w:rPr>
        <w:t xml:space="preserve">00   </w:t>
      </w:r>
      <w:r>
        <w:rPr>
          <w:sz w:val="26"/>
          <w:szCs w:val="26"/>
        </w:rPr>
        <w:t>- 17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</w:t>
      </w:r>
    </w:p>
    <w:p>
      <w:pPr>
        <w:pStyle w:val="Normal"/>
        <w:ind w:left="1440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numPr>
          <w:ilvl w:val="1"/>
          <w:numId w:val="2"/>
        </w:numPr>
        <w:rPr/>
      </w:pPr>
      <w:r>
        <w:rPr>
          <w:b/>
          <w:sz w:val="26"/>
          <w:szCs w:val="26"/>
        </w:rPr>
        <w:t>Godziny otwarcia filii</w:t>
      </w:r>
    </w:p>
    <w:p>
      <w:pPr>
        <w:pStyle w:val="Normal"/>
        <w:ind w:left="1440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ind w:left="1080" w:hanging="0"/>
        <w:rPr/>
      </w:pPr>
      <w:r>
        <w:rPr>
          <w:sz w:val="26"/>
          <w:szCs w:val="26"/>
        </w:rPr>
        <w:t xml:space="preserve">    </w:t>
      </w:r>
      <w:r>
        <w:rPr>
          <w:sz w:val="26"/>
          <w:szCs w:val="26"/>
          <w:u w:val="single"/>
        </w:rPr>
        <w:t xml:space="preserve"> </w:t>
      </w:r>
      <w:r>
        <w:rPr>
          <w:b/>
          <w:bCs/>
          <w:sz w:val="26"/>
          <w:szCs w:val="26"/>
          <w:u w:val="single"/>
        </w:rPr>
        <w:t xml:space="preserve">Filia Biblioteczna w Koźmińcu </w:t>
      </w:r>
      <w:r>
        <w:rPr>
          <w:b/>
          <w:bCs/>
          <w:sz w:val="26"/>
          <w:szCs w:val="26"/>
        </w:rPr>
        <w:t xml:space="preserve">    </w:t>
      </w:r>
    </w:p>
    <w:p>
      <w:pPr>
        <w:pStyle w:val="Normal"/>
        <w:ind w:left="1080" w:hanging="0"/>
        <w:rPr/>
      </w:pPr>
      <w:r>
        <w:rPr>
          <w:b/>
          <w:bCs/>
          <w:sz w:val="26"/>
          <w:szCs w:val="26"/>
        </w:rPr>
        <w:t xml:space="preserve">              </w:t>
      </w:r>
    </w:p>
    <w:p>
      <w:pPr>
        <w:pStyle w:val="Normal"/>
        <w:ind w:left="1080" w:hanging="0"/>
        <w:rPr/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Wtorek              -  10</w:t>
      </w:r>
      <w:r>
        <w:rPr>
          <w:sz w:val="26"/>
          <w:szCs w:val="26"/>
          <w:vertAlign w:val="superscript"/>
        </w:rPr>
        <w:t xml:space="preserve">00 </w:t>
      </w:r>
      <w:r>
        <w:rPr>
          <w:sz w:val="26"/>
          <w:szCs w:val="26"/>
        </w:rPr>
        <w:t xml:space="preserve"> - 17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                    </w:t>
      </w:r>
    </w:p>
    <w:p>
      <w:pPr>
        <w:pStyle w:val="Normal"/>
        <w:ind w:left="1080" w:hanging="0"/>
        <w:rPr/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Środa co druga    -  9</w:t>
      </w:r>
      <w:r>
        <w:rPr>
          <w:sz w:val="26"/>
          <w:szCs w:val="26"/>
          <w:vertAlign w:val="superscript"/>
        </w:rPr>
        <w:t xml:space="preserve">00 </w:t>
      </w:r>
      <w:r>
        <w:rPr>
          <w:sz w:val="26"/>
          <w:szCs w:val="26"/>
        </w:rPr>
        <w:t xml:space="preserve"> - 16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                    </w:t>
      </w:r>
    </w:p>
    <w:p>
      <w:pPr>
        <w:pStyle w:val="Normal"/>
        <w:ind w:left="1080" w:hanging="0"/>
        <w:rPr/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Czwartek            -   8</w:t>
      </w:r>
      <w:r>
        <w:rPr>
          <w:sz w:val="26"/>
          <w:szCs w:val="26"/>
          <w:vertAlign w:val="superscript"/>
        </w:rPr>
        <w:t xml:space="preserve">30 </w:t>
      </w:r>
      <w:r>
        <w:rPr>
          <w:sz w:val="26"/>
          <w:szCs w:val="26"/>
        </w:rPr>
        <w:t xml:space="preserve"> - 15</w:t>
      </w:r>
      <w:r>
        <w:rPr>
          <w:sz w:val="26"/>
          <w:szCs w:val="26"/>
          <w:vertAlign w:val="superscript"/>
        </w:rPr>
        <w:t xml:space="preserve">30                                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1080" w:hanging="0"/>
        <w:rPr/>
      </w:pPr>
      <w:r>
        <w:rPr>
          <w:sz w:val="26"/>
          <w:szCs w:val="26"/>
        </w:rPr>
        <w:t xml:space="preserve">  </w:t>
      </w:r>
      <w:r>
        <w:rPr>
          <w:b/>
          <w:bCs/>
          <w:sz w:val="26"/>
          <w:szCs w:val="26"/>
          <w:u w:val="single"/>
        </w:rPr>
        <w:t>Filia Biblioteczna w Sośnicy</w:t>
      </w:r>
    </w:p>
    <w:p>
      <w:pPr>
        <w:pStyle w:val="Normal"/>
        <w:ind w:left="1080" w:hanging="0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</w:r>
    </w:p>
    <w:p>
      <w:pPr>
        <w:pStyle w:val="Normal"/>
        <w:ind w:left="360" w:hanging="0"/>
        <w:rPr/>
      </w:pPr>
      <w:r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>Poniedziałek         - 10</w:t>
      </w:r>
      <w:r>
        <w:rPr>
          <w:sz w:val="26"/>
          <w:szCs w:val="26"/>
          <w:vertAlign w:val="superscript"/>
        </w:rPr>
        <w:t xml:space="preserve">00 </w:t>
      </w:r>
      <w:r>
        <w:rPr>
          <w:sz w:val="26"/>
          <w:szCs w:val="26"/>
        </w:rPr>
        <w:t xml:space="preserve"> - 17</w:t>
      </w:r>
      <w:r>
        <w:rPr>
          <w:sz w:val="26"/>
          <w:szCs w:val="26"/>
          <w:vertAlign w:val="superscript"/>
        </w:rPr>
        <w:t xml:space="preserve">00                                </w:t>
      </w:r>
    </w:p>
    <w:p>
      <w:pPr>
        <w:pStyle w:val="Normal"/>
        <w:tabs>
          <w:tab w:val="left" w:pos="6300" w:leader="none"/>
          <w:tab w:val="left" w:pos="7920" w:leader="none"/>
          <w:tab w:val="left" w:pos="8640" w:leader="none"/>
        </w:tabs>
        <w:ind w:left="360" w:hanging="0"/>
        <w:rPr/>
      </w:pPr>
      <w:r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>Środa co druga     -   9</w:t>
      </w:r>
      <w:r>
        <w:rPr>
          <w:sz w:val="26"/>
          <w:szCs w:val="26"/>
          <w:vertAlign w:val="superscript"/>
        </w:rPr>
        <w:t xml:space="preserve">00 </w:t>
      </w:r>
      <w:r>
        <w:rPr>
          <w:sz w:val="26"/>
          <w:szCs w:val="26"/>
        </w:rPr>
        <w:t xml:space="preserve"> - 16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                   </w:t>
      </w:r>
    </w:p>
    <w:p>
      <w:pPr>
        <w:pStyle w:val="Normal"/>
        <w:tabs>
          <w:tab w:val="left" w:pos="3420" w:leader="none"/>
          <w:tab w:val="left" w:pos="3780" w:leader="none"/>
          <w:tab w:val="left" w:pos="7920" w:leader="none"/>
          <w:tab w:val="left" w:pos="8100" w:leader="none"/>
        </w:tabs>
        <w:ind w:left="360" w:hanging="0"/>
        <w:rPr/>
      </w:pPr>
      <w:r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>Piątek                   - 10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 - 17</w:t>
      </w:r>
      <w:r>
        <w:rPr>
          <w:sz w:val="26"/>
          <w:szCs w:val="26"/>
          <w:vertAlign w:val="superscript"/>
        </w:rPr>
        <w:t>00</w:t>
      </w:r>
    </w:p>
    <w:p>
      <w:pPr>
        <w:pStyle w:val="Normal"/>
        <w:tabs>
          <w:tab w:val="left" w:pos="3420" w:leader="none"/>
          <w:tab w:val="left" w:pos="3780" w:leader="none"/>
          <w:tab w:val="left" w:pos="7920" w:leader="none"/>
          <w:tab w:val="left" w:pos="8100" w:leader="none"/>
        </w:tabs>
        <w:ind w:left="360" w:hanging="0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</w:r>
    </w:p>
    <w:p>
      <w:pPr>
        <w:pStyle w:val="Normal"/>
        <w:rPr/>
      </w:pPr>
      <w:r>
        <w:rPr>
          <w:sz w:val="26"/>
          <w:szCs w:val="26"/>
        </w:rPr>
        <w:t xml:space="preserve">      </w:t>
      </w:r>
    </w:p>
    <w:p>
      <w:pPr>
        <w:pStyle w:val="BodyText3"/>
        <w:numPr>
          <w:ilvl w:val="1"/>
          <w:numId w:val="2"/>
        </w:numPr>
        <w:rPr/>
      </w:pPr>
      <w:r>
        <w:rPr>
          <w:sz w:val="26"/>
          <w:szCs w:val="26"/>
        </w:rPr>
        <w:t xml:space="preserve">Filie biblioteczne nadal świadczyły usługi kserograficzne mieszkańcom swoich wsi. </w:t>
      </w:r>
    </w:p>
    <w:p>
      <w:pPr>
        <w:pStyle w:val="BodyText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3"/>
        <w:numPr>
          <w:ilvl w:val="1"/>
          <w:numId w:val="2"/>
        </w:numPr>
        <w:rPr/>
      </w:pPr>
      <w:r>
        <w:rPr>
          <w:sz w:val="26"/>
          <w:szCs w:val="26"/>
        </w:rPr>
        <w:t xml:space="preserve">Czytelnicy biblioteki nadal mogą korzystać z terminala </w:t>
      </w:r>
      <w:r>
        <w:rPr>
          <w:rStyle w:val="Documentcounter"/>
          <w:sz w:val="26"/>
          <w:szCs w:val="26"/>
        </w:rPr>
        <w:t>darmowej wypożyczalni</w:t>
      </w:r>
      <w:r>
        <w:rPr>
          <w:rStyle w:val="Documentcounter"/>
          <w:b/>
          <w:bCs/>
          <w:sz w:val="26"/>
          <w:szCs w:val="26"/>
        </w:rPr>
        <w:t xml:space="preserve"> Academica</w:t>
      </w:r>
      <w:r>
        <w:rPr>
          <w:rStyle w:val="Documentcounter"/>
          <w:sz w:val="26"/>
          <w:szCs w:val="26"/>
        </w:rPr>
        <w:t xml:space="preserve">, który umożliwia korzystanie ze zbiorów cyfrowych Biblioteki Narodowej, dając dostęp do </w:t>
      </w:r>
      <w:r>
        <w:rPr>
          <w:rStyle w:val="Strong"/>
          <w:sz w:val="26"/>
          <w:szCs w:val="26"/>
        </w:rPr>
        <w:t>3 666 609</w:t>
      </w:r>
      <w:r>
        <w:rPr>
          <w:rStyle w:val="Documentcounter"/>
          <w:sz w:val="26"/>
          <w:szCs w:val="26"/>
        </w:rPr>
        <w:t xml:space="preserve"> publikacji ze wszystkich dziedzin wiedzy, również najnowszych, objętych ochroną prawa autorskiego.</w:t>
      </w:r>
    </w:p>
    <w:p>
      <w:pPr>
        <w:pStyle w:val="BodyText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3"/>
        <w:numPr>
          <w:ilvl w:val="1"/>
          <w:numId w:val="2"/>
        </w:numPr>
        <w:rPr/>
      </w:pPr>
      <w:r>
        <w:rPr>
          <w:sz w:val="26"/>
          <w:szCs w:val="26"/>
        </w:rPr>
        <w:t xml:space="preserve">Złożono wniosek i pozyskano </w:t>
      </w:r>
      <w:r>
        <w:rPr>
          <w:b/>
          <w:bCs/>
          <w:sz w:val="26"/>
          <w:szCs w:val="26"/>
        </w:rPr>
        <w:t>7 088 zł.,</w:t>
      </w:r>
      <w:r>
        <w:rPr>
          <w:sz w:val="26"/>
          <w:szCs w:val="26"/>
        </w:rPr>
        <w:t xml:space="preserve"> ze środków finansowych Ministerstwa Kultury i Dziedzictwa Narodowego w ramach Narodowego Programu Rozwoju Czytelnictwa 2.0 na lata 2021-2025. Kierunek interwencji 1.1. Zakup i zdalny dostęp do nowości wydawniczych Priorytet 1., z przeznaczeniem na zakup nowości.</w:t>
      </w:r>
    </w:p>
    <w:p>
      <w:pPr>
        <w:pStyle w:val="ListParagrap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3"/>
        <w:numPr>
          <w:ilvl w:val="1"/>
          <w:numId w:val="2"/>
        </w:numPr>
        <w:rPr/>
      </w:pPr>
      <w:r>
        <w:rPr>
          <w:sz w:val="26"/>
          <w:szCs w:val="26"/>
        </w:rPr>
        <w:t>W I półroczu trwał remont Oddziału Dziecięcego. Wymieniono podłogę, ściany zostały wygipsowane i odmalowane. Ustawiono nowe regały i ladę biblioteczną. Dokończenie prac nastąpi w drugim półroczu po otrzymaniu przez Gminne Centrum Kultury w Dobrzycy środków pozyskanych w programie „Kulisy Kultury”.</w:t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 xml:space="preserve">                   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360" w:hanging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360" w:hanging="0"/>
        <w:jc w:val="both"/>
        <w:rPr/>
      </w:pPr>
      <w:r>
        <w:rPr>
          <w:sz w:val="26"/>
          <w:szCs w:val="26"/>
        </w:rPr>
        <w:t xml:space="preserve">                                                                                                                   </w:t>
      </w:r>
      <w:r>
        <w:rPr>
          <w:sz w:val="26"/>
          <w:szCs w:val="26"/>
        </w:rPr>
        <w:t>Ewa Balcer</w:t>
      </w:r>
    </w:p>
    <w:p>
      <w:pPr>
        <w:pStyle w:val="Normal"/>
        <w:ind w:left="360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before="0" w:after="200"/>
        <w:jc w:val="both"/>
        <w:rPr>
          <w:b/>
          <w:b/>
          <w:i/>
          <w:i/>
          <w:sz w:val="26"/>
          <w:szCs w:val="26"/>
        </w:rPr>
      </w:pPr>
      <w:r>
        <w:rPr>
          <w:i/>
          <w:sz w:val="28"/>
          <w:szCs w:val="28"/>
        </w:rPr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u w:val="none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257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pl-PL" w:eastAsia="en-US" w:bidi="ar-SA"/>
    </w:rPr>
  </w:style>
  <w:style w:type="paragraph" w:styleId="Nagwek3" w:customStyle="1">
    <w:name w:val="Heading 3"/>
    <w:basedOn w:val="Normal"/>
    <w:link w:val="Nagwek3Znak"/>
    <w:qFormat/>
    <w:rsid w:val="00347f00"/>
    <w:pPr>
      <w:keepNext/>
      <w:spacing w:lineRule="auto" w:line="240" w:before="240" w:after="60"/>
      <w:outlineLvl w:val="2"/>
    </w:pPr>
    <w:rPr>
      <w:rFonts w:ascii="Arial" w:hAnsi="Arial" w:eastAsia="Times New Roman" w:cs="Arial"/>
      <w:b/>
      <w:bCs/>
      <w:sz w:val="26"/>
      <w:szCs w:val="26"/>
      <w:lang w:eastAsia="pl-PL"/>
    </w:rPr>
  </w:style>
  <w:style w:type="paragraph" w:styleId="Nagwek5">
    <w:name w:val="Heading 5"/>
    <w:basedOn w:val="Normal"/>
    <w:link w:val="Nagwek5Znak"/>
    <w:uiPriority w:val="9"/>
    <w:qFormat/>
    <w:rsid w:val="00c96b8f"/>
    <w:pPr>
      <w:spacing w:lineRule="auto" w:line="240" w:beforeAutospacing="1" w:afterAutospacing="1"/>
      <w:outlineLvl w:val="4"/>
    </w:pPr>
    <w:rPr>
      <w:rFonts w:ascii="Times New Roman" w:hAnsi="Times New Roman" w:eastAsia="Times New Roman"/>
      <w:b/>
      <w:bCs/>
      <w:color w:val="00000A"/>
      <w:sz w:val="20"/>
      <w:szCs w:val="20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link w:val="Heading3"/>
    <w:qFormat/>
    <w:rsid w:val="00347f00"/>
    <w:rPr>
      <w:rFonts w:ascii="Arial" w:hAnsi="Arial" w:eastAsia="Times New Roman" w:cs="Arial"/>
      <w:b/>
      <w:bCs/>
      <w:sz w:val="26"/>
      <w:szCs w:val="26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qFormat/>
    <w:rsid w:val="00347f00"/>
    <w:rPr>
      <w:rFonts w:ascii="Times New Roman" w:hAnsi="Times New Roman" w:eastAsia="Times New Roman" w:cs="Times New Roman"/>
      <w:sz w:val="28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347f00"/>
    <w:rPr>
      <w:b/>
      <w:bCs/>
    </w:rPr>
  </w:style>
  <w:style w:type="character" w:styleId="Appleconvertedspace" w:customStyle="1">
    <w:name w:val="apple-converted-space"/>
    <w:basedOn w:val="DefaultParagraphFont"/>
    <w:qFormat/>
    <w:rsid w:val="00b72ebd"/>
    <w:rPr/>
  </w:style>
  <w:style w:type="character" w:styleId="ListLabel1" w:customStyle="1">
    <w:name w:val="ListLabel 1"/>
    <w:qFormat/>
    <w:rsid w:val="00517d6d"/>
    <w:rPr>
      <w:rFonts w:ascii="Times New Roman" w:hAnsi="Times New Roman"/>
      <w:b/>
      <w:i w:val="false"/>
      <w:sz w:val="24"/>
    </w:rPr>
  </w:style>
  <w:style w:type="character" w:styleId="ListLabel2" w:customStyle="1">
    <w:name w:val="ListLabel 2"/>
    <w:qFormat/>
    <w:rsid w:val="00517d6d"/>
    <w:rPr>
      <w:rFonts w:ascii="Times New Roman" w:hAnsi="Times New Roman" w:cs="Times New Roman"/>
      <w:sz w:val="24"/>
    </w:rPr>
  </w:style>
  <w:style w:type="character" w:styleId="ListLabel3" w:customStyle="1">
    <w:name w:val="ListLabel 3"/>
    <w:qFormat/>
    <w:rsid w:val="00517d6d"/>
    <w:rPr>
      <w:rFonts w:cs="Courier New"/>
    </w:rPr>
  </w:style>
  <w:style w:type="character" w:styleId="ListLabel4" w:customStyle="1">
    <w:name w:val="ListLabel 4"/>
    <w:qFormat/>
    <w:rsid w:val="00517d6d"/>
    <w:rPr>
      <w:rFonts w:cs="Courier New"/>
    </w:rPr>
  </w:style>
  <w:style w:type="character" w:styleId="ListLabel5" w:customStyle="1">
    <w:name w:val="ListLabel 5"/>
    <w:qFormat/>
    <w:rsid w:val="00517d6d"/>
    <w:rPr>
      <w:rFonts w:cs="Courier New"/>
    </w:rPr>
  </w:style>
  <w:style w:type="character" w:styleId="ListLabel6" w:customStyle="1">
    <w:name w:val="ListLabel 6"/>
    <w:qFormat/>
    <w:rsid w:val="00517d6d"/>
    <w:rPr>
      <w:rFonts w:cs="Courier New"/>
    </w:rPr>
  </w:style>
  <w:style w:type="character" w:styleId="ListLabel7" w:customStyle="1">
    <w:name w:val="ListLabel 7"/>
    <w:qFormat/>
    <w:rsid w:val="00517d6d"/>
    <w:rPr>
      <w:rFonts w:cs="Courier New"/>
    </w:rPr>
  </w:style>
  <w:style w:type="character" w:styleId="ListLabel8" w:customStyle="1">
    <w:name w:val="ListLabel 8"/>
    <w:qFormat/>
    <w:rsid w:val="00517d6d"/>
    <w:rPr>
      <w:rFonts w:cs="Courier New"/>
    </w:rPr>
  </w:style>
  <w:style w:type="character" w:styleId="ListLabel9" w:customStyle="1">
    <w:name w:val="ListLabel 9"/>
    <w:qFormat/>
    <w:rsid w:val="00517d6d"/>
    <w:rPr>
      <w:b/>
      <w:u w:val="none"/>
    </w:rPr>
  </w:style>
  <w:style w:type="character" w:styleId="ListLabel10" w:customStyle="1">
    <w:name w:val="ListLabel 10"/>
    <w:qFormat/>
    <w:rsid w:val="00517d6d"/>
    <w:rPr>
      <w:b/>
      <w:u w:val="none"/>
    </w:rPr>
  </w:style>
  <w:style w:type="character" w:styleId="ListLabel11" w:customStyle="1">
    <w:name w:val="ListLabel 11"/>
    <w:qFormat/>
    <w:rsid w:val="00517d6d"/>
    <w:rPr>
      <w:rFonts w:cs="Courier New"/>
    </w:rPr>
  </w:style>
  <w:style w:type="character" w:styleId="ListLabel12" w:customStyle="1">
    <w:name w:val="ListLabel 12"/>
    <w:qFormat/>
    <w:rsid w:val="00517d6d"/>
    <w:rPr>
      <w:rFonts w:cs="Courier New"/>
    </w:rPr>
  </w:style>
  <w:style w:type="character" w:styleId="ListLabel13" w:customStyle="1">
    <w:name w:val="ListLabel 13"/>
    <w:qFormat/>
    <w:rsid w:val="00517d6d"/>
    <w:rPr>
      <w:rFonts w:cs="Courier New"/>
    </w:rPr>
  </w:style>
  <w:style w:type="character" w:styleId="ListLabel14" w:customStyle="1">
    <w:name w:val="ListLabel 14"/>
    <w:qFormat/>
    <w:rsid w:val="00517d6d"/>
    <w:rPr>
      <w:rFonts w:cs="Courier New"/>
    </w:rPr>
  </w:style>
  <w:style w:type="character" w:styleId="ListLabel15" w:customStyle="1">
    <w:name w:val="ListLabel 15"/>
    <w:qFormat/>
    <w:rsid w:val="00517d6d"/>
    <w:rPr>
      <w:rFonts w:cs="Courier New"/>
    </w:rPr>
  </w:style>
  <w:style w:type="character" w:styleId="ListLabel16" w:customStyle="1">
    <w:name w:val="ListLabel 16"/>
    <w:qFormat/>
    <w:rsid w:val="00517d6d"/>
    <w:rPr>
      <w:rFonts w:cs="Courier New"/>
    </w:rPr>
  </w:style>
  <w:style w:type="character" w:styleId="ListLabel17" w:customStyle="1">
    <w:name w:val="ListLabel 17"/>
    <w:qFormat/>
    <w:rsid w:val="00517d6d"/>
    <w:rPr>
      <w:rFonts w:cs="Courier New"/>
    </w:rPr>
  </w:style>
  <w:style w:type="character" w:styleId="ListLabel18" w:customStyle="1">
    <w:name w:val="ListLabel 18"/>
    <w:qFormat/>
    <w:rsid w:val="00517d6d"/>
    <w:rPr>
      <w:rFonts w:cs="Courier New"/>
    </w:rPr>
  </w:style>
  <w:style w:type="character" w:styleId="ListLabel19" w:customStyle="1">
    <w:name w:val="ListLabel 19"/>
    <w:qFormat/>
    <w:rsid w:val="00517d6d"/>
    <w:rPr>
      <w:rFonts w:cs="Courier New"/>
    </w:rPr>
  </w:style>
  <w:style w:type="character" w:styleId="ListLabel20" w:customStyle="1">
    <w:name w:val="ListLabel 20"/>
    <w:qFormat/>
    <w:rsid w:val="00517d6d"/>
    <w:rPr>
      <w:rFonts w:cs="Courier New"/>
    </w:rPr>
  </w:style>
  <w:style w:type="character" w:styleId="ListLabel21" w:customStyle="1">
    <w:name w:val="ListLabel 21"/>
    <w:qFormat/>
    <w:rsid w:val="00517d6d"/>
    <w:rPr>
      <w:rFonts w:cs="Courier New"/>
    </w:rPr>
  </w:style>
  <w:style w:type="character" w:styleId="ListLabel22" w:customStyle="1">
    <w:name w:val="ListLabel 22"/>
    <w:qFormat/>
    <w:rsid w:val="00517d6d"/>
    <w:rPr>
      <w:rFonts w:cs="Courier New"/>
    </w:rPr>
  </w:style>
  <w:style w:type="character" w:styleId="ListLabel23" w:customStyle="1">
    <w:name w:val="ListLabel 23"/>
    <w:qFormat/>
    <w:rsid w:val="00517d6d"/>
    <w:rPr>
      <w:rFonts w:cs="Courier New"/>
    </w:rPr>
  </w:style>
  <w:style w:type="character" w:styleId="ListLabel24" w:customStyle="1">
    <w:name w:val="ListLabel 24"/>
    <w:qFormat/>
    <w:rsid w:val="00517d6d"/>
    <w:rPr>
      <w:rFonts w:cs="Courier New"/>
    </w:rPr>
  </w:style>
  <w:style w:type="character" w:styleId="ListLabel25" w:customStyle="1">
    <w:name w:val="ListLabel 25"/>
    <w:qFormat/>
    <w:rsid w:val="00517d6d"/>
    <w:rPr>
      <w:rFonts w:cs="Courier New"/>
    </w:rPr>
  </w:style>
  <w:style w:type="character" w:styleId="ListLabel26" w:customStyle="1">
    <w:name w:val="ListLabel 26"/>
    <w:qFormat/>
    <w:rsid w:val="00517d6d"/>
    <w:rPr>
      <w:rFonts w:cs="Courier New"/>
    </w:rPr>
  </w:style>
  <w:style w:type="character" w:styleId="ListLabel27" w:customStyle="1">
    <w:name w:val="ListLabel 27"/>
    <w:qFormat/>
    <w:rsid w:val="00517d6d"/>
    <w:rPr>
      <w:rFonts w:cs="Courier New"/>
    </w:rPr>
  </w:style>
  <w:style w:type="character" w:styleId="ListLabel28" w:customStyle="1">
    <w:name w:val="ListLabel 28"/>
    <w:qFormat/>
    <w:rsid w:val="00517d6d"/>
    <w:rPr>
      <w:rFonts w:cs="Courier New"/>
    </w:rPr>
  </w:style>
  <w:style w:type="character" w:styleId="ListLabel29" w:customStyle="1">
    <w:name w:val="ListLabel 29"/>
    <w:qFormat/>
    <w:rsid w:val="00517d6d"/>
    <w:rPr>
      <w:rFonts w:cs="Courier New"/>
    </w:rPr>
  </w:style>
  <w:style w:type="character" w:styleId="ListLabel30" w:customStyle="1">
    <w:name w:val="ListLabel 30"/>
    <w:qFormat/>
    <w:rsid w:val="00517d6d"/>
    <w:rPr>
      <w:rFonts w:cs="Courier New"/>
    </w:rPr>
  </w:style>
  <w:style w:type="character" w:styleId="ListLabel31" w:customStyle="1">
    <w:name w:val="ListLabel 31"/>
    <w:qFormat/>
    <w:rsid w:val="00517d6d"/>
    <w:rPr>
      <w:rFonts w:cs="Courier New"/>
    </w:rPr>
  </w:style>
  <w:style w:type="character" w:styleId="ListLabel32" w:customStyle="1">
    <w:name w:val="ListLabel 32"/>
    <w:qFormat/>
    <w:rsid w:val="00517d6d"/>
    <w:rPr>
      <w:rFonts w:cs="Courier New"/>
    </w:rPr>
  </w:style>
  <w:style w:type="character" w:styleId="ListLabel33" w:customStyle="1">
    <w:name w:val="ListLabel 33"/>
    <w:qFormat/>
    <w:rsid w:val="00517d6d"/>
    <w:rPr>
      <w:rFonts w:cs="Courier New"/>
    </w:rPr>
  </w:style>
  <w:style w:type="character" w:styleId="ListLabel34" w:customStyle="1">
    <w:name w:val="ListLabel 34"/>
    <w:qFormat/>
    <w:rsid w:val="00517d6d"/>
    <w:rPr>
      <w:rFonts w:cs="Courier New"/>
    </w:rPr>
  </w:style>
  <w:style w:type="character" w:styleId="ListLabel35" w:customStyle="1">
    <w:name w:val="ListLabel 35"/>
    <w:qFormat/>
    <w:rsid w:val="00517d6d"/>
    <w:rPr>
      <w:rFonts w:cs="Courier New"/>
    </w:rPr>
  </w:style>
  <w:style w:type="character" w:styleId="ListLabel36" w:customStyle="1">
    <w:name w:val="ListLabel 36"/>
    <w:qFormat/>
    <w:rsid w:val="00517d6d"/>
    <w:rPr>
      <w:rFonts w:cs="Courier New"/>
    </w:rPr>
  </w:style>
  <w:style w:type="character" w:styleId="ListLabel37" w:customStyle="1">
    <w:name w:val="ListLabel 37"/>
    <w:qFormat/>
    <w:rsid w:val="00517d6d"/>
    <w:rPr>
      <w:rFonts w:cs="Courier New"/>
    </w:rPr>
  </w:style>
  <w:style w:type="character" w:styleId="ListLabel38" w:customStyle="1">
    <w:name w:val="ListLabel 38"/>
    <w:qFormat/>
    <w:rsid w:val="00517d6d"/>
    <w:rPr>
      <w:rFonts w:cs="Courier New"/>
    </w:rPr>
  </w:style>
  <w:style w:type="character" w:styleId="ListLabel39" w:customStyle="1">
    <w:name w:val="ListLabel 39"/>
    <w:qFormat/>
    <w:rsid w:val="00517d6d"/>
    <w:rPr>
      <w:rFonts w:cs="Courier New"/>
    </w:rPr>
  </w:style>
  <w:style w:type="character" w:styleId="ListLabel40" w:customStyle="1">
    <w:name w:val="ListLabel 40"/>
    <w:qFormat/>
    <w:rsid w:val="00517d6d"/>
    <w:rPr>
      <w:rFonts w:cs="Courier New"/>
    </w:rPr>
  </w:style>
  <w:style w:type="character" w:styleId="ListLabel41" w:customStyle="1">
    <w:name w:val="ListLabel 41"/>
    <w:qFormat/>
    <w:rsid w:val="00517d6d"/>
    <w:rPr>
      <w:rFonts w:cs="Courier New"/>
    </w:rPr>
  </w:style>
  <w:style w:type="character" w:styleId="ListLabel42" w:customStyle="1">
    <w:name w:val="ListLabel 42"/>
    <w:qFormat/>
    <w:rsid w:val="00517d6d"/>
    <w:rPr>
      <w:rFonts w:cs="Courier New"/>
    </w:rPr>
  </w:style>
  <w:style w:type="character" w:styleId="ListLabel43" w:customStyle="1">
    <w:name w:val="ListLabel 43"/>
    <w:qFormat/>
    <w:rsid w:val="00517d6d"/>
    <w:rPr>
      <w:rFonts w:cs="Courier New"/>
    </w:rPr>
  </w:style>
  <w:style w:type="character" w:styleId="ListLabel44" w:customStyle="1">
    <w:name w:val="ListLabel 44"/>
    <w:qFormat/>
    <w:rsid w:val="00517d6d"/>
    <w:rPr>
      <w:rFonts w:cs="Courier New"/>
    </w:rPr>
  </w:style>
  <w:style w:type="character" w:styleId="ListLabel45" w:customStyle="1">
    <w:name w:val="ListLabel 45"/>
    <w:qFormat/>
    <w:rsid w:val="00517d6d"/>
    <w:rPr>
      <w:rFonts w:cs="Courier New"/>
    </w:rPr>
  </w:style>
  <w:style w:type="character" w:styleId="ListLabel46" w:customStyle="1">
    <w:name w:val="ListLabel 46"/>
    <w:qFormat/>
    <w:rsid w:val="00517d6d"/>
    <w:rPr>
      <w:rFonts w:cs="Courier New"/>
    </w:rPr>
  </w:style>
  <w:style w:type="character" w:styleId="ListLabel47" w:customStyle="1">
    <w:name w:val="ListLabel 47"/>
    <w:qFormat/>
    <w:rsid w:val="00517d6d"/>
    <w:rPr>
      <w:rFonts w:cs="Courier New"/>
    </w:rPr>
  </w:style>
  <w:style w:type="character" w:styleId="ListLabel48" w:customStyle="1">
    <w:name w:val="ListLabel 48"/>
    <w:qFormat/>
    <w:rsid w:val="00517d6d"/>
    <w:rPr>
      <w:rFonts w:cs="Courier New"/>
    </w:rPr>
  </w:style>
  <w:style w:type="character" w:styleId="ListLabel49" w:customStyle="1">
    <w:name w:val="ListLabel 49"/>
    <w:qFormat/>
    <w:rsid w:val="00517d6d"/>
    <w:rPr>
      <w:rFonts w:cs="Courier New"/>
    </w:rPr>
  </w:style>
  <w:style w:type="character" w:styleId="ListLabel50" w:customStyle="1">
    <w:name w:val="ListLabel 50"/>
    <w:qFormat/>
    <w:rsid w:val="00517d6d"/>
    <w:rPr>
      <w:rFonts w:cs="Courier New"/>
    </w:rPr>
  </w:style>
  <w:style w:type="character" w:styleId="ListLabel51" w:customStyle="1">
    <w:name w:val="ListLabel 51"/>
    <w:qFormat/>
    <w:rsid w:val="00517d6d"/>
    <w:rPr>
      <w:rFonts w:cs="Courier New"/>
    </w:rPr>
  </w:style>
  <w:style w:type="character" w:styleId="ListLabel52" w:customStyle="1">
    <w:name w:val="ListLabel 52"/>
    <w:qFormat/>
    <w:rsid w:val="00517d6d"/>
    <w:rPr>
      <w:rFonts w:cs="Courier New"/>
    </w:rPr>
  </w:style>
  <w:style w:type="character" w:styleId="ListLabel53" w:customStyle="1">
    <w:name w:val="ListLabel 53"/>
    <w:qFormat/>
    <w:rsid w:val="00517d6d"/>
    <w:rPr>
      <w:rFonts w:cs="Courier New"/>
    </w:rPr>
  </w:style>
  <w:style w:type="character" w:styleId="ListLabel54" w:customStyle="1">
    <w:name w:val="ListLabel 54"/>
    <w:qFormat/>
    <w:rsid w:val="00517d6d"/>
    <w:rPr>
      <w:rFonts w:cs="Courier New"/>
    </w:rPr>
  </w:style>
  <w:style w:type="character" w:styleId="ListLabel55" w:customStyle="1">
    <w:name w:val="ListLabel 55"/>
    <w:qFormat/>
    <w:rsid w:val="00517d6d"/>
    <w:rPr>
      <w:rFonts w:cs="Courier New"/>
    </w:rPr>
  </w:style>
  <w:style w:type="character" w:styleId="ListLabel56" w:customStyle="1">
    <w:name w:val="ListLabel 56"/>
    <w:qFormat/>
    <w:rsid w:val="00517d6d"/>
    <w:rPr>
      <w:rFonts w:cs="Courier New"/>
    </w:rPr>
  </w:style>
  <w:style w:type="character" w:styleId="ListLabel57" w:customStyle="1">
    <w:name w:val="ListLabel 57"/>
    <w:qFormat/>
    <w:rsid w:val="00517d6d"/>
    <w:rPr>
      <w:rFonts w:cs="Courier New"/>
    </w:rPr>
  </w:style>
  <w:style w:type="character" w:styleId="ListLabel58" w:customStyle="1">
    <w:name w:val="ListLabel 58"/>
    <w:qFormat/>
    <w:rsid w:val="00517d6d"/>
    <w:rPr>
      <w:rFonts w:cs="Courier New"/>
    </w:rPr>
  </w:style>
  <w:style w:type="character" w:styleId="ListLabel59" w:customStyle="1">
    <w:name w:val="ListLabel 59"/>
    <w:qFormat/>
    <w:rsid w:val="00517d6d"/>
    <w:rPr>
      <w:rFonts w:cs="Courier New"/>
    </w:rPr>
  </w:style>
  <w:style w:type="character" w:styleId="ListLabel60" w:customStyle="1">
    <w:name w:val="ListLabel 60"/>
    <w:qFormat/>
    <w:rsid w:val="00517d6d"/>
    <w:rPr>
      <w:rFonts w:cs="Courier New"/>
    </w:rPr>
  </w:style>
  <w:style w:type="character" w:styleId="ListLabel61" w:customStyle="1">
    <w:name w:val="ListLabel 61"/>
    <w:qFormat/>
    <w:rsid w:val="00517d6d"/>
    <w:rPr>
      <w:rFonts w:cs="Courier New"/>
    </w:rPr>
  </w:style>
  <w:style w:type="character" w:styleId="ListLabel62" w:customStyle="1">
    <w:name w:val="ListLabel 62"/>
    <w:qFormat/>
    <w:rsid w:val="00517d6d"/>
    <w:rPr>
      <w:rFonts w:ascii="Times New Roman" w:hAnsi="Times New Roman"/>
      <w:b/>
      <w:i w:val="false"/>
      <w:sz w:val="24"/>
    </w:rPr>
  </w:style>
  <w:style w:type="character" w:styleId="ListLabel63" w:customStyle="1">
    <w:name w:val="ListLabel 63"/>
    <w:qFormat/>
    <w:rsid w:val="00517d6d"/>
    <w:rPr>
      <w:rFonts w:ascii="Times New Roman" w:hAnsi="Times New Roman" w:cs="Times New Roman"/>
      <w:sz w:val="24"/>
    </w:rPr>
  </w:style>
  <w:style w:type="character" w:styleId="ListLabel64" w:customStyle="1">
    <w:name w:val="ListLabel 64"/>
    <w:qFormat/>
    <w:rsid w:val="00517d6d"/>
    <w:rPr>
      <w:rFonts w:ascii="Times New Roman" w:hAnsi="Times New Roman" w:cs="Symbol"/>
      <w:sz w:val="24"/>
    </w:rPr>
  </w:style>
  <w:style w:type="character" w:styleId="ListLabel65" w:customStyle="1">
    <w:name w:val="ListLabel 65"/>
    <w:qFormat/>
    <w:rsid w:val="00517d6d"/>
    <w:rPr>
      <w:rFonts w:cs="Courier New"/>
    </w:rPr>
  </w:style>
  <w:style w:type="character" w:styleId="ListLabel66" w:customStyle="1">
    <w:name w:val="ListLabel 66"/>
    <w:qFormat/>
    <w:rsid w:val="00517d6d"/>
    <w:rPr>
      <w:rFonts w:cs="Wingdings"/>
    </w:rPr>
  </w:style>
  <w:style w:type="character" w:styleId="ListLabel67" w:customStyle="1">
    <w:name w:val="ListLabel 67"/>
    <w:qFormat/>
    <w:rsid w:val="00517d6d"/>
    <w:rPr>
      <w:rFonts w:cs="Symbol"/>
    </w:rPr>
  </w:style>
  <w:style w:type="character" w:styleId="ListLabel68" w:customStyle="1">
    <w:name w:val="ListLabel 68"/>
    <w:qFormat/>
    <w:rsid w:val="00517d6d"/>
    <w:rPr>
      <w:rFonts w:cs="Courier New"/>
    </w:rPr>
  </w:style>
  <w:style w:type="character" w:styleId="ListLabel69" w:customStyle="1">
    <w:name w:val="ListLabel 69"/>
    <w:qFormat/>
    <w:rsid w:val="00517d6d"/>
    <w:rPr>
      <w:rFonts w:cs="Wingdings"/>
    </w:rPr>
  </w:style>
  <w:style w:type="character" w:styleId="ListLabel70" w:customStyle="1">
    <w:name w:val="ListLabel 70"/>
    <w:qFormat/>
    <w:rsid w:val="00517d6d"/>
    <w:rPr>
      <w:rFonts w:cs="Symbol"/>
    </w:rPr>
  </w:style>
  <w:style w:type="character" w:styleId="ListLabel71" w:customStyle="1">
    <w:name w:val="ListLabel 71"/>
    <w:qFormat/>
    <w:rsid w:val="00517d6d"/>
    <w:rPr>
      <w:rFonts w:cs="Courier New"/>
    </w:rPr>
  </w:style>
  <w:style w:type="character" w:styleId="ListLabel72" w:customStyle="1">
    <w:name w:val="ListLabel 72"/>
    <w:qFormat/>
    <w:rsid w:val="00517d6d"/>
    <w:rPr>
      <w:rFonts w:cs="Wingdings"/>
    </w:rPr>
  </w:style>
  <w:style w:type="character" w:styleId="ListLabel73" w:customStyle="1">
    <w:name w:val="ListLabel 73"/>
    <w:qFormat/>
    <w:rsid w:val="00517d6d"/>
    <w:rPr>
      <w:rFonts w:ascii="Times New Roman" w:hAnsi="Times New Roman" w:cs="Wingdings"/>
      <w:sz w:val="24"/>
    </w:rPr>
  </w:style>
  <w:style w:type="character" w:styleId="ListLabel74" w:customStyle="1">
    <w:name w:val="ListLabel 74"/>
    <w:qFormat/>
    <w:rsid w:val="00517d6d"/>
    <w:rPr>
      <w:rFonts w:cs="Courier New"/>
    </w:rPr>
  </w:style>
  <w:style w:type="character" w:styleId="ListLabel75" w:customStyle="1">
    <w:name w:val="ListLabel 75"/>
    <w:qFormat/>
    <w:rsid w:val="00517d6d"/>
    <w:rPr>
      <w:rFonts w:cs="Wingdings"/>
    </w:rPr>
  </w:style>
  <w:style w:type="character" w:styleId="ListLabel76" w:customStyle="1">
    <w:name w:val="ListLabel 76"/>
    <w:qFormat/>
    <w:rsid w:val="00517d6d"/>
    <w:rPr>
      <w:rFonts w:cs="Symbol"/>
    </w:rPr>
  </w:style>
  <w:style w:type="character" w:styleId="ListLabel77" w:customStyle="1">
    <w:name w:val="ListLabel 77"/>
    <w:qFormat/>
    <w:rsid w:val="00517d6d"/>
    <w:rPr>
      <w:rFonts w:cs="Courier New"/>
    </w:rPr>
  </w:style>
  <w:style w:type="character" w:styleId="ListLabel78" w:customStyle="1">
    <w:name w:val="ListLabel 78"/>
    <w:qFormat/>
    <w:rsid w:val="00517d6d"/>
    <w:rPr>
      <w:rFonts w:cs="Wingdings"/>
    </w:rPr>
  </w:style>
  <w:style w:type="character" w:styleId="ListLabel79" w:customStyle="1">
    <w:name w:val="ListLabel 79"/>
    <w:qFormat/>
    <w:rsid w:val="00517d6d"/>
    <w:rPr>
      <w:rFonts w:cs="Symbol"/>
    </w:rPr>
  </w:style>
  <w:style w:type="character" w:styleId="ListLabel80" w:customStyle="1">
    <w:name w:val="ListLabel 80"/>
    <w:qFormat/>
    <w:rsid w:val="00517d6d"/>
    <w:rPr>
      <w:rFonts w:cs="Courier New"/>
    </w:rPr>
  </w:style>
  <w:style w:type="character" w:styleId="ListLabel81" w:customStyle="1">
    <w:name w:val="ListLabel 81"/>
    <w:qFormat/>
    <w:rsid w:val="00517d6d"/>
    <w:rPr>
      <w:rFonts w:cs="Wingdings"/>
    </w:rPr>
  </w:style>
  <w:style w:type="character" w:styleId="Nagwek5Znak" w:customStyle="1">
    <w:name w:val="Nagłówek 5 Znak"/>
    <w:basedOn w:val="DefaultParagraphFont"/>
    <w:link w:val="Nagwek5"/>
    <w:uiPriority w:val="9"/>
    <w:qFormat/>
    <w:rsid w:val="00c96b8f"/>
    <w:rPr>
      <w:rFonts w:ascii="Times New Roman" w:hAnsi="Times New Roman" w:eastAsia="Times New Roman" w:cs="Times New Roman"/>
      <w:b/>
      <w:bCs/>
      <w:szCs w:val="20"/>
      <w:lang w:eastAsia="pl-PL"/>
    </w:rPr>
  </w:style>
  <w:style w:type="character" w:styleId="ListLabel82">
    <w:name w:val="ListLabel 82"/>
    <w:qFormat/>
    <w:rPr>
      <w:b/>
      <w:i w:val="false"/>
      <w:sz w:val="24"/>
    </w:rPr>
  </w:style>
  <w:style w:type="character" w:styleId="ListLabel83">
    <w:name w:val="ListLabel 83"/>
    <w:qFormat/>
    <w:rPr>
      <w:rFonts w:ascii="Times New Roman" w:hAnsi="Times New Roman" w:cs="Times New Roman"/>
      <w:sz w:val="24"/>
    </w:rPr>
  </w:style>
  <w:style w:type="character" w:styleId="ListLabel84">
    <w:name w:val="ListLabel 84"/>
    <w:qFormat/>
    <w:rPr>
      <w:rFonts w:ascii="Times New Roman" w:hAnsi="Times New Roman" w:cs="Symbol"/>
      <w:sz w:val="24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Wingdings"/>
    </w:rPr>
  </w:style>
  <w:style w:type="character" w:styleId="ListLabel87">
    <w:name w:val="ListLabel 87"/>
    <w:qFormat/>
    <w:rPr>
      <w:rFonts w:cs="Symbol"/>
    </w:rPr>
  </w:style>
  <w:style w:type="character" w:styleId="ListLabel88">
    <w:name w:val="ListLabel 88"/>
    <w:qFormat/>
    <w:rPr>
      <w:rFonts w:cs="Courier New"/>
    </w:rPr>
  </w:style>
  <w:style w:type="character" w:styleId="ListLabel89">
    <w:name w:val="ListLabel 89"/>
    <w:qFormat/>
    <w:rPr>
      <w:rFonts w:cs="Wingdings"/>
    </w:rPr>
  </w:style>
  <w:style w:type="character" w:styleId="ListLabel90">
    <w:name w:val="ListLabel 90"/>
    <w:qFormat/>
    <w:rPr>
      <w:rFonts w:cs="Symbol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Wingdings"/>
    </w:rPr>
  </w:style>
  <w:style w:type="character" w:styleId="ListLabel93">
    <w:name w:val="ListLabel 93"/>
    <w:qFormat/>
    <w:rPr>
      <w:rFonts w:ascii="Times New Roman" w:hAnsi="Times New Roman" w:cs="Wingdings"/>
      <w:sz w:val="24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Wingdings"/>
    </w:rPr>
  </w:style>
  <w:style w:type="character" w:styleId="ListLabel96">
    <w:name w:val="ListLabel 96"/>
    <w:qFormat/>
    <w:rPr>
      <w:rFonts w:cs="Symbol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Wingdings"/>
    </w:rPr>
  </w:style>
  <w:style w:type="character" w:styleId="ListLabel99">
    <w:name w:val="ListLabel 99"/>
    <w:qFormat/>
    <w:rPr>
      <w:rFonts w:cs="Symbol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Wingdings"/>
    </w:rPr>
  </w:style>
  <w:style w:type="character" w:styleId="ListLabel102">
    <w:name w:val="ListLabel 102"/>
    <w:qFormat/>
    <w:rPr>
      <w:rFonts w:ascii="Times New Roman" w:hAnsi="Times New Roman" w:cs="Times New Roman"/>
      <w:sz w:val="24"/>
    </w:rPr>
  </w:style>
  <w:style w:type="character" w:styleId="ListLabel103">
    <w:name w:val="ListLabel 103"/>
    <w:qFormat/>
    <w:rPr>
      <w:rFonts w:ascii="Times New Roman" w:hAnsi="Times New Roman" w:cs="Symbol"/>
      <w:sz w:val="24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ListLabel109">
    <w:name w:val="ListLabel 109"/>
    <w:qFormat/>
    <w:rPr>
      <w:rFonts w:cs="Symbol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rFonts w:ascii="Times New Roman" w:hAnsi="Times New Roman" w:cs="Wingdings"/>
      <w:sz w:val="24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Wingdings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cs="Symbol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Wingdings"/>
    </w:rPr>
  </w:style>
  <w:style w:type="character" w:styleId="WW8Num16z0">
    <w:name w:val="WW8Num16z0"/>
    <w:qFormat/>
    <w:rPr>
      <w:b/>
      <w:u w:val="none"/>
    </w:rPr>
  </w:style>
  <w:style w:type="character" w:styleId="WW8Num16z1">
    <w:name w:val="WW8Num16z1"/>
    <w:qFormat/>
    <w:rPr>
      <w:rFonts w:ascii="Symbol" w:hAnsi="Symbol" w:cs="Symbol"/>
      <w:b/>
      <w:u w:val="none"/>
    </w:rPr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8z0">
    <w:name w:val="WW8Num8z0"/>
    <w:qFormat/>
    <w:rPr>
      <w:b/>
      <w:szCs w:val="28"/>
    </w:rPr>
  </w:style>
  <w:style w:type="character" w:styleId="WW8Num8z1">
    <w:name w:val="WW8Num8z1"/>
    <w:qFormat/>
    <w:rPr>
      <w:rFonts w:ascii="Symbol" w:hAnsi="Symbol" w:cs="Symbol"/>
      <w:sz w:val="26"/>
      <w:szCs w:val="26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Documentcounter">
    <w:name w:val="document-counter"/>
    <w:qFormat/>
    <w:rPr/>
  </w:style>
  <w:style w:type="character" w:styleId="Mocnowyrniony">
    <w:name w:val="Mocno wyróżniony"/>
    <w:qFormat/>
    <w:rPr>
      <w:b/>
      <w:bCs/>
    </w:rPr>
  </w:style>
  <w:style w:type="character" w:styleId="ListLabel121">
    <w:name w:val="ListLabel 121"/>
    <w:qFormat/>
    <w:rPr>
      <w:rFonts w:ascii="Times New Roman" w:hAnsi="Times New Roman" w:cs="Times New Roman"/>
      <w:sz w:val="24"/>
    </w:rPr>
  </w:style>
  <w:style w:type="character" w:styleId="ListLabel122">
    <w:name w:val="ListLabel 122"/>
    <w:qFormat/>
    <w:rPr>
      <w:rFonts w:ascii="Times New Roman" w:hAnsi="Times New Roman" w:cs="Symbol"/>
      <w:sz w:val="24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rFonts w:cs="Symbol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cs="Symbol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Wingdings"/>
    </w:rPr>
  </w:style>
  <w:style w:type="character" w:styleId="ListLabel131">
    <w:name w:val="ListLabel 131"/>
    <w:qFormat/>
    <w:rPr>
      <w:rFonts w:ascii="Times New Roman" w:hAnsi="Times New Roman" w:cs="Wingdings"/>
      <w:sz w:val="24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Wingdings"/>
    </w:rPr>
  </w:style>
  <w:style w:type="character" w:styleId="ListLabel134">
    <w:name w:val="ListLabel 134"/>
    <w:qFormat/>
    <w:rPr>
      <w:rFonts w:cs="Symbol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Wingdings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Wingdings"/>
    </w:rPr>
  </w:style>
  <w:style w:type="character" w:styleId="ListLabel140">
    <w:name w:val="ListLabel 140"/>
    <w:qFormat/>
    <w:rPr>
      <w:b/>
      <w:sz w:val="28"/>
      <w:u w:val="none"/>
    </w:rPr>
  </w:style>
  <w:style w:type="character" w:styleId="ListLabel141">
    <w:name w:val="ListLabel 141"/>
    <w:qFormat/>
    <w:rPr>
      <w:b/>
      <w:sz w:val="28"/>
      <w:szCs w:val="28"/>
    </w:rPr>
  </w:style>
  <w:style w:type="character" w:styleId="ListLabel142">
    <w:name w:val="ListLabel 142"/>
    <w:qFormat/>
    <w:rPr>
      <w:rFonts w:cs="Symbol"/>
      <w:b/>
      <w:sz w:val="26"/>
      <w:szCs w:val="26"/>
    </w:rPr>
  </w:style>
  <w:style w:type="character" w:styleId="ListLabel143">
    <w:name w:val="ListLabel 143"/>
    <w:qFormat/>
    <w:rPr>
      <w:rFonts w:ascii="Times New Roman" w:hAnsi="Times New Roman" w:cs="Times New Roman"/>
      <w:sz w:val="24"/>
    </w:rPr>
  </w:style>
  <w:style w:type="character" w:styleId="ListLabel144">
    <w:name w:val="ListLabel 144"/>
    <w:qFormat/>
    <w:rPr>
      <w:rFonts w:ascii="Times New Roman" w:hAnsi="Times New Roman" w:cs="Symbol"/>
      <w:sz w:val="24"/>
    </w:rPr>
  </w:style>
  <w:style w:type="character" w:styleId="ListLabel145">
    <w:name w:val="ListLabel 145"/>
    <w:qFormat/>
    <w:rPr>
      <w:rFonts w:cs="Courier New"/>
    </w:rPr>
  </w:style>
  <w:style w:type="character" w:styleId="ListLabel146">
    <w:name w:val="ListLabel 146"/>
    <w:qFormat/>
    <w:rPr>
      <w:rFonts w:cs="Wingdings"/>
    </w:rPr>
  </w:style>
  <w:style w:type="character" w:styleId="ListLabel147">
    <w:name w:val="ListLabel 147"/>
    <w:qFormat/>
    <w:rPr>
      <w:rFonts w:cs="Symbol"/>
    </w:rPr>
  </w:style>
  <w:style w:type="character" w:styleId="ListLabel148">
    <w:name w:val="ListLabel 148"/>
    <w:qFormat/>
    <w:rPr>
      <w:rFonts w:cs="Courier New"/>
    </w:rPr>
  </w:style>
  <w:style w:type="character" w:styleId="ListLabel149">
    <w:name w:val="ListLabel 149"/>
    <w:qFormat/>
    <w:rPr>
      <w:rFonts w:cs="Wingdings"/>
    </w:rPr>
  </w:style>
  <w:style w:type="character" w:styleId="ListLabel150">
    <w:name w:val="ListLabel 150"/>
    <w:qFormat/>
    <w:rPr>
      <w:rFonts w:cs="Symbol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Wingdings"/>
    </w:rPr>
  </w:style>
  <w:style w:type="character" w:styleId="ListLabel153">
    <w:name w:val="ListLabel 153"/>
    <w:qFormat/>
    <w:rPr>
      <w:rFonts w:ascii="Times New Roman" w:hAnsi="Times New Roman" w:cs="Wingdings"/>
      <w:sz w:val="24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Wingdings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Wingdings"/>
    </w:rPr>
  </w:style>
  <w:style w:type="character" w:styleId="ListLabel159">
    <w:name w:val="ListLabel 159"/>
    <w:qFormat/>
    <w:rPr>
      <w:rFonts w:cs="Symbol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Wingdings"/>
    </w:rPr>
  </w:style>
  <w:style w:type="character" w:styleId="ListLabel162">
    <w:name w:val="ListLabel 162"/>
    <w:qFormat/>
    <w:rPr>
      <w:b/>
      <w:sz w:val="28"/>
      <w:u w:val="none"/>
    </w:rPr>
  </w:style>
  <w:style w:type="character" w:styleId="ListLabel163">
    <w:name w:val="ListLabel 163"/>
    <w:qFormat/>
    <w:rPr>
      <w:b/>
      <w:sz w:val="28"/>
      <w:szCs w:val="28"/>
    </w:rPr>
  </w:style>
  <w:style w:type="character" w:styleId="ListLabel164">
    <w:name w:val="ListLabel 164"/>
    <w:qFormat/>
    <w:rPr>
      <w:rFonts w:cs="Symbol"/>
      <w:b/>
      <w:sz w:val="26"/>
      <w:szCs w:val="26"/>
    </w:rPr>
  </w:style>
  <w:style w:type="character" w:styleId="ListLabel216">
    <w:name w:val="ListLabel 216"/>
    <w:qFormat/>
    <w:rPr>
      <w:rFonts w:ascii="Times New Roman" w:hAnsi="Times New Roman"/>
      <w:sz w:val="24"/>
    </w:rPr>
  </w:style>
  <w:style w:type="character" w:styleId="ListLabel217">
    <w:name w:val="ListLabel 217"/>
    <w:qFormat/>
    <w:rPr>
      <w:rFonts w:cs="Courier New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Courier New"/>
    </w:rPr>
  </w:style>
  <w:style w:type="character" w:styleId="ListLabel209">
    <w:name w:val="ListLabel 209"/>
    <w:qFormat/>
    <w:rPr>
      <w:rFonts w:ascii="Times New Roman" w:hAnsi="Times New Roman"/>
      <w:sz w:val="24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Courier New"/>
    </w:rPr>
  </w:style>
  <w:style w:type="character" w:styleId="ListLabel212">
    <w:name w:val="ListLabel 212"/>
    <w:qFormat/>
    <w:rPr>
      <w:rFonts w:cs="Courier New"/>
    </w:rPr>
  </w:style>
  <w:style w:type="character" w:styleId="D2edcug0">
    <w:name w:val="d2edcug0"/>
    <w:basedOn w:val="DefaultParagraphFont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517d6d"/>
    <w:pPr>
      <w:spacing w:lineRule="auto" w:line="288" w:before="0" w:after="140"/>
    </w:pPr>
    <w:rPr/>
  </w:style>
  <w:style w:type="paragraph" w:styleId="Lista">
    <w:name w:val="List"/>
    <w:basedOn w:val="Tretekstu"/>
    <w:rsid w:val="00517d6d"/>
    <w:pPr/>
    <w:rPr>
      <w:rFonts w:cs="Arial"/>
    </w:rPr>
  </w:style>
  <w:style w:type="paragraph" w:styleId="Podpis" w:customStyle="1">
    <w:name w:val="Caption"/>
    <w:basedOn w:val="Normal"/>
    <w:qFormat/>
    <w:rsid w:val="00517d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517d6d"/>
    <w:pPr>
      <w:suppressLineNumbers/>
    </w:pPr>
    <w:rPr>
      <w:rFonts w:cs="Arial"/>
    </w:rPr>
  </w:style>
  <w:style w:type="paragraph" w:styleId="Gwka">
    <w:name w:val="Header"/>
    <w:basedOn w:val="Normal"/>
    <w:qFormat/>
    <w:rsid w:val="00517d6d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9a3257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nhideWhenUsed/>
    <w:qFormat/>
    <w:rsid w:val="009a325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odyText3">
    <w:name w:val="Body Text 3"/>
    <w:basedOn w:val="Normal"/>
    <w:link w:val="Tekstpodstawowy3Znak"/>
    <w:qFormat/>
    <w:rsid w:val="00347f00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4"/>
      <w:lang w:eastAsia="pl-PL"/>
    </w:rPr>
  </w:style>
  <w:style w:type="paragraph" w:styleId="Default" w:customStyle="1">
    <w:name w:val="Default"/>
    <w:qFormat/>
    <w:rsid w:val="002d07f6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  <w:style w:type="paragraph" w:styleId="Tekstpodstawowy3">
    <w:name w:val="Tekst podstawowy 3"/>
    <w:basedOn w:val="Normal"/>
    <w:qFormat/>
    <w:pPr>
      <w:jc w:val="both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6">
    <w:name w:val="WW8Num16"/>
    <w:qFormat/>
  </w:style>
  <w:style w:type="numbering" w:styleId="WW8Num8">
    <w:name w:val="WW8Num8"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A3E2D-EE87-4A5C-9E42-1ADB1A227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Application>LibreOffice/5.3.4.2$Windows_x86 LibreOffice_project/f82d347ccc0be322489bf7da61d7e4ad13fe2ff3</Application>
  <Pages>12</Pages>
  <Words>1705</Words>
  <Characters>10983</Characters>
  <CharactersWithSpaces>15009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2021-09-08T07:40:00Z</dcterms:created>
  <dc:creator>A A</dc:creator>
  <dc:description/>
  <dc:language>pl-PL</dc:language>
  <cp:lastModifiedBy/>
  <cp:lastPrinted>2021-09-08T07:48:00Z</cp:lastPrinted>
  <dcterms:modified xsi:type="dcterms:W3CDTF">2022-09-12T11:00:21Z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