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AAA4D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sz w:val="20"/>
          <w:szCs w:val="20"/>
        </w:rPr>
      </w:pPr>
      <w:r w:rsidRPr="000300F9">
        <w:rPr>
          <w:rFonts w:ascii="Ebrima" w:hAnsi="Ebrima" w:cs="Ebrima"/>
          <w:b/>
          <w:bCs/>
          <w:sz w:val="20"/>
          <w:szCs w:val="20"/>
        </w:rPr>
        <w:t>projekt</w:t>
      </w:r>
    </w:p>
    <w:p w14:paraId="2D741E2C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0300F9">
        <w:rPr>
          <w:rFonts w:ascii="Ebrima" w:hAnsi="Ebrima" w:cs="Ebrima"/>
          <w:b/>
          <w:bCs/>
          <w:sz w:val="20"/>
          <w:szCs w:val="20"/>
        </w:rPr>
        <w:t>UCHWAŁA NR XXX</w:t>
      </w:r>
      <w:r w:rsidRPr="000300F9">
        <w:rPr>
          <w:rFonts w:ascii="Ebrima" w:hAnsi="Ebrima" w:cs="Ebrima"/>
          <w:b/>
          <w:bCs/>
        </w:rPr>
        <w:t>V/...../2022</w:t>
      </w:r>
      <w:r w:rsidRPr="000300F9">
        <w:rPr>
          <w:rFonts w:ascii="Ebrima" w:hAnsi="Ebrima" w:cs="Ebrima"/>
          <w:b/>
          <w:bCs/>
        </w:rPr>
        <w:br/>
        <w:t>RADY MIEJSKIEJ GMINY DOBRZYCA</w:t>
      </w:r>
    </w:p>
    <w:p w14:paraId="5AB6526D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0300F9">
        <w:rPr>
          <w:rFonts w:ascii="Ebrima" w:hAnsi="Ebrima" w:cs="Ebrima"/>
        </w:rPr>
        <w:t>z dnia 29 czerwca 2022 r.</w:t>
      </w:r>
    </w:p>
    <w:p w14:paraId="1F8514A3" w14:textId="77777777" w:rsidR="000300F9" w:rsidRPr="000300F9" w:rsidRDefault="000300F9" w:rsidP="000300F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0300F9">
        <w:rPr>
          <w:rFonts w:ascii="Ebrima" w:hAnsi="Ebrima" w:cs="Ebrima"/>
          <w:b/>
          <w:bCs/>
        </w:rPr>
        <w:t>zmieniająca uchwałę w sprawie uchwalenia budżetu gminy na 2022 rok.</w:t>
      </w:r>
    </w:p>
    <w:p w14:paraId="4F75806A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Na podstawie art. 18 ust. 2 pkt 4, pkt 9 lit. d), lit. i), pkt 10 ustawy z dnia 8 marca 1990 r. o samorządzie gminnym (t.j. Dz. U. z 2022 r. poz. 559, 583, 1005 i 1079) oraz art. 212, art. 214, art. 215, art. 235 - 237 ustawy z dnia 27 sierpnia 2009 r. o finansach publicznych (Dz. U. z 2021 r. poz. 305, 1236, 1535, 1773, 1927, 1981, 2054 i 2270 oraz z 2022 r. poz. 583 i 655) oraz ustawy z dnia 12 marca 2022 r. o pomocy obywatelom Ukrainy w związku z konfliktem zbrojnym na terytorium tego państwa (Dz. U. z 2022 r. poz. 583, 682, 683, 684, 830, 930, 1002 i 1087) uchwala się, co następuje:</w:t>
      </w:r>
    </w:p>
    <w:p w14:paraId="69CC3C1F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0300F9">
        <w:rPr>
          <w:rFonts w:ascii="Ebrima" w:hAnsi="Ebrima" w:cs="Ebrima"/>
          <w:b/>
          <w:bCs/>
        </w:rPr>
        <w:t>§ 1. </w:t>
      </w:r>
      <w:r w:rsidRPr="000300F9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5B2B5464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</w:rPr>
        <w:t>zarządzeniem nr SG.0050.5.2022 Burmistrza Gminy Dobrzyca z dnia 12 stycznia 2022 r.,</w:t>
      </w:r>
    </w:p>
    <w:p w14:paraId="28516615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SG.0050.10.2022 Burmistrza Gminy Dobrzyca z dnia 31 stycznia 2022 r.,</w:t>
      </w:r>
    </w:p>
    <w:p w14:paraId="55C600BB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uchwałą nr XXX/287/2022 Rady Miejskiej Gminy Dobrzyca z dnia 1 lutego 2022 r.,</w:t>
      </w:r>
    </w:p>
    <w:p w14:paraId="2816DC41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SG.0050.11.2022 Burmistrza Gminy Dobrzyca z dnia 2 lutego 2022 r.,</w:t>
      </w:r>
    </w:p>
    <w:p w14:paraId="100C66AF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SG.0050.12.2022 Burmistrza Gminy Dobrzyca z dnia 17 lutego 2022 r.,</w:t>
      </w:r>
    </w:p>
    <w:p w14:paraId="46CBFC79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SG.0050.14.2022 Burmistrza Gminy Dobrzyca z dnia 18 lutego 2022 r.,</w:t>
      </w:r>
    </w:p>
    <w:p w14:paraId="1AA190F1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uchwałą nr XXXI/296/2022 Rady Miejskiej Gminy Dobrzyca z dnia 28 lutego 2022 r.,</w:t>
      </w:r>
    </w:p>
    <w:p w14:paraId="43421F01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SG.0050.16.2022 Burmistrza Gminy Dobrzyca z dnia 9 marca 2022 r.,</w:t>
      </w:r>
    </w:p>
    <w:p w14:paraId="5AAC3EB5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SG.0050.18.2022 Burmistrza Gminy Dobrzyca z dnia 21 marca 2022 r.,</w:t>
      </w:r>
    </w:p>
    <w:p w14:paraId="1CEE7B53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uchwałą nr XXXII/304/2022 Rady Miejskiej Gminy Dobrzyca z dnia 25 marca 2022 r.,</w:t>
      </w:r>
    </w:p>
    <w:p w14:paraId="03FDE344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SG.0050.19.2022 Burmistrza Gminy Dobrzyca z dnia 30 marca 2022 r.,</w:t>
      </w:r>
    </w:p>
    <w:p w14:paraId="3E045F73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SG.0050.21.2022 Burmistrza Gminy Dobrzyca z dnia 12 kwietnia 2022 r.,</w:t>
      </w:r>
    </w:p>
    <w:p w14:paraId="48CE9E03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SG.0050.22.2022 Burmistrza Gminy Dobrzyca z dnia 15 kwietnia 2022 r.,</w:t>
      </w:r>
    </w:p>
    <w:p w14:paraId="3990ADC2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uchwałą nr XXXIII/316/2022 Rady Miejskiej Gminy Dobrzyca z dnia 28 kwietnia 2022 r.,</w:t>
      </w:r>
    </w:p>
    <w:p w14:paraId="7E66CF0E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 zarządzeniem nr SG.0050.25.2022 Burmistrza Gminy Dobrzyca z dnia 4 maja 2022 r.,</w:t>
      </w:r>
    </w:p>
    <w:p w14:paraId="49223549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 uchwałą nr XXXIV/327/2022 Rady Miejskiej Gminy Dobrzyca z dnia 26 maja 2022r.,</w:t>
      </w:r>
    </w:p>
    <w:p w14:paraId="40630C42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>- zarządzeniem nr SG.0050.29.2022 Burmistrza Gminy Dobrzyca z dnia 27 maja 2022r.,</w:t>
      </w:r>
    </w:p>
    <w:p w14:paraId="32DA188B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300F9">
        <w:rPr>
          <w:rFonts w:ascii="Ebrima" w:hAnsi="Ebrima" w:cs="Ebrima"/>
        </w:rPr>
        <w:t xml:space="preserve"> wprowadza się następujące zmiany:</w:t>
      </w:r>
    </w:p>
    <w:p w14:paraId="73EC5ACB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b/>
          <w:bCs/>
        </w:rPr>
        <w:lastRenderedPageBreak/>
        <w:t>§ 2. </w:t>
      </w:r>
      <w:r w:rsidRPr="000300F9">
        <w:rPr>
          <w:rFonts w:ascii="Ebrima" w:hAnsi="Ebrima" w:cs="Ebrima"/>
        </w:rPr>
        <w:t xml:space="preserve">1. Zwiększa się dochody budżetu gminy o kwotę 876.610,82zł do kwoty </w:t>
      </w:r>
      <w:r w:rsidRPr="000300F9">
        <w:rPr>
          <w:rFonts w:ascii="Ebrima" w:hAnsi="Ebrima" w:cs="Ebrima"/>
          <w:b/>
          <w:bCs/>
          <w:color w:val="000000"/>
        </w:rPr>
        <w:t>42.488.829,49 zł</w:t>
      </w:r>
      <w:r w:rsidRPr="000300F9">
        <w:rPr>
          <w:rFonts w:ascii="Ebrima" w:hAnsi="Ebrima" w:cs="Ebrima"/>
          <w:color w:val="000000"/>
        </w:rPr>
        <w:t xml:space="preserve">, w tym: </w:t>
      </w:r>
    </w:p>
    <w:p w14:paraId="4D6416D4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dochody bieżące: </w:t>
      </w:r>
      <w:r w:rsidRPr="000300F9">
        <w:rPr>
          <w:rFonts w:ascii="Ebrima" w:hAnsi="Ebrima" w:cs="Ebrima"/>
          <w:b/>
          <w:bCs/>
          <w:color w:val="000000"/>
        </w:rPr>
        <w:t>40.407.114,53 zł</w:t>
      </w:r>
      <w:r w:rsidRPr="000300F9">
        <w:rPr>
          <w:rFonts w:ascii="Times New Roman" w:hAnsi="Times New Roman" w:cs="Times New Roman"/>
          <w:color w:val="000000"/>
        </w:rPr>
        <w:t>,</w:t>
      </w:r>
    </w:p>
    <w:p w14:paraId="13CCB13D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dochody majątkowe: </w:t>
      </w:r>
      <w:r w:rsidRPr="000300F9">
        <w:rPr>
          <w:rFonts w:ascii="Ebrima" w:hAnsi="Ebrima" w:cs="Ebrima"/>
          <w:b/>
          <w:bCs/>
          <w:color w:val="000000"/>
        </w:rPr>
        <w:t>2.081.714,96 zł</w:t>
      </w:r>
      <w:r w:rsidRPr="000300F9">
        <w:rPr>
          <w:rFonts w:ascii="Times New Roman" w:hAnsi="Times New Roman" w:cs="Times New Roman"/>
          <w:color w:val="000000"/>
        </w:rPr>
        <w:t>.</w:t>
      </w:r>
    </w:p>
    <w:p w14:paraId="2EB82C0E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</w:rPr>
        <w:t>2. </w:t>
      </w:r>
      <w:r w:rsidRPr="000300F9">
        <w:rPr>
          <w:rFonts w:ascii="Ebrima" w:hAnsi="Ebrima" w:cs="Ebrima"/>
          <w:color w:val="000000"/>
        </w:rPr>
        <w:t>Dochody, o których mowa w ust. 1 obejmują:</w:t>
      </w:r>
    </w:p>
    <w:p w14:paraId="6A7EE615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0300F9">
        <w:rPr>
          <w:rFonts w:ascii="Ebrima" w:hAnsi="Ebrima" w:cs="Ebrima"/>
          <w:b/>
          <w:bCs/>
          <w:color w:val="000000"/>
        </w:rPr>
        <w:t xml:space="preserve">11.229.303,74 zł </w:t>
      </w:r>
      <w:r w:rsidRPr="000300F9">
        <w:rPr>
          <w:rFonts w:ascii="Ebrima" w:hAnsi="Ebrima" w:cs="Ebrima"/>
          <w:color w:val="000000"/>
        </w:rPr>
        <w:t>- zgodnie z załącznikiem nr 1 do niniejszej uchwały,</w:t>
      </w:r>
    </w:p>
    <w:p w14:paraId="214D9B08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0300F9">
        <w:rPr>
          <w:rFonts w:ascii="Ebrima" w:hAnsi="Ebrima" w:cs="Ebrima"/>
          <w:b/>
          <w:bCs/>
          <w:color w:val="000000"/>
        </w:rPr>
        <w:t>135.000,00 zł</w:t>
      </w:r>
      <w:r w:rsidRPr="000300F9">
        <w:rPr>
          <w:rFonts w:ascii="Times New Roman" w:hAnsi="Times New Roman" w:cs="Times New Roman"/>
          <w:color w:val="000000"/>
        </w:rPr>
        <w:t>,</w:t>
      </w:r>
    </w:p>
    <w:p w14:paraId="39414EDC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0300F9">
        <w:rPr>
          <w:rFonts w:ascii="Ebrima" w:hAnsi="Ebrima" w:cs="Ebrima"/>
          <w:b/>
          <w:bCs/>
          <w:color w:val="000000"/>
        </w:rPr>
        <w:t>75.000,00 zł,</w:t>
      </w:r>
    </w:p>
    <w:p w14:paraId="197B164E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 środki otrzymane w ramach środków Funduszu Pomocy - realizacja zadań zleconych na rzecz pomocy Ukrainie: </w:t>
      </w:r>
      <w:r w:rsidRPr="000300F9">
        <w:rPr>
          <w:rFonts w:ascii="Ebrima" w:hAnsi="Ebrima" w:cs="Ebrima"/>
          <w:b/>
          <w:bCs/>
          <w:color w:val="000000"/>
        </w:rPr>
        <w:t xml:space="preserve">231.471,03 zł </w:t>
      </w:r>
      <w:r w:rsidRPr="000300F9">
        <w:rPr>
          <w:rFonts w:ascii="Ebrima" w:hAnsi="Ebrima" w:cs="Ebrima"/>
          <w:color w:val="000000"/>
        </w:rPr>
        <w:t>- zgodnie z załącznikiem nr 1 do niniejszej uchwały.</w:t>
      </w:r>
    </w:p>
    <w:p w14:paraId="221373A6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b/>
          <w:bCs/>
        </w:rPr>
        <w:t>§ 3. </w:t>
      </w:r>
      <w:r w:rsidRPr="000300F9">
        <w:rPr>
          <w:rFonts w:ascii="Ebrima" w:hAnsi="Ebrima" w:cs="Ebrima"/>
        </w:rPr>
        <w:t>1. </w:t>
      </w:r>
      <w:r w:rsidRPr="000300F9">
        <w:rPr>
          <w:rFonts w:ascii="Ebrima" w:hAnsi="Ebrima" w:cs="Ebrima"/>
          <w:color w:val="000000"/>
        </w:rPr>
        <w:t xml:space="preserve">Zwiększa się wydatki budżetu gminy o kwotę 966.610,82 zł do kwoty </w:t>
      </w:r>
      <w:r w:rsidRPr="000300F9">
        <w:rPr>
          <w:rFonts w:ascii="Ebrima" w:hAnsi="Ebrima" w:cs="Ebrima"/>
          <w:b/>
          <w:bCs/>
          <w:color w:val="000000"/>
        </w:rPr>
        <w:t xml:space="preserve">48.601.588,51 zł </w:t>
      </w:r>
      <w:r w:rsidRPr="000300F9">
        <w:rPr>
          <w:rFonts w:ascii="Ebrima" w:hAnsi="Ebrima" w:cs="Ebrima"/>
          <w:color w:val="000000"/>
        </w:rPr>
        <w:t>zgodnie z załącznikiem nr 2 do niniejszej uchwały, w tym:</w:t>
      </w:r>
    </w:p>
    <w:p w14:paraId="5F485B74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wydatki bieżące: </w:t>
      </w:r>
      <w:r w:rsidRPr="000300F9">
        <w:rPr>
          <w:rFonts w:ascii="Ebrima" w:hAnsi="Ebrima" w:cs="Ebrima"/>
          <w:b/>
          <w:bCs/>
          <w:color w:val="000000"/>
        </w:rPr>
        <w:t>41.154.906,64 zł</w:t>
      </w:r>
      <w:r w:rsidRPr="000300F9">
        <w:rPr>
          <w:rFonts w:ascii="Times New Roman" w:hAnsi="Times New Roman" w:cs="Times New Roman"/>
          <w:color w:val="000000"/>
        </w:rPr>
        <w:t>,</w:t>
      </w:r>
    </w:p>
    <w:p w14:paraId="75E95B29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>wydatki majątkowe (zgodnie z załącznikiem nr 4): </w:t>
      </w:r>
      <w:r w:rsidRPr="000300F9">
        <w:rPr>
          <w:rFonts w:ascii="Ebrima" w:hAnsi="Ebrima" w:cs="Ebrima"/>
          <w:b/>
          <w:bCs/>
          <w:color w:val="000000"/>
        </w:rPr>
        <w:t>7.446.681,87 zł</w:t>
      </w:r>
      <w:r w:rsidRPr="000300F9">
        <w:rPr>
          <w:rFonts w:ascii="Ebrima" w:hAnsi="Ebrima" w:cs="Ebrima"/>
          <w:color w:val="000000"/>
        </w:rPr>
        <w:t xml:space="preserve">. </w:t>
      </w:r>
    </w:p>
    <w:p w14:paraId="145B34ED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</w:rPr>
        <w:t>2. </w:t>
      </w:r>
      <w:r w:rsidRPr="000300F9">
        <w:rPr>
          <w:rFonts w:ascii="Ebrima" w:hAnsi="Ebrima" w:cs="Ebrima"/>
          <w:color w:val="000000"/>
        </w:rPr>
        <w:t>Wydatki, o których mowa w ust. 1 obejmują:</w:t>
      </w:r>
    </w:p>
    <w:p w14:paraId="0A0A137C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0300F9">
        <w:rPr>
          <w:rFonts w:ascii="Ebrima" w:hAnsi="Ebrima" w:cs="Ebrima"/>
          <w:b/>
          <w:bCs/>
          <w:color w:val="000000"/>
        </w:rPr>
        <w:t xml:space="preserve">11.229.303,74 zł </w:t>
      </w:r>
      <w:r w:rsidRPr="000300F9">
        <w:rPr>
          <w:rFonts w:ascii="Ebrima" w:hAnsi="Ebrima" w:cs="Ebrima"/>
          <w:color w:val="000000"/>
        </w:rPr>
        <w:t>- zgodnie z załącznikiem nr 6,</w:t>
      </w:r>
    </w:p>
    <w:p w14:paraId="3F9A360B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0300F9">
        <w:rPr>
          <w:rFonts w:ascii="Ebrima" w:hAnsi="Ebrima" w:cs="Ebrima"/>
          <w:b/>
          <w:bCs/>
          <w:color w:val="000000"/>
        </w:rPr>
        <w:t>135.000,00 zł</w:t>
      </w:r>
      <w:r w:rsidRPr="000300F9">
        <w:rPr>
          <w:rFonts w:ascii="Ebrima" w:hAnsi="Ebrima" w:cs="Ebrima"/>
          <w:color w:val="000000"/>
        </w:rPr>
        <w:t xml:space="preserve">, </w:t>
      </w:r>
    </w:p>
    <w:p w14:paraId="1A180E1A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0300F9">
        <w:rPr>
          <w:rFonts w:ascii="Ebrima" w:hAnsi="Ebrima" w:cs="Ebrima"/>
          <w:b/>
          <w:bCs/>
          <w:color w:val="000000"/>
        </w:rPr>
        <w:t>569.627,48 zł</w:t>
      </w:r>
      <w:r w:rsidRPr="000300F9">
        <w:rPr>
          <w:rFonts w:ascii="Times New Roman" w:hAnsi="Times New Roman" w:cs="Times New Roman"/>
          <w:color w:val="000000"/>
        </w:rPr>
        <w:t>,</w:t>
      </w:r>
    </w:p>
    <w:p w14:paraId="27E1C793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"Laboratoria przyszłości": </w:t>
      </w:r>
      <w:r w:rsidRPr="000300F9">
        <w:rPr>
          <w:rFonts w:ascii="Ebrima" w:hAnsi="Ebrima" w:cs="Ebrima"/>
          <w:b/>
          <w:bCs/>
          <w:color w:val="000000"/>
        </w:rPr>
        <w:t>34.732,35 zł</w:t>
      </w:r>
      <w:r w:rsidRPr="000300F9">
        <w:rPr>
          <w:rFonts w:ascii="Times New Roman" w:hAnsi="Times New Roman" w:cs="Times New Roman"/>
          <w:color w:val="000000"/>
        </w:rPr>
        <w:t>,</w:t>
      </w:r>
    </w:p>
    <w:p w14:paraId="1BB21ADC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 wydatki na realizację zadań w ramach środków pochodzących z Rządowego Funduszu Polski Ład Program Inwestycji Strategicznych: </w:t>
      </w:r>
      <w:r w:rsidRPr="000300F9">
        <w:rPr>
          <w:rFonts w:ascii="Ebrima" w:hAnsi="Ebrima" w:cs="Ebrima"/>
          <w:b/>
          <w:bCs/>
          <w:color w:val="000000"/>
        </w:rPr>
        <w:t>1.593.691,96 zł</w:t>
      </w:r>
      <w:r w:rsidRPr="000300F9">
        <w:rPr>
          <w:rFonts w:ascii="Times New Roman" w:hAnsi="Times New Roman" w:cs="Times New Roman"/>
          <w:color w:val="000000"/>
        </w:rPr>
        <w:t>,</w:t>
      </w:r>
    </w:p>
    <w:p w14:paraId="1ABD3634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0300F9">
        <w:rPr>
          <w:rFonts w:ascii="Ebrima" w:hAnsi="Ebrima" w:cs="Ebrima"/>
          <w:b/>
          <w:bCs/>
          <w:color w:val="000000"/>
        </w:rPr>
        <w:t>75.000,00 zł</w:t>
      </w:r>
      <w:r w:rsidRPr="000300F9">
        <w:rPr>
          <w:rFonts w:ascii="Times New Roman" w:hAnsi="Times New Roman" w:cs="Times New Roman"/>
          <w:color w:val="000000"/>
        </w:rPr>
        <w:t>,</w:t>
      </w:r>
    </w:p>
    <w:p w14:paraId="67D518EB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 wydatki w na realizację zadań w ramach środków Fundusz Pomocy - realizacja zadań zleconych na rzecz pomocy Ukrainie: </w:t>
      </w:r>
      <w:r w:rsidRPr="000300F9">
        <w:rPr>
          <w:rFonts w:ascii="Ebrima" w:hAnsi="Ebrima" w:cs="Ebrima"/>
          <w:b/>
          <w:bCs/>
          <w:color w:val="000000"/>
        </w:rPr>
        <w:t xml:space="preserve">231.471,03zł </w:t>
      </w:r>
      <w:r w:rsidRPr="000300F9">
        <w:rPr>
          <w:rFonts w:ascii="Ebrima" w:hAnsi="Ebrima" w:cs="Ebrima"/>
          <w:color w:val="000000"/>
        </w:rPr>
        <w:t>zgodnie z załącznikiem nr 7 do niniejszej uchwały,</w:t>
      </w:r>
    </w:p>
    <w:p w14:paraId="7529D9C4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 xml:space="preserve">wydatki na programy finansowane z udziałem środków, o których mowa w art. 5 ust. 1 pkt 2 i 3, w części związanej z realizacją zadań j.s.t.: </w:t>
      </w:r>
      <w:r w:rsidRPr="000300F9">
        <w:rPr>
          <w:rFonts w:ascii="Ebrima" w:hAnsi="Ebrima" w:cs="Ebrima"/>
          <w:b/>
          <w:bCs/>
          <w:color w:val="000000"/>
        </w:rPr>
        <w:t xml:space="preserve">522.262,00 zł </w:t>
      </w:r>
    </w:p>
    <w:p w14:paraId="619431B5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b/>
          <w:bCs/>
        </w:rPr>
        <w:lastRenderedPageBreak/>
        <w:t>§ 4. </w:t>
      </w:r>
      <w:r w:rsidRPr="000300F9">
        <w:rPr>
          <w:rFonts w:ascii="Ebrima" w:hAnsi="Ebrima" w:cs="Ebrima"/>
        </w:rPr>
        <w:t>1. </w:t>
      </w:r>
      <w:r w:rsidRPr="000300F9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0300F9">
        <w:rPr>
          <w:rFonts w:ascii="Ebrima" w:hAnsi="Ebrima" w:cs="Ebrima"/>
          <w:b/>
          <w:bCs/>
          <w:color w:val="000000"/>
        </w:rPr>
        <w:t xml:space="preserve">8.017.424,35 zł </w:t>
      </w:r>
      <w:r w:rsidRPr="000300F9">
        <w:rPr>
          <w:rFonts w:ascii="Ebrima" w:hAnsi="Ebrima" w:cs="Ebrima"/>
          <w:color w:val="000000"/>
        </w:rPr>
        <w:t>- zgodnie z załącznikiem nr 3 do niniejszej uchwały.</w:t>
      </w:r>
    </w:p>
    <w:p w14:paraId="0D43D030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</w:rPr>
        <w:t>2. </w:t>
      </w:r>
      <w:r w:rsidRPr="000300F9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0300F9">
        <w:rPr>
          <w:rFonts w:ascii="Ebrima" w:hAnsi="Ebrima" w:cs="Ebrima"/>
          <w:b/>
          <w:bCs/>
          <w:color w:val="000000"/>
        </w:rPr>
        <w:t xml:space="preserve">1.904.665,33 zł </w:t>
      </w:r>
      <w:r w:rsidRPr="000300F9">
        <w:rPr>
          <w:rFonts w:ascii="Ebrima" w:hAnsi="Ebrima" w:cs="Ebrima"/>
          <w:color w:val="000000"/>
        </w:rPr>
        <w:t>- zgodnie z załącznikiem nr 3 do niniejszej uchwały.</w:t>
      </w:r>
    </w:p>
    <w:p w14:paraId="7D967655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</w:rPr>
        <w:t>3. </w:t>
      </w:r>
      <w:r w:rsidRPr="000300F9">
        <w:rPr>
          <w:rFonts w:ascii="Ebrima" w:hAnsi="Ebrima" w:cs="Ebrima"/>
          <w:color w:val="000000"/>
        </w:rPr>
        <w:t>Deficyt budżetu w kwocie</w:t>
      </w:r>
      <w:r w:rsidRPr="000300F9">
        <w:rPr>
          <w:rFonts w:ascii="Ebrima" w:hAnsi="Ebrima" w:cs="Ebrima"/>
          <w:b/>
          <w:bCs/>
          <w:color w:val="000000"/>
        </w:rPr>
        <w:t xml:space="preserve"> 6.112.759,02zł</w:t>
      </w:r>
      <w:r w:rsidRPr="000300F9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</w:t>
      </w:r>
    </w:p>
    <w:p w14:paraId="1046A43A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b/>
          <w:bCs/>
        </w:rPr>
        <w:t>§ 5. </w:t>
      </w:r>
      <w:r w:rsidRPr="000300F9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0116F69A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>podmiotów należących do sektora finansów publicznych, oraz</w:t>
      </w:r>
    </w:p>
    <w:p w14:paraId="68FF27E4" w14:textId="77777777" w:rsidR="000300F9" w:rsidRPr="000300F9" w:rsidRDefault="000300F9" w:rsidP="000300F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300F9">
        <w:rPr>
          <w:rFonts w:ascii="Times New Roman" w:hAnsi="Times New Roman" w:cs="Times New Roman"/>
        </w:rPr>
        <w:t>- </w:t>
      </w:r>
      <w:r w:rsidRPr="000300F9">
        <w:rPr>
          <w:rFonts w:ascii="Ebrima" w:hAnsi="Ebrima" w:cs="Ebrima"/>
          <w:color w:val="000000"/>
        </w:rPr>
        <w:t>podmiotów nienależących do sektora finansów publicznych - zgodnie z załącznikiem nr 5 do niniejszej uchwały.</w:t>
      </w:r>
    </w:p>
    <w:p w14:paraId="1FAA4DA4" w14:textId="77777777" w:rsidR="000300F9" w:rsidRPr="000300F9" w:rsidRDefault="000300F9" w:rsidP="000300F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b/>
          <w:bCs/>
        </w:rPr>
        <w:t>§ 6.  </w:t>
      </w:r>
      <w:r w:rsidRPr="000300F9">
        <w:rPr>
          <w:rFonts w:ascii="Ebrima" w:hAnsi="Ebrima" w:cs="Ebrima"/>
          <w:color w:val="000000"/>
        </w:rPr>
        <w:t>Wykonanie uchwały powierza się Burmistrzowi Gminy Dobrzyca.</w:t>
      </w:r>
    </w:p>
    <w:p w14:paraId="63715C86" w14:textId="77777777" w:rsidR="000300F9" w:rsidRPr="000300F9" w:rsidRDefault="000300F9" w:rsidP="000300F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b/>
          <w:bCs/>
        </w:rPr>
        <w:t>§ 7. </w:t>
      </w:r>
      <w:r w:rsidRPr="000300F9">
        <w:rPr>
          <w:rFonts w:ascii="Ebrima" w:hAnsi="Ebrima" w:cs="Ebrima"/>
          <w:color w:val="000000"/>
        </w:rPr>
        <w:t>Uchwała wchodzi w życie z dniem podjęcia.</w:t>
      </w:r>
    </w:p>
    <w:p w14:paraId="0EF7799E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7015C51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A3F78ED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00EEC59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78DDA6A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800E44F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5436F56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712F868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DD0702C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06BF8E9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38F3F0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8F30A3E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EDCAE02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0C797D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09D8681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63DD164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C96AA98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B1B44B7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027DC7F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442E0EF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4BC00C6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B767E81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BDFD4C8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4F2E628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5745CC9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C182CBC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6791E76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925981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C806C06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BD0AED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05923E8" w14:textId="77777777" w:rsidR="000300F9" w:rsidRPr="000300F9" w:rsidRDefault="000300F9" w:rsidP="000300F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0300F9">
        <w:rPr>
          <w:rFonts w:ascii="Ebrima" w:hAnsi="Ebrima" w:cs="Ebrima"/>
        </w:rPr>
        <w:t>Uzasadnienie do uchwały Nr XXXV/....2022</w:t>
      </w:r>
      <w:r w:rsidRPr="000300F9">
        <w:rPr>
          <w:rFonts w:ascii="Times New Roman" w:hAnsi="Times New Roman" w:cs="Times New Roman"/>
          <w:color w:val="000000"/>
        </w:rPr>
        <w:br/>
      </w:r>
      <w:r w:rsidRPr="000300F9">
        <w:rPr>
          <w:rFonts w:ascii="Ebrima" w:hAnsi="Ebrima" w:cs="Ebrima"/>
        </w:rPr>
        <w:t>Rady Miejskiej Gminy Dobrzyca</w:t>
      </w:r>
      <w:r w:rsidRPr="000300F9">
        <w:rPr>
          <w:rFonts w:ascii="Times New Roman" w:hAnsi="Times New Roman" w:cs="Times New Roman"/>
          <w:color w:val="000000"/>
        </w:rPr>
        <w:br/>
      </w:r>
      <w:r w:rsidRPr="000300F9">
        <w:rPr>
          <w:rFonts w:ascii="Ebrima" w:hAnsi="Ebrima" w:cs="Ebrima"/>
        </w:rPr>
        <w:t>z dnia 29 czerwca 2022 r.</w:t>
      </w:r>
    </w:p>
    <w:p w14:paraId="16C32DC9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1. Minister Finansów pismem Nr ST3.4755.1.6.2022 z dnia 19 kwietnia 2022r. poinformował o wydaniu decyzji o zmniejszeniu części wyrównawczej subwencji ogólnej na rok 2022 o kwotę 38.134,-zł do kwoty 3.038.831,-zł dz. 758 rozdz. 75807 § 2920.</w:t>
      </w:r>
    </w:p>
    <w:p w14:paraId="58C03BD4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2. Minister Finansów pismem Nr ST3.4750.17.2022 z dnia 24 maja 2022r. poinformował o zwiększeniu części oświatowej subwencji ogólnej na rok 2022 o kwotę 242.846,-zł dz. 758 rozdz. 75801 § 2920.</w:t>
      </w:r>
    </w:p>
    <w:p w14:paraId="61C41C9D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3. Wojewoda Wielkopolski pismem nr FB-I.3111.208.2022.6 z dnia 3 czerwca 2022 r. zwiększył plan dotacji celowych na rok 2022 w dziale 801 rozdz. 80153 § 2010 o kwotę 52.690,72 zł z przeznaczeniem na wyposażenie szkół w podręczniki, materiały edukacyjne lub materiały ćwiczeniowe oraz sfinansowanie kosztu zakupu podręczników, materiałów edukacyjnych lub materiałów ćwiczeniowych w przypadku szkół prowadzonych przez osoby prawne inne niż jednostki samorządu terytorialnego lub osoby fizyczne - zgodnie z postanowieniami art.55 ust.3 oraz art.69 ust.2 ustawy z dnia 27 października 2017r. o finansowaniu zadań oświatowych.</w:t>
      </w:r>
    </w:p>
    <w:p w14:paraId="3B8AA2C1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4. W związku z otrzymanymi środkami z Funduszu Pomocy (realizacja zadań zleconych na rzecz pomocy Ukrainie) dokonuje się odpowiednich zmian w dochodach i wydatkach, które zwiększa się o kwotę 3.733,10 zł (1.703,10 zł świadczenia rodzinne, 2030,-zł dożywianie).</w:t>
      </w:r>
    </w:p>
    <w:p w14:paraId="50929948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5. W zał. nr 1 dochody w związku z otrzymaną darowizną zgodnie z umowa z dnia 9 grudnia 2021r. dokonuje sie odpowiednich zmian  w rozdz. 60016 § 0960 o kwotę 100.000,-zł oraz w rozdz. 75023 §0730 zwieksza się o kwotę 381.375zł (wpłaty z zyskuGSK)</w:t>
      </w:r>
    </w:p>
    <w:p w14:paraId="230F50D3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6. Po przeliczeniu dotacji do szkół i przedszkoli stowarzyszeniowych dokonuje się odpowiednich zmian w planie wydatków w rozdz. 80101, 80104, 80149 i rozdz. 80150.</w:t>
      </w:r>
    </w:p>
    <w:p w14:paraId="1D9C772F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7.W związku z zawartymi porozumieniami z innymi jednostkami o pomocy finansowej dla Gminy Dobrzyca na zasiłki celowe dla osób poszkodowanych oraz na usuwanie skutków przejścia trąby powietrznej w dniu 17 lutego 2022 r. dokonuje się odpowiednich zmian w załączniku dochody i wydatki budżetu w rozdz. 85278.</w:t>
      </w:r>
    </w:p>
    <w:p w14:paraId="16951953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8. W załączniku wydatki majątkowe:</w:t>
      </w:r>
    </w:p>
    <w:p w14:paraId="70F9310F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- zadanie pn. "Przebudowa drogi gminnej nr 628564P w Galewie" zmniejsza się o kwotę 125.625,00 zł.</w:t>
      </w:r>
    </w:p>
    <w:p w14:paraId="22DBF739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- zadanie "Przebudowa drogi gminnej nr 628575P w Dobrzycy (ul.Klonów) zwiększa sie o kwotę 200.000,-zł rozdz.60016 § 6050</w:t>
      </w:r>
    </w:p>
    <w:p w14:paraId="6BA81966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lastRenderedPageBreak/>
        <w:t xml:space="preserve">- dodaje się nowe zadania: - pn."Przebudowa drogi gminnej nr 628541P w Dobrzycy (ul.Wybudowanie) na kwotę 1.000,-zł rozdz. 60016 § 6050; </w:t>
      </w:r>
    </w:p>
    <w:p w14:paraId="2AE35A23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ab/>
        <w:t xml:space="preserve">-zadanie pn."Przebudowa drogi gminnej nr 628549P Lutynia - Ruda na kwotę 1.000,-zł rozdz. 60016 § 6050; </w:t>
      </w:r>
    </w:p>
    <w:p w14:paraId="6F05C2C2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ab/>
        <w:t>- zadanie "Przebudowa drogi gminnej nr 628552P w Sośnicy na kwotę 125.000,-zł rozdz. 60016 § 6050;</w:t>
      </w:r>
    </w:p>
    <w:p w14:paraId="4B0D88B5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ab/>
        <w:t>-  zadanie pn."Przebudowa drogi w Dobrzycy - Nowy Świat na kwotę 150.000,-zł rozdz. 60017 § 6050;</w:t>
      </w:r>
    </w:p>
    <w:p w14:paraId="614267E3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ab/>
        <w:t>- zadanie pn."Wykup gruntów na poszerzenie ul. ks. Śniatały dz. nr 1002/82 na kwotę 35.000,-zł rozdz. 70005 § 6060</w:t>
      </w:r>
    </w:p>
    <w:p w14:paraId="4B984B07" w14:textId="77777777" w:rsidR="000300F9" w:rsidRPr="000300F9" w:rsidRDefault="000300F9" w:rsidP="000300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</w:p>
    <w:p w14:paraId="2C832409" w14:textId="77777777" w:rsidR="000300F9" w:rsidRPr="000300F9" w:rsidRDefault="000300F9" w:rsidP="000300F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300F9">
        <w:rPr>
          <w:rFonts w:ascii="Ebrima" w:hAnsi="Ebrima" w:cs="Ebrima"/>
          <w:color w:val="000000"/>
        </w:rPr>
        <w:t>9. Ponadto w celu prawidłowej realizacji budżetu dokonano przeniesień wydatków pomiędzy działami, rozdziałami, paragrafami.</w:t>
      </w:r>
    </w:p>
    <w:p w14:paraId="3E0A349A" w14:textId="77777777" w:rsidR="000300F9" w:rsidRPr="000300F9" w:rsidRDefault="000300F9" w:rsidP="000300F9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228296CB" w14:textId="77777777" w:rsidR="001B7080" w:rsidRDefault="001B7080"/>
    <w:sectPr w:rsidR="001B7080" w:rsidSect="007F0D5C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DDD"/>
    <w:rsid w:val="000300F9"/>
    <w:rsid w:val="001B7080"/>
    <w:rsid w:val="00D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CA9DE-CDC2-4977-BD38-C60B4519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1266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2</cp:revision>
  <dcterms:created xsi:type="dcterms:W3CDTF">2022-06-15T07:06:00Z</dcterms:created>
  <dcterms:modified xsi:type="dcterms:W3CDTF">2022-06-15T07:06:00Z</dcterms:modified>
</cp:coreProperties>
</file>