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47645" w14:textId="77777777" w:rsidR="00AF0082" w:rsidRDefault="00AF0082" w:rsidP="00AF00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</w:p>
    <w:p w14:paraId="37AA1B92" w14:textId="77777777" w:rsidR="00AF0082" w:rsidRDefault="00AF0082" w:rsidP="00AF0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NR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RADY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MIEJSKIEJ GMINY DOBRZYCA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13F0761A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sprawie ustalenia wysokości opłat za pobyt dziecka, wysokości maksymalnej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opłaty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wyżywienie oraz warunków częściowego zwolnienia od ponoszenia opłat w Gminnym Żłobku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Dobrzycy</w:t>
      </w:r>
    </w:p>
    <w:p w14:paraId="0AEF708E" w14:textId="076AA915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podstawie art. 18 ust. 2 pkt 15 ustawy z dnia 8 marca 1990 r. o samorządzie gminnym (Dz. U.z202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r.,poz.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1372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zm.), art. 12 ust. 3 w związku z ust. 2 oraz art. 58 ust. 1 i art. 59 ust. 2 ustawy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lutego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o opiece nad dziećmi w wieku do lat 3 (Dz. 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1r.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75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zm.)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Rada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Miejska Gminy Dobrzyca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uchwala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co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następuje:</w:t>
      </w:r>
    </w:p>
    <w:p w14:paraId="1EBDB867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7FF76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§ 1.</w:t>
      </w:r>
    </w:p>
    <w:p w14:paraId="1DF04CFA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Ustala się miesięczną opłatę za pobyt dziecka w Gminnym Żłobku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Dobrzycy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wymiarze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 dziennie, w wysokości 400 zł.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jeden rodzin/opiekun posiada status mieszkańca Gminy Dobrzyca.</w:t>
      </w:r>
    </w:p>
    <w:p w14:paraId="26C5D715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1 300 zł. miesięcznie, gdy rodzice zamieszkują poza terenem Gminy Dobrzyca.</w:t>
      </w:r>
    </w:p>
    <w:p w14:paraId="0ED90651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§ 2. Ustala się dodatkową opłatę w wysokości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50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za każdą rozpoczętą godzinę pobytu dziecka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Gminnym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Żłobku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Dobrzycy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przekraczającą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 dziennie.</w:t>
      </w:r>
    </w:p>
    <w:p w14:paraId="6E030AD2" w14:textId="77777777" w:rsidR="00AF0082" w:rsidRPr="00AF0082" w:rsidRDefault="00AF0082" w:rsidP="00AF008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F0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3. </w:t>
      </w:r>
      <w:r w:rsidRPr="00AF0082">
        <w:rPr>
          <w:rStyle w:val="markedcontent"/>
          <w:rFonts w:ascii="Times New Roman" w:hAnsi="Times New Roman" w:cs="Times New Roman"/>
          <w:sz w:val="24"/>
          <w:szCs w:val="24"/>
        </w:rPr>
        <w:t>Maksymalna dzienna wysokość opłaty za wyżywienie dziecka wynosi 0,4 %</w:t>
      </w:r>
      <w:r w:rsidRPr="00AF0082">
        <w:rPr>
          <w:rFonts w:ascii="Times New Roman" w:hAnsi="Times New Roman" w:cs="Times New Roman"/>
          <w:sz w:val="24"/>
          <w:szCs w:val="24"/>
        </w:rPr>
        <w:br/>
      </w:r>
      <w:r w:rsidRPr="00AF0082">
        <w:rPr>
          <w:rStyle w:val="markedcontent"/>
          <w:rFonts w:ascii="Times New Roman" w:hAnsi="Times New Roman" w:cs="Times New Roman"/>
          <w:sz w:val="24"/>
          <w:szCs w:val="24"/>
        </w:rPr>
        <w:t>obowiązującego minimalnego wynagrodzenia za pracę ustalonego zgodnie z przepisami</w:t>
      </w:r>
      <w:r w:rsidRPr="00AF0082">
        <w:rPr>
          <w:rFonts w:ascii="Times New Roman" w:hAnsi="Times New Roman" w:cs="Times New Roman"/>
          <w:sz w:val="24"/>
          <w:szCs w:val="24"/>
        </w:rPr>
        <w:br/>
      </w:r>
      <w:r w:rsidRPr="00AF0082">
        <w:rPr>
          <w:rStyle w:val="markedcontent"/>
          <w:rFonts w:ascii="Times New Roman" w:hAnsi="Times New Roman" w:cs="Times New Roman"/>
          <w:sz w:val="24"/>
          <w:szCs w:val="24"/>
        </w:rPr>
        <w:t>o minimalnym wynagrodzeniu za pracę.</w:t>
      </w:r>
    </w:p>
    <w:p w14:paraId="36D4020E" w14:textId="05C2FBC6" w:rsidR="00AF0082" w:rsidRP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5FA880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§ 4. W przypadku gdy do żłobka uczęszcza drugie i każde następne dziecko z tej samej rodziny opłata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pobyt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 tych dzieci zostaje obniżona o 50 %.</w:t>
      </w:r>
    </w:p>
    <w:p w14:paraId="36D03967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przerwy wakacyjnej,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czasowego ograniczenia lub zawieszenia działalności żłobka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nadzwyczajnymi okolicznościami zagrażającymi życiu lub zdrowiu dzieci, rodzicom przysługuje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zwolnienie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z opłaty miesięcznej, w części proporcjonalnej do ilości dni miesiąca,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żłobek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świadczył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usług.</w:t>
      </w:r>
    </w:p>
    <w:p w14:paraId="6D36E47B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. Zasady pobierania opłaty określonej w § 3 w przypadku nieobecności dziecka w żłobku reguluje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statut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żłobka,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nadany odrębną uchwałą Rady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Miejskiej Gminy Dobrzyca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DE82822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1D276" w14:textId="6439953D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Traci moc uchwała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XLIX/359/2014 z dnia 31.10.2014r.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003B08A" w14:textId="77777777" w:rsidR="00AF008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Wykonanie uchwały powierza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Burmistrzowi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Dobrzyca.</w:t>
      </w:r>
    </w:p>
    <w:p w14:paraId="38987666" w14:textId="77777777" w:rsidR="00AF0082" w:rsidRPr="00485D52" w:rsidRDefault="00AF0082" w:rsidP="00AF00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02FFD8" w14:textId="77777777" w:rsidR="00AF0082" w:rsidRDefault="00AF0082" w:rsidP="00AF008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. Uchwała wchodzi w życie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upływie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14 dni od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Dzienniku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5D52">
        <w:rPr>
          <w:rFonts w:ascii="Times New Roman" w:eastAsia="Times New Roman" w:hAnsi="Times New Roman" w:cs="Times New Roman"/>
          <w:sz w:val="24"/>
          <w:szCs w:val="24"/>
          <w:lang w:eastAsia="pl-PL"/>
        </w:rPr>
        <w:t>Urzędowym Województwa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Wielkopolskiego.</w:t>
      </w:r>
    </w:p>
    <w:p w14:paraId="2A1DE4AD" w14:textId="77777777" w:rsidR="00AF0082" w:rsidRDefault="00AF0082" w:rsidP="00AF008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A8734" w14:textId="77777777" w:rsidR="00AF0082" w:rsidRDefault="00AF0082" w:rsidP="00AF008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81C53B" w14:textId="77777777" w:rsidR="00AF0082" w:rsidRDefault="00AF0082" w:rsidP="00AF008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8657E" w14:textId="77777777" w:rsidR="00AF0082" w:rsidRDefault="00AF0082" w:rsidP="00AF0082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B6A4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Uzasadnienie</w:t>
      </w:r>
    </w:p>
    <w:p w14:paraId="3BDA4C65" w14:textId="77777777" w:rsidR="00AF0082" w:rsidRDefault="00AF0082" w:rsidP="00AF00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 związku z art. 58 ust. 1 z dnia 4 lutego 2011r. o opiece nad dziećmi w wieku do lat 3 (Dz. U. z 2020r. poz. 713 ze zm.) Rada Gminy jest podmiotem upoważnionym do ustalenia w drodze uchwały opłaty za pobyt dziecka w Gminnym Żłobku w Dobrzycy utworzonym przez gminę. Rada gminy może określić warunki zwolnienia od ponoszenia opłat.</w:t>
      </w:r>
    </w:p>
    <w:p w14:paraId="40B18C51" w14:textId="1D5160BB" w:rsidR="00AF0082" w:rsidRPr="008B7413" w:rsidRDefault="00AF0082" w:rsidP="00AF00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za pobyt dziecka w żłobku (opłata stała)  ustala się w wysokości 400 zł. miesięcznie. Uchwała określa również przypadki w których będzie możliwe obniżenie opłaty za pobyt dziecka w żłobku. Opłata stała wnoszona przez rodziców będzie pokrywać częściowe koszty, na które składa się m. in. woda, ścieki, energia elektryczna, a także zakup produktów żywnościowych do przygotowania posiłków dla dzieci. </w:t>
      </w:r>
      <w:r w:rsidR="00E004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roku 2021 wydatki na utrzymanie Żłobka wyniosły 330.528,09 zł 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roku 2022 planowane wydatki na utrzymanie Żłobka wyniosą  345 070,00zł. Przy pełnym wykorzystaniu miejsc żłobkowych szacowane roczne dochody gminy z tytułu opłaty stałej wyniosą około 96 000zł.</w:t>
      </w:r>
    </w:p>
    <w:p w14:paraId="7902A620" w14:textId="77777777" w:rsidR="00CA57EA" w:rsidRDefault="00CA57EA"/>
    <w:sectPr w:rsidR="00CA5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82"/>
    <w:rsid w:val="00AF0082"/>
    <w:rsid w:val="00CA57EA"/>
    <w:rsid w:val="00E0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C2A7"/>
  <w15:chartTrackingRefBased/>
  <w15:docId w15:val="{A258A7D1-936C-4C16-A27D-E98EABE2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0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F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Wasielewska</dc:creator>
  <cp:keywords/>
  <dc:description/>
  <cp:lastModifiedBy>Ewa Wasielewska</cp:lastModifiedBy>
  <cp:revision>2</cp:revision>
  <dcterms:created xsi:type="dcterms:W3CDTF">2022-01-25T12:37:00Z</dcterms:created>
  <dcterms:modified xsi:type="dcterms:W3CDTF">2022-01-25T12:46:00Z</dcterms:modified>
</cp:coreProperties>
</file>