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B8C93" w14:textId="77777777" w:rsidR="00DC35A0" w:rsidRPr="00141EE9" w:rsidRDefault="008E1F93" w:rsidP="008E1F93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Uchwała nr ………..</w:t>
      </w:r>
    </w:p>
    <w:p w14:paraId="318CAB56" w14:textId="77777777" w:rsidR="008E1F93" w:rsidRPr="00141EE9" w:rsidRDefault="008E1F93" w:rsidP="008E1F93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Rady Miejskiej Gminy Dobrzyca</w:t>
      </w:r>
    </w:p>
    <w:p w14:paraId="7C95C41A" w14:textId="35FA398A" w:rsidR="008E1F93" w:rsidRPr="00141EE9" w:rsidRDefault="00141EE9" w:rsidP="008E1F9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E1F93" w:rsidRPr="00141EE9">
        <w:rPr>
          <w:rFonts w:ascii="Arial" w:hAnsi="Arial" w:cs="Arial"/>
        </w:rPr>
        <w:t xml:space="preserve"> dnia ………………. </w:t>
      </w:r>
      <w:r w:rsidR="00724E67">
        <w:rPr>
          <w:rFonts w:ascii="Arial" w:hAnsi="Arial" w:cs="Arial"/>
        </w:rPr>
        <w:t>2022</w:t>
      </w:r>
      <w:r w:rsidR="008E1F93" w:rsidRPr="00141EE9">
        <w:rPr>
          <w:rFonts w:ascii="Arial" w:hAnsi="Arial" w:cs="Arial"/>
        </w:rPr>
        <w:t xml:space="preserve"> r.</w:t>
      </w:r>
    </w:p>
    <w:p w14:paraId="18910CB0" w14:textId="726C225E" w:rsidR="008E1F93" w:rsidRPr="00141EE9" w:rsidRDefault="008E1F93" w:rsidP="008E1F93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w sprawie przystąpienia do sporządzenia miejscowego planu zagospodarowania przestrzennego gminy Dobrzyca</w:t>
      </w:r>
      <w:r w:rsidR="00141EE9" w:rsidRPr="00141EE9">
        <w:rPr>
          <w:rFonts w:ascii="Arial" w:hAnsi="Arial" w:cs="Arial"/>
        </w:rPr>
        <w:t xml:space="preserve"> </w:t>
      </w:r>
      <w:r w:rsidR="001310AE">
        <w:rPr>
          <w:rFonts w:ascii="Arial" w:hAnsi="Arial" w:cs="Arial"/>
        </w:rPr>
        <w:t xml:space="preserve">na terenach części obrębów ewidencyjnych: </w:t>
      </w:r>
      <w:r w:rsidR="00327A0C">
        <w:rPr>
          <w:rFonts w:ascii="Arial" w:hAnsi="Arial" w:cs="Arial"/>
        </w:rPr>
        <w:t xml:space="preserve">miasto Dobrzyca, </w:t>
      </w:r>
      <w:r w:rsidR="00026395">
        <w:rPr>
          <w:rFonts w:ascii="Arial" w:hAnsi="Arial" w:cs="Arial"/>
        </w:rPr>
        <w:t>Fabianów, Izbiczno, Koźminiec, Sośnica i Trzebin</w:t>
      </w:r>
    </w:p>
    <w:p w14:paraId="0FA07D81" w14:textId="4461631C" w:rsidR="008E1F93" w:rsidRPr="00141EE9" w:rsidRDefault="008E1F93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Na podstawie art. 18 ust. 2 pkt 5 ustawy z dnia 8 marca 1990 r. o samorządzie gminnym </w:t>
      </w:r>
      <w:r w:rsidR="00BD37E4" w:rsidRPr="00141EE9">
        <w:rPr>
          <w:rFonts w:ascii="Arial" w:hAnsi="Arial" w:cs="Arial"/>
        </w:rPr>
        <w:t>(t.j. Dz. U. z 20</w:t>
      </w:r>
      <w:r w:rsidR="00141EE9">
        <w:rPr>
          <w:rFonts w:ascii="Arial" w:hAnsi="Arial" w:cs="Arial"/>
        </w:rPr>
        <w:t>2</w:t>
      </w:r>
      <w:r w:rsidR="00F71CD4">
        <w:rPr>
          <w:rFonts w:ascii="Arial" w:hAnsi="Arial" w:cs="Arial"/>
        </w:rPr>
        <w:t>1</w:t>
      </w:r>
      <w:r w:rsidR="00141EE9">
        <w:rPr>
          <w:rFonts w:ascii="Arial" w:hAnsi="Arial" w:cs="Arial"/>
        </w:rPr>
        <w:t xml:space="preserve"> </w:t>
      </w:r>
      <w:r w:rsidR="00BD37E4" w:rsidRPr="00141EE9">
        <w:rPr>
          <w:rFonts w:ascii="Arial" w:hAnsi="Arial" w:cs="Arial"/>
        </w:rPr>
        <w:t xml:space="preserve">r. poz. </w:t>
      </w:r>
      <w:r w:rsidR="00F71CD4">
        <w:rPr>
          <w:rFonts w:ascii="Arial" w:hAnsi="Arial" w:cs="Arial"/>
        </w:rPr>
        <w:t>1372</w:t>
      </w:r>
      <w:r w:rsidR="00141EE9">
        <w:rPr>
          <w:rFonts w:ascii="Arial" w:hAnsi="Arial" w:cs="Arial"/>
        </w:rPr>
        <w:t xml:space="preserve"> z późn. zm.</w:t>
      </w:r>
      <w:r w:rsidR="00BD37E4" w:rsidRPr="00141EE9">
        <w:rPr>
          <w:rFonts w:ascii="Arial" w:hAnsi="Arial" w:cs="Arial"/>
        </w:rPr>
        <w:t>)</w:t>
      </w:r>
      <w:r w:rsidR="000C2714" w:rsidRPr="00141EE9">
        <w:rPr>
          <w:rFonts w:ascii="Arial" w:hAnsi="Arial" w:cs="Arial"/>
        </w:rPr>
        <w:t xml:space="preserve"> oraz art. 14 ust. 1 ustawy z dnia 27 marca 2003 r. o</w:t>
      </w:r>
      <w:r w:rsidR="00141EE9">
        <w:rPr>
          <w:rFonts w:ascii="Arial" w:hAnsi="Arial" w:cs="Arial"/>
        </w:rPr>
        <w:t> </w:t>
      </w:r>
      <w:r w:rsidR="000C2714" w:rsidRPr="00141EE9">
        <w:rPr>
          <w:rFonts w:ascii="Arial" w:hAnsi="Arial" w:cs="Arial"/>
        </w:rPr>
        <w:t xml:space="preserve">planowaniu i zagospodarowaniu przestrzennym  </w:t>
      </w:r>
      <w:r w:rsidR="00BD37E4" w:rsidRPr="00141EE9">
        <w:rPr>
          <w:rFonts w:ascii="Arial" w:hAnsi="Arial" w:cs="Arial"/>
        </w:rPr>
        <w:t>(t.j. Dz. U. z 20</w:t>
      </w:r>
      <w:r w:rsidR="00141EE9">
        <w:rPr>
          <w:rFonts w:ascii="Arial" w:hAnsi="Arial" w:cs="Arial"/>
        </w:rPr>
        <w:t>21</w:t>
      </w:r>
      <w:r w:rsidR="00BD37E4" w:rsidRPr="00141EE9">
        <w:rPr>
          <w:rFonts w:ascii="Arial" w:hAnsi="Arial" w:cs="Arial"/>
        </w:rPr>
        <w:t xml:space="preserve"> r. poz. </w:t>
      </w:r>
      <w:r w:rsidR="00141EE9">
        <w:rPr>
          <w:rFonts w:ascii="Arial" w:hAnsi="Arial" w:cs="Arial"/>
        </w:rPr>
        <w:t>741</w:t>
      </w:r>
      <w:r w:rsidR="00BD37E4" w:rsidRPr="00141EE9">
        <w:rPr>
          <w:rFonts w:ascii="Arial" w:hAnsi="Arial" w:cs="Arial"/>
        </w:rPr>
        <w:t xml:space="preserve"> z późn. zm.)</w:t>
      </w:r>
      <w:r w:rsidR="000C2714" w:rsidRPr="00141EE9">
        <w:rPr>
          <w:rFonts w:ascii="Arial" w:hAnsi="Arial" w:cs="Arial"/>
        </w:rPr>
        <w:t>, Rada Miejska Gminy Dobrzyca uchwała, co następuje:</w:t>
      </w:r>
    </w:p>
    <w:p w14:paraId="1AFB6EDE" w14:textId="77777777" w:rsidR="000C2714" w:rsidRPr="00141EE9" w:rsidRDefault="000C2714" w:rsidP="003D61EA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§1</w:t>
      </w:r>
    </w:p>
    <w:p w14:paraId="33C31ECB" w14:textId="72A654A6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Przystępuje się do sporządzenia </w:t>
      </w:r>
      <w:r w:rsidR="001310AE" w:rsidRPr="001310AE">
        <w:rPr>
          <w:rFonts w:ascii="Arial" w:hAnsi="Arial" w:cs="Arial"/>
        </w:rPr>
        <w:t>miejscowego planu zagospodarowania przestrzennego gminy Dobrzyca na terenach części obrębów ewidencyjnych:</w:t>
      </w:r>
      <w:r w:rsidR="00342CFB" w:rsidRPr="00342CFB">
        <w:rPr>
          <w:rFonts w:ascii="Arial" w:hAnsi="Arial" w:cs="Arial"/>
        </w:rPr>
        <w:t xml:space="preserve"> </w:t>
      </w:r>
      <w:r w:rsidR="00327A0C" w:rsidRPr="00327A0C">
        <w:rPr>
          <w:rFonts w:ascii="Arial" w:hAnsi="Arial" w:cs="Arial"/>
        </w:rPr>
        <w:t>miasto Dobrzyca, Fabianów, Izbiczno, Koźminiec, Sośnica i Trzebin</w:t>
      </w:r>
      <w:r w:rsidR="00327A0C">
        <w:rPr>
          <w:rFonts w:ascii="Arial" w:hAnsi="Arial" w:cs="Arial"/>
        </w:rPr>
        <w:t>.</w:t>
      </w:r>
      <w:r w:rsidR="00056E43">
        <w:rPr>
          <w:rFonts w:ascii="Arial" w:hAnsi="Arial" w:cs="Arial"/>
        </w:rPr>
        <w:t xml:space="preserve"> </w:t>
      </w:r>
      <w:r w:rsidRPr="00141EE9">
        <w:rPr>
          <w:rFonts w:ascii="Arial" w:hAnsi="Arial" w:cs="Arial"/>
        </w:rPr>
        <w:t xml:space="preserve">Granice obszaru objętego </w:t>
      </w:r>
      <w:r w:rsidR="00141EE9">
        <w:rPr>
          <w:rFonts w:ascii="Arial" w:hAnsi="Arial" w:cs="Arial"/>
        </w:rPr>
        <w:t xml:space="preserve">przystąpieniem do sporządzenia miejscowego planu zagospodarowania przestrzennego </w:t>
      </w:r>
      <w:r w:rsidRPr="00141EE9">
        <w:rPr>
          <w:rFonts w:ascii="Arial" w:hAnsi="Arial" w:cs="Arial"/>
        </w:rPr>
        <w:t xml:space="preserve"> przedstawion</w:t>
      </w:r>
      <w:r w:rsidR="00141EE9">
        <w:rPr>
          <w:rFonts w:ascii="Arial" w:hAnsi="Arial" w:cs="Arial"/>
        </w:rPr>
        <w:t>o</w:t>
      </w:r>
      <w:r w:rsidRPr="00141EE9">
        <w:rPr>
          <w:rFonts w:ascii="Arial" w:hAnsi="Arial" w:cs="Arial"/>
        </w:rPr>
        <w:t xml:space="preserve"> na załącznik</w:t>
      </w:r>
      <w:r w:rsidR="001310AE" w:rsidRPr="00342CFB">
        <w:rPr>
          <w:rFonts w:ascii="Arial" w:hAnsi="Arial" w:cs="Arial"/>
        </w:rPr>
        <w:t>ach</w:t>
      </w:r>
      <w:r w:rsidR="00A909A3" w:rsidRPr="00342CFB">
        <w:rPr>
          <w:rFonts w:ascii="Arial" w:hAnsi="Arial" w:cs="Arial"/>
        </w:rPr>
        <w:t xml:space="preserve"> nr 1</w:t>
      </w:r>
      <w:r w:rsidR="001310AE" w:rsidRPr="00342CFB">
        <w:rPr>
          <w:rFonts w:ascii="Arial" w:hAnsi="Arial" w:cs="Arial"/>
        </w:rPr>
        <w:t>-</w:t>
      </w:r>
      <w:r w:rsidR="00327A0C">
        <w:rPr>
          <w:rFonts w:ascii="Arial" w:hAnsi="Arial" w:cs="Arial"/>
        </w:rPr>
        <w:t>6</w:t>
      </w:r>
      <w:r w:rsidR="00141EE9" w:rsidRPr="00342CFB">
        <w:rPr>
          <w:rFonts w:ascii="Arial" w:hAnsi="Arial" w:cs="Arial"/>
        </w:rPr>
        <w:t xml:space="preserve"> </w:t>
      </w:r>
      <w:r w:rsidRPr="00342CFB">
        <w:rPr>
          <w:rFonts w:ascii="Arial" w:hAnsi="Arial" w:cs="Arial"/>
        </w:rPr>
        <w:t>do</w:t>
      </w:r>
      <w:r w:rsidRPr="00141EE9">
        <w:rPr>
          <w:rFonts w:ascii="Arial" w:hAnsi="Arial" w:cs="Arial"/>
        </w:rPr>
        <w:t xml:space="preserve"> niniejszej uchwały.</w:t>
      </w:r>
    </w:p>
    <w:p w14:paraId="5F81139B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§2</w:t>
      </w:r>
    </w:p>
    <w:p w14:paraId="75DA148C" w14:textId="48D44415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W planie należy uwzględnić elementy określone w art. 15 ustawy z dnia 27 marca 2003 r. o</w:t>
      </w:r>
      <w:r w:rsidR="00F71CD4">
        <w:rPr>
          <w:rFonts w:ascii="Arial" w:hAnsi="Arial" w:cs="Arial"/>
        </w:rPr>
        <w:t> </w:t>
      </w:r>
      <w:r w:rsidRPr="00141EE9">
        <w:rPr>
          <w:rFonts w:ascii="Arial" w:hAnsi="Arial" w:cs="Arial"/>
        </w:rPr>
        <w:t>planowaniu i zagospodarowaniu przestrzennym.</w:t>
      </w:r>
    </w:p>
    <w:p w14:paraId="4A5326A2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§3</w:t>
      </w:r>
    </w:p>
    <w:p w14:paraId="72FE04B7" w14:textId="77777777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Wykonanie uchwały powierza się Burmistrzowi Gminy Dobrzyca.</w:t>
      </w:r>
    </w:p>
    <w:p w14:paraId="1607E7F4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§4</w:t>
      </w:r>
    </w:p>
    <w:p w14:paraId="485A3EB4" w14:textId="77777777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Uchwała wchodzi w życie z dniem podjęcia.</w:t>
      </w:r>
    </w:p>
    <w:p w14:paraId="1F894E3A" w14:textId="77777777" w:rsidR="00D01A66" w:rsidRDefault="00D01A66" w:rsidP="00D01A66">
      <w:pPr>
        <w:jc w:val="right"/>
        <w:rPr>
          <w:rFonts w:ascii="Arial" w:hAnsi="Arial" w:cs="Arial"/>
          <w:i/>
          <w:iCs/>
        </w:rPr>
      </w:pPr>
    </w:p>
    <w:p w14:paraId="755F3948" w14:textId="77777777" w:rsidR="00D01A66" w:rsidRDefault="00D01A66" w:rsidP="00D01A66">
      <w:pPr>
        <w:jc w:val="right"/>
        <w:rPr>
          <w:rFonts w:ascii="Arial" w:hAnsi="Arial" w:cs="Arial"/>
          <w:i/>
          <w:iCs/>
        </w:rPr>
      </w:pPr>
    </w:p>
    <w:p w14:paraId="2B3E2968" w14:textId="77777777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</w:p>
    <w:p w14:paraId="7DFF9D2C" w14:textId="33966219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Przewodniczący</w:t>
      </w:r>
    </w:p>
    <w:p w14:paraId="48FDC3DF" w14:textId="3546F3B1" w:rsidR="00D01A66" w:rsidRP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Rady Miejskiej </w:t>
      </w:r>
      <w:r w:rsidRPr="00D01A66">
        <w:rPr>
          <w:rFonts w:ascii="Arial" w:hAnsi="Arial" w:cs="Arial"/>
          <w:i/>
          <w:iCs/>
        </w:rPr>
        <w:t>Gminy Dobrzyca</w:t>
      </w:r>
    </w:p>
    <w:p w14:paraId="492448AC" w14:textId="4A502D15" w:rsidR="000C2714" w:rsidRPr="00141EE9" w:rsidRDefault="000C2714">
      <w:pPr>
        <w:rPr>
          <w:rFonts w:ascii="Arial" w:hAnsi="Arial" w:cs="Arial"/>
        </w:rPr>
      </w:pPr>
    </w:p>
    <w:p w14:paraId="53B14C15" w14:textId="77777777" w:rsidR="00D01A66" w:rsidRDefault="00D01A6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004BAB1" w14:textId="02BE2580" w:rsidR="000C2714" w:rsidRPr="00141EE9" w:rsidRDefault="000C2714" w:rsidP="0020076B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lastRenderedPageBreak/>
        <w:t>Uzasadnienie</w:t>
      </w:r>
    </w:p>
    <w:p w14:paraId="207AC15D" w14:textId="4C67DF57" w:rsidR="000C2714" w:rsidRPr="00141EE9" w:rsidRDefault="000C2714" w:rsidP="0020076B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Do uchwały nr …………………../20</w:t>
      </w:r>
      <w:r w:rsidR="00141EE9">
        <w:rPr>
          <w:rFonts w:ascii="Arial" w:hAnsi="Arial" w:cs="Arial"/>
        </w:rPr>
        <w:t>2</w:t>
      </w:r>
      <w:r w:rsidR="00724E67">
        <w:rPr>
          <w:rFonts w:ascii="Arial" w:hAnsi="Arial" w:cs="Arial"/>
        </w:rPr>
        <w:t>2</w:t>
      </w:r>
      <w:r w:rsidRPr="00141EE9">
        <w:rPr>
          <w:rFonts w:ascii="Arial" w:hAnsi="Arial" w:cs="Arial"/>
        </w:rPr>
        <w:t xml:space="preserve"> Rady Miejskiej Gminy Dobrzyca</w:t>
      </w:r>
    </w:p>
    <w:p w14:paraId="2058D4F2" w14:textId="1204D004" w:rsidR="000C2714" w:rsidRPr="00141EE9" w:rsidRDefault="00141EE9" w:rsidP="0020076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0C2714" w:rsidRPr="00141EE9">
        <w:rPr>
          <w:rFonts w:ascii="Arial" w:hAnsi="Arial" w:cs="Arial"/>
        </w:rPr>
        <w:t xml:space="preserve"> dnia………………. 20</w:t>
      </w:r>
      <w:r>
        <w:rPr>
          <w:rFonts w:ascii="Arial" w:hAnsi="Arial" w:cs="Arial"/>
        </w:rPr>
        <w:t>2</w:t>
      </w:r>
      <w:r w:rsidR="00724E67">
        <w:rPr>
          <w:rFonts w:ascii="Arial" w:hAnsi="Arial" w:cs="Arial"/>
        </w:rPr>
        <w:t>2</w:t>
      </w:r>
      <w:r w:rsidR="000C2714" w:rsidRPr="00141EE9">
        <w:rPr>
          <w:rFonts w:ascii="Arial" w:hAnsi="Arial" w:cs="Arial"/>
        </w:rPr>
        <w:t xml:space="preserve"> r.</w:t>
      </w:r>
    </w:p>
    <w:p w14:paraId="6381D15A" w14:textId="1593EE2F" w:rsidR="00141EE9" w:rsidRDefault="000C2714" w:rsidP="00342CFB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w </w:t>
      </w:r>
      <w:r w:rsidR="00141EE9" w:rsidRPr="00141EE9">
        <w:rPr>
          <w:rFonts w:ascii="Arial" w:hAnsi="Arial" w:cs="Arial"/>
        </w:rPr>
        <w:t xml:space="preserve">sprawie przystąpienia do sporządzenia </w:t>
      </w:r>
      <w:r w:rsidR="001310AE" w:rsidRPr="001310AE">
        <w:rPr>
          <w:rFonts w:ascii="Arial" w:hAnsi="Arial" w:cs="Arial"/>
        </w:rPr>
        <w:t xml:space="preserve">miejscowego planu zagospodarowania przestrzennego gminy Dobrzyca na terenach części obrębów ewidencyjnych: </w:t>
      </w:r>
      <w:r w:rsidR="00327A0C" w:rsidRPr="00327A0C">
        <w:rPr>
          <w:rFonts w:ascii="Arial" w:hAnsi="Arial" w:cs="Arial"/>
        </w:rPr>
        <w:t>miasto Dobrzyca, Fabianów, Izbiczno, Koźminiec, Sośnica i Trzebin</w:t>
      </w:r>
      <w:r w:rsidRPr="00141EE9">
        <w:rPr>
          <w:rFonts w:ascii="Arial" w:hAnsi="Arial" w:cs="Arial"/>
        </w:rPr>
        <w:tab/>
      </w:r>
    </w:p>
    <w:p w14:paraId="665C224D" w14:textId="527B2D3B" w:rsidR="000C2714" w:rsidRPr="00141EE9" w:rsidRDefault="00141EE9" w:rsidP="00141E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Obszar objęty opracowaniem</w:t>
      </w:r>
      <w:r w:rsidR="00F332C1" w:rsidRPr="00F332C1">
        <w:rPr>
          <w:rFonts w:ascii="Arial" w:hAnsi="Arial" w:cs="Arial"/>
        </w:rPr>
        <w:t xml:space="preserve"> </w:t>
      </w:r>
      <w:r w:rsidR="00F332C1">
        <w:rPr>
          <w:rFonts w:ascii="Arial" w:hAnsi="Arial" w:cs="Arial"/>
        </w:rPr>
        <w:t xml:space="preserve">obejmuje </w:t>
      </w:r>
      <w:r w:rsidR="004814F7">
        <w:rPr>
          <w:rFonts w:ascii="Arial" w:hAnsi="Arial" w:cs="Arial"/>
        </w:rPr>
        <w:t>części obrębów ewidencyjnych</w:t>
      </w:r>
      <w:r w:rsidR="00342CFB" w:rsidRPr="00342CFB">
        <w:rPr>
          <w:rFonts w:ascii="Arial" w:hAnsi="Arial" w:cs="Arial"/>
        </w:rPr>
        <w:t xml:space="preserve">: </w:t>
      </w:r>
      <w:r w:rsidR="00327A0C" w:rsidRPr="00327A0C">
        <w:rPr>
          <w:rFonts w:ascii="Arial" w:hAnsi="Arial" w:cs="Arial"/>
        </w:rPr>
        <w:t>miasto Dobrzyca, Fabianów, Izbiczno, Koźminiec, Sośnica i Trzebin</w:t>
      </w:r>
      <w:r w:rsidR="008E0C45" w:rsidRPr="008E0C45">
        <w:rPr>
          <w:rFonts w:ascii="Arial" w:hAnsi="Arial" w:cs="Arial"/>
        </w:rPr>
        <w:t xml:space="preserve"> </w:t>
      </w:r>
      <w:r w:rsidR="0095421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954215">
        <w:rPr>
          <w:rFonts w:ascii="Arial" w:hAnsi="Arial" w:cs="Arial"/>
        </w:rPr>
        <w:t xml:space="preserve">granice obszarów objętych opracowaniem </w:t>
      </w:r>
      <w:r>
        <w:rPr>
          <w:rFonts w:ascii="Arial" w:hAnsi="Arial" w:cs="Arial"/>
        </w:rPr>
        <w:t>oznaczono na załącznik</w:t>
      </w:r>
      <w:r w:rsidR="001310AE">
        <w:rPr>
          <w:rFonts w:ascii="Arial" w:hAnsi="Arial" w:cs="Arial"/>
        </w:rPr>
        <w:t>ach graficznych</w:t>
      </w:r>
      <w:r>
        <w:rPr>
          <w:rFonts w:ascii="Arial" w:hAnsi="Arial" w:cs="Arial"/>
        </w:rPr>
        <w:t xml:space="preserve"> nr </w:t>
      </w:r>
      <w:r w:rsidRPr="00954215">
        <w:rPr>
          <w:rFonts w:ascii="Arial" w:hAnsi="Arial" w:cs="Arial"/>
        </w:rPr>
        <w:t>1</w:t>
      </w:r>
      <w:r w:rsidR="001310AE" w:rsidRPr="00954215">
        <w:rPr>
          <w:rFonts w:ascii="Arial" w:hAnsi="Arial" w:cs="Arial"/>
        </w:rPr>
        <w:t>-</w:t>
      </w:r>
      <w:r w:rsidR="00327A0C">
        <w:rPr>
          <w:rFonts w:ascii="Arial" w:hAnsi="Arial" w:cs="Arial"/>
        </w:rPr>
        <w:t>6</w:t>
      </w:r>
      <w:r w:rsidRPr="00954215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 uchwały</w:t>
      </w:r>
      <w:r w:rsidR="00056E43">
        <w:rPr>
          <w:rFonts w:ascii="Arial" w:hAnsi="Arial" w:cs="Arial"/>
        </w:rPr>
        <w:t>.</w:t>
      </w:r>
    </w:p>
    <w:p w14:paraId="779CCCDF" w14:textId="1DF0609B" w:rsidR="00981CC9" w:rsidRPr="00141EE9" w:rsidRDefault="00981CC9" w:rsidP="00981CC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Sporządzenie miejscowego </w:t>
      </w:r>
      <w:r w:rsidR="004814F7">
        <w:rPr>
          <w:rFonts w:ascii="Arial" w:hAnsi="Arial" w:cs="Arial"/>
        </w:rPr>
        <w:t xml:space="preserve">planu zagospodarowania przestrzennego </w:t>
      </w:r>
      <w:r w:rsidRPr="00141EE9">
        <w:rPr>
          <w:rFonts w:ascii="Arial" w:hAnsi="Arial" w:cs="Arial"/>
        </w:rPr>
        <w:t xml:space="preserve">ma na celu </w:t>
      </w:r>
      <w:r w:rsidR="00056E43">
        <w:rPr>
          <w:rFonts w:ascii="Arial" w:hAnsi="Arial" w:cs="Arial"/>
        </w:rPr>
        <w:t xml:space="preserve">stworzenie </w:t>
      </w:r>
      <w:r w:rsidR="00E21427">
        <w:rPr>
          <w:rFonts w:ascii="Arial" w:hAnsi="Arial" w:cs="Arial"/>
        </w:rPr>
        <w:t>ustaleń</w:t>
      </w:r>
      <w:r w:rsidR="00056E43">
        <w:rPr>
          <w:rFonts w:ascii="Arial" w:hAnsi="Arial" w:cs="Arial"/>
        </w:rPr>
        <w:t xml:space="preserve"> planistycznych adekwatnych do aktualnych zamierzeń</w:t>
      </w:r>
      <w:r w:rsidRPr="00141EE9">
        <w:rPr>
          <w:rFonts w:ascii="Arial" w:hAnsi="Arial" w:cs="Arial"/>
        </w:rPr>
        <w:t xml:space="preserve"> </w:t>
      </w:r>
      <w:r w:rsidR="00056E43">
        <w:rPr>
          <w:rFonts w:ascii="Arial" w:hAnsi="Arial" w:cs="Arial"/>
        </w:rPr>
        <w:t xml:space="preserve">władz Gminy w sprawie </w:t>
      </w:r>
      <w:r w:rsidR="00980C24">
        <w:rPr>
          <w:rFonts w:ascii="Arial" w:hAnsi="Arial" w:cs="Arial"/>
        </w:rPr>
        <w:t>możliwości realizacji odnawialnych źródeł energii</w:t>
      </w:r>
      <w:r w:rsidR="002713DE">
        <w:rPr>
          <w:rFonts w:ascii="Arial" w:hAnsi="Arial" w:cs="Arial"/>
        </w:rPr>
        <w:t xml:space="preserve"> na terenie gminy Dobrzyca</w:t>
      </w:r>
      <w:r w:rsidRPr="00141EE9">
        <w:rPr>
          <w:rFonts w:ascii="Arial" w:hAnsi="Arial" w:cs="Arial"/>
        </w:rPr>
        <w:t>.</w:t>
      </w:r>
    </w:p>
    <w:p w14:paraId="3B814949" w14:textId="019FE989" w:rsidR="00981CC9" w:rsidRPr="00141EE9" w:rsidRDefault="00056E43" w:rsidP="00981C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81CC9" w:rsidRPr="00141EE9">
        <w:rPr>
          <w:rFonts w:ascii="Arial" w:hAnsi="Arial" w:cs="Arial"/>
        </w:rPr>
        <w:t xml:space="preserve">elem sporządzenia planu jest dostosowanie jego ustaleń do występujących uwarunkowań funkcjonalno-przestrzennych oraz do aktualnej sytuacji ekonomiczno-prawnej. Określenie nowych terenów o różnym przeznaczeniu i różnych zasadach zagospodarowania oraz zasad kształtowania ładu przestrzennego i zabudowy, będzie służyło uporządkowaniu struktury przestrzennej </w:t>
      </w:r>
      <w:r>
        <w:rPr>
          <w:rFonts w:ascii="Arial" w:hAnsi="Arial" w:cs="Arial"/>
        </w:rPr>
        <w:t>przedmiotowego</w:t>
      </w:r>
      <w:r w:rsidR="00981CC9" w:rsidRPr="00141EE9">
        <w:rPr>
          <w:rFonts w:ascii="Arial" w:hAnsi="Arial" w:cs="Arial"/>
        </w:rPr>
        <w:t xml:space="preserve"> obszaru i poprawie struktury sieci komunikacyjnej. </w:t>
      </w:r>
    </w:p>
    <w:p w14:paraId="570C19A3" w14:textId="26830633" w:rsidR="00200DE4" w:rsidRDefault="00200DE4" w:rsidP="00981CC9">
      <w:pPr>
        <w:jc w:val="both"/>
        <w:rPr>
          <w:rFonts w:ascii="Arial" w:hAnsi="Arial" w:cs="Arial"/>
        </w:rPr>
      </w:pPr>
      <w:r w:rsidRPr="00200DE4">
        <w:rPr>
          <w:rFonts w:ascii="Arial" w:hAnsi="Arial" w:cs="Arial"/>
        </w:rPr>
        <w:t>W oparciu o</w:t>
      </w:r>
      <w:r w:rsidR="008A51C5">
        <w:rPr>
          <w:rFonts w:ascii="Arial" w:hAnsi="Arial" w:cs="Arial"/>
        </w:rPr>
        <w:t xml:space="preserve"> Studium uwarunkowań i kierunków zagospodarowania przestrzennego</w:t>
      </w:r>
      <w:r w:rsidRPr="00200DE4">
        <w:rPr>
          <w:rFonts w:ascii="Arial" w:hAnsi="Arial" w:cs="Arial"/>
        </w:rPr>
        <w:t xml:space="preserve"> </w:t>
      </w:r>
      <w:r w:rsidR="008A51C5">
        <w:rPr>
          <w:rFonts w:ascii="Arial" w:hAnsi="Arial" w:cs="Arial"/>
        </w:rPr>
        <w:t>w przedmiotowych c</w:t>
      </w:r>
      <w:r w:rsidRPr="00200DE4">
        <w:rPr>
          <w:rFonts w:ascii="Arial" w:hAnsi="Arial" w:cs="Arial"/>
        </w:rPr>
        <w:t>zęści</w:t>
      </w:r>
      <w:r w:rsidR="008A51C5">
        <w:rPr>
          <w:rFonts w:ascii="Arial" w:hAnsi="Arial" w:cs="Arial"/>
        </w:rPr>
        <w:t>ach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 xml:space="preserve">obrębów </w:t>
      </w:r>
      <w:r w:rsidR="008A51C5">
        <w:rPr>
          <w:rFonts w:ascii="Arial" w:hAnsi="Arial" w:cs="Arial"/>
        </w:rPr>
        <w:t>ewidencyjnych</w:t>
      </w:r>
      <w:r w:rsidR="009C4571" w:rsidRPr="009C4571">
        <w:rPr>
          <w:rFonts w:ascii="Arial" w:hAnsi="Arial" w:cs="Arial"/>
        </w:rPr>
        <w:t xml:space="preserve">: Fabianów, Izbiczno, Koźminiec, Sośnica i Trzebin </w:t>
      </w:r>
      <w:r w:rsidRPr="00200DE4">
        <w:rPr>
          <w:rFonts w:ascii="Arial" w:hAnsi="Arial" w:cs="Arial"/>
        </w:rPr>
        <w:t>zasadne jest przystąpienie do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 xml:space="preserve">sporządzenia planu w celu wyznaczenia terenów pod </w:t>
      </w:r>
      <w:r w:rsidR="008A51C5">
        <w:rPr>
          <w:rFonts w:ascii="Arial" w:hAnsi="Arial" w:cs="Arial"/>
        </w:rPr>
        <w:t xml:space="preserve">lokalizację </w:t>
      </w:r>
      <w:r w:rsidRPr="00200DE4">
        <w:rPr>
          <w:rFonts w:ascii="Arial" w:hAnsi="Arial" w:cs="Arial"/>
        </w:rPr>
        <w:t>odnawialn</w:t>
      </w:r>
      <w:r w:rsidR="008A51C5">
        <w:rPr>
          <w:rFonts w:ascii="Arial" w:hAnsi="Arial" w:cs="Arial"/>
        </w:rPr>
        <w:t>ych</w:t>
      </w:r>
      <w:r w:rsidRPr="00200DE4">
        <w:rPr>
          <w:rFonts w:ascii="Arial" w:hAnsi="Arial" w:cs="Arial"/>
        </w:rPr>
        <w:t xml:space="preserve"> źród</w:t>
      </w:r>
      <w:r w:rsidR="008A51C5">
        <w:rPr>
          <w:rFonts w:ascii="Arial" w:hAnsi="Arial" w:cs="Arial"/>
        </w:rPr>
        <w:t>e</w:t>
      </w:r>
      <w:r w:rsidRPr="00200DE4">
        <w:rPr>
          <w:rFonts w:ascii="Arial" w:hAnsi="Arial" w:cs="Arial"/>
        </w:rPr>
        <w:t>ł energii.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Zgodnie z art. 14 ust. 5 ustawy z dnia 27 marca 2003 r. o planowaniu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i zagospodarowaniu przestrzennym (t.j. Dz.U. z 2021 r., poz. 741</w:t>
      </w:r>
      <w:r w:rsidR="005E6674">
        <w:rPr>
          <w:rFonts w:ascii="Arial" w:hAnsi="Arial" w:cs="Arial"/>
        </w:rPr>
        <w:t xml:space="preserve"> z późn. zm.</w:t>
      </w:r>
      <w:r w:rsidRPr="00200DE4">
        <w:rPr>
          <w:rFonts w:ascii="Arial" w:hAnsi="Arial" w:cs="Arial"/>
        </w:rPr>
        <w:t>) wykonana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została analiza dotycząca zasadności przystąpienia do sporządzenia planu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i stopnia zgodności przewidywanych rozwiązań z ustaleniami studium.</w:t>
      </w:r>
    </w:p>
    <w:p w14:paraId="69E5494A" w14:textId="5E17EDD6" w:rsidR="00981CC9" w:rsidRPr="00141EE9" w:rsidRDefault="00981CC9" w:rsidP="00981CC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Mając na uwadze uwarunkowania lokalne oraz przyjmując ład przestrzenny i zasadę zrównoważonego rozwoju za podstawę w kształtowaniu zasad zagospodarowania przestrzennego na terenie Gminy i Miasta, uznaje się za zasadne przystąpienie do sporządzenia </w:t>
      </w:r>
      <w:r w:rsidR="00284E07" w:rsidRPr="00141EE9">
        <w:rPr>
          <w:rFonts w:ascii="Arial" w:hAnsi="Arial" w:cs="Arial"/>
        </w:rPr>
        <w:t xml:space="preserve">zmiany </w:t>
      </w:r>
      <w:r w:rsidRPr="00141EE9">
        <w:rPr>
          <w:rFonts w:ascii="Arial" w:hAnsi="Arial" w:cs="Arial"/>
        </w:rPr>
        <w:t>planu miejscowego we wskazany</w:t>
      </w:r>
      <w:r w:rsidR="00056E43">
        <w:rPr>
          <w:rFonts w:ascii="Arial" w:hAnsi="Arial" w:cs="Arial"/>
        </w:rPr>
        <w:t>m</w:t>
      </w:r>
      <w:r w:rsidRPr="00141EE9">
        <w:rPr>
          <w:rFonts w:ascii="Arial" w:hAnsi="Arial" w:cs="Arial"/>
        </w:rPr>
        <w:t xml:space="preserve"> obszar</w:t>
      </w:r>
      <w:r w:rsidR="00056E43">
        <w:rPr>
          <w:rFonts w:ascii="Arial" w:hAnsi="Arial" w:cs="Arial"/>
        </w:rPr>
        <w:t>ze</w:t>
      </w:r>
      <w:r w:rsidRPr="00141EE9">
        <w:rPr>
          <w:rFonts w:ascii="Arial" w:hAnsi="Arial" w:cs="Arial"/>
        </w:rPr>
        <w:t>.</w:t>
      </w:r>
    </w:p>
    <w:p w14:paraId="1C397892" w14:textId="77777777" w:rsidR="00981CC9" w:rsidRPr="00141EE9" w:rsidRDefault="00981CC9" w:rsidP="00981CC9">
      <w:pPr>
        <w:jc w:val="both"/>
        <w:rPr>
          <w:rFonts w:ascii="Arial" w:hAnsi="Arial" w:cs="Arial"/>
        </w:rPr>
      </w:pPr>
    </w:p>
    <w:p w14:paraId="1A683C0F" w14:textId="430BD316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</w:p>
    <w:p w14:paraId="311AD1C2" w14:textId="0AC749D6" w:rsidR="000C2714" w:rsidRP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 w:rsidRPr="00D01A66">
        <w:rPr>
          <w:rFonts w:ascii="Arial" w:hAnsi="Arial" w:cs="Arial"/>
          <w:i/>
          <w:iCs/>
        </w:rPr>
        <w:t>Burmistrz Gminy Dobrzyca</w:t>
      </w:r>
    </w:p>
    <w:sectPr w:rsidR="000C2714" w:rsidRPr="00D01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55273"/>
    <w:multiLevelType w:val="hybridMultilevel"/>
    <w:tmpl w:val="9CD0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93"/>
    <w:rsid w:val="00026395"/>
    <w:rsid w:val="00056E43"/>
    <w:rsid w:val="000C2714"/>
    <w:rsid w:val="001310AE"/>
    <w:rsid w:val="00141EE9"/>
    <w:rsid w:val="0020076B"/>
    <w:rsid w:val="00200DE4"/>
    <w:rsid w:val="002713DE"/>
    <w:rsid w:val="00284E07"/>
    <w:rsid w:val="00327A0C"/>
    <w:rsid w:val="00342CFB"/>
    <w:rsid w:val="003D61EA"/>
    <w:rsid w:val="004814F7"/>
    <w:rsid w:val="00574BAA"/>
    <w:rsid w:val="005E6674"/>
    <w:rsid w:val="00724E67"/>
    <w:rsid w:val="008A51C5"/>
    <w:rsid w:val="008E0C45"/>
    <w:rsid w:val="008E1F93"/>
    <w:rsid w:val="00954215"/>
    <w:rsid w:val="00980C24"/>
    <w:rsid w:val="00981CC9"/>
    <w:rsid w:val="009C4571"/>
    <w:rsid w:val="00A909A3"/>
    <w:rsid w:val="00B272CA"/>
    <w:rsid w:val="00BD37E4"/>
    <w:rsid w:val="00C216E3"/>
    <w:rsid w:val="00D01A66"/>
    <w:rsid w:val="00DC35A0"/>
    <w:rsid w:val="00E21427"/>
    <w:rsid w:val="00E41811"/>
    <w:rsid w:val="00EF3EBC"/>
    <w:rsid w:val="00F02B4C"/>
    <w:rsid w:val="00F21DB1"/>
    <w:rsid w:val="00F332C1"/>
    <w:rsid w:val="00F71CD4"/>
    <w:rsid w:val="00FF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6280"/>
  <w15:chartTrackingRefBased/>
  <w15:docId w15:val="{1096BE77-A0D4-4C4B-85D4-58DC104E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27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C27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3D6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biuro@dastore.pl</dc:creator>
  <cp:keywords/>
  <dc:description/>
  <cp:lastModifiedBy>Michał Knopik</cp:lastModifiedBy>
  <cp:revision>24</cp:revision>
  <dcterms:created xsi:type="dcterms:W3CDTF">2019-06-05T11:31:00Z</dcterms:created>
  <dcterms:modified xsi:type="dcterms:W3CDTF">2022-01-20T15:56:00Z</dcterms:modified>
</cp:coreProperties>
</file>