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1" w:rsidRPr="00B83F3D" w:rsidRDefault="00242ED1" w:rsidP="00242ED1">
      <w:pPr>
        <w:jc w:val="both"/>
        <w:rPr>
          <w:rFonts w:ascii="Times New Roman" w:hAnsi="Times New Roman"/>
          <w:b/>
          <w:i/>
          <w:sz w:val="24"/>
          <w:szCs w:val="24"/>
        </w:rPr>
      </w:pPr>
      <w:r>
        <w:rPr>
          <w:rFonts w:ascii="Times New Roman" w:hAnsi="Times New Roman"/>
          <w:sz w:val="24"/>
          <w:szCs w:val="24"/>
        </w:rPr>
        <w:t xml:space="preserve">                                                                                                              </w:t>
      </w:r>
      <w:r w:rsidRPr="00B83F3D">
        <w:rPr>
          <w:rFonts w:ascii="Times New Roman" w:hAnsi="Times New Roman"/>
          <w:b/>
          <w:i/>
          <w:sz w:val="24"/>
          <w:szCs w:val="24"/>
        </w:rPr>
        <w:t>Załącznik nr 1 do SIWZ</w:t>
      </w:r>
    </w:p>
    <w:p w:rsidR="00242ED1" w:rsidRPr="0034069D" w:rsidRDefault="00242ED1" w:rsidP="00242ED1">
      <w:pPr>
        <w:jc w:val="both"/>
        <w:rPr>
          <w:rFonts w:ascii="Times New Roman" w:hAnsi="Times New Roman"/>
          <w:sz w:val="24"/>
          <w:szCs w:val="24"/>
        </w:rPr>
      </w:pPr>
    </w:p>
    <w:p w:rsidR="00242ED1" w:rsidRPr="0034069D" w:rsidRDefault="00242ED1" w:rsidP="00242ED1">
      <w:pPr>
        <w:ind w:left="1416"/>
        <w:jc w:val="both"/>
        <w:rPr>
          <w:rFonts w:ascii="Times New Roman" w:hAnsi="Times New Roman"/>
          <w:sz w:val="24"/>
          <w:szCs w:val="24"/>
        </w:rPr>
      </w:pPr>
      <w:r w:rsidRPr="0034069D">
        <w:rPr>
          <w:rFonts w:ascii="Times New Roman" w:hAnsi="Times New Roman"/>
          <w:sz w:val="24"/>
          <w:szCs w:val="24"/>
        </w:rPr>
        <w:t xml:space="preserve">     SZCZEGÓŁOWY OPIS PRZEDMIOTU ZAMÓWIENIA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I POSTANOWIENIA WSTĘPNE</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Przedmi</w:t>
      </w:r>
      <w:r>
        <w:rPr>
          <w:rFonts w:ascii="Times New Roman" w:hAnsi="Times New Roman"/>
          <w:sz w:val="24"/>
          <w:szCs w:val="24"/>
        </w:rPr>
        <w:t xml:space="preserve">otem zamówienia jest odbieranie i transport </w:t>
      </w:r>
      <w:r w:rsidRPr="0034069D">
        <w:rPr>
          <w:rFonts w:ascii="Times New Roman" w:hAnsi="Times New Roman"/>
          <w:sz w:val="24"/>
          <w:szCs w:val="24"/>
        </w:rPr>
        <w:t>odpadów komunalnych</w:t>
      </w:r>
      <w:r>
        <w:rPr>
          <w:rFonts w:ascii="Times New Roman" w:hAnsi="Times New Roman"/>
          <w:sz w:val="24"/>
          <w:szCs w:val="24"/>
        </w:rPr>
        <w:t xml:space="preserve"> zmieszanych</w:t>
      </w:r>
      <w:r w:rsidRPr="0034069D">
        <w:rPr>
          <w:rFonts w:ascii="Times New Roman" w:hAnsi="Times New Roman"/>
          <w:sz w:val="24"/>
          <w:szCs w:val="24"/>
        </w:rPr>
        <w:t xml:space="preserve"> </w:t>
      </w:r>
      <w:r>
        <w:rPr>
          <w:rFonts w:ascii="Times New Roman" w:hAnsi="Times New Roman"/>
          <w:sz w:val="24"/>
          <w:szCs w:val="24"/>
        </w:rPr>
        <w:t xml:space="preserve">oraz odbiór, transport i zagospodarowanie odpadów komunalnych zebranych selektywnie </w:t>
      </w:r>
      <w:r w:rsidRPr="0034069D">
        <w:rPr>
          <w:rFonts w:ascii="Times New Roman" w:hAnsi="Times New Roman"/>
          <w:sz w:val="24"/>
          <w:szCs w:val="24"/>
        </w:rPr>
        <w:t>powstałych i zebranych na wszystkich nieruchomościach, na których zamieszkują mieszkańcy oraz nieruchomościach niezamieszkałych, na których powstają odpady komunalne położonych w granicach administracyjnych gminy Dobrzyca oraz z punktu selektywnej zbiórki odpadów komunalnych (adres punktu ul. Jarocińska 20, 63-330 Dobrzyca)</w:t>
      </w:r>
      <w:r>
        <w:rPr>
          <w:rFonts w:ascii="Times New Roman" w:hAnsi="Times New Roman"/>
          <w:sz w:val="24"/>
          <w:szCs w:val="24"/>
        </w:rPr>
        <w:t xml:space="preserve">, </w:t>
      </w:r>
      <w:r w:rsidRPr="0034069D">
        <w:rPr>
          <w:rFonts w:ascii="Times New Roman" w:hAnsi="Times New Roman"/>
          <w:sz w:val="24"/>
          <w:szCs w:val="24"/>
        </w:rPr>
        <w:t xml:space="preserve">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Powierzchnia Gminy Dobrzyca wynosi 117 km</w:t>
      </w:r>
      <w:r w:rsidRPr="0034069D">
        <w:rPr>
          <w:rFonts w:ascii="Times New Roman" w:hAnsi="Times New Roman"/>
          <w:sz w:val="24"/>
          <w:szCs w:val="24"/>
          <w:vertAlign w:val="superscript"/>
        </w:rPr>
        <w:t>2</w:t>
      </w:r>
      <w:r w:rsidRPr="0034069D">
        <w:rPr>
          <w:rFonts w:ascii="Times New Roman" w:hAnsi="Times New Roman"/>
          <w:sz w:val="24"/>
          <w:szCs w:val="24"/>
        </w:rPr>
        <w:t xml:space="preserve">. Liczba osób zameldowanych na pobyt stały i czasowy wynosi </w:t>
      </w:r>
      <w:r w:rsidRPr="0034069D">
        <w:rPr>
          <w:rFonts w:ascii="Times New Roman" w:hAnsi="Times New Roman"/>
          <w:sz w:val="24"/>
          <w:szCs w:val="24"/>
          <w:u w:val="single"/>
        </w:rPr>
        <w:t>8.</w:t>
      </w:r>
      <w:r>
        <w:rPr>
          <w:rFonts w:ascii="Times New Roman" w:hAnsi="Times New Roman"/>
          <w:sz w:val="24"/>
          <w:szCs w:val="24"/>
          <w:u w:val="single"/>
        </w:rPr>
        <w:t>251</w:t>
      </w:r>
      <w:r w:rsidRPr="0034069D">
        <w:rPr>
          <w:rFonts w:ascii="Times New Roman" w:hAnsi="Times New Roman"/>
          <w:sz w:val="24"/>
          <w:szCs w:val="24"/>
          <w:u w:val="single"/>
        </w:rPr>
        <w:t xml:space="preserve"> (stan na dzień 3</w:t>
      </w:r>
      <w:r>
        <w:rPr>
          <w:rFonts w:ascii="Times New Roman" w:hAnsi="Times New Roman"/>
          <w:sz w:val="24"/>
          <w:szCs w:val="24"/>
          <w:u w:val="single"/>
        </w:rPr>
        <w:t>1.06</w:t>
      </w:r>
      <w:r w:rsidRPr="0034069D">
        <w:rPr>
          <w:rFonts w:ascii="Times New Roman" w:hAnsi="Times New Roman"/>
          <w:sz w:val="24"/>
          <w:szCs w:val="24"/>
          <w:u w:val="single"/>
        </w:rPr>
        <w:t>.201</w:t>
      </w:r>
      <w:r>
        <w:rPr>
          <w:rFonts w:ascii="Times New Roman" w:hAnsi="Times New Roman"/>
          <w:sz w:val="24"/>
          <w:szCs w:val="24"/>
          <w:u w:val="single"/>
        </w:rPr>
        <w:t>6</w:t>
      </w:r>
      <w:r w:rsidRPr="0034069D">
        <w:rPr>
          <w:rFonts w:ascii="Times New Roman" w:hAnsi="Times New Roman"/>
          <w:sz w:val="24"/>
          <w:szCs w:val="24"/>
          <w:u w:val="single"/>
        </w:rPr>
        <w:t>r.</w:t>
      </w:r>
      <w:r w:rsidRPr="0034069D">
        <w:rPr>
          <w:rFonts w:ascii="Times New Roman" w:hAnsi="Times New Roman"/>
          <w:sz w:val="24"/>
          <w:szCs w:val="24"/>
        </w:rPr>
        <w:t>), natomiast liczba osób według deklaracji wynosi 7.</w:t>
      </w:r>
      <w:r>
        <w:rPr>
          <w:rFonts w:ascii="Times New Roman" w:hAnsi="Times New Roman"/>
          <w:sz w:val="24"/>
          <w:szCs w:val="24"/>
        </w:rPr>
        <w:t>791</w:t>
      </w:r>
    </w:p>
    <w:p w:rsidR="00242ED1" w:rsidRPr="0034069D" w:rsidRDefault="00242ED1" w:rsidP="00637245">
      <w:pPr>
        <w:pStyle w:val="Akapitzlist"/>
        <w:numPr>
          <w:ilvl w:val="0"/>
          <w:numId w:val="4"/>
        </w:numPr>
        <w:jc w:val="both"/>
        <w:rPr>
          <w:rFonts w:ascii="Times New Roman" w:hAnsi="Times New Roman"/>
          <w:sz w:val="24"/>
          <w:szCs w:val="24"/>
        </w:rPr>
      </w:pPr>
      <w:r>
        <w:rPr>
          <w:rFonts w:ascii="Times New Roman" w:hAnsi="Times New Roman"/>
          <w:sz w:val="24"/>
          <w:szCs w:val="24"/>
        </w:rPr>
        <w:t>L</w:t>
      </w:r>
      <w:r w:rsidRPr="0034069D">
        <w:rPr>
          <w:rFonts w:ascii="Times New Roman" w:hAnsi="Times New Roman"/>
          <w:sz w:val="24"/>
          <w:szCs w:val="24"/>
        </w:rPr>
        <w:t xml:space="preserve">iczba nieruchomości zamieszkałych na terenie Gminy Dobrzyca wynosi około </w:t>
      </w:r>
      <w:r w:rsidR="00512A48">
        <w:rPr>
          <w:rFonts w:ascii="Times New Roman" w:hAnsi="Times New Roman"/>
          <w:sz w:val="24"/>
          <w:szCs w:val="24"/>
        </w:rPr>
        <w:t>2012</w:t>
      </w:r>
      <w:r w:rsidRPr="0034069D">
        <w:rPr>
          <w:rFonts w:ascii="Times New Roman" w:hAnsi="Times New Roman"/>
          <w:sz w:val="24"/>
          <w:szCs w:val="24"/>
        </w:rPr>
        <w:t xml:space="preserve"> szt.</w:t>
      </w:r>
      <w:r w:rsidR="003A71CF">
        <w:rPr>
          <w:rFonts w:ascii="Times New Roman" w:hAnsi="Times New Roman"/>
          <w:sz w:val="24"/>
          <w:szCs w:val="24"/>
        </w:rPr>
        <w:t xml:space="preserve"> (zał. nr 12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nieruchomości niezamieszkałych, na których powstają odpady komunalne ok. 1</w:t>
      </w:r>
      <w:r>
        <w:rPr>
          <w:rFonts w:ascii="Times New Roman" w:hAnsi="Times New Roman"/>
          <w:sz w:val="24"/>
          <w:szCs w:val="24"/>
        </w:rPr>
        <w:t>2</w:t>
      </w:r>
      <w:r w:rsidR="006E5706">
        <w:rPr>
          <w:rFonts w:ascii="Times New Roman" w:hAnsi="Times New Roman"/>
          <w:sz w:val="24"/>
          <w:szCs w:val="24"/>
        </w:rPr>
        <w:t>7</w:t>
      </w:r>
      <w:r w:rsidRPr="0034069D">
        <w:rPr>
          <w:rFonts w:ascii="Times New Roman" w:hAnsi="Times New Roman"/>
          <w:sz w:val="24"/>
          <w:szCs w:val="24"/>
        </w:rPr>
        <w:t xml:space="preserve"> szt.</w:t>
      </w:r>
      <w:r>
        <w:rPr>
          <w:rFonts w:ascii="Times New Roman" w:hAnsi="Times New Roman"/>
          <w:sz w:val="24"/>
          <w:szCs w:val="24"/>
        </w:rPr>
        <w:t xml:space="preserve"> (zał. nr 1</w:t>
      </w:r>
      <w:r w:rsidR="003A71CF">
        <w:rPr>
          <w:rFonts w:ascii="Times New Roman" w:hAnsi="Times New Roman"/>
          <w:sz w:val="24"/>
          <w:szCs w:val="24"/>
        </w:rPr>
        <w:t>3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xml:space="preserve"> Przed rozpoczęciem realizacji zamówienia Zamawiający dostarczy Wykonawcy szczegółowy wykaz adresów nieruchomości objętych umową odbioru odpadów wraz z liczbą osób faktycznie zamieszkujących.</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Wykonawca zobowiązany jest do odbierania i zagospodarowania:</w:t>
      </w:r>
    </w:p>
    <w:p w:rsidR="00242ED1" w:rsidRPr="0034069D" w:rsidRDefault="00242ED1" w:rsidP="00637245">
      <w:pPr>
        <w:pStyle w:val="Akapitzlist"/>
        <w:numPr>
          <w:ilvl w:val="0"/>
          <w:numId w:val="5"/>
        </w:numPr>
        <w:jc w:val="both"/>
        <w:rPr>
          <w:rFonts w:ascii="Times New Roman" w:hAnsi="Times New Roman"/>
          <w:sz w:val="24"/>
          <w:szCs w:val="24"/>
        </w:rPr>
      </w:pPr>
      <w:r w:rsidRPr="0034069D">
        <w:rPr>
          <w:rFonts w:ascii="Times New Roman" w:hAnsi="Times New Roman"/>
          <w:sz w:val="24"/>
          <w:szCs w:val="24"/>
        </w:rPr>
        <w:t>zmieszanych odpadów komunalnych,</w:t>
      </w:r>
    </w:p>
    <w:p w:rsidR="00242ED1" w:rsidRPr="0034069D" w:rsidRDefault="00242ED1" w:rsidP="00637245">
      <w:pPr>
        <w:pStyle w:val="Akapitzlist"/>
        <w:numPr>
          <w:ilvl w:val="0"/>
          <w:numId w:val="5"/>
        </w:numPr>
        <w:spacing w:after="0"/>
        <w:jc w:val="both"/>
        <w:rPr>
          <w:rFonts w:ascii="Times New Roman" w:hAnsi="Times New Roman"/>
          <w:sz w:val="24"/>
          <w:szCs w:val="24"/>
        </w:rPr>
      </w:pPr>
      <w:r w:rsidRPr="0034069D">
        <w:rPr>
          <w:rFonts w:ascii="Times New Roman" w:hAnsi="Times New Roman"/>
          <w:sz w:val="24"/>
          <w:szCs w:val="24"/>
        </w:rPr>
        <w:t>odpadów komunalnych zbieranych w sposób selektywny z podziałem na:</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papier i tekturę,</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szkło białe, </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szkło kolorowe,</w:t>
      </w:r>
    </w:p>
    <w:p w:rsidR="007415BB" w:rsidRPr="0034069D" w:rsidRDefault="007415BB" w:rsidP="00637245">
      <w:pPr>
        <w:spacing w:after="0"/>
        <w:ind w:firstLine="360"/>
        <w:jc w:val="both"/>
        <w:rPr>
          <w:rFonts w:ascii="Times New Roman" w:hAnsi="Times New Roman"/>
          <w:sz w:val="24"/>
          <w:szCs w:val="24"/>
        </w:rPr>
      </w:pPr>
      <w:r>
        <w:rPr>
          <w:rFonts w:ascii="Times New Roman" w:hAnsi="Times New Roman"/>
          <w:sz w:val="24"/>
          <w:szCs w:val="24"/>
        </w:rPr>
        <w:t>- m</w:t>
      </w:r>
      <w:r w:rsidR="0083751A">
        <w:rPr>
          <w:rFonts w:ascii="Times New Roman" w:hAnsi="Times New Roman"/>
          <w:sz w:val="24"/>
          <w:szCs w:val="24"/>
        </w:rPr>
        <w:t>e</w:t>
      </w:r>
      <w:r>
        <w:rPr>
          <w:rFonts w:ascii="Times New Roman" w:hAnsi="Times New Roman"/>
          <w:sz w:val="24"/>
          <w:szCs w:val="24"/>
        </w:rPr>
        <w:t>tale</w:t>
      </w:r>
      <w:r w:rsidR="0083751A">
        <w:rPr>
          <w:rFonts w:ascii="Times New Roman" w:hAnsi="Times New Roman"/>
          <w:sz w:val="24"/>
          <w:szCs w:val="24"/>
        </w:rPr>
        <w:t>,</w:t>
      </w:r>
    </w:p>
    <w:p w:rsidR="00242ED1" w:rsidRPr="0034069D" w:rsidRDefault="00477599" w:rsidP="00637245">
      <w:pPr>
        <w:spacing w:after="0"/>
        <w:ind w:firstLine="360"/>
        <w:jc w:val="both"/>
        <w:rPr>
          <w:rFonts w:ascii="Times New Roman" w:hAnsi="Times New Roman"/>
          <w:sz w:val="24"/>
          <w:szCs w:val="24"/>
        </w:rPr>
      </w:pPr>
      <w:r>
        <w:rPr>
          <w:rFonts w:ascii="Times New Roman" w:hAnsi="Times New Roman"/>
          <w:sz w:val="24"/>
          <w:szCs w:val="24"/>
        </w:rPr>
        <w:t>- tworzywa sztuczne</w:t>
      </w:r>
      <w:r w:rsidR="006E5706">
        <w:rPr>
          <w:rFonts w:ascii="Times New Roman" w:hAnsi="Times New Roman"/>
          <w:sz w:val="24"/>
          <w:szCs w:val="24"/>
        </w:rPr>
        <w:t>,</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odpady wielkogabarytowe (meble, wózki, rowery itp.)</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zużyty sprzęt elektryczny i elektroniczny,</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w:t>
      </w:r>
      <w:r>
        <w:rPr>
          <w:rFonts w:ascii="Times New Roman" w:hAnsi="Times New Roman"/>
          <w:sz w:val="24"/>
          <w:szCs w:val="24"/>
        </w:rPr>
        <w:t xml:space="preserve">odpady niebezpieczne,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 xml:space="preserve">przeterminowane leki </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baterie i akumulatory,</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opony</w:t>
      </w:r>
      <w:r>
        <w:rPr>
          <w:rFonts w:ascii="Times New Roman" w:hAnsi="Times New Roman"/>
          <w:sz w:val="24"/>
          <w:szCs w:val="24"/>
        </w:rPr>
        <w:t>,</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odpady budowlane i rozbiórkowe, </w:t>
      </w:r>
    </w:p>
    <w:p w:rsidR="00242ED1"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gruz</w:t>
      </w:r>
      <w:r>
        <w:rPr>
          <w:rFonts w:ascii="Times New Roman" w:hAnsi="Times New Roman"/>
          <w:sz w:val="24"/>
          <w:szCs w:val="24"/>
        </w:rPr>
        <w:t xml:space="preserv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odpady </w:t>
      </w:r>
      <w:r w:rsidR="00477599">
        <w:rPr>
          <w:rFonts w:ascii="Times New Roman" w:hAnsi="Times New Roman"/>
          <w:sz w:val="24"/>
          <w:szCs w:val="24"/>
        </w:rPr>
        <w:t xml:space="preserve">zielone – odpady ulegające biodegradacji </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Ilość wytworzonych na terenie Gminy Dobrzyca odpadów nie jest zależna od Zamawiającego. Ustalone ilości są szacunkowe i mogą ulec zmianie stosownie do</w:t>
      </w:r>
      <w:r w:rsidR="00E04F51">
        <w:rPr>
          <w:rFonts w:ascii="Times New Roman" w:hAnsi="Times New Roman"/>
          <w:sz w:val="24"/>
          <w:szCs w:val="24"/>
        </w:rPr>
        <w:t xml:space="preserve"> </w:t>
      </w:r>
      <w:r w:rsidRPr="0034069D">
        <w:rPr>
          <w:rFonts w:ascii="Times New Roman" w:hAnsi="Times New Roman"/>
          <w:sz w:val="24"/>
          <w:szCs w:val="24"/>
        </w:rPr>
        <w:lastRenderedPageBreak/>
        <w:t xml:space="preserve">rzeczywistych potrzeb zamawiającego uwzględniając ilość odpadów wytworzonych przez właścicieli nieruchomości. </w:t>
      </w:r>
    </w:p>
    <w:p w:rsidR="00242ED1" w:rsidRPr="0034069D" w:rsidRDefault="00242ED1" w:rsidP="00637245">
      <w:pPr>
        <w:pStyle w:val="Akapitzlist"/>
        <w:ind w:left="360"/>
        <w:jc w:val="both"/>
        <w:rPr>
          <w:rFonts w:ascii="Times New Roman" w:hAnsi="Times New Roman"/>
          <w:sz w:val="24"/>
          <w:szCs w:val="24"/>
        </w:rPr>
      </w:pPr>
      <w:r w:rsidRPr="0034069D">
        <w:rPr>
          <w:rFonts w:ascii="Times New Roman" w:hAnsi="Times New Roman"/>
          <w:sz w:val="24"/>
          <w:szCs w:val="24"/>
        </w:rPr>
        <w:t>Ilość odpadów w 201</w:t>
      </w:r>
      <w:r w:rsidR="006E5706">
        <w:rPr>
          <w:rFonts w:ascii="Times New Roman" w:hAnsi="Times New Roman"/>
          <w:sz w:val="24"/>
          <w:szCs w:val="24"/>
        </w:rPr>
        <w:t>5</w:t>
      </w:r>
      <w:r w:rsidRPr="0034069D">
        <w:rPr>
          <w:rFonts w:ascii="Times New Roman" w:hAnsi="Times New Roman"/>
          <w:sz w:val="24"/>
          <w:szCs w:val="24"/>
        </w:rPr>
        <w:t xml:space="preserve"> roku wynosiła : 200301 niesegregowane odpady komunalne </w:t>
      </w:r>
      <w:r>
        <w:rPr>
          <w:rFonts w:ascii="Times New Roman" w:hAnsi="Times New Roman"/>
          <w:sz w:val="24"/>
          <w:szCs w:val="24"/>
        </w:rPr>
        <w:t>–</w:t>
      </w:r>
      <w:r w:rsidRPr="0034069D">
        <w:rPr>
          <w:rFonts w:ascii="Times New Roman" w:hAnsi="Times New Roman"/>
          <w:sz w:val="24"/>
          <w:szCs w:val="24"/>
        </w:rPr>
        <w:t xml:space="preserve"> </w:t>
      </w:r>
      <w:r>
        <w:rPr>
          <w:rFonts w:ascii="Times New Roman" w:hAnsi="Times New Roman"/>
          <w:sz w:val="24"/>
          <w:szCs w:val="24"/>
        </w:rPr>
        <w:t>1</w:t>
      </w:r>
      <w:r w:rsidR="006E5706">
        <w:rPr>
          <w:rFonts w:ascii="Times New Roman" w:hAnsi="Times New Roman"/>
          <w:sz w:val="24"/>
          <w:szCs w:val="24"/>
        </w:rPr>
        <w:t>684,6</w:t>
      </w:r>
      <w:r w:rsidRPr="0034069D">
        <w:rPr>
          <w:rFonts w:ascii="Times New Roman" w:hAnsi="Times New Roman"/>
          <w:sz w:val="24"/>
          <w:szCs w:val="24"/>
        </w:rPr>
        <w:t xml:space="preserve"> Mg, 150102 opakowania z tworzyw sztucznych – </w:t>
      </w:r>
      <w:r w:rsidR="007415BB">
        <w:rPr>
          <w:rFonts w:ascii="Times New Roman" w:hAnsi="Times New Roman"/>
          <w:sz w:val="24"/>
          <w:szCs w:val="24"/>
        </w:rPr>
        <w:t>28,00</w:t>
      </w:r>
      <w:r w:rsidRPr="0034069D">
        <w:rPr>
          <w:rFonts w:ascii="Times New Roman" w:hAnsi="Times New Roman"/>
          <w:sz w:val="24"/>
          <w:szCs w:val="24"/>
        </w:rPr>
        <w:t xml:space="preserve"> Mg, 1</w:t>
      </w:r>
      <w:r>
        <w:rPr>
          <w:rFonts w:ascii="Times New Roman" w:hAnsi="Times New Roman"/>
          <w:sz w:val="24"/>
          <w:szCs w:val="24"/>
        </w:rPr>
        <w:t>50107 opakowania ze szkła – 1</w:t>
      </w:r>
      <w:r w:rsidR="007415BB">
        <w:rPr>
          <w:rFonts w:ascii="Times New Roman" w:hAnsi="Times New Roman"/>
          <w:sz w:val="24"/>
          <w:szCs w:val="24"/>
        </w:rPr>
        <w:t>05,7</w:t>
      </w:r>
      <w:r w:rsidRPr="0034069D">
        <w:rPr>
          <w:rFonts w:ascii="Times New Roman" w:hAnsi="Times New Roman"/>
          <w:sz w:val="24"/>
          <w:szCs w:val="24"/>
        </w:rPr>
        <w:t xml:space="preserve"> Mg, 150101 opakowania z papieru i tektury – </w:t>
      </w:r>
      <w:r w:rsidR="007415BB">
        <w:rPr>
          <w:rFonts w:ascii="Times New Roman" w:hAnsi="Times New Roman"/>
          <w:sz w:val="24"/>
          <w:szCs w:val="24"/>
        </w:rPr>
        <w:t>10,3</w:t>
      </w:r>
      <w:r>
        <w:rPr>
          <w:rFonts w:ascii="Times New Roman" w:hAnsi="Times New Roman"/>
          <w:sz w:val="24"/>
          <w:szCs w:val="24"/>
        </w:rPr>
        <w:t xml:space="preserve"> Mg, 160103 zużyte opony – </w:t>
      </w:r>
      <w:r w:rsidR="007415BB">
        <w:rPr>
          <w:rFonts w:ascii="Times New Roman" w:hAnsi="Times New Roman"/>
          <w:sz w:val="24"/>
          <w:szCs w:val="24"/>
        </w:rPr>
        <w:t>6,52</w:t>
      </w:r>
      <w:r w:rsidRPr="0034069D">
        <w:rPr>
          <w:rFonts w:ascii="Times New Roman" w:hAnsi="Times New Roman"/>
          <w:sz w:val="24"/>
          <w:szCs w:val="24"/>
        </w:rPr>
        <w:t xml:space="preserve"> Mg, 170101 odpad betonu oraz gruz – </w:t>
      </w:r>
      <w:r w:rsidR="007415BB">
        <w:rPr>
          <w:rFonts w:ascii="Times New Roman" w:hAnsi="Times New Roman"/>
          <w:sz w:val="24"/>
          <w:szCs w:val="24"/>
        </w:rPr>
        <w:t>53</w:t>
      </w:r>
      <w:r w:rsidRPr="003C2100">
        <w:rPr>
          <w:rFonts w:ascii="Times New Roman" w:hAnsi="Times New Roman"/>
          <w:sz w:val="24"/>
          <w:szCs w:val="24"/>
        </w:rPr>
        <w:t xml:space="preserve"> Mg</w:t>
      </w:r>
      <w:r w:rsidRPr="0034069D">
        <w:rPr>
          <w:rFonts w:ascii="Times New Roman" w:hAnsi="Times New Roman"/>
          <w:sz w:val="24"/>
          <w:szCs w:val="24"/>
        </w:rPr>
        <w:t>,</w:t>
      </w:r>
      <w:r w:rsidR="007415BB">
        <w:rPr>
          <w:rFonts w:ascii="Times New Roman" w:hAnsi="Times New Roman"/>
          <w:sz w:val="24"/>
          <w:szCs w:val="24"/>
        </w:rPr>
        <w:t>170102 gruz ceglany – 3,7 Mg,</w:t>
      </w:r>
      <w:r w:rsidRPr="0034069D">
        <w:rPr>
          <w:rFonts w:ascii="Times New Roman" w:hAnsi="Times New Roman"/>
          <w:sz w:val="24"/>
          <w:szCs w:val="24"/>
        </w:rPr>
        <w:t xml:space="preserve"> 170904 zmieszane odpady z remontów i demontażu inne niż wymienione </w:t>
      </w:r>
      <w:r>
        <w:rPr>
          <w:rFonts w:ascii="Times New Roman" w:hAnsi="Times New Roman"/>
          <w:sz w:val="24"/>
          <w:szCs w:val="24"/>
        </w:rPr>
        <w:t xml:space="preserve">w 170901, 170902 i 170903 – </w:t>
      </w:r>
      <w:r w:rsidR="007415BB">
        <w:rPr>
          <w:rFonts w:ascii="Times New Roman" w:hAnsi="Times New Roman"/>
          <w:sz w:val="24"/>
          <w:szCs w:val="24"/>
        </w:rPr>
        <w:t>24,7</w:t>
      </w:r>
      <w:r w:rsidRPr="0034069D">
        <w:rPr>
          <w:rFonts w:ascii="Times New Roman" w:hAnsi="Times New Roman"/>
          <w:sz w:val="24"/>
          <w:szCs w:val="24"/>
        </w:rPr>
        <w:t xml:space="preserve"> Mg, 200307 odpady wielkogabarytowe – </w:t>
      </w:r>
      <w:r w:rsidR="007415BB">
        <w:rPr>
          <w:rFonts w:ascii="Times New Roman" w:hAnsi="Times New Roman"/>
          <w:sz w:val="24"/>
          <w:szCs w:val="24"/>
        </w:rPr>
        <w:t>5,6</w:t>
      </w:r>
      <w:r w:rsidRPr="0034069D">
        <w:rPr>
          <w:rFonts w:ascii="Times New Roman" w:hAnsi="Times New Roman"/>
          <w:sz w:val="24"/>
          <w:szCs w:val="24"/>
        </w:rPr>
        <w:t xml:space="preserve"> Mg, 200136 zużyte urządzenia elektryczne i elektroniczne inne niż wymienione w 200121, 200123 i 200135 </w:t>
      </w:r>
      <w:r>
        <w:rPr>
          <w:rFonts w:ascii="Times New Roman" w:hAnsi="Times New Roman"/>
          <w:sz w:val="24"/>
          <w:szCs w:val="24"/>
        </w:rPr>
        <w:t xml:space="preserve">– </w:t>
      </w:r>
      <w:r w:rsidR="007415BB">
        <w:rPr>
          <w:rFonts w:ascii="Times New Roman" w:hAnsi="Times New Roman"/>
          <w:sz w:val="24"/>
          <w:szCs w:val="24"/>
        </w:rPr>
        <w:t>1,42</w:t>
      </w:r>
      <w:r w:rsidRPr="0034069D">
        <w:rPr>
          <w:rFonts w:ascii="Times New Roman" w:hAnsi="Times New Roman"/>
          <w:sz w:val="24"/>
          <w:szCs w:val="24"/>
        </w:rPr>
        <w:t xml:space="preserve"> Mg, 200135* zużyte urządzenia elektryczne i elektroniczne inne niż wymienione w 200121, 200123 zawierając</w:t>
      </w:r>
      <w:r>
        <w:rPr>
          <w:rFonts w:ascii="Times New Roman" w:hAnsi="Times New Roman"/>
          <w:sz w:val="24"/>
          <w:szCs w:val="24"/>
        </w:rPr>
        <w:t xml:space="preserve">e niebezpieczne składniki  – </w:t>
      </w:r>
      <w:r w:rsidR="007415BB">
        <w:rPr>
          <w:rFonts w:ascii="Times New Roman" w:hAnsi="Times New Roman"/>
          <w:sz w:val="24"/>
          <w:szCs w:val="24"/>
        </w:rPr>
        <w:t>0</w:t>
      </w:r>
      <w:r w:rsidRPr="0034069D">
        <w:rPr>
          <w:rFonts w:ascii="Times New Roman" w:hAnsi="Times New Roman"/>
          <w:sz w:val="24"/>
          <w:szCs w:val="24"/>
        </w:rPr>
        <w:t xml:space="preserve"> Mg.</w:t>
      </w:r>
    </w:p>
    <w:p w:rsidR="00242ED1" w:rsidRPr="0034069D" w:rsidRDefault="00242ED1" w:rsidP="00637245">
      <w:pPr>
        <w:pStyle w:val="Akapitzlist"/>
        <w:ind w:left="360"/>
        <w:jc w:val="both"/>
        <w:rPr>
          <w:rFonts w:ascii="Times New Roman" w:hAnsi="Times New Roman"/>
          <w:sz w:val="24"/>
          <w:szCs w:val="24"/>
        </w:rPr>
      </w:pPr>
      <w:r w:rsidRPr="0083751A">
        <w:rPr>
          <w:rFonts w:ascii="Times New Roman" w:hAnsi="Times New Roman"/>
          <w:sz w:val="24"/>
          <w:szCs w:val="24"/>
        </w:rPr>
        <w:t>Szacunkowa ilość odpadów przewidzianych do zbiórki i transportu</w:t>
      </w:r>
      <w:r w:rsidR="00767E4E">
        <w:rPr>
          <w:rFonts w:ascii="Times New Roman" w:hAnsi="Times New Roman"/>
          <w:sz w:val="24"/>
          <w:szCs w:val="24"/>
        </w:rPr>
        <w:t xml:space="preserve"> w talach 2017-2018</w:t>
      </w:r>
      <w:r w:rsidRPr="0083751A">
        <w:rPr>
          <w:rFonts w:ascii="Times New Roman" w:hAnsi="Times New Roman"/>
          <w:sz w:val="24"/>
          <w:szCs w:val="24"/>
        </w:rPr>
        <w:t xml:space="preserve"> wynosi </w:t>
      </w:r>
      <w:r w:rsidR="0083751A" w:rsidRPr="0083751A">
        <w:rPr>
          <w:rFonts w:ascii="Times New Roman" w:hAnsi="Times New Roman"/>
          <w:b/>
          <w:sz w:val="24"/>
          <w:szCs w:val="24"/>
          <w:u w:val="single"/>
        </w:rPr>
        <w:t>4290</w:t>
      </w:r>
      <w:r w:rsidRPr="0083751A">
        <w:rPr>
          <w:rFonts w:ascii="Times New Roman" w:hAnsi="Times New Roman"/>
          <w:sz w:val="24"/>
          <w:szCs w:val="24"/>
        </w:rPr>
        <w:t xml:space="preserve"> Mg/rok w tym</w:t>
      </w:r>
      <w:r w:rsidRPr="0083751A">
        <w:rPr>
          <w:rFonts w:ascii="Times New Roman" w:hAnsi="Times New Roman"/>
        </w:rPr>
        <w:t xml:space="preserve"> odpady zmieszane – ok. </w:t>
      </w:r>
      <w:r w:rsidR="0083751A" w:rsidRPr="0083751A">
        <w:rPr>
          <w:rFonts w:ascii="Times New Roman" w:hAnsi="Times New Roman"/>
          <w:b/>
        </w:rPr>
        <w:t>3600</w:t>
      </w:r>
      <w:r w:rsidRPr="0083751A">
        <w:rPr>
          <w:rFonts w:ascii="Times New Roman" w:hAnsi="Times New Roman"/>
        </w:rPr>
        <w:t xml:space="preserve"> Mg, odpady selektywnie zebrane „u źródła” :szkło – </w:t>
      </w:r>
      <w:r w:rsidR="0083751A" w:rsidRPr="0083751A">
        <w:rPr>
          <w:rFonts w:ascii="Times New Roman" w:hAnsi="Times New Roman"/>
          <w:b/>
        </w:rPr>
        <w:t>228</w:t>
      </w:r>
      <w:r w:rsidRPr="0083751A">
        <w:rPr>
          <w:rFonts w:ascii="Times New Roman" w:hAnsi="Times New Roman"/>
        </w:rPr>
        <w:t xml:space="preserve"> Mg , papier i tektura – </w:t>
      </w:r>
      <w:r w:rsidR="0083751A" w:rsidRPr="0083751A">
        <w:rPr>
          <w:rFonts w:ascii="Times New Roman" w:hAnsi="Times New Roman"/>
          <w:b/>
        </w:rPr>
        <w:t>24</w:t>
      </w:r>
      <w:r w:rsidRPr="0083751A">
        <w:rPr>
          <w:rFonts w:ascii="Times New Roman" w:hAnsi="Times New Roman"/>
          <w:b/>
        </w:rPr>
        <w:t xml:space="preserve"> </w:t>
      </w:r>
      <w:r w:rsidRPr="0083751A">
        <w:rPr>
          <w:rFonts w:ascii="Times New Roman" w:hAnsi="Times New Roman"/>
        </w:rPr>
        <w:t>Mg, tworzywa sztuczne</w:t>
      </w:r>
      <w:r w:rsidR="00477599" w:rsidRPr="0083751A">
        <w:rPr>
          <w:rFonts w:ascii="Times New Roman" w:hAnsi="Times New Roman"/>
        </w:rPr>
        <w:t xml:space="preserve"> </w:t>
      </w:r>
      <w:r w:rsidRPr="0083751A">
        <w:rPr>
          <w:rFonts w:ascii="Times New Roman" w:hAnsi="Times New Roman"/>
        </w:rPr>
        <w:t>–</w:t>
      </w:r>
      <w:r w:rsidR="00477599" w:rsidRPr="0083751A">
        <w:rPr>
          <w:rFonts w:ascii="Times New Roman" w:hAnsi="Times New Roman"/>
        </w:rPr>
        <w:t xml:space="preserve"> </w:t>
      </w:r>
      <w:r w:rsidR="0083751A" w:rsidRPr="0083751A">
        <w:rPr>
          <w:rFonts w:ascii="Times New Roman" w:hAnsi="Times New Roman"/>
          <w:b/>
        </w:rPr>
        <w:t>90</w:t>
      </w:r>
      <w:r w:rsidRPr="0083751A">
        <w:rPr>
          <w:rFonts w:ascii="Times New Roman" w:hAnsi="Times New Roman"/>
        </w:rPr>
        <w:t xml:space="preserve"> Mg,</w:t>
      </w:r>
      <w:r w:rsidR="0033299A" w:rsidRPr="0083751A">
        <w:rPr>
          <w:rFonts w:ascii="Times New Roman" w:hAnsi="Times New Roman"/>
        </w:rPr>
        <w:t xml:space="preserve"> metale </w:t>
      </w:r>
      <w:r w:rsidR="0013621B" w:rsidRPr="0083751A">
        <w:rPr>
          <w:rFonts w:ascii="Times New Roman" w:hAnsi="Times New Roman"/>
        </w:rPr>
        <w:t>–</w:t>
      </w:r>
      <w:r w:rsidR="0033299A" w:rsidRPr="0083751A">
        <w:rPr>
          <w:rFonts w:ascii="Times New Roman" w:hAnsi="Times New Roman"/>
        </w:rPr>
        <w:t xml:space="preserve"> </w:t>
      </w:r>
      <w:r w:rsidR="0083751A" w:rsidRPr="0083751A">
        <w:rPr>
          <w:rFonts w:ascii="Times New Roman" w:hAnsi="Times New Roman"/>
          <w:b/>
        </w:rPr>
        <w:t>6</w:t>
      </w:r>
      <w:r w:rsidR="0013621B" w:rsidRPr="0083751A">
        <w:rPr>
          <w:rFonts w:ascii="Times New Roman" w:hAnsi="Times New Roman"/>
        </w:rPr>
        <w:t xml:space="preserve"> Mg</w:t>
      </w:r>
      <w:r w:rsidR="0033299A" w:rsidRPr="0083751A">
        <w:rPr>
          <w:rFonts w:ascii="Times New Roman" w:hAnsi="Times New Roman"/>
        </w:rPr>
        <w:t xml:space="preserve">  - </w:t>
      </w:r>
      <w:r w:rsidRPr="0083751A">
        <w:rPr>
          <w:rFonts w:ascii="Times New Roman" w:hAnsi="Times New Roman"/>
        </w:rPr>
        <w:t xml:space="preserve"> odpady z PSZOK: odpady wielkogabarytowe – ok.</w:t>
      </w:r>
      <w:r w:rsidR="0083751A">
        <w:rPr>
          <w:rFonts w:ascii="Times New Roman" w:hAnsi="Times New Roman"/>
        </w:rPr>
        <w:t xml:space="preserve"> </w:t>
      </w:r>
      <w:r w:rsidR="0083751A" w:rsidRPr="0083751A">
        <w:rPr>
          <w:rFonts w:ascii="Times New Roman" w:hAnsi="Times New Roman"/>
          <w:b/>
        </w:rPr>
        <w:t>34</w:t>
      </w:r>
      <w:r w:rsidRPr="0083751A">
        <w:rPr>
          <w:rFonts w:ascii="Times New Roman" w:hAnsi="Times New Roman"/>
        </w:rPr>
        <w:t xml:space="preserve"> Mg, opony – ok. </w:t>
      </w:r>
      <w:r w:rsidR="0083751A" w:rsidRPr="0083751A">
        <w:rPr>
          <w:rFonts w:ascii="Times New Roman" w:hAnsi="Times New Roman"/>
          <w:b/>
        </w:rPr>
        <w:t>16</w:t>
      </w:r>
      <w:r w:rsidRPr="0083751A">
        <w:rPr>
          <w:rFonts w:ascii="Times New Roman" w:hAnsi="Times New Roman"/>
          <w:b/>
        </w:rPr>
        <w:t xml:space="preserve"> </w:t>
      </w:r>
      <w:r w:rsidRPr="0083751A">
        <w:rPr>
          <w:rFonts w:ascii="Times New Roman" w:hAnsi="Times New Roman"/>
        </w:rPr>
        <w:t xml:space="preserve">Mg, zużyty sprzęt elektryczny i elektroniczny – ok. </w:t>
      </w:r>
      <w:r w:rsidR="0083751A" w:rsidRPr="0083751A">
        <w:rPr>
          <w:rFonts w:ascii="Times New Roman" w:hAnsi="Times New Roman"/>
          <w:b/>
        </w:rPr>
        <w:t>6</w:t>
      </w:r>
      <w:r w:rsidRPr="0083751A">
        <w:rPr>
          <w:rFonts w:ascii="Times New Roman" w:hAnsi="Times New Roman"/>
        </w:rPr>
        <w:t xml:space="preserve"> Mg, zmieszane odpady z budowy remontów i demontażu – </w:t>
      </w:r>
      <w:r w:rsidR="0083751A" w:rsidRPr="0083751A">
        <w:rPr>
          <w:rFonts w:ascii="Times New Roman" w:hAnsi="Times New Roman"/>
          <w:b/>
        </w:rPr>
        <w:t>100</w:t>
      </w:r>
      <w:r w:rsidRPr="0083751A">
        <w:rPr>
          <w:rFonts w:ascii="Times New Roman" w:hAnsi="Times New Roman"/>
        </w:rPr>
        <w:t xml:space="preserve"> Mg,  odpady betonu, gruz betonowy, gruz ceglany – ok. </w:t>
      </w:r>
      <w:r w:rsidR="0083751A" w:rsidRPr="0083751A">
        <w:rPr>
          <w:rFonts w:ascii="Times New Roman" w:hAnsi="Times New Roman"/>
          <w:b/>
        </w:rPr>
        <w:t>160</w:t>
      </w:r>
      <w:r w:rsidRPr="0083751A">
        <w:rPr>
          <w:rFonts w:ascii="Times New Roman" w:hAnsi="Times New Roman"/>
        </w:rPr>
        <w:t xml:space="preserve"> Mg, przeterminowane leki, baterie i akumulatory – ok. </w:t>
      </w:r>
      <w:r w:rsidR="0083751A" w:rsidRPr="0083751A">
        <w:rPr>
          <w:rFonts w:ascii="Times New Roman" w:hAnsi="Times New Roman"/>
          <w:b/>
        </w:rPr>
        <w:t>2</w:t>
      </w:r>
      <w:r w:rsidRPr="0083751A">
        <w:rPr>
          <w:rFonts w:ascii="Times New Roman" w:hAnsi="Times New Roman"/>
        </w:rPr>
        <w:t xml:space="preserve"> Mg, odpady </w:t>
      </w:r>
      <w:r w:rsidR="00477599" w:rsidRPr="0083751A">
        <w:rPr>
          <w:rFonts w:ascii="Times New Roman" w:hAnsi="Times New Roman"/>
        </w:rPr>
        <w:t>zielon</w:t>
      </w:r>
      <w:r w:rsidR="0013621B" w:rsidRPr="0083751A">
        <w:rPr>
          <w:rFonts w:ascii="Times New Roman" w:hAnsi="Times New Roman"/>
        </w:rPr>
        <w:t>e</w:t>
      </w:r>
      <w:r w:rsidR="00477599" w:rsidRPr="0083751A">
        <w:rPr>
          <w:rFonts w:ascii="Times New Roman" w:hAnsi="Times New Roman"/>
        </w:rPr>
        <w:t xml:space="preserve"> (odpady ulegające biodegradacji)</w:t>
      </w:r>
      <w:r w:rsidRPr="0083751A">
        <w:rPr>
          <w:rFonts w:ascii="Times New Roman" w:hAnsi="Times New Roman"/>
        </w:rPr>
        <w:t xml:space="preserve"> – ok. </w:t>
      </w:r>
      <w:r w:rsidR="0083751A" w:rsidRPr="0083751A">
        <w:rPr>
          <w:rFonts w:ascii="Times New Roman" w:hAnsi="Times New Roman"/>
          <w:b/>
        </w:rPr>
        <w:t>24</w:t>
      </w:r>
      <w:r w:rsidRPr="0083751A">
        <w:rPr>
          <w:rFonts w:ascii="Times New Roman" w:hAnsi="Times New Roman"/>
        </w:rPr>
        <w:t xml:space="preserve"> Mg</w:t>
      </w:r>
      <w:r w:rsidRPr="0083751A">
        <w:rPr>
          <w:rFonts w:ascii="Times New Roman" w:hAnsi="Times New Roman"/>
          <w:sz w:val="24"/>
          <w:szCs w:val="24"/>
        </w:rPr>
        <w:t>. Wykonawcy przysługuje prawo dodatkowego</w:t>
      </w:r>
      <w:r w:rsidRPr="0034069D">
        <w:rPr>
          <w:rFonts w:ascii="Times New Roman" w:hAnsi="Times New Roman"/>
          <w:sz w:val="24"/>
          <w:szCs w:val="24"/>
        </w:rPr>
        <w:t xml:space="preserve"> wynagrodzenia za osiągnięcie innych wielkości.</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Zamawiający w czasie trwania umowy udostępni Wykonawcy niezwłocznie informacje o:</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nieruchomościach nowo zgłoszonych, na których zamieszkują mieszkańcy lub nie zamieszkują mieszkańcy, ale powstają odpady komunalne,</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xml:space="preserve">- nieruchomościach zmieniających swój status użytkowania np. z nieruchomości zamieszkałej na nieruchomość, na której nie powstają odpady komunalne. </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nowo zgłoszonej nieruchomości będzie odbierał odpady z tej nieruchomości:</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począwszy od pierwszego najbliższego terminu następującego po dokonanym zgłoszeniu,</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dostarczy właścicielowi nieruchomości worki na odpady komunalne oraz harmonogram ich odbierania</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nieruchomości, która zmieniła swój status użytkowania na nieruchomość, na której nie powstają odpady komunalne nie będzie odbierał odpadów z tej nieruchomości od momentu powiadomienia przez Zamawiającego.</w:t>
      </w:r>
    </w:p>
    <w:p w:rsidR="00242ED1" w:rsidRPr="0034069D" w:rsidRDefault="00242ED1" w:rsidP="00637245">
      <w:pPr>
        <w:jc w:val="both"/>
        <w:rPr>
          <w:rFonts w:ascii="Times New Roman" w:hAnsi="Times New Roman"/>
          <w:sz w:val="24"/>
          <w:szCs w:val="24"/>
        </w:rPr>
      </w:pPr>
    </w:p>
    <w:p w:rsidR="00242ED1" w:rsidRPr="0034069D" w:rsidRDefault="00242ED1" w:rsidP="00637245">
      <w:pPr>
        <w:jc w:val="both"/>
        <w:rPr>
          <w:rFonts w:ascii="Times New Roman" w:hAnsi="Times New Roman"/>
          <w:b/>
          <w:sz w:val="24"/>
          <w:szCs w:val="24"/>
        </w:rPr>
      </w:pPr>
      <w:r w:rsidRPr="0034069D">
        <w:rPr>
          <w:rFonts w:ascii="Times New Roman" w:hAnsi="Times New Roman"/>
          <w:b/>
          <w:sz w:val="24"/>
          <w:szCs w:val="24"/>
        </w:rPr>
        <w:t>II OBOWIĄZKI WYKONAWCY</w:t>
      </w:r>
    </w:p>
    <w:p w:rsidR="00242ED1" w:rsidRPr="0034069D" w:rsidRDefault="00242ED1" w:rsidP="00637245">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t>Wymagania formalne</w:t>
      </w:r>
    </w:p>
    <w:p w:rsidR="00242ED1" w:rsidRPr="0034069D" w:rsidRDefault="00242ED1" w:rsidP="00637245">
      <w:pPr>
        <w:jc w:val="both"/>
        <w:rPr>
          <w:rFonts w:ascii="Times New Roman" w:hAnsi="Times New Roman"/>
          <w:sz w:val="24"/>
          <w:szCs w:val="24"/>
        </w:rPr>
      </w:pPr>
      <w:r w:rsidRPr="0034069D">
        <w:rPr>
          <w:rFonts w:ascii="Times New Roman" w:hAnsi="Times New Roman"/>
          <w:sz w:val="24"/>
          <w:szCs w:val="24"/>
        </w:rPr>
        <w:t xml:space="preserve">1.1 Wykonawca obowiązany jest </w:t>
      </w:r>
      <w:r w:rsidR="00637245">
        <w:rPr>
          <w:rFonts w:ascii="Times New Roman" w:hAnsi="Times New Roman"/>
          <w:sz w:val="24"/>
          <w:szCs w:val="24"/>
        </w:rPr>
        <w:t>na dwa dni przed podpisaniem</w:t>
      </w:r>
      <w:r w:rsidRPr="0034069D">
        <w:rPr>
          <w:rFonts w:ascii="Times New Roman" w:hAnsi="Times New Roman"/>
          <w:sz w:val="24"/>
          <w:szCs w:val="24"/>
        </w:rPr>
        <w:t xml:space="preserve"> umowy do spełnienia następujących wymagań:</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Posiadać wpis do rejestru działalności regulowanej w zakresie odbierania odpadów komunalnych od właścicieli nieruchomości zgodnie z wymogami ustawy z dnia 13 września 1996r. o utrzymaniu czystości i porządku w gminach (Dz. U. z 201</w:t>
      </w:r>
      <w:r w:rsidR="00FB76B8">
        <w:rPr>
          <w:rFonts w:ascii="Times New Roman" w:hAnsi="Times New Roman"/>
          <w:sz w:val="24"/>
          <w:szCs w:val="24"/>
        </w:rPr>
        <w:t>6</w:t>
      </w:r>
      <w:r w:rsidRPr="0034069D">
        <w:rPr>
          <w:rFonts w:ascii="Times New Roman" w:hAnsi="Times New Roman"/>
          <w:sz w:val="24"/>
          <w:szCs w:val="24"/>
        </w:rPr>
        <w:t xml:space="preserve">r. poz. </w:t>
      </w:r>
      <w:r w:rsidR="00FB76B8">
        <w:rPr>
          <w:rFonts w:ascii="Times New Roman" w:hAnsi="Times New Roman"/>
          <w:sz w:val="24"/>
          <w:szCs w:val="24"/>
        </w:rPr>
        <w:t>250</w:t>
      </w:r>
      <w:r w:rsidRPr="0034069D">
        <w:rPr>
          <w:rFonts w:ascii="Times New Roman" w:hAnsi="Times New Roman"/>
          <w:sz w:val="24"/>
          <w:szCs w:val="24"/>
        </w:rPr>
        <w:t xml:space="preserve"> </w:t>
      </w:r>
      <w:r w:rsidR="00477599">
        <w:rPr>
          <w:rFonts w:ascii="Times New Roman" w:hAnsi="Times New Roman"/>
          <w:sz w:val="24"/>
          <w:szCs w:val="24"/>
        </w:rPr>
        <w:t>ze zm.</w:t>
      </w:r>
      <w:r w:rsidRPr="0034069D">
        <w:rPr>
          <w:rFonts w:ascii="Times New Roman" w:hAnsi="Times New Roman"/>
          <w:sz w:val="24"/>
          <w:szCs w:val="24"/>
        </w:rPr>
        <w:t>).</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 xml:space="preserve">Posiadać aktualne, własne uprawnienia, zezwolenia na zbieranie, transport, przetwarzanie odpadów komunalnych, o których mowa w części I ust. 4 SOPZ w przypadku, gdy </w:t>
      </w:r>
      <w:r w:rsidRPr="0034069D">
        <w:rPr>
          <w:rFonts w:ascii="Times New Roman" w:hAnsi="Times New Roman"/>
          <w:sz w:val="24"/>
          <w:szCs w:val="24"/>
        </w:rPr>
        <w:lastRenderedPageBreak/>
        <w:t>Wykonawca zamierza prowadzić zbieranie i przetwarzanie odpadów we własnym zakresie. Własne uprawnienia i zezwolenia winny być wydane na podstawie obowiązujących przepisów prawa w szczególności ustawy o odpadach, o zużytym sprzęcie elektrycznym i elektronicznym oraz utrzymaniu czystości i porządku w gminach.</w:t>
      </w:r>
    </w:p>
    <w:p w:rsidR="00242ED1" w:rsidRPr="0034069D"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 xml:space="preserve">W przypadku, gdy Wykonawca zamierza przekazywać odpady innemu podmiotowi w celu ich przetwarzania, powinien zawrzeć umowę na wskazany zakres z podmiotem posiadającym zezwolenie w tym zakresie. W przypadku, gdy wykonawca zamierza przekazywać odpady innemu podmiotowi prowadzącymi  przetwarzanie poza granicami Rzeczpospolitej Polskiej, powinien zawrzeć umowę na wskazany zakres z podmiotem posiadającym zezwolenie w tym zakresie wynikający z prawa kraju przeznaczenia, jeżeli jest wymagane. Wykonawca musi dostarczyć kopie tych umów lub oświadczenie o prowadzeniu przetwarzania Zamawiającemu.  </w:t>
      </w:r>
    </w:p>
    <w:p w:rsidR="00242ED1" w:rsidRPr="00637245" w:rsidRDefault="00242ED1" w:rsidP="00637245">
      <w:pPr>
        <w:pStyle w:val="Akapitzlist"/>
        <w:numPr>
          <w:ilvl w:val="0"/>
          <w:numId w:val="7"/>
        </w:numPr>
        <w:jc w:val="both"/>
        <w:rPr>
          <w:rFonts w:ascii="Times New Roman" w:hAnsi="Times New Roman"/>
          <w:sz w:val="24"/>
          <w:szCs w:val="24"/>
        </w:rPr>
      </w:pPr>
      <w:r w:rsidRPr="0034069D">
        <w:rPr>
          <w:rFonts w:ascii="Times New Roman" w:hAnsi="Times New Roman"/>
          <w:sz w:val="24"/>
          <w:szCs w:val="24"/>
        </w:rPr>
        <w:t>Posiadać zawartą umowę z Regionalną Instalacją Przetwarzania Odpadów Komunalnych na przyjmowanie odebranych od właścicieli nieruchomości z</w:t>
      </w:r>
      <w:r>
        <w:rPr>
          <w:rFonts w:ascii="Times New Roman" w:hAnsi="Times New Roman"/>
          <w:sz w:val="24"/>
          <w:szCs w:val="24"/>
        </w:rPr>
        <w:t>mieszanych odpadów  komunalnych, odpadów zielonych oraz</w:t>
      </w:r>
      <w:r w:rsidRPr="0034069D">
        <w:rPr>
          <w:rFonts w:ascii="Times New Roman" w:hAnsi="Times New Roman"/>
          <w:sz w:val="24"/>
          <w:szCs w:val="24"/>
        </w:rPr>
        <w:t xml:space="preserve"> pozostałości z sortowania odpadów komunalnych przeznaczonych do składowania. </w:t>
      </w:r>
    </w:p>
    <w:p w:rsidR="00637245" w:rsidRPr="00637245" w:rsidRDefault="00637245" w:rsidP="00637245">
      <w:pPr>
        <w:pStyle w:val="Tekstpodstawowy"/>
        <w:numPr>
          <w:ilvl w:val="0"/>
          <w:numId w:val="7"/>
        </w:numPr>
        <w:tabs>
          <w:tab w:val="left" w:pos="284"/>
        </w:tabs>
        <w:spacing w:line="276" w:lineRule="auto"/>
        <w:jc w:val="both"/>
        <w:rPr>
          <w:rFonts w:ascii="Times New Roman" w:hAnsi="Times New Roman"/>
        </w:rPr>
      </w:pPr>
      <w:r>
        <w:rPr>
          <w:rFonts w:ascii="Times New Roman" w:hAnsi="Times New Roman"/>
        </w:rPr>
        <w:t xml:space="preserve"> </w:t>
      </w:r>
      <w:r w:rsidR="00242ED1" w:rsidRPr="00637245">
        <w:rPr>
          <w:rFonts w:ascii="Times New Roman" w:hAnsi="Times New Roman"/>
        </w:rPr>
        <w:t xml:space="preserve">Posiadać </w:t>
      </w:r>
      <w:r w:rsidRPr="00637245">
        <w:rPr>
          <w:rFonts w:ascii="Times New Roman" w:hAnsi="Times New Roman"/>
        </w:rPr>
        <w:t xml:space="preserve">opłaconą polisę, w przypadku jej braku inny dokument potwierdzający, że Wykonawca jest ubezpieczony od odpowiedzialności cywilnej w zakresie prowadzonej działalności związanej z przedmiotem zamówienia na kwotę minimum 200.000 zł. </w:t>
      </w:r>
    </w:p>
    <w:p w:rsidR="00242ED1" w:rsidRPr="00033AD0" w:rsidRDefault="00181347" w:rsidP="00637245">
      <w:pPr>
        <w:pStyle w:val="Akapitzlist"/>
        <w:numPr>
          <w:ilvl w:val="0"/>
          <w:numId w:val="7"/>
        </w:numPr>
        <w:jc w:val="both"/>
        <w:rPr>
          <w:rFonts w:ascii="Times New Roman" w:hAnsi="Times New Roman"/>
          <w:sz w:val="24"/>
          <w:szCs w:val="24"/>
        </w:rPr>
      </w:pPr>
      <w:r w:rsidRPr="00033AD0">
        <w:rPr>
          <w:rFonts w:ascii="Verdana" w:hAnsi="Verdana"/>
          <w:color w:val="FF0000"/>
          <w:sz w:val="20"/>
          <w:szCs w:val="20"/>
        </w:rPr>
        <w:t xml:space="preserve"> </w:t>
      </w:r>
      <w:r w:rsidRPr="00033AD0">
        <w:rPr>
          <w:rFonts w:ascii="Verdana" w:hAnsi="Verdana"/>
          <w:sz w:val="20"/>
          <w:szCs w:val="20"/>
        </w:rPr>
        <w:t>Wykonawca zobowiązany będzie przed podpisaniem umowy dostarczyć Zamawiajacemu dowody rejestracyjne pojazdów, którymi świadczona będzie usługa wraz z zaświadczeniami potwierdzającymi jaką normę EURO pojazdy spełniają</w:t>
      </w:r>
      <w:r w:rsidR="00033AD0" w:rsidRPr="00033AD0">
        <w:rPr>
          <w:rFonts w:ascii="Verdana" w:hAnsi="Verdana"/>
          <w:sz w:val="20"/>
          <w:szCs w:val="20"/>
        </w:rPr>
        <w:t>.</w:t>
      </w:r>
    </w:p>
    <w:p w:rsidR="00477599" w:rsidRDefault="00477599"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85766E">
        <w:rPr>
          <w:rFonts w:ascii="Times New Roman" w:hAnsi="Times New Roman"/>
          <w:bCs/>
          <w:sz w:val="24"/>
          <w:szCs w:val="24"/>
        </w:rPr>
        <w:t xml:space="preserve">Wykonawca będzie posiadał bezpośredni numer telefonu wraz z systemem nagrywania wiadomości </w:t>
      </w:r>
      <w:r w:rsidRPr="0085766E">
        <w:rPr>
          <w:rFonts w:ascii="Times New Roman" w:eastAsia="TimesNewRomanPSMT" w:hAnsi="Times New Roman"/>
          <w:sz w:val="24"/>
          <w:szCs w:val="24"/>
        </w:rPr>
        <w:t>w godzinach 8:00-16:00</w:t>
      </w:r>
      <w:r w:rsidRPr="0085766E">
        <w:rPr>
          <w:rFonts w:ascii="Times New Roman" w:hAnsi="Times New Roman"/>
          <w:bCs/>
          <w:sz w:val="24"/>
          <w:szCs w:val="24"/>
        </w:rPr>
        <w:t>. Prowadzone rozmowy z mieszkańcami z gminy Dobrzyca muszą być nagrywane w postaci cyfrowej i przechowywane przez cały okres trwania umowy.</w:t>
      </w:r>
    </w:p>
    <w:p w:rsidR="0009679E" w:rsidRPr="0009679E" w:rsidRDefault="0009679E"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09679E">
        <w:rPr>
          <w:rFonts w:ascii="Times New Roman" w:hAnsi="Times New Roman"/>
          <w:bCs/>
          <w:sz w:val="24"/>
          <w:szCs w:val="24"/>
        </w:rPr>
        <w:t xml:space="preserve">Wykonawca zapewni możliwość kontaktu Zamawiającego z osobą decyzyjną reprezentującą Wykonawcę 24h/dobę. Wykonawca wskaże nr telefonu komórkowego do kontaktu.  </w:t>
      </w:r>
    </w:p>
    <w:p w:rsidR="00242ED1" w:rsidRPr="0034069D" w:rsidRDefault="00242ED1" w:rsidP="00637245">
      <w:pPr>
        <w:jc w:val="both"/>
        <w:rPr>
          <w:rFonts w:ascii="Times New Roman" w:hAnsi="Times New Roman"/>
          <w:sz w:val="24"/>
          <w:szCs w:val="24"/>
        </w:rPr>
      </w:pPr>
      <w:r w:rsidRPr="0034069D">
        <w:rPr>
          <w:rFonts w:ascii="Times New Roman" w:hAnsi="Times New Roman"/>
          <w:sz w:val="24"/>
          <w:szCs w:val="24"/>
        </w:rPr>
        <w:t>1.2 Wykonawca obowiązany jest do spełnienia wymagań opisanych w pkt. 1</w:t>
      </w:r>
      <w:r w:rsidR="0009679E">
        <w:rPr>
          <w:rFonts w:ascii="Times New Roman" w:hAnsi="Times New Roman"/>
          <w:sz w:val="24"/>
          <w:szCs w:val="24"/>
        </w:rPr>
        <w:t>.1</w:t>
      </w:r>
      <w:r w:rsidRPr="0034069D">
        <w:rPr>
          <w:rFonts w:ascii="Times New Roman" w:hAnsi="Times New Roman"/>
          <w:sz w:val="24"/>
          <w:szCs w:val="24"/>
        </w:rPr>
        <w:t xml:space="preserve"> przez cały okres realizacji zamówienia.</w:t>
      </w:r>
    </w:p>
    <w:p w:rsidR="00242ED1" w:rsidRPr="0034069D" w:rsidRDefault="00242ED1" w:rsidP="00242ED1">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t xml:space="preserve">Świadczenie usług  </w:t>
      </w:r>
    </w:p>
    <w:p w:rsidR="00242ED1" w:rsidRPr="0034069D" w:rsidRDefault="00242ED1" w:rsidP="00242ED1">
      <w:pPr>
        <w:pStyle w:val="Akapitzlist"/>
        <w:jc w:val="both"/>
        <w:rPr>
          <w:rFonts w:ascii="Times New Roman" w:hAnsi="Times New Roman"/>
          <w:b/>
          <w:sz w:val="24"/>
          <w:szCs w:val="24"/>
        </w:rPr>
      </w:pP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polegająca na odbieraniu odpadów komunalnych z nieruchomości zamieszkałych i nieruchomości niezamieszkałych, na których powstają odpady komunalne oraz z punktu selektywnej zbiórki odpadów komunalnych, odbywać się będzie  na obszarze Gminy Dobrzyca.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Usługa w zakresie </w:t>
      </w:r>
      <w:r>
        <w:rPr>
          <w:rFonts w:ascii="Times New Roman" w:hAnsi="Times New Roman"/>
          <w:sz w:val="24"/>
          <w:szCs w:val="24"/>
        </w:rPr>
        <w:t>transportu polega na transporcie odpadów komunalnych zmieszanych do Regionalnej Instalacji Przetwarzania Odpadów Komunalnych (RIPOK Jarocin), Witaszyczki 1A, 63-200 Jarocin</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w zakresie gospodarowania selektywnie zebranych odpadów komunalnych odbywać się będzie zgodnie z przepisami powszechnie obowiązującymi.</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Usługa odbierania odpadów komunalnych obejmuje odbieranie każdej ilości odpadów komunalnych wymienionych w pkt. I. 4 od wszystkich właścicieli nieruchomości zamieszkałych i niezamieszkałych („u źródła” papier i tekturę, szkło białe i kolorowe oraz </w:t>
      </w:r>
      <w:r w:rsidRPr="0034069D">
        <w:rPr>
          <w:rFonts w:ascii="Times New Roman" w:hAnsi="Times New Roman"/>
          <w:sz w:val="24"/>
          <w:szCs w:val="24"/>
        </w:rPr>
        <w:lastRenderedPageBreak/>
        <w:t>tworzywa sztuczne</w:t>
      </w:r>
      <w:r w:rsidR="00FB76B8">
        <w:rPr>
          <w:rFonts w:ascii="Times New Roman" w:hAnsi="Times New Roman"/>
          <w:sz w:val="24"/>
          <w:szCs w:val="24"/>
        </w:rPr>
        <w:t xml:space="preserve"> </w:t>
      </w:r>
      <w:r w:rsidR="0023132D">
        <w:rPr>
          <w:rFonts w:ascii="Times New Roman" w:hAnsi="Times New Roman"/>
          <w:sz w:val="24"/>
          <w:szCs w:val="24"/>
        </w:rPr>
        <w:t xml:space="preserve">, </w:t>
      </w:r>
      <w:r w:rsidR="00FB76B8">
        <w:rPr>
          <w:rFonts w:ascii="Times New Roman" w:hAnsi="Times New Roman"/>
          <w:sz w:val="24"/>
          <w:szCs w:val="24"/>
        </w:rPr>
        <w:t>m</w:t>
      </w:r>
      <w:r w:rsidR="0023132D">
        <w:rPr>
          <w:rFonts w:ascii="Times New Roman" w:hAnsi="Times New Roman"/>
          <w:sz w:val="24"/>
          <w:szCs w:val="24"/>
        </w:rPr>
        <w:t>e</w:t>
      </w:r>
      <w:r w:rsidR="00FB76B8">
        <w:rPr>
          <w:rFonts w:ascii="Times New Roman" w:hAnsi="Times New Roman"/>
          <w:sz w:val="24"/>
          <w:szCs w:val="24"/>
        </w:rPr>
        <w:t>tal</w:t>
      </w:r>
      <w:r w:rsidRPr="0034069D">
        <w:rPr>
          <w:rFonts w:ascii="Times New Roman" w:hAnsi="Times New Roman"/>
          <w:sz w:val="24"/>
          <w:szCs w:val="24"/>
        </w:rPr>
        <w:t>, zmieszane odpady komunalne), na których powstają odpady komunalne oraz z punktu selektywnej zbiórki odpadów komunalnych, z terenu gminy Dobrzyca, zgodnie z bazami nieruchomości udostępnionymi Wykonawcy przed rozpoczęciem realizacji zamówienia, a także w trakcie obowiązywania umowy.</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Wykonawca zobowiązany jest dostarczyć na swój koszt </w:t>
      </w:r>
      <w:r>
        <w:rPr>
          <w:rFonts w:ascii="Times New Roman" w:hAnsi="Times New Roman"/>
          <w:sz w:val="24"/>
          <w:szCs w:val="24"/>
        </w:rPr>
        <w:t>worki</w:t>
      </w:r>
      <w:r w:rsidRPr="0034069D">
        <w:rPr>
          <w:rFonts w:ascii="Times New Roman" w:hAnsi="Times New Roman"/>
          <w:sz w:val="24"/>
          <w:szCs w:val="24"/>
        </w:rPr>
        <w:t xml:space="preserve"> do selektywnej zbiorki odpadów komunalnych po każdorazowym odbiorze odpadów selektywnie zebranych</w:t>
      </w:r>
      <w:r>
        <w:rPr>
          <w:rFonts w:ascii="Times New Roman" w:hAnsi="Times New Roman"/>
          <w:sz w:val="24"/>
          <w:szCs w:val="24"/>
        </w:rPr>
        <w:t>, począwszy od pierwszego odbioru tych odpadów</w:t>
      </w:r>
      <w:r w:rsidRPr="0034069D">
        <w:rPr>
          <w:rFonts w:ascii="Times New Roman" w:hAnsi="Times New Roman"/>
          <w:sz w:val="24"/>
          <w:szCs w:val="24"/>
        </w:rPr>
        <w:t xml:space="preserve">. Wykonawca winien dostarczyć właścicielom nieruchomości nowe worki do selektywnego zbierania w ilości co najmniej odpowiadającej liczbie odebranych worków. </w:t>
      </w:r>
    </w:p>
    <w:p w:rsidR="00242ED1" w:rsidRPr="0034069D" w:rsidRDefault="00242ED1" w:rsidP="00242ED1">
      <w:pPr>
        <w:ind w:left="360"/>
        <w:jc w:val="both"/>
        <w:rPr>
          <w:rFonts w:ascii="Times New Roman" w:hAnsi="Times New Roman"/>
          <w:sz w:val="24"/>
          <w:szCs w:val="24"/>
        </w:rPr>
      </w:pPr>
      <w:r w:rsidRPr="0034069D">
        <w:rPr>
          <w:rFonts w:ascii="Times New Roman" w:hAnsi="Times New Roman"/>
          <w:sz w:val="24"/>
          <w:szCs w:val="24"/>
        </w:rPr>
        <w:t xml:space="preserve">Wykonawca jest zobowiązany w ramach niniejszego zamówienia do zapewnienia właścicielom nieruchomości zamieszkałych i niezamieszkałych, na których powstają odpady komunalne worków do selektywnej zbiórki odpadów komunalnych o minimalnej pojemności wynikających z przepisów Regulaminu utrzymania czystości i porządku na terenie Gminy Dobrzyca oraz w kolorystyce zgodnej z Regulaminem utrzymania czystości i porządku na terenie Gminy Dobrzyca w ilości: ok. </w:t>
      </w:r>
      <w:r w:rsidR="00D5789A">
        <w:rPr>
          <w:rFonts w:ascii="Times New Roman" w:hAnsi="Times New Roman"/>
          <w:sz w:val="24"/>
          <w:szCs w:val="24"/>
        </w:rPr>
        <w:t>190</w:t>
      </w:r>
      <w:r w:rsidRPr="0034069D">
        <w:rPr>
          <w:rFonts w:ascii="Times New Roman" w:hAnsi="Times New Roman"/>
          <w:sz w:val="24"/>
          <w:szCs w:val="24"/>
        </w:rPr>
        <w:t xml:space="preserve">0 szt. na papier i tekturę, ok. </w:t>
      </w:r>
      <w:r>
        <w:rPr>
          <w:rFonts w:ascii="Times New Roman" w:hAnsi="Times New Roman"/>
          <w:sz w:val="24"/>
          <w:szCs w:val="24"/>
        </w:rPr>
        <w:t>8</w:t>
      </w:r>
      <w:r w:rsidRPr="0034069D">
        <w:rPr>
          <w:rFonts w:ascii="Times New Roman" w:hAnsi="Times New Roman"/>
          <w:sz w:val="24"/>
          <w:szCs w:val="24"/>
        </w:rPr>
        <w:t xml:space="preserve">000 szt. na szkło białe, ok. 3000 szt. na szkło kolorowe i ok. </w:t>
      </w:r>
      <w:r w:rsidR="00D5789A">
        <w:rPr>
          <w:rFonts w:ascii="Times New Roman" w:hAnsi="Times New Roman"/>
          <w:sz w:val="24"/>
          <w:szCs w:val="24"/>
        </w:rPr>
        <w:t>26</w:t>
      </w:r>
      <w:r w:rsidRPr="0034069D">
        <w:rPr>
          <w:rFonts w:ascii="Times New Roman" w:hAnsi="Times New Roman"/>
          <w:sz w:val="24"/>
          <w:szCs w:val="24"/>
        </w:rPr>
        <w:t> 000 szt. na tworzywo sztuczne na cały okres obowiązywania umowy.</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Worki winny posiadać oznaczenie nieruchomości w formie naklejek bądź nadruku, celem jej weryfikacji (ulica i numer nieruchomości). Jeżeli znakowanie nastąpi poprzez naklejki - Wykonawca zobowiązany jest dostarczyć je właścicielom nieruchomości w liczbie zapewniającej prawidłowe znakowanie worków na czas trwania umowy. Naklejki dostarczyć należy </w:t>
      </w:r>
      <w:r>
        <w:rPr>
          <w:rFonts w:ascii="Times New Roman" w:hAnsi="Times New Roman"/>
          <w:sz w:val="24"/>
          <w:szCs w:val="24"/>
        </w:rPr>
        <w:t>przy pierwszym odbiorze</w:t>
      </w:r>
      <w:r w:rsidRPr="0034069D">
        <w:rPr>
          <w:rFonts w:ascii="Times New Roman" w:hAnsi="Times New Roman"/>
          <w:sz w:val="24"/>
          <w:szCs w:val="24"/>
        </w:rPr>
        <w:t xml:space="preserve"> odpadów (komplet naklejek na cały okres trwania umowy, lub dostarczać je sukcesywnie).</w:t>
      </w:r>
    </w:p>
    <w:p w:rsid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Wykonawca w ramach niniejszego zamówienia udostępnia pojemniki typu: KO10 otwarte  - 3 sztuki, służące do gromadzenia odpadów wielkogabarytowych, zużytego sprzętu elektrycznego i elektronicznego, opon oraz 1 szt. KP7 zamknięty do gromadzenia odpadów</w:t>
      </w:r>
      <w:r w:rsidR="00FF274E">
        <w:rPr>
          <w:rFonts w:ascii="Times New Roman" w:hAnsi="Times New Roman"/>
          <w:sz w:val="24"/>
          <w:szCs w:val="24"/>
        </w:rPr>
        <w:t xml:space="preserve"> zielonych</w:t>
      </w:r>
      <w:r w:rsidRPr="006B28DD">
        <w:rPr>
          <w:rFonts w:ascii="Times New Roman" w:hAnsi="Times New Roman"/>
          <w:sz w:val="24"/>
          <w:szCs w:val="24"/>
        </w:rPr>
        <w:t xml:space="preserve"> </w:t>
      </w:r>
      <w:r w:rsidR="00FF274E">
        <w:rPr>
          <w:rFonts w:ascii="Times New Roman" w:hAnsi="Times New Roman"/>
          <w:sz w:val="24"/>
          <w:szCs w:val="24"/>
        </w:rPr>
        <w:t xml:space="preserve">(ulegających </w:t>
      </w:r>
      <w:r w:rsidR="006B28DD" w:rsidRPr="006B28DD">
        <w:rPr>
          <w:rFonts w:ascii="Times New Roman" w:hAnsi="Times New Roman"/>
          <w:sz w:val="24"/>
          <w:szCs w:val="24"/>
        </w:rPr>
        <w:t>biodegrad</w:t>
      </w:r>
      <w:r w:rsidR="00FF274E">
        <w:rPr>
          <w:rFonts w:ascii="Times New Roman" w:hAnsi="Times New Roman"/>
          <w:sz w:val="24"/>
          <w:szCs w:val="24"/>
        </w:rPr>
        <w:t>acji).</w:t>
      </w:r>
      <w:r w:rsidRPr="006B28DD">
        <w:rPr>
          <w:rFonts w:ascii="Times New Roman" w:hAnsi="Times New Roman"/>
          <w:sz w:val="24"/>
          <w:szCs w:val="24"/>
        </w:rPr>
        <w:t xml:space="preserve"> Pojemniki winny być dostarczone do punktu selektywnej zbiórki odpadów komunalnych najpóźniej w dniu rozpoczęcia świadczenia usługi określonym w umowie. </w:t>
      </w:r>
    </w:p>
    <w:p w:rsidR="00242ED1" w:rsidRP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 związku z realizacją zamówienia Wykonawca ponosi całkowitą odpowiedzialność za prawidłowe gospodarowanie odpadami, zgodnie z obowiązującymi przepisami prawa.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Wykonawca ma obowiązek utrzymania standardów sanitarnych oraz standardów ochrony środowiska zgodnie z Rozporządzeniem Ministra Środowiska w sprawie szczegółowych wymagań w zakresie odbierania odpadów komunalnych od właścicieli nieruchomości, Rozporządzenia Ministra Środowiska w sprawie bezpieczeństwa i higieny pracy przy gospodarowaniu odpadami komunalnymi.</w:t>
      </w:r>
    </w:p>
    <w:p w:rsidR="00242ED1" w:rsidRDefault="00242ED1" w:rsidP="00242ED1">
      <w:pPr>
        <w:pStyle w:val="Akapitzlist"/>
        <w:numPr>
          <w:ilvl w:val="1"/>
          <w:numId w:val="6"/>
        </w:numPr>
        <w:jc w:val="both"/>
        <w:rPr>
          <w:rFonts w:ascii="Times New Roman" w:hAnsi="Times New Roman"/>
          <w:sz w:val="24"/>
          <w:szCs w:val="24"/>
        </w:rPr>
      </w:pPr>
      <w:r w:rsidRPr="00E0480F">
        <w:rPr>
          <w:rFonts w:ascii="Times New Roman" w:hAnsi="Times New Roman"/>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lastRenderedPageBreak/>
        <w:t xml:space="preserve">3. Sposób odbioru odpadów komunalnych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jest zobowiązany do odebrania odpadów komunalnych:</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sposób ciągły, nie zakłócający spoczynku nocnego,</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terminach wynikających z przyjętego harmonogramu odbioru,</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niezależnie od warunków atmosferycznych ,</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 xml:space="preserve">pojazdami przystosowania do odebrania odpadów komunalnych zmieszanych, selektywnie zebranych i wielkogabarytowych, w sposób wykluczający mieszanie odpadów.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 przypadku, gdy odpady nie są gromadzone w pojemnikach lub workach odpowiadających wymaganiom Regulaminu utrzymania czystości i porządku na terenie Gminy Dobrzyca (nie dotyczy odpadów zgromadzonych w wyniku przepełnienia pojemników/worków) lub gdy odpady zbierane są w sposób nieselektywny – w przypadku zadeklarowania zbiórki selektywnej, Wykonawca zobowiązany jest do niezwłocznego poinformowania o tym fakcie  Zamawiającego podając nieruchomość ,na której odpady nie są gromadzone w sposób odpowiadający wymaganiom Regulaminu. Informacja powinna zawierać w szczególności:</w:t>
      </w:r>
    </w:p>
    <w:p w:rsidR="00242ED1" w:rsidRPr="0034069D"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adres nieruchomości, na której odpady gromadzone są w sposób niezgodny z regulaminem utrzymania czystości i porządku na terenie Gminy Dobrzyca,</w:t>
      </w:r>
    </w:p>
    <w:p w:rsidR="0009679E"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 xml:space="preserve">dane pracowników Wykonawcy, którzy stwierdzili fakt niezgodnego z Regulaminem postępowania z odpadami komunalnymi oraz ewentualne oświadczenie przez nich przekazane. </w:t>
      </w:r>
    </w:p>
    <w:p w:rsidR="0009679E" w:rsidRPr="0009679E" w:rsidRDefault="0009679E" w:rsidP="0009679E">
      <w:pPr>
        <w:widowControl w:val="0"/>
        <w:suppressAutoHyphens/>
        <w:autoSpaceDN w:val="0"/>
        <w:spacing w:before="120" w:after="0" w:line="240" w:lineRule="auto"/>
        <w:ind w:left="284"/>
        <w:jc w:val="both"/>
        <w:textAlignment w:val="baseline"/>
        <w:rPr>
          <w:rFonts w:ascii="Times New Roman" w:hAnsi="Times New Roman"/>
          <w:bCs/>
          <w:sz w:val="24"/>
          <w:szCs w:val="24"/>
        </w:rPr>
      </w:pPr>
      <w:r w:rsidRPr="0009679E">
        <w:rPr>
          <w:rFonts w:ascii="Times New Roman" w:hAnsi="Times New Roman"/>
          <w:bCs/>
          <w:sz w:val="24"/>
          <w:szCs w:val="24"/>
        </w:rPr>
        <w:t xml:space="preserve">Wykonawca wyposaży swoich pracowników w urządzenia pozwalające na udokumentowanie sytuacji niezgodnych z Regulaminem w celu zebrania dowodów w każdej takiej sprawie. Pracownicy powinni także sporządzać protokół z takiego zdarzenia. </w:t>
      </w:r>
    </w:p>
    <w:p w:rsidR="00242ED1" w:rsidRPr="0009679E" w:rsidRDefault="00242ED1" w:rsidP="0009679E">
      <w:pPr>
        <w:ind w:left="284"/>
        <w:jc w:val="both"/>
        <w:rPr>
          <w:rFonts w:ascii="Times New Roman" w:hAnsi="Times New Roman"/>
          <w:sz w:val="24"/>
          <w:szCs w:val="24"/>
        </w:rPr>
      </w:pPr>
      <w:r w:rsidRPr="0009679E">
        <w:rPr>
          <w:rFonts w:ascii="Times New Roman" w:hAnsi="Times New Roman"/>
          <w:sz w:val="24"/>
          <w:szCs w:val="24"/>
        </w:rPr>
        <w:t>Zamawiający zastrzega sobie prawo do udziału w wybiórczej kontroli właścicieli nieruchomości w przedmiotowym zakresie. Zakres kontrolowanych właścicieli ustalany zostanie każdorazowo przy danym miesiącu odbioru odpadów komunalnych.</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Wykonawca zobowiązany jest odebrać odpady wymienione w pkt. I 4 , z punktu selektywnej zbiorki odpadów komunalnych, z częstotliwością zapewniającą prawidłowe funkcjonowanie punktu, także po zgłoszeniu telefonicznym. </w:t>
      </w:r>
      <w:r>
        <w:rPr>
          <w:rFonts w:ascii="Times New Roman" w:hAnsi="Times New Roman"/>
          <w:sz w:val="24"/>
          <w:szCs w:val="24"/>
        </w:rPr>
        <w:t xml:space="preserve">Odpady wielkogabarytowe, zużyte sprzęt elektryczne i elektroniczne, opony gromadzone w są w pojemnikach KO10 otwartych udostępnionych przez wykonawcę, odpady </w:t>
      </w:r>
      <w:r w:rsidR="00FF274E">
        <w:rPr>
          <w:rFonts w:ascii="Times New Roman" w:hAnsi="Times New Roman"/>
          <w:sz w:val="24"/>
          <w:szCs w:val="24"/>
        </w:rPr>
        <w:t xml:space="preserve">zielone (ulegające biodegradacji) </w:t>
      </w:r>
      <w:r>
        <w:rPr>
          <w:rFonts w:ascii="Times New Roman" w:hAnsi="Times New Roman"/>
          <w:sz w:val="24"/>
          <w:szCs w:val="24"/>
        </w:rPr>
        <w:t xml:space="preserve"> - w pojemniku KP7 zamkniętym udostępnionym przez wykonawcę , natomiast gruz i odpady remontowe i budowlane gromadzone są w dwóch kontenerach na gruz opartych na bazie KP7 będących własnością Zamawiającego. </w:t>
      </w:r>
      <w:r w:rsidRPr="0034069D">
        <w:rPr>
          <w:rFonts w:ascii="Times New Roman" w:hAnsi="Times New Roman"/>
          <w:sz w:val="24"/>
          <w:szCs w:val="24"/>
        </w:rPr>
        <w:t xml:space="preserve">Odpady </w:t>
      </w:r>
      <w:r w:rsidR="00AA6DCE">
        <w:rPr>
          <w:rFonts w:ascii="Times New Roman" w:hAnsi="Times New Roman"/>
          <w:sz w:val="24"/>
          <w:szCs w:val="24"/>
        </w:rPr>
        <w:t>niebezpieczne,</w:t>
      </w:r>
      <w:r w:rsidRPr="0034069D">
        <w:rPr>
          <w:rFonts w:ascii="Times New Roman" w:hAnsi="Times New Roman"/>
          <w:sz w:val="24"/>
          <w:szCs w:val="24"/>
        </w:rPr>
        <w:t xml:space="preserve"> przeterminowane leki oraz zużyte baterie i akumulatory będą odbierane przez Wykonawcę  po zgłoszeniu telefonicznym.</w:t>
      </w:r>
      <w:r>
        <w:rPr>
          <w:rFonts w:ascii="Times New Roman" w:hAnsi="Times New Roman"/>
          <w:sz w:val="24"/>
          <w:szCs w:val="24"/>
        </w:rPr>
        <w:t xml:space="preserve">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Wykonawca jest zobowiązany w ramach umowy na odebranie i zagospodarowanie odpadów komunalnych zawartej z Zamawiającym, do kolportowania przy okazji odbioru odpadów ulotek informacyjnych sporządzonych przez Zamawiającego, kierowanych do właścicieli nieruchomości zamieszkałych i niezamieszkałych, na których powstają odpady komunalne na temat systemu gospodarki odpadami na terenie Gminy Dobrzyca.</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odbierze na zgłoszenie Zamawiającego odpady z kontenerów o pojemności od 5-10 m</w:t>
      </w:r>
      <w:r w:rsidRPr="0034069D">
        <w:rPr>
          <w:rFonts w:ascii="Times New Roman" w:hAnsi="Times New Roman"/>
          <w:sz w:val="24"/>
          <w:szCs w:val="24"/>
          <w:vertAlign w:val="superscript"/>
        </w:rPr>
        <w:t>3</w:t>
      </w:r>
      <w:r w:rsidRPr="0034069D">
        <w:rPr>
          <w:rFonts w:ascii="Times New Roman" w:hAnsi="Times New Roman"/>
          <w:sz w:val="24"/>
          <w:szCs w:val="24"/>
        </w:rPr>
        <w:t xml:space="preserve"> z terenu nieruchomości niezamieszkałych oraz z nieruchomości zamieszkałej budynkami </w:t>
      </w:r>
      <w:r w:rsidRPr="0034069D">
        <w:rPr>
          <w:rFonts w:ascii="Times New Roman" w:hAnsi="Times New Roman"/>
          <w:sz w:val="24"/>
          <w:szCs w:val="24"/>
        </w:rPr>
        <w:lastRenderedPageBreak/>
        <w:t>wielo</w:t>
      </w:r>
      <w:r>
        <w:rPr>
          <w:rFonts w:ascii="Times New Roman" w:hAnsi="Times New Roman"/>
          <w:sz w:val="24"/>
          <w:szCs w:val="24"/>
        </w:rPr>
        <w:t>lo</w:t>
      </w:r>
      <w:r w:rsidRPr="0034069D">
        <w:rPr>
          <w:rFonts w:ascii="Times New Roman" w:hAnsi="Times New Roman"/>
          <w:sz w:val="24"/>
          <w:szCs w:val="24"/>
        </w:rPr>
        <w:t>kalowymi po ich całkowitym zapełnieniu. Zgłoszenie nastąpi drogą telefoniczną, a odbiór do 3 dni roboczych od dnia zgłoszenia.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4. Częstotliwość odbierania odpadów komunalnych </w:t>
      </w:r>
    </w:p>
    <w:p w:rsidR="00242ED1" w:rsidRPr="0034069D"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 w zamian za uiszczoną przez właściciela nieruchomości opłatę za gospodarowanie odpadami komunalnymi:</w:t>
      </w:r>
    </w:p>
    <w:p w:rsidR="00242ED1" w:rsidRDefault="00242ED1" w:rsidP="00242ED1">
      <w:pPr>
        <w:pStyle w:val="Akapitzlist"/>
        <w:numPr>
          <w:ilvl w:val="0"/>
          <w:numId w:val="18"/>
        </w:numPr>
        <w:jc w:val="both"/>
        <w:rPr>
          <w:rFonts w:ascii="Times New Roman" w:hAnsi="Times New Roman"/>
          <w:sz w:val="24"/>
          <w:szCs w:val="24"/>
        </w:rPr>
      </w:pPr>
      <w:r w:rsidRPr="0034069D">
        <w:rPr>
          <w:rFonts w:ascii="Times New Roman" w:hAnsi="Times New Roman"/>
          <w:sz w:val="24"/>
          <w:szCs w:val="24"/>
        </w:rPr>
        <w:t>odbiór niesegregowanych odpadów komunalnych od właścicieli nieruchomości z obszarów   zabudowy jednorodzinnej – dwa razy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t>odbiór odpadów zbieranych selektywnie „u źródła” : szkła bezbarwnego i kolorowego oraz tworzyw sztucznych</w:t>
      </w:r>
      <w:r w:rsidR="00D5789A">
        <w:rPr>
          <w:rFonts w:ascii="Times New Roman" w:hAnsi="Times New Roman"/>
          <w:sz w:val="24"/>
          <w:szCs w:val="24"/>
        </w:rPr>
        <w:t xml:space="preserve"> , m</w:t>
      </w:r>
      <w:r w:rsidR="00AA6DCE">
        <w:rPr>
          <w:rFonts w:ascii="Times New Roman" w:hAnsi="Times New Roman"/>
          <w:sz w:val="24"/>
          <w:szCs w:val="24"/>
        </w:rPr>
        <w:t>e</w:t>
      </w:r>
      <w:r w:rsidR="00D5789A">
        <w:rPr>
          <w:rFonts w:ascii="Times New Roman" w:hAnsi="Times New Roman"/>
          <w:sz w:val="24"/>
          <w:szCs w:val="24"/>
        </w:rPr>
        <w:t xml:space="preserve">tale </w:t>
      </w:r>
      <w:r w:rsidRPr="00E0480F">
        <w:rPr>
          <w:rFonts w:ascii="Times New Roman" w:hAnsi="Times New Roman"/>
          <w:sz w:val="24"/>
          <w:szCs w:val="24"/>
        </w:rPr>
        <w:t xml:space="preserve"> ,papieru i tektury  – raz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t>odbiór niesegregowanych odpadów komunalnych, od właścicieli nieruchomości z obszarów budownictwa wielorodzinnego – dwa razy w miesiącu.</w:t>
      </w:r>
    </w:p>
    <w:p w:rsidR="00242ED1" w:rsidRPr="00AC2EAE"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E0480F">
        <w:rPr>
          <w:rFonts w:ascii="Times New Roman" w:hAnsi="Times New Roman"/>
          <w:sz w:val="24"/>
          <w:szCs w:val="24"/>
        </w:rPr>
        <w:t>Odpady segregowane z pkt</w:t>
      </w:r>
      <w:r>
        <w:rPr>
          <w:rFonts w:ascii="Times New Roman" w:hAnsi="Times New Roman"/>
          <w:sz w:val="24"/>
          <w:szCs w:val="24"/>
        </w:rPr>
        <w:t xml:space="preserve"> I.</w:t>
      </w:r>
      <w:r w:rsidR="00242ED1" w:rsidRPr="00E0480F">
        <w:rPr>
          <w:rFonts w:ascii="Times New Roman" w:hAnsi="Times New Roman"/>
          <w:sz w:val="24"/>
          <w:szCs w:val="24"/>
        </w:rPr>
        <w:t xml:space="preserve"> 4 pochodzące z punktu selektywnej zbiórki odpadów komunalnych </w:t>
      </w:r>
      <w:r>
        <w:rPr>
          <w:rFonts w:ascii="Times New Roman" w:hAnsi="Times New Roman"/>
          <w:sz w:val="24"/>
          <w:szCs w:val="24"/>
        </w:rPr>
        <w:t xml:space="preserve">średnio </w:t>
      </w:r>
      <w:r w:rsidR="00242ED1" w:rsidRPr="00E0480F">
        <w:rPr>
          <w:rFonts w:ascii="Times New Roman" w:hAnsi="Times New Roman"/>
          <w:sz w:val="24"/>
          <w:szCs w:val="24"/>
        </w:rPr>
        <w:t>1 raz w miesiącu, a w przypadku przepełnienia kontenerów po zgłoszeniu telefonicznym. Odbiór tych odpadów nastąpi nie później niż 7 dni od dnia zgłoszenia.</w:t>
      </w:r>
      <w:r w:rsidR="00242ED1">
        <w:rPr>
          <w:rFonts w:ascii="Times New Roman" w:hAnsi="Times New Roman"/>
          <w:sz w:val="24"/>
          <w:szCs w:val="24"/>
        </w:rPr>
        <w:t xml:space="preserve"> Odpady </w:t>
      </w:r>
      <w:r>
        <w:rPr>
          <w:rFonts w:ascii="Times New Roman" w:hAnsi="Times New Roman"/>
          <w:sz w:val="24"/>
          <w:szCs w:val="24"/>
        </w:rPr>
        <w:t>zielone – ulegające biodegradacji</w:t>
      </w:r>
      <w:r w:rsidR="00450B0B">
        <w:rPr>
          <w:rFonts w:ascii="Times New Roman" w:hAnsi="Times New Roman"/>
          <w:sz w:val="24"/>
          <w:szCs w:val="24"/>
        </w:rPr>
        <w:t xml:space="preserve"> </w:t>
      </w:r>
      <w:r w:rsidR="00242ED1">
        <w:rPr>
          <w:rFonts w:ascii="Times New Roman" w:hAnsi="Times New Roman"/>
          <w:sz w:val="24"/>
          <w:szCs w:val="24"/>
        </w:rPr>
        <w:t xml:space="preserve">odbierane będą w okresie od 1 IV do 30 XI . </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5. Harmonogram odbierania odpadów komunalnych</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sporządzenia harmonogramu:</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zmieszanych odpadów komunalnych</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odpadów komunalnych selektywnie zbieranych – surowców wtórnych                     (papier, tektura, tworzywa sztuczne, szkło białe i szkło kolorowe),</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 xml:space="preserve">Wykonawca zobowiązany jest w terminie 3 dni od podpisania umowy przedstawić   Zamawiającemu do akceptacji wzór harmonogramu </w:t>
      </w:r>
      <w:r w:rsidR="00DA5EA9">
        <w:rPr>
          <w:rFonts w:ascii="Times New Roman" w:hAnsi="Times New Roman"/>
          <w:sz w:val="24"/>
          <w:szCs w:val="24"/>
        </w:rPr>
        <w:t xml:space="preserve">na 2017 rok </w:t>
      </w:r>
      <w:r w:rsidRPr="0034069D">
        <w:rPr>
          <w:rFonts w:ascii="Times New Roman" w:hAnsi="Times New Roman"/>
          <w:sz w:val="24"/>
          <w:szCs w:val="24"/>
        </w:rPr>
        <w:t>na odbiór odpadów komunalnych.</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Harmonogram powinien odpowiadać następującym wytycznym:</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być sformułowany w sposób przejrzysty, jasny, pozwalający na szybkie zorientowanie się co do konkretnych dat odbierani</w:t>
      </w:r>
      <w:r w:rsidR="0009679E">
        <w:rPr>
          <w:rFonts w:ascii="Times New Roman" w:hAnsi="Times New Roman"/>
          <w:sz w:val="24"/>
          <w:szCs w:val="24"/>
        </w:rPr>
        <w:t>a odpadów, jak także regularności i powtarzalności</w:t>
      </w:r>
      <w:r w:rsidRPr="0034069D">
        <w:rPr>
          <w:rFonts w:ascii="Times New Roman" w:hAnsi="Times New Roman"/>
          <w:sz w:val="24"/>
          <w:szCs w:val="24"/>
        </w:rPr>
        <w:t xml:space="preserve"> odbierania odpadów komunalnych poszczególnych rodzajów,</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nie powinien zawierać żadnych dodatkowych treści ponad informacje związane z wykonaniem zamówienia, w szczególności reklam, informacji propagandowych itp.,</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wskazywać na daty odbierania poszczególnych odpadów komunalnych z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lastRenderedPageBreak/>
        <w:t>Wykonawca, który posiada stronę internetową umieszcza treść harmonogramu na własnej stronie internetowej i eksponuje go przez cały okres, na jaki został przygotowany. Ponadto Zamawiający umieści harmonogram na własnej stronie internetowej.</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jest zobowiąza</w:t>
      </w:r>
      <w:r w:rsidR="00DA5EA9">
        <w:rPr>
          <w:rFonts w:ascii="Times New Roman" w:hAnsi="Times New Roman"/>
          <w:sz w:val="24"/>
          <w:szCs w:val="24"/>
        </w:rPr>
        <w:t xml:space="preserve">ny do przekazania harmonogramu </w:t>
      </w:r>
      <w:r w:rsidRPr="0034069D">
        <w:rPr>
          <w:rFonts w:ascii="Times New Roman" w:hAnsi="Times New Roman"/>
          <w:sz w:val="24"/>
          <w:szCs w:val="24"/>
        </w:rPr>
        <w:t xml:space="preserve">za okres od dnia </w:t>
      </w:r>
      <w:r>
        <w:rPr>
          <w:rFonts w:ascii="Times New Roman" w:hAnsi="Times New Roman"/>
          <w:sz w:val="24"/>
          <w:szCs w:val="24"/>
        </w:rPr>
        <w:t>01.01.201</w:t>
      </w:r>
      <w:r w:rsidR="00DA5EA9">
        <w:rPr>
          <w:rFonts w:ascii="Times New Roman" w:hAnsi="Times New Roman"/>
          <w:sz w:val="24"/>
          <w:szCs w:val="24"/>
        </w:rPr>
        <w:t>7</w:t>
      </w:r>
      <w:r>
        <w:rPr>
          <w:rFonts w:ascii="Times New Roman" w:hAnsi="Times New Roman"/>
          <w:sz w:val="24"/>
          <w:szCs w:val="24"/>
        </w:rPr>
        <w:t>r.</w:t>
      </w:r>
      <w:r w:rsidRPr="0034069D">
        <w:rPr>
          <w:rFonts w:ascii="Times New Roman" w:hAnsi="Times New Roman"/>
          <w:sz w:val="24"/>
          <w:szCs w:val="24"/>
        </w:rPr>
        <w:t xml:space="preserve"> – 31.12.201</w:t>
      </w:r>
      <w:r w:rsidR="00DA5EA9">
        <w:rPr>
          <w:rFonts w:ascii="Times New Roman" w:hAnsi="Times New Roman"/>
          <w:sz w:val="24"/>
          <w:szCs w:val="24"/>
        </w:rPr>
        <w:t>7r.</w:t>
      </w:r>
      <w:r w:rsidRPr="0034069D">
        <w:rPr>
          <w:rFonts w:ascii="Times New Roman" w:hAnsi="Times New Roman"/>
          <w:sz w:val="24"/>
          <w:szCs w:val="24"/>
        </w:rPr>
        <w:t xml:space="preserve"> właścicielom nieruchomości zamieszkałych oraz właścicielom nieruchomości niezamieszkałych, na których powstają od</w:t>
      </w:r>
      <w:r>
        <w:rPr>
          <w:rFonts w:ascii="Times New Roman" w:hAnsi="Times New Roman"/>
          <w:sz w:val="24"/>
          <w:szCs w:val="24"/>
        </w:rPr>
        <w:t>pady komunalne na co najmniej</w:t>
      </w:r>
      <w:r w:rsidRPr="0034069D">
        <w:rPr>
          <w:rFonts w:ascii="Times New Roman" w:hAnsi="Times New Roman"/>
          <w:sz w:val="24"/>
          <w:szCs w:val="24"/>
        </w:rPr>
        <w:t xml:space="preserve"> </w:t>
      </w:r>
      <w:r w:rsidR="00DA5EA9">
        <w:rPr>
          <w:rFonts w:ascii="Times New Roman" w:hAnsi="Times New Roman"/>
          <w:sz w:val="24"/>
          <w:szCs w:val="24"/>
        </w:rPr>
        <w:t>10</w:t>
      </w:r>
      <w:r w:rsidRPr="0034069D">
        <w:rPr>
          <w:rFonts w:ascii="Times New Roman" w:hAnsi="Times New Roman"/>
          <w:sz w:val="24"/>
          <w:szCs w:val="24"/>
        </w:rPr>
        <w:t xml:space="preserve"> dni przed pierwszym planowanym odbiorem odpadów</w:t>
      </w:r>
      <w:r w:rsidR="006244F4">
        <w:rPr>
          <w:rFonts w:ascii="Times New Roman" w:hAnsi="Times New Roman"/>
          <w:sz w:val="24"/>
          <w:szCs w:val="24"/>
        </w:rPr>
        <w:t>,</w:t>
      </w:r>
      <w:r w:rsidR="00DA5EA9">
        <w:rPr>
          <w:rFonts w:ascii="Times New Roman" w:hAnsi="Times New Roman"/>
          <w:sz w:val="24"/>
          <w:szCs w:val="24"/>
        </w:rPr>
        <w:t xml:space="preserve"> a za okres od 1 stycznia 2018 do 31 grudnia 2018r. do 22 grudnia 2017 roku</w:t>
      </w:r>
      <w:r w:rsidRPr="0034069D">
        <w:rPr>
          <w:rFonts w:ascii="Times New Roman" w:hAnsi="Times New Roman"/>
          <w:sz w:val="24"/>
          <w:szCs w:val="24"/>
        </w:rPr>
        <w:t xml:space="preserve"> – 1 egzemplarz w formie papierowej dla każdego właściciela nieruchomości. Zamawiający uznaje, że wystarczającym dla spełnienia obowiązku doręczenia harmonogramu będzie włożenie go do skrzynek pocztowych każdej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Harmonogram przygotowany na wymagany okres obowiązuje do końca terminu na jaki został ustalony. W przypadku nieprzewidzialnych okoliczności za zgodą Zamawiającego dopuszcza się zmianę terminu odbioru odpadów komunalnych. Wykonawca odpowiedzialny jest w takim przypadku za bieżące poinformowanie Zamawiającego w sposób określony w umowie oraz właścicieli nieruchomości o tej zmianie.</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Termin przedkładania harmonogramu Zamawiającemu:</w:t>
      </w:r>
    </w:p>
    <w:p w:rsidR="00242ED1" w:rsidRPr="0034069D" w:rsidRDefault="00242ED1" w:rsidP="00242ED1">
      <w:pPr>
        <w:pStyle w:val="Akapitzlist"/>
        <w:ind w:left="360"/>
        <w:jc w:val="both"/>
        <w:rPr>
          <w:rFonts w:ascii="Times New Roman" w:hAnsi="Times New Roman"/>
          <w:sz w:val="24"/>
          <w:szCs w:val="24"/>
        </w:rPr>
      </w:pPr>
      <w:r w:rsidRPr="0034069D">
        <w:rPr>
          <w:rFonts w:ascii="Times New Roman" w:hAnsi="Times New Roman"/>
          <w:sz w:val="24"/>
          <w:szCs w:val="24"/>
        </w:rPr>
        <w:t xml:space="preserve">Harmonogram obejmujący okres od dnia </w:t>
      </w:r>
      <w:r>
        <w:rPr>
          <w:rFonts w:ascii="Times New Roman" w:hAnsi="Times New Roman"/>
          <w:sz w:val="24"/>
          <w:szCs w:val="24"/>
        </w:rPr>
        <w:t>1 stycznia 201</w:t>
      </w:r>
      <w:r w:rsidR="00DA5EA9">
        <w:rPr>
          <w:rFonts w:ascii="Times New Roman" w:hAnsi="Times New Roman"/>
          <w:sz w:val="24"/>
          <w:szCs w:val="24"/>
        </w:rPr>
        <w:t>7</w:t>
      </w:r>
      <w:r>
        <w:rPr>
          <w:rFonts w:ascii="Times New Roman" w:hAnsi="Times New Roman"/>
          <w:sz w:val="24"/>
          <w:szCs w:val="24"/>
        </w:rPr>
        <w:t>r.</w:t>
      </w:r>
      <w:r w:rsidRPr="0034069D">
        <w:rPr>
          <w:rFonts w:ascii="Times New Roman" w:hAnsi="Times New Roman"/>
          <w:sz w:val="24"/>
          <w:szCs w:val="24"/>
        </w:rPr>
        <w:t xml:space="preserve"> do dnia 31 grudnia 201</w:t>
      </w:r>
      <w:r w:rsidR="00DA5EA9">
        <w:rPr>
          <w:rFonts w:ascii="Times New Roman" w:hAnsi="Times New Roman"/>
          <w:sz w:val="24"/>
          <w:szCs w:val="24"/>
        </w:rPr>
        <w:t>7</w:t>
      </w:r>
      <w:r w:rsidRPr="0034069D">
        <w:rPr>
          <w:rFonts w:ascii="Times New Roman" w:hAnsi="Times New Roman"/>
          <w:sz w:val="24"/>
          <w:szCs w:val="24"/>
        </w:rPr>
        <w:t xml:space="preserve">r. powinien zostać opracowany i przedłożony Zamawiającemu w terminie 7 dni  od dnia zaakceptowania przez Zamawiającego wzoru harmonogramu, </w:t>
      </w:r>
      <w:r w:rsidR="00DA5EA9">
        <w:rPr>
          <w:rFonts w:ascii="Times New Roman" w:hAnsi="Times New Roman"/>
          <w:sz w:val="24"/>
          <w:szCs w:val="24"/>
        </w:rPr>
        <w:t>natomiast na okres od 1 stycznia 2018 do 31 grudnia 2018 roku do 15 października 2017 roku.</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opracowania Harmonogramu odbierania odpadów      komunalnych, z uwzględnieniem poszczególnych rodzajów odpadów w szczególności biorąc pod uwagę:</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nie może następować w dni wolno ustawowe od pracy,</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które odbierane są co najmniej raz w miesiącu, powinien zostać ustalony w ten sam dzień miesiąca (np. każdy drugi wtorek miesiąca itd.),</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zapewnienie regularności i powtarzalności odbierania, tak aby mieszkańcy mogli w łatwy sposób zaplanować przygotowanie odpadów do zebrania,</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względy sanitarne punktów zbierania odpadów komunalnych przy domach wielorodzinnych i posesjach indywidualnych (fermentacja odpadów w pojemnikach, żerowanie gryzoni, bezdomnych zwierząt itp.) oraz potrzeby właścicieli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6. Wymagania co do sposobu odbierania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Wykonawcę obowiązuje:</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selektywnie zebranych odpadów komunalnych ze zmieszanymi odpadami komunalnymi odbieranymi od właścicieli nieruchomości,</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ze sobą poszczególnych frakcji selektywnie zebranych odpadów komunalnych,</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zabezpieczenie przewożonych odpadów przed wysypaniem w trakcie załadunku i transportu; w przypadku wysypania Wykonawca obowiązany jest do natychmiastowego uprzątnięcia odpadów oraz skutków ich wysypania (zabrudzeń, plam),</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odbioru odpadów do pojazdów wcześniej zapełnionych na terenie innej gminy.</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 xml:space="preserve">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w:t>
      </w:r>
      <w:r w:rsidRPr="0034069D">
        <w:rPr>
          <w:rFonts w:ascii="Times New Roman" w:hAnsi="Times New Roman"/>
        </w:rPr>
        <w:t>Za szkody powstałe z winy Właściciela nieruchomości na majątku Wykonawcy odpowiada Właściciel nieruchomości.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Zamawiający wymaga aby przez cały okres realizacji umowy Wykonawca dysponował pojazdami umożliwiającymi wykonanie usługi opisanej w pkt. I.1.</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Pojazdy powinny być w pełni sprawne, posiadać aktualne badania techniczne, być  dopuszczone do ruchu oraz oznakowane widoczną nazwą przedsiębiorcy i numerem jego telefonu.</w:t>
      </w:r>
    </w:p>
    <w:p w:rsidR="00242ED1" w:rsidRPr="00E93122" w:rsidRDefault="00242ED1" w:rsidP="00242ED1">
      <w:pPr>
        <w:pStyle w:val="Akapitzlist"/>
        <w:numPr>
          <w:ilvl w:val="1"/>
          <w:numId w:val="4"/>
        </w:numPr>
        <w:jc w:val="both"/>
        <w:rPr>
          <w:rFonts w:ascii="Times New Roman" w:hAnsi="Times New Roman"/>
          <w:sz w:val="24"/>
          <w:szCs w:val="24"/>
        </w:rPr>
      </w:pPr>
      <w:r w:rsidRPr="00E93122">
        <w:rPr>
          <w:rFonts w:ascii="Times New Roman" w:hAnsi="Times New Roman"/>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musi posiadać 1 pojazd umożliwiający odbiór odpadów z nieruchomości trudnodostępnych o ładowności do 3,5 t bez funkcji kompaktuj</w:t>
      </w:r>
      <w:r w:rsidR="00AA6DCE">
        <w:rPr>
          <w:rFonts w:ascii="Times New Roman" w:hAnsi="Times New Roman"/>
          <w:sz w:val="24"/>
          <w:szCs w:val="24"/>
        </w:rPr>
        <w:t>ą</w:t>
      </w:r>
      <w:r w:rsidRPr="0034069D">
        <w:rPr>
          <w:rFonts w:ascii="Times New Roman" w:hAnsi="Times New Roman"/>
          <w:sz w:val="24"/>
          <w:szCs w:val="24"/>
        </w:rPr>
        <w:t>cej przystosowany do transportu kontenerów oraz umożliwiający odbiór odpadów selektywnie zebranych, których mieszkańcy  w wyjątkowych przypadkach nie mogą sami dostarczyć do PSZOK-u.</w:t>
      </w:r>
    </w:p>
    <w:p w:rsidR="00242ED1" w:rsidRPr="00532F73" w:rsidRDefault="00242ED1" w:rsidP="00242ED1">
      <w:pPr>
        <w:pStyle w:val="Akapitzlist"/>
        <w:numPr>
          <w:ilvl w:val="1"/>
          <w:numId w:val="4"/>
        </w:numPr>
        <w:jc w:val="both"/>
        <w:rPr>
          <w:rFonts w:ascii="Times New Roman" w:hAnsi="Times New Roman"/>
          <w:sz w:val="24"/>
          <w:szCs w:val="24"/>
        </w:rPr>
      </w:pPr>
      <w:r w:rsidRPr="00532F73">
        <w:rPr>
          <w:rFonts w:ascii="Times New Roman" w:hAnsi="Times New Roman"/>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rsidR="00242ED1" w:rsidRDefault="00242ED1" w:rsidP="00EB2C82">
      <w:pPr>
        <w:pStyle w:val="Akapitzlist"/>
        <w:numPr>
          <w:ilvl w:val="1"/>
          <w:numId w:val="4"/>
        </w:numPr>
        <w:spacing w:after="0"/>
        <w:ind w:left="425" w:hanging="425"/>
        <w:jc w:val="left"/>
        <w:rPr>
          <w:rFonts w:ascii="Times New Roman" w:hAnsi="Times New Roman"/>
          <w:sz w:val="24"/>
          <w:szCs w:val="24"/>
        </w:rPr>
      </w:pPr>
      <w:r w:rsidRPr="0034069D">
        <w:rPr>
          <w:rFonts w:ascii="Times New Roman" w:hAnsi="Times New Roman"/>
          <w:sz w:val="24"/>
          <w:szCs w:val="24"/>
        </w:rPr>
        <w:t xml:space="preserve"> Na koniec każdego dnia roboczego wymaga się, aby pojazdy były opróżniane z odpadów i  były parkowane wyłącznie na terenie bazy magazynowo – transportowej. </w:t>
      </w:r>
    </w:p>
    <w:p w:rsidR="00242ED1" w:rsidRPr="0034069D" w:rsidRDefault="00242ED1" w:rsidP="00EB2C82">
      <w:pPr>
        <w:pStyle w:val="Akapitzlist"/>
        <w:numPr>
          <w:ilvl w:val="1"/>
          <w:numId w:val="4"/>
        </w:numPr>
        <w:ind w:left="425" w:right="113" w:hanging="425"/>
        <w:jc w:val="left"/>
        <w:rPr>
          <w:rFonts w:ascii="Times New Roman" w:hAnsi="Times New Roman"/>
          <w:sz w:val="24"/>
          <w:szCs w:val="24"/>
        </w:rPr>
      </w:pPr>
      <w:r w:rsidRPr="0034069D">
        <w:rPr>
          <w:rFonts w:ascii="Times New Roman" w:hAnsi="Times New Roman"/>
          <w:sz w:val="24"/>
          <w:szCs w:val="24"/>
        </w:rPr>
        <w:t>Wykonawca odbierający odpady komunalne od właścicieli nieruchomości jest obowiązany posiadać bazę magazynowo – transportową usytuowaną:</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w odległości nie większej, niż 60 km od granicy Gminy Dobrzyca,</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na terenie, do którego posiada tytuł prawny.</w:t>
      </w:r>
    </w:p>
    <w:p w:rsidR="00242ED1" w:rsidRPr="0034069D" w:rsidRDefault="00242ED1" w:rsidP="00242ED1">
      <w:pPr>
        <w:pStyle w:val="Akapitzlist"/>
        <w:numPr>
          <w:ilvl w:val="1"/>
          <w:numId w:val="4"/>
        </w:numPr>
        <w:jc w:val="left"/>
        <w:rPr>
          <w:rFonts w:ascii="Times New Roman" w:hAnsi="Times New Roman"/>
          <w:sz w:val="24"/>
          <w:szCs w:val="24"/>
        </w:rPr>
      </w:pPr>
      <w:r w:rsidRPr="0034069D">
        <w:rPr>
          <w:rFonts w:ascii="Times New Roman" w:hAnsi="Times New Roman"/>
          <w:sz w:val="24"/>
          <w:szCs w:val="24"/>
        </w:rPr>
        <w:t>Zamawiający dopuszcza możliwość, aby część transportowa i część magazynowa bazy znajdowała się na oddzielnych terenach, przy jednoczesnym spełnieniu warunków określonych powyżej.</w:t>
      </w:r>
    </w:p>
    <w:p w:rsidR="00242ED1" w:rsidRPr="0034069D" w:rsidRDefault="00242ED1" w:rsidP="00242ED1">
      <w:pPr>
        <w:pStyle w:val="Akapitzlist"/>
        <w:numPr>
          <w:ilvl w:val="1"/>
          <w:numId w:val="4"/>
        </w:numPr>
        <w:ind w:right="0"/>
        <w:jc w:val="left"/>
        <w:rPr>
          <w:rFonts w:ascii="Times New Roman" w:hAnsi="Times New Roman"/>
          <w:sz w:val="26"/>
          <w:szCs w:val="26"/>
        </w:rPr>
      </w:pPr>
      <w:r w:rsidRPr="0034069D">
        <w:rPr>
          <w:rFonts w:ascii="Times New Roman" w:hAnsi="Times New Roman"/>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sidRPr="0034069D">
        <w:rPr>
          <w:rFonts w:ascii="Times New Roman" w:hAnsi="Times New Roman"/>
          <w:b/>
          <w:sz w:val="24"/>
          <w:szCs w:val="24"/>
        </w:rPr>
        <w:t>Zobowiązania Wykonawcy</w:t>
      </w:r>
    </w:p>
    <w:p w:rsidR="00242ED1" w:rsidRPr="0034069D" w:rsidRDefault="00242ED1" w:rsidP="00242ED1">
      <w:pPr>
        <w:pStyle w:val="Akapitzlist"/>
        <w:ind w:left="360"/>
        <w:jc w:val="both"/>
        <w:rPr>
          <w:rFonts w:ascii="Times New Roman" w:hAnsi="Times New Roman"/>
          <w:b/>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zobowiązany jest do przestrzegania obowiązujących w trakcie trwania umowy przepisów prawnych, a w szczególności:</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odpadach,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utrzymaniu czystości i porządku w gminach,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Prawo ochrony środowiska,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o zużytym sprzęcie elektrycznym i elektronicznym,</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lastRenderedPageBreak/>
        <w:t>Ustawy o bateriach i akumulatorach,</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Regulaminu utrzymania czystości i porządku na terenie Gminy Dobrzyca,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Uchwały w sprawie szczegółowego sposobu i zakresu świadczenia usług w zakresie odbierania odpadów komunalnych od właścicieli nieruchomości i zagospodarowania tych odpadów w zamian za uiszczoną przez właścicieli nieruchomości opłatę za gosp</w:t>
      </w:r>
      <w:r w:rsidR="00EB2C82">
        <w:rPr>
          <w:rFonts w:ascii="Times New Roman" w:hAnsi="Times New Roman"/>
          <w:sz w:val="24"/>
          <w:szCs w:val="24"/>
        </w:rPr>
        <w:t>odarowanie odpadami komunalnymi ze zmianami.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Wykonanie przedmiotu umowy w sposób sprawny, ograniczający do minimum utrudnienia w ruchu drogowym oraz niestwarzający niedogodności dla mieszkańców Gminy Dobrzyca.</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Okazanie na żądanie Zamawiającego wszelkich dokumentów potwierdzających wykonywanie przedmiotu umowy zgodnie z określonymi przez Zamawiającego wymaganiami i przepisami prawa.</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Ponoszenie odpowiedzialności wobec Zamawiającego i osób trzecich za szkody na mieniu i zdrowiu osób trzecich, powstałe podczas i w związku z realizacją przedmiotu umowy w zakresie określonym w Kodeksie cywilnym i innych ustawach.</w:t>
      </w:r>
    </w:p>
    <w:p w:rsidR="00242ED1" w:rsidRPr="0034069D" w:rsidRDefault="00242ED1" w:rsidP="00242ED1">
      <w:pPr>
        <w:pStyle w:val="Akapitzlist"/>
        <w:ind w:left="6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Pr>
          <w:rFonts w:ascii="Times New Roman" w:hAnsi="Times New Roman"/>
          <w:b/>
          <w:sz w:val="24"/>
          <w:szCs w:val="24"/>
        </w:rPr>
        <w:t xml:space="preserve">Transport </w:t>
      </w:r>
      <w:r w:rsidRPr="0034069D">
        <w:rPr>
          <w:rFonts w:ascii="Times New Roman" w:hAnsi="Times New Roman"/>
          <w:b/>
          <w:sz w:val="24"/>
          <w:szCs w:val="24"/>
        </w:rPr>
        <w:t xml:space="preserve"> </w:t>
      </w:r>
      <w:r>
        <w:rPr>
          <w:rFonts w:ascii="Times New Roman" w:hAnsi="Times New Roman"/>
          <w:b/>
          <w:sz w:val="24"/>
          <w:szCs w:val="24"/>
        </w:rPr>
        <w:t xml:space="preserve">i zagospodarowanie </w:t>
      </w:r>
      <w:r w:rsidRPr="0034069D">
        <w:rPr>
          <w:rFonts w:ascii="Times New Roman" w:hAnsi="Times New Roman"/>
          <w:b/>
          <w:sz w:val="24"/>
          <w:szCs w:val="24"/>
        </w:rPr>
        <w:t>odpadów</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jest zobowiązany do:</w:t>
      </w:r>
    </w:p>
    <w:p w:rsid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i nieruchomości niezamieszkałych, na których powstają odpady komunalne zmieszanych odpadów komunalnych oraz pozostałości z sortowania odpadów komunalnych przeznaczonych do składowania do regionalnej instalacji do przetwarzania odpadów komunalnych lub, w przypadku awarii instalacji regionalnej bądź w stanach odbiegających od poprawnej eksploatacji, dopuszcza się skierowanie strumienia odpadów do instalacji przewidzianych do zastępczej obsługi regionu wskazanych w uchwale w sprawie wykonania Planu Gospodarki Odpadami</w:t>
      </w:r>
      <w:r w:rsidR="009C0956">
        <w:rPr>
          <w:rFonts w:ascii="Times New Roman" w:hAnsi="Times New Roman"/>
          <w:sz w:val="24"/>
          <w:szCs w:val="24"/>
        </w:rPr>
        <w:t xml:space="preserve"> dla Województwa Wielkop</w:t>
      </w:r>
      <w:r w:rsidR="00767E4E">
        <w:rPr>
          <w:rFonts w:ascii="Times New Roman" w:hAnsi="Times New Roman"/>
          <w:sz w:val="24"/>
          <w:szCs w:val="24"/>
        </w:rPr>
        <w:t>o</w:t>
      </w:r>
      <w:r w:rsidR="009C0956">
        <w:rPr>
          <w:rFonts w:ascii="Times New Roman" w:hAnsi="Times New Roman"/>
          <w:sz w:val="24"/>
          <w:szCs w:val="24"/>
        </w:rPr>
        <w:t>lskiego.</w:t>
      </w:r>
    </w:p>
    <w:p w:rsidR="00242ED1" w:rsidRP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selektywnie zebranych odpadów komunalnych do instalacji odzysku i unieszkodliwiania odpadów zgodnie z zasadami postępowania z odpadami, o których mowa w ustawie z dnia 14 grudnia 2012r. o odpadach (Dz. U. z 2013r. poz. 21</w:t>
      </w:r>
      <w:r w:rsidR="00E8305D">
        <w:rPr>
          <w:rFonts w:ascii="Times New Roman" w:hAnsi="Times New Roman"/>
          <w:sz w:val="24"/>
          <w:szCs w:val="24"/>
        </w:rPr>
        <w:t xml:space="preserve"> ze zm.</w:t>
      </w:r>
      <w:r w:rsidRPr="00E8305D">
        <w:rPr>
          <w:rFonts w:ascii="Times New Roman" w:hAnsi="Times New Roman"/>
          <w:sz w:val="24"/>
          <w:szCs w:val="24"/>
        </w:rPr>
        <w:t>) lub samodzielnego zagospodarowania zgodnie z obowiązującymi przepisami;</w:t>
      </w:r>
    </w:p>
    <w:p w:rsidR="00242ED1" w:rsidRPr="0034069D" w:rsidRDefault="00242ED1" w:rsidP="00242ED1">
      <w:pPr>
        <w:pStyle w:val="Akapitzlist"/>
        <w:numPr>
          <w:ilvl w:val="0"/>
          <w:numId w:val="2"/>
        </w:numPr>
        <w:jc w:val="both"/>
        <w:rPr>
          <w:rFonts w:ascii="Times New Roman" w:hAnsi="Times New Roman"/>
          <w:sz w:val="24"/>
          <w:szCs w:val="24"/>
        </w:rPr>
      </w:pPr>
      <w:r w:rsidRPr="0034069D">
        <w:rPr>
          <w:rFonts w:ascii="Times New Roman" w:hAnsi="Times New Roman"/>
          <w:sz w:val="24"/>
          <w:szCs w:val="24"/>
        </w:rPr>
        <w:t>Prowadzenia ewidencji odpadów zgodnie z obowiązującymi przepisami.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29 maja 2012r. w sprawie poziomów recyklingu, przygotowania do ponownego użycia i odzysku innymi metodami niektórych frakcji odpadów komunalnych, poziomów recyklingu i przygotowania do ponownego użycia następujących frakcji odpadów: </w:t>
      </w:r>
    </w:p>
    <w:p w:rsidR="00242ED1" w:rsidRPr="00116A2E" w:rsidRDefault="00242ED1" w:rsidP="00242ED1">
      <w:pPr>
        <w:ind w:firstLine="240"/>
        <w:jc w:val="both"/>
        <w:rPr>
          <w:rFonts w:ascii="Times New Roman" w:hAnsi="Times New Roman"/>
          <w:b/>
          <w:sz w:val="24"/>
          <w:szCs w:val="24"/>
        </w:rPr>
      </w:pPr>
      <w:r w:rsidRPr="00116A2E">
        <w:rPr>
          <w:rFonts w:ascii="Times New Roman" w:hAnsi="Times New Roman"/>
          <w:b/>
          <w:sz w:val="24"/>
          <w:szCs w:val="24"/>
        </w:rPr>
        <w:t xml:space="preserve">       - papier, metal</w:t>
      </w:r>
      <w:r w:rsidR="00E8305D">
        <w:rPr>
          <w:rFonts w:ascii="Times New Roman" w:hAnsi="Times New Roman"/>
          <w:b/>
          <w:sz w:val="24"/>
          <w:szCs w:val="24"/>
        </w:rPr>
        <w:t>e, tworzywa sztuczne oraz szkło:</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w:t>
      </w:r>
      <w:r w:rsidR="009951DD" w:rsidRPr="00116A2E">
        <w:rPr>
          <w:rFonts w:ascii="Times New Roman" w:hAnsi="Times New Roman"/>
          <w:b/>
          <w:sz w:val="24"/>
          <w:szCs w:val="24"/>
        </w:rPr>
        <w:t>20</w:t>
      </w:r>
      <w:r w:rsidRPr="00116A2E">
        <w:rPr>
          <w:rFonts w:ascii="Times New Roman" w:hAnsi="Times New Roman"/>
          <w:b/>
          <w:sz w:val="24"/>
          <w:szCs w:val="24"/>
        </w:rPr>
        <w:t>%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30%</w:t>
      </w:r>
    </w:p>
    <w:p w:rsidR="00242ED1" w:rsidRPr="00116A2E" w:rsidRDefault="00242ED1" w:rsidP="00242ED1">
      <w:pPr>
        <w:jc w:val="both"/>
        <w:rPr>
          <w:rFonts w:ascii="Times New Roman" w:hAnsi="Times New Roman"/>
          <w:b/>
          <w:sz w:val="24"/>
          <w:szCs w:val="24"/>
        </w:rPr>
      </w:pPr>
      <w:r w:rsidRPr="00116A2E">
        <w:rPr>
          <w:rFonts w:ascii="Times New Roman" w:hAnsi="Times New Roman"/>
          <w:b/>
          <w:sz w:val="24"/>
          <w:szCs w:val="24"/>
        </w:rPr>
        <w:lastRenderedPageBreak/>
        <w:t xml:space="preserve">            - inne niż niebezpieczne odpady budowlane i rozbiórkowe</w:t>
      </w:r>
      <w:r w:rsidR="00E8305D">
        <w:rPr>
          <w:rFonts w:ascii="Times New Roman" w:hAnsi="Times New Roman"/>
          <w:b/>
          <w:sz w:val="24"/>
          <w:szCs w:val="24"/>
        </w:rPr>
        <w:t>:</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4</w:t>
      </w:r>
      <w:r w:rsidR="009951DD" w:rsidRPr="00116A2E">
        <w:rPr>
          <w:rFonts w:ascii="Times New Roman" w:hAnsi="Times New Roman"/>
          <w:b/>
          <w:sz w:val="24"/>
          <w:szCs w:val="24"/>
        </w:rPr>
        <w:t>5</w:t>
      </w:r>
      <w:r w:rsidRPr="00116A2E">
        <w:rPr>
          <w:rFonts w:ascii="Times New Roman" w:hAnsi="Times New Roman"/>
          <w:b/>
          <w:sz w:val="24"/>
          <w:szCs w:val="24"/>
        </w:rPr>
        <w:t xml:space="preserve">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50%</w:t>
      </w:r>
      <w:r w:rsidRPr="00116A2E">
        <w:rPr>
          <w:rFonts w:ascii="Times New Roman" w:hAnsi="Times New Roman"/>
          <w:b/>
          <w:sz w:val="24"/>
          <w:szCs w:val="24"/>
        </w:rPr>
        <w:t>.</w:t>
      </w:r>
    </w:p>
    <w:p w:rsidR="00242ED1" w:rsidRPr="0034069D" w:rsidRDefault="00242ED1" w:rsidP="00242ED1">
      <w:pPr>
        <w:ind w:left="660"/>
        <w:jc w:val="both"/>
        <w:rPr>
          <w:rFonts w:ascii="Times New Roman" w:hAnsi="Times New Roman"/>
          <w:sz w:val="24"/>
          <w:szCs w:val="24"/>
        </w:rPr>
      </w:pPr>
      <w:r w:rsidRPr="0034069D">
        <w:rPr>
          <w:rFonts w:ascii="Times New Roman" w:hAnsi="Times New Roman"/>
          <w:sz w:val="24"/>
          <w:szCs w:val="24"/>
        </w:rPr>
        <w:t>Osiągane przez Wykonawcę poziomy recyklingu i przygotowania do ponownego użycia obliczane będą na podstawie wzorów zawartych w Rozporządzeniu Ministra Środowiska z dnia 29 maja 2012r. w sprawie poziomów recyklingu, przygotowania do ponownego użycia i odzysku innymi metodami niektórych frakcji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25 maja 2012r. w sprawie poziomów ograniczenia masy odpadów komunalnych ulegających biodegradacji przekazywanych do składowania oraz sposobu obliczania poziomu ograniczania masy tych odpadów, poziomów ograniczenia masy odpadów komunalnych ulegających biodegradacji przekazywanych do składowania w stosunku do masy tych odpadów wytworzonych w 1995r. </w:t>
      </w:r>
    </w:p>
    <w:p w:rsidR="00242ED1"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o</w:t>
      </w:r>
      <w:r w:rsidR="00242ED1" w:rsidRPr="00116A2E">
        <w:rPr>
          <w:rFonts w:ascii="Times New Roman" w:hAnsi="Times New Roman"/>
          <w:b/>
          <w:sz w:val="24"/>
          <w:szCs w:val="24"/>
        </w:rPr>
        <w:t>d 1 stycznia 201</w:t>
      </w:r>
      <w:r w:rsidRPr="00116A2E">
        <w:rPr>
          <w:rFonts w:ascii="Times New Roman" w:hAnsi="Times New Roman"/>
          <w:b/>
          <w:sz w:val="24"/>
          <w:szCs w:val="24"/>
        </w:rPr>
        <w:t>7</w:t>
      </w:r>
      <w:r w:rsidR="00242ED1" w:rsidRPr="00116A2E">
        <w:rPr>
          <w:rFonts w:ascii="Times New Roman" w:hAnsi="Times New Roman"/>
          <w:b/>
          <w:sz w:val="24"/>
          <w:szCs w:val="24"/>
        </w:rPr>
        <w:t>r. do 31 grudnia 201</w:t>
      </w:r>
      <w:r w:rsidRPr="00116A2E">
        <w:rPr>
          <w:rFonts w:ascii="Times New Roman" w:hAnsi="Times New Roman"/>
          <w:b/>
          <w:sz w:val="24"/>
          <w:szCs w:val="24"/>
        </w:rPr>
        <w:t>7</w:t>
      </w:r>
      <w:r w:rsidR="00242ED1" w:rsidRPr="00116A2E">
        <w:rPr>
          <w:rFonts w:ascii="Times New Roman" w:hAnsi="Times New Roman"/>
          <w:b/>
          <w:sz w:val="24"/>
          <w:szCs w:val="24"/>
        </w:rPr>
        <w:t>r. – co najwyżej 45%</w:t>
      </w:r>
      <w:r w:rsidRPr="00116A2E">
        <w:rPr>
          <w:rFonts w:ascii="Times New Roman" w:hAnsi="Times New Roman"/>
          <w:b/>
          <w:sz w:val="24"/>
          <w:szCs w:val="24"/>
        </w:rPr>
        <w:t xml:space="preserve">, </w:t>
      </w:r>
    </w:p>
    <w:p w:rsidR="009951DD"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xml:space="preserve">- od 1 stycznia 2018r. do 31 grudnia 2018 r. – co najmniej </w:t>
      </w:r>
      <w:r w:rsidR="00116A2E" w:rsidRPr="00116A2E">
        <w:rPr>
          <w:rFonts w:ascii="Times New Roman" w:hAnsi="Times New Roman"/>
          <w:b/>
          <w:sz w:val="24"/>
          <w:szCs w:val="24"/>
        </w:rPr>
        <w:t>40%.</w:t>
      </w:r>
    </w:p>
    <w:p w:rsidR="00767E4E" w:rsidRDefault="00242ED1" w:rsidP="00767E4E">
      <w:pPr>
        <w:ind w:left="420"/>
        <w:jc w:val="both"/>
        <w:rPr>
          <w:rFonts w:ascii="Times New Roman" w:hAnsi="Times New Roman"/>
          <w:sz w:val="24"/>
          <w:szCs w:val="24"/>
        </w:rPr>
      </w:pPr>
      <w:r w:rsidRPr="0034069D">
        <w:rPr>
          <w:rFonts w:ascii="Times New Roman" w:hAnsi="Times New Roman"/>
          <w:sz w:val="24"/>
          <w:szCs w:val="24"/>
        </w:rPr>
        <w:t xml:space="preserve">Wykonawca jest zobowiązany do obliczenia poziomów recyklingu, przygotowania użycia i odzysku innymi metodami oraz poziomów ograniczenia masy odpadów komunalnych ulegających biodegradacji przekazywanych do składowania w </w:t>
      </w:r>
      <w:r w:rsidR="00767E4E">
        <w:rPr>
          <w:rFonts w:ascii="Times New Roman" w:hAnsi="Times New Roman"/>
          <w:sz w:val="24"/>
          <w:szCs w:val="24"/>
        </w:rPr>
        <w:t>półrocznych</w:t>
      </w:r>
      <w:r w:rsidRPr="0034069D">
        <w:rPr>
          <w:rFonts w:ascii="Times New Roman" w:hAnsi="Times New Roman"/>
          <w:sz w:val="24"/>
          <w:szCs w:val="24"/>
        </w:rPr>
        <w:t xml:space="preserve"> sprawozdaniach przekazywanych przez Wykonawcę, spełniających wymogi rozporządzenia </w:t>
      </w:r>
      <w:r>
        <w:rPr>
          <w:rFonts w:ascii="Times New Roman" w:hAnsi="Times New Roman"/>
          <w:sz w:val="24"/>
          <w:szCs w:val="24"/>
        </w:rPr>
        <w:t>M</w:t>
      </w:r>
      <w:r w:rsidRPr="0034069D">
        <w:rPr>
          <w:rFonts w:ascii="Times New Roman" w:hAnsi="Times New Roman"/>
          <w:sz w:val="24"/>
          <w:szCs w:val="24"/>
        </w:rPr>
        <w:t xml:space="preserve">inistra Środowiska z dnia </w:t>
      </w:r>
      <w:r w:rsidR="00767E4E">
        <w:rPr>
          <w:rFonts w:ascii="Times New Roman" w:hAnsi="Times New Roman"/>
          <w:sz w:val="24"/>
          <w:szCs w:val="24"/>
        </w:rPr>
        <w:t>17</w:t>
      </w:r>
      <w:r w:rsidRPr="0034069D">
        <w:rPr>
          <w:rFonts w:ascii="Times New Roman" w:hAnsi="Times New Roman"/>
          <w:sz w:val="24"/>
          <w:szCs w:val="24"/>
        </w:rPr>
        <w:t xml:space="preserve"> </w:t>
      </w:r>
      <w:r w:rsidR="00767E4E">
        <w:rPr>
          <w:rFonts w:ascii="Times New Roman" w:hAnsi="Times New Roman"/>
          <w:sz w:val="24"/>
          <w:szCs w:val="24"/>
        </w:rPr>
        <w:t>czerwca</w:t>
      </w:r>
      <w:r w:rsidRPr="0034069D">
        <w:rPr>
          <w:rFonts w:ascii="Times New Roman" w:hAnsi="Times New Roman"/>
          <w:sz w:val="24"/>
          <w:szCs w:val="24"/>
        </w:rPr>
        <w:t xml:space="preserve"> 201</w:t>
      </w:r>
      <w:r w:rsidR="00767E4E">
        <w:rPr>
          <w:rFonts w:ascii="Times New Roman" w:hAnsi="Times New Roman"/>
          <w:sz w:val="24"/>
          <w:szCs w:val="24"/>
        </w:rPr>
        <w:t>6</w:t>
      </w:r>
      <w:r w:rsidRPr="0034069D">
        <w:rPr>
          <w:rFonts w:ascii="Times New Roman" w:hAnsi="Times New Roman"/>
          <w:sz w:val="24"/>
          <w:szCs w:val="24"/>
        </w:rPr>
        <w:t xml:space="preserve">r. w sprawie wzorów sprawozdań o odebranych odpadach komunalnych, odebranych nieczystościach ciekłych oraz realizacji zadań z zakresu gospodarowania odpadami komunalnymi. </w:t>
      </w:r>
    </w:p>
    <w:p w:rsidR="00242ED1" w:rsidRPr="0034069D" w:rsidRDefault="00242ED1" w:rsidP="00767E4E">
      <w:pPr>
        <w:ind w:left="420"/>
        <w:jc w:val="both"/>
        <w:rPr>
          <w:rFonts w:ascii="Times New Roman" w:hAnsi="Times New Roman"/>
          <w:sz w:val="24"/>
          <w:szCs w:val="24"/>
        </w:rPr>
      </w:pPr>
      <w:r w:rsidRPr="0034069D">
        <w:rPr>
          <w:rFonts w:ascii="Times New Roman" w:hAnsi="Times New Roman"/>
          <w:sz w:val="24"/>
          <w:szCs w:val="24"/>
        </w:rPr>
        <w:t>W celu osiągnięcia poziomów recyklingu i przygotowania do ponownego użycia frakcji papieru, tworzyw sztucznych i szkła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sz w:val="24"/>
          <w:szCs w:val="24"/>
        </w:rPr>
      </w:pPr>
      <w:r w:rsidRPr="0034069D">
        <w:rPr>
          <w:rFonts w:ascii="Times New Roman" w:hAnsi="Times New Roman"/>
          <w:b/>
          <w:sz w:val="24"/>
          <w:szCs w:val="24"/>
        </w:rPr>
        <w:t xml:space="preserve"> Raporty i inne obowiązki informacyjne.</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jest zobowiązany do przekazywania Zamawiającemu miesięcznych raportów zawierających informacje o:</w:t>
      </w:r>
    </w:p>
    <w:p w:rsidR="00242ED1" w:rsidRPr="00767E4E" w:rsidRDefault="00242ED1" w:rsidP="00767E4E">
      <w:pPr>
        <w:pStyle w:val="Bezodstpw"/>
        <w:ind w:left="420"/>
        <w:jc w:val="both"/>
        <w:rPr>
          <w:rFonts w:ascii="Times New Roman" w:hAnsi="Times New Roman"/>
          <w:sz w:val="24"/>
          <w:szCs w:val="24"/>
        </w:rPr>
      </w:pPr>
      <w:r w:rsidRPr="00767E4E">
        <w:rPr>
          <w:rFonts w:ascii="Times New Roman" w:hAnsi="Times New Roman"/>
          <w:sz w:val="24"/>
          <w:szCs w:val="24"/>
        </w:rPr>
        <w:t>Masie poszczególnych rodzajów odebranych odpadów komunalnych (rodzaj, kod odebranych odpadów komunalnych) w szczególności:</w:t>
      </w:r>
    </w:p>
    <w:p w:rsidR="00242ED1" w:rsidRPr="00767E4E" w:rsidRDefault="00242ED1" w:rsidP="00767E4E">
      <w:pPr>
        <w:pStyle w:val="Bezodstpw"/>
        <w:ind w:firstLine="360"/>
        <w:jc w:val="both"/>
      </w:pPr>
      <w:r w:rsidRPr="00767E4E">
        <w:rPr>
          <w:rFonts w:ascii="Times New Roman" w:hAnsi="Times New Roman"/>
          <w:sz w:val="24"/>
          <w:szCs w:val="24"/>
        </w:rPr>
        <w:t xml:space="preserve">- odpadów </w:t>
      </w:r>
      <w:r w:rsidRPr="00767E4E">
        <w:t>zmieszanych [Mg],</w:t>
      </w:r>
    </w:p>
    <w:p w:rsidR="00242ED1" w:rsidRPr="00767E4E" w:rsidRDefault="00242ED1" w:rsidP="00767E4E">
      <w:pPr>
        <w:pStyle w:val="Bezodstpw"/>
        <w:ind w:left="360"/>
        <w:jc w:val="both"/>
        <w:rPr>
          <w:rFonts w:ascii="Times New Roman" w:hAnsi="Times New Roman"/>
          <w:sz w:val="24"/>
          <w:szCs w:val="24"/>
        </w:rPr>
      </w:pPr>
      <w:r w:rsidRPr="00767E4E">
        <w:rPr>
          <w:rFonts w:ascii="Times New Roman" w:hAnsi="Times New Roman"/>
          <w:sz w:val="24"/>
          <w:szCs w:val="24"/>
        </w:rPr>
        <w:t>- selektywnie zebranych z podziałem na: papier, tworzywa sztuczne</w:t>
      </w:r>
      <w:r w:rsidR="005B4287" w:rsidRPr="00767E4E">
        <w:rPr>
          <w:rFonts w:ascii="Times New Roman" w:hAnsi="Times New Roman"/>
          <w:sz w:val="24"/>
          <w:szCs w:val="24"/>
        </w:rPr>
        <w:t xml:space="preserve">, metale </w:t>
      </w:r>
      <w:r w:rsidRPr="00767E4E">
        <w:rPr>
          <w:rFonts w:ascii="Times New Roman" w:hAnsi="Times New Roman"/>
          <w:sz w:val="24"/>
          <w:szCs w:val="24"/>
        </w:rPr>
        <w:t>oraz szkło białe i szkło kolorowe [Mg],</w:t>
      </w:r>
    </w:p>
    <w:p w:rsidR="00242ED1" w:rsidRPr="00767E4E" w:rsidRDefault="00242ED1" w:rsidP="00767E4E">
      <w:pPr>
        <w:pStyle w:val="Bezodstpw"/>
        <w:ind w:firstLine="360"/>
        <w:jc w:val="both"/>
        <w:rPr>
          <w:rFonts w:ascii="Times New Roman" w:hAnsi="Times New Roman"/>
          <w:sz w:val="24"/>
          <w:szCs w:val="24"/>
        </w:rPr>
      </w:pPr>
      <w:r w:rsidRPr="00767E4E">
        <w:rPr>
          <w:rFonts w:ascii="Times New Roman" w:hAnsi="Times New Roman"/>
          <w:sz w:val="24"/>
          <w:szCs w:val="24"/>
        </w:rPr>
        <w:t xml:space="preserve">- odpadów wielkogabarytowych i inne zbierane w punktach selektywnej zbiórki, </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wykaz właścicieli nieruchomości, od których zostały odebrane odpady komunalne,</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lastRenderedPageBreak/>
        <w:t>ilości i rodzaju wydanych worków,</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ilości i rodzaju wydzielonych odpadów surowcowych (papier, tworzywa sztuczne, szkło) ze strumienia odpadów zmieszanych [Mg],</w:t>
      </w:r>
    </w:p>
    <w:p w:rsidR="00242ED1" w:rsidRPr="005518EA" w:rsidRDefault="00242ED1" w:rsidP="00242ED1">
      <w:pPr>
        <w:pStyle w:val="Akapitzlist"/>
        <w:numPr>
          <w:ilvl w:val="0"/>
          <w:numId w:val="3"/>
        </w:numPr>
        <w:jc w:val="both"/>
        <w:rPr>
          <w:rFonts w:ascii="Times New Roman" w:hAnsi="Times New Roman"/>
          <w:sz w:val="24"/>
          <w:szCs w:val="24"/>
        </w:rPr>
      </w:pPr>
      <w:r w:rsidRPr="005518EA">
        <w:rPr>
          <w:rFonts w:ascii="Times New Roman" w:hAnsi="Times New Roman"/>
          <w:sz w:val="24"/>
          <w:szCs w:val="24"/>
        </w:rPr>
        <w:t xml:space="preserve">ilości zmieszanych odpadów komunalnych przekazanych do mechaniczno – biologicznego przetwarzania [Mg], </w:t>
      </w:r>
    </w:p>
    <w:p w:rsidR="00242ED1" w:rsidRPr="005518EA" w:rsidRDefault="00242ED1" w:rsidP="00242ED1">
      <w:pPr>
        <w:pStyle w:val="Akapitzlist"/>
        <w:numPr>
          <w:ilvl w:val="0"/>
          <w:numId w:val="3"/>
        </w:numPr>
        <w:jc w:val="both"/>
        <w:rPr>
          <w:rFonts w:ascii="Times New Roman" w:hAnsi="Times New Roman"/>
          <w:sz w:val="24"/>
          <w:szCs w:val="24"/>
        </w:rPr>
      </w:pPr>
      <w:r w:rsidRPr="005518EA">
        <w:rPr>
          <w:rFonts w:ascii="Times New Roman" w:hAnsi="Times New Roman"/>
          <w:sz w:val="24"/>
          <w:szCs w:val="24"/>
        </w:rPr>
        <w:t xml:space="preserve">ilości odpadów o kodzie 19 12 12 powstałych po mechaniczno – biologicznym  przetwarzaniu zmieszanych odpadów komunalnych unieszkodliwionych przez składowanie [Mg], </w:t>
      </w:r>
    </w:p>
    <w:p w:rsidR="00242ED1" w:rsidRPr="0034069D" w:rsidRDefault="00242ED1" w:rsidP="00242ED1">
      <w:pPr>
        <w:pStyle w:val="Akapitzlist"/>
        <w:numPr>
          <w:ilvl w:val="0"/>
          <w:numId w:val="3"/>
        </w:numPr>
        <w:jc w:val="both"/>
        <w:rPr>
          <w:rFonts w:ascii="Times New Roman" w:hAnsi="Times New Roman"/>
          <w:sz w:val="24"/>
          <w:szCs w:val="24"/>
        </w:rPr>
      </w:pPr>
      <w:r w:rsidRPr="0034069D">
        <w:rPr>
          <w:rFonts w:ascii="Times New Roman" w:hAnsi="Times New Roman"/>
          <w:sz w:val="24"/>
          <w:szCs w:val="24"/>
        </w:rPr>
        <w:t>długość trasy wyrażoną w km.</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przekazuje kopie kart przekazania odpadów do </w:t>
      </w:r>
      <w:r>
        <w:rPr>
          <w:rFonts w:ascii="Times New Roman" w:hAnsi="Times New Roman"/>
          <w:sz w:val="24"/>
          <w:szCs w:val="24"/>
        </w:rPr>
        <w:t>RIPOK</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Raporty, o których mowa w punkcie 1 muszą być przekazane w formie papierowej i elektronicznej uzgodnionej z Zamawiającym.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 Raport miesięczny jest podstawą do wystawienia faktury za wykonaną usługę, która powinna zawierać wyszczególnioną w osobnych pozycjach cenę za odbiór i transport  oraz  cenę za zagospodarowanie/ unieszkodliwienie.</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bieżącego przekazywania adresów nieruchomości, na których powstały odpady komunalne, a nie są ujęte w bazie danych prowadzonej przez Zamawiającego.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dostarczenia Zamawiającemu </w:t>
      </w:r>
      <w:r>
        <w:rPr>
          <w:rFonts w:ascii="Times New Roman" w:hAnsi="Times New Roman"/>
          <w:sz w:val="24"/>
          <w:szCs w:val="24"/>
        </w:rPr>
        <w:t xml:space="preserve">półrocznych </w:t>
      </w:r>
      <w:r w:rsidRPr="0034069D">
        <w:rPr>
          <w:rFonts w:ascii="Times New Roman" w:hAnsi="Times New Roman"/>
          <w:sz w:val="24"/>
          <w:szCs w:val="24"/>
        </w:rPr>
        <w:t>sprawozdań w formie papierowej i elektronicznej.</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dla każdej z wyznaczonych tras przekaże Zamawiającemu wzorcowy raport w postaci zapisu śladu GPS jako załącznik do raportu miesięcznego i w przypadku odrębnego wezwania Zamawiającego w terminie 2 dni roboczych.</w:t>
      </w: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Pr>
          <w:rFonts w:ascii="Times New Roman" w:hAnsi="Times New Roman"/>
          <w:sz w:val="24"/>
          <w:szCs w:val="24"/>
        </w:rPr>
        <w:tab/>
      </w:r>
      <w:r w:rsidRPr="0034069D">
        <w:rPr>
          <w:rFonts w:ascii="Times New Roman" w:hAnsi="Times New Roman"/>
          <w:sz w:val="24"/>
          <w:szCs w:val="24"/>
        </w:rPr>
        <w:t xml:space="preserve"> </w:t>
      </w:r>
    </w:p>
    <w:p w:rsidR="00DE5E57" w:rsidRDefault="00DE5E57"/>
    <w:sectPr w:rsidR="00DE5E57" w:rsidSect="00B83F3D">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958"/>
    <w:multiLevelType w:val="hybridMultilevel"/>
    <w:tmpl w:val="155A729A"/>
    <w:lvl w:ilvl="0" w:tplc="04150017">
      <w:start w:val="1"/>
      <w:numFmt w:val="lowerLetter"/>
      <w:lvlText w:val="%1)"/>
      <w:lvlJc w:val="left"/>
      <w:pPr>
        <w:ind w:left="360"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32CE9"/>
    <w:multiLevelType w:val="multilevel"/>
    <w:tmpl w:val="845EA066"/>
    <w:lvl w:ilvl="0">
      <w:start w:val="1"/>
      <w:numFmt w:val="decimal"/>
      <w:lvlText w:val="%1."/>
      <w:lvlJc w:val="left"/>
      <w:pPr>
        <w:ind w:left="502"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095E43"/>
    <w:multiLevelType w:val="hybridMultilevel"/>
    <w:tmpl w:val="6F1630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4A0C613B"/>
    <w:multiLevelType w:val="multilevel"/>
    <w:tmpl w:val="35FE9D6C"/>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
  </w:num>
  <w:num w:numId="4">
    <w:abstractNumId w:val="4"/>
  </w:num>
  <w:num w:numId="5">
    <w:abstractNumId w:val="16"/>
  </w:num>
  <w:num w:numId="6">
    <w:abstractNumId w:val="14"/>
  </w:num>
  <w:num w:numId="7">
    <w:abstractNumId w:val="0"/>
  </w:num>
  <w:num w:numId="8">
    <w:abstractNumId w:val="18"/>
  </w:num>
  <w:num w:numId="9">
    <w:abstractNumId w:val="10"/>
  </w:num>
  <w:num w:numId="10">
    <w:abstractNumId w:val="3"/>
  </w:num>
  <w:num w:numId="11">
    <w:abstractNumId w:val="12"/>
  </w:num>
  <w:num w:numId="12">
    <w:abstractNumId w:val="5"/>
  </w:num>
  <w:num w:numId="13">
    <w:abstractNumId w:val="20"/>
  </w:num>
  <w:num w:numId="14">
    <w:abstractNumId w:val="11"/>
  </w:num>
  <w:num w:numId="15">
    <w:abstractNumId w:val="19"/>
  </w:num>
  <w:num w:numId="16">
    <w:abstractNumId w:val="6"/>
  </w:num>
  <w:num w:numId="17">
    <w:abstractNumId w:val="15"/>
  </w:num>
  <w:num w:numId="18">
    <w:abstractNumId w:val="8"/>
  </w:num>
  <w:num w:numId="19">
    <w:abstractNumId w:val="13"/>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2ED1"/>
    <w:rsid w:val="00033AD0"/>
    <w:rsid w:val="00056FB8"/>
    <w:rsid w:val="0009679E"/>
    <w:rsid w:val="000D4ACA"/>
    <w:rsid w:val="000D6EB2"/>
    <w:rsid w:val="00116A2E"/>
    <w:rsid w:val="0013621B"/>
    <w:rsid w:val="00181347"/>
    <w:rsid w:val="0023132D"/>
    <w:rsid w:val="00242ED1"/>
    <w:rsid w:val="002B21E9"/>
    <w:rsid w:val="002D51CF"/>
    <w:rsid w:val="0033299A"/>
    <w:rsid w:val="003337B1"/>
    <w:rsid w:val="003A71CF"/>
    <w:rsid w:val="00450B0B"/>
    <w:rsid w:val="00477599"/>
    <w:rsid w:val="00512A48"/>
    <w:rsid w:val="00575839"/>
    <w:rsid w:val="005B4287"/>
    <w:rsid w:val="00607086"/>
    <w:rsid w:val="006244F4"/>
    <w:rsid w:val="00637245"/>
    <w:rsid w:val="006B28DD"/>
    <w:rsid w:val="006C6B94"/>
    <w:rsid w:val="006E5706"/>
    <w:rsid w:val="0073623E"/>
    <w:rsid w:val="007415BB"/>
    <w:rsid w:val="00767E4E"/>
    <w:rsid w:val="0083751A"/>
    <w:rsid w:val="00842725"/>
    <w:rsid w:val="0085766E"/>
    <w:rsid w:val="0098399C"/>
    <w:rsid w:val="009951DD"/>
    <w:rsid w:val="009A6023"/>
    <w:rsid w:val="009C0956"/>
    <w:rsid w:val="009F7114"/>
    <w:rsid w:val="00AA6DCE"/>
    <w:rsid w:val="00B35FE1"/>
    <w:rsid w:val="00D5789A"/>
    <w:rsid w:val="00DA5EA9"/>
    <w:rsid w:val="00DE5E57"/>
    <w:rsid w:val="00E04F51"/>
    <w:rsid w:val="00E80D4B"/>
    <w:rsid w:val="00E8305D"/>
    <w:rsid w:val="00EB2C82"/>
    <w:rsid w:val="00F83E55"/>
    <w:rsid w:val="00FB76B8"/>
    <w:rsid w:val="00FF040E"/>
    <w:rsid w:val="00FF2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4247</Words>
  <Characters>25482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h.gradbanaszynska</dc:creator>
  <cp:lastModifiedBy>h.bielarz</cp:lastModifiedBy>
  <cp:revision>3</cp:revision>
  <dcterms:created xsi:type="dcterms:W3CDTF">2016-10-31T11:47:00Z</dcterms:created>
  <dcterms:modified xsi:type="dcterms:W3CDTF">2016-10-31T11:48:00Z</dcterms:modified>
</cp:coreProperties>
</file>