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D8" w:rsidRDefault="009A75D8" w:rsidP="009A75D8">
      <w:pPr>
        <w:jc w:val="right"/>
        <w:outlineLvl w:val="0"/>
      </w:pPr>
      <w:r>
        <w:t xml:space="preserve">Dobrzyca, 28.07.2016 r. </w:t>
      </w:r>
    </w:p>
    <w:p w:rsidR="009A75D8" w:rsidRDefault="009A75D8" w:rsidP="009A75D8">
      <w:pPr>
        <w:jc w:val="right"/>
        <w:outlineLvl w:val="0"/>
      </w:pPr>
    </w:p>
    <w:p w:rsidR="009A75D8" w:rsidRDefault="009A75D8" w:rsidP="009A75D8">
      <w:pPr>
        <w:jc w:val="right"/>
        <w:outlineLvl w:val="0"/>
      </w:pPr>
    </w:p>
    <w:p w:rsidR="002C13E1" w:rsidRDefault="002C13E1" w:rsidP="009A75D8">
      <w:pPr>
        <w:jc w:val="right"/>
        <w:outlineLvl w:val="0"/>
      </w:pPr>
    </w:p>
    <w:p w:rsidR="002C13E1" w:rsidRDefault="002C13E1" w:rsidP="009A75D8">
      <w:pPr>
        <w:jc w:val="right"/>
        <w:outlineLvl w:val="0"/>
      </w:pPr>
    </w:p>
    <w:p w:rsidR="009A75D8" w:rsidRPr="00BF47DF" w:rsidRDefault="009A75D8" w:rsidP="009A75D8">
      <w:pPr>
        <w:jc w:val="right"/>
        <w:outlineLvl w:val="0"/>
      </w:pPr>
    </w:p>
    <w:p w:rsidR="009A75D8" w:rsidRDefault="009A75D8" w:rsidP="009A75D8">
      <w:pPr>
        <w:jc w:val="center"/>
        <w:rPr>
          <w:b/>
          <w:u w:val="single"/>
        </w:rPr>
      </w:pPr>
      <w:r>
        <w:rPr>
          <w:b/>
          <w:u w:val="single"/>
        </w:rPr>
        <w:t>INFORMACJA O WYBORZE OFERTY</w:t>
      </w:r>
    </w:p>
    <w:p w:rsidR="009A75D8" w:rsidRDefault="009A75D8" w:rsidP="009A75D8">
      <w:pPr>
        <w:jc w:val="center"/>
        <w:rPr>
          <w:b/>
          <w:u w:val="single"/>
        </w:rPr>
      </w:pPr>
    </w:p>
    <w:p w:rsidR="009A75D8" w:rsidRPr="009A75D8" w:rsidRDefault="009A75D8" w:rsidP="009A75D8">
      <w:pPr>
        <w:jc w:val="both"/>
      </w:pPr>
      <w:r w:rsidRPr="009A75D8">
        <w:t xml:space="preserve">W odpowiedzi na ogłoszenie o otwartym naborze partnera z dnia 06.07.2016 r. do wspólnego przygotowania i realizacji projektu partnerskiego, występującego pod nazwą </w:t>
      </w:r>
      <w:r w:rsidRPr="009A75D8">
        <w:rPr>
          <w:b/>
          <w:i/>
        </w:rPr>
        <w:t>„Przebudowa                         i modernizacja boiska przyszkolnego w Dobrzycy narzędziem do poprawy rozwoju fizycznego dzieci i młodzieży”</w:t>
      </w:r>
      <w:r w:rsidRPr="009A75D8">
        <w:t xml:space="preserve"> realizowanego w ramach Wielkopolskiego Regionalnego Programu</w:t>
      </w:r>
      <w:r w:rsidR="00702779">
        <w:t xml:space="preserve"> Operacyjnego na lata 2014-2020</w:t>
      </w:r>
      <w:r w:rsidRPr="009A75D8">
        <w:t xml:space="preserve">, konkurs Nr RPWP.09.03.03-IZ-00-30-001/16, </w:t>
      </w:r>
      <w:r w:rsidR="00702779">
        <w:t xml:space="preserve">       </w:t>
      </w:r>
      <w:r w:rsidRPr="009A75D8">
        <w:t xml:space="preserve">Oś priorytetowa 9, Infrastruktura dla kapitału ludzkiego, Działanie 9.3 Inwestowanie </w:t>
      </w:r>
      <w:r w:rsidR="00E55294">
        <w:t xml:space="preserve">                           </w:t>
      </w:r>
      <w:r w:rsidRPr="009A75D8">
        <w:t xml:space="preserve">w rozwój infrastruktury edukacyjnej i szkoleniowej </w:t>
      </w:r>
      <w:proofErr w:type="spellStart"/>
      <w:r w:rsidRPr="009A75D8">
        <w:t>Poddziałanie</w:t>
      </w:r>
      <w:proofErr w:type="spellEnd"/>
      <w:r w:rsidRPr="009A75D8">
        <w:t xml:space="preserve"> 9.3.3 Inwestowanie </w:t>
      </w:r>
      <w:r w:rsidR="00321080">
        <w:t xml:space="preserve">                         </w:t>
      </w:r>
      <w:r w:rsidRPr="009A75D8">
        <w:t>w rozwój infrastru</w:t>
      </w:r>
      <w:r>
        <w:t>ktury edukacji ogólnokształcącej wpłynęła jedna oferta spełniająca wymagania ogłoszenia.</w:t>
      </w:r>
    </w:p>
    <w:p w:rsidR="009A75D8" w:rsidRDefault="009A75D8" w:rsidP="009A75D8">
      <w:pPr>
        <w:rPr>
          <w:b/>
        </w:rPr>
      </w:pPr>
    </w:p>
    <w:p w:rsidR="009A75D8" w:rsidRDefault="00321080" w:rsidP="009A75D8">
      <w:pPr>
        <w:jc w:val="center"/>
        <w:rPr>
          <w:b/>
        </w:rPr>
      </w:pPr>
      <w:r>
        <w:t>Do wspólnego przygotowania i</w:t>
      </w:r>
      <w:r w:rsidR="009A75D8">
        <w:t xml:space="preserve"> realizacji projektu w</w:t>
      </w:r>
      <w:r w:rsidR="009A75D8" w:rsidRPr="007374DA">
        <w:t xml:space="preserve">ybrano </w:t>
      </w:r>
      <w:r w:rsidR="009A75D8" w:rsidRPr="006D344F">
        <w:t>ofertę</w:t>
      </w:r>
      <w:r w:rsidR="009A75D8" w:rsidRPr="006D344F">
        <w:rPr>
          <w:b/>
        </w:rPr>
        <w:t xml:space="preserve"> </w:t>
      </w:r>
      <w:r w:rsidR="009A75D8">
        <w:rPr>
          <w:b/>
        </w:rPr>
        <w:t>Stowarzyszenia Inicjatyw Społecznych Mieszkańców Gminy Dobrzyca</w:t>
      </w:r>
    </w:p>
    <w:p w:rsidR="009A75D8" w:rsidRDefault="009A75D8" w:rsidP="009A75D8">
      <w:pPr>
        <w:autoSpaceDE w:val="0"/>
        <w:autoSpaceDN w:val="0"/>
        <w:adjustRightInd w:val="0"/>
        <w:jc w:val="center"/>
        <w:rPr>
          <w:b/>
          <w:szCs w:val="32"/>
        </w:rPr>
      </w:pPr>
    </w:p>
    <w:p w:rsidR="009A75D8" w:rsidRPr="009F6746" w:rsidRDefault="009A75D8" w:rsidP="009A75D8">
      <w:pPr>
        <w:autoSpaceDE w:val="0"/>
        <w:autoSpaceDN w:val="0"/>
        <w:adjustRightInd w:val="0"/>
        <w:jc w:val="center"/>
        <w:rPr>
          <w:b/>
          <w:szCs w:val="32"/>
        </w:rPr>
      </w:pPr>
    </w:p>
    <w:p w:rsidR="009A75D8" w:rsidRPr="003908E3" w:rsidRDefault="009A75D8" w:rsidP="009A75D8">
      <w:pPr>
        <w:autoSpaceDE w:val="0"/>
        <w:autoSpaceDN w:val="0"/>
        <w:adjustRightInd w:val="0"/>
        <w:jc w:val="center"/>
        <w:rPr>
          <w:szCs w:val="32"/>
        </w:rPr>
      </w:pPr>
      <w:r>
        <w:rPr>
          <w:szCs w:val="32"/>
        </w:rPr>
        <w:t>Oferta spełnia wymagania zapisane w  ogłoszeniu o otwartym naborze partnera, jest jedyną złożoną ofertą, otrzymała 85</w:t>
      </w:r>
      <w:r w:rsidR="004E2F0B">
        <w:rPr>
          <w:szCs w:val="32"/>
        </w:rPr>
        <w:t xml:space="preserve"> </w:t>
      </w:r>
      <w:r>
        <w:rPr>
          <w:szCs w:val="32"/>
        </w:rPr>
        <w:t xml:space="preserve">punktów na 100 możliwych, Stowarzyszenie Inicjatyw Społecznych Mieszkańców Gminy Dobrzyca jest prężnie działającą organizacją w Gminie Dobrzyca, posiada bogate doświadczenie, dysponuje odpowiednim potencjałem gwarantującym powodzenie realizacji zadań przewidzianych </w:t>
      </w:r>
      <w:r w:rsidR="002C13E1">
        <w:rPr>
          <w:szCs w:val="32"/>
        </w:rPr>
        <w:t xml:space="preserve">w projekcie. </w:t>
      </w:r>
    </w:p>
    <w:p w:rsidR="009A75D8" w:rsidRDefault="009A75D8" w:rsidP="009A75D8">
      <w:pPr>
        <w:rPr>
          <w:szCs w:val="32"/>
        </w:rPr>
      </w:pPr>
    </w:p>
    <w:p w:rsidR="009A75D8" w:rsidRDefault="009A75D8" w:rsidP="009A75D8">
      <w:pPr>
        <w:jc w:val="center"/>
        <w:rPr>
          <w:szCs w:val="32"/>
        </w:rPr>
      </w:pPr>
      <w:r>
        <w:br/>
        <w:t>Zadanie będzie realizowane pod warunkiem przyznania Gminie Dobrzyca środków w ramach Wielkopolskiego Regionalnego Programu Operacyjnego na lata 2014-2020.</w:t>
      </w:r>
    </w:p>
    <w:p w:rsidR="00690746" w:rsidRDefault="00690746"/>
    <w:p w:rsidR="002C13E1" w:rsidRDefault="002C13E1"/>
    <w:p w:rsidR="002C13E1" w:rsidRPr="002C13E1" w:rsidRDefault="002C13E1">
      <w:pPr>
        <w:rPr>
          <w:sz w:val="20"/>
          <w:szCs w:val="20"/>
          <w:u w:val="single"/>
        </w:rPr>
      </w:pPr>
      <w:r w:rsidRPr="002C13E1">
        <w:rPr>
          <w:sz w:val="20"/>
          <w:szCs w:val="20"/>
          <w:u w:val="single"/>
        </w:rPr>
        <w:t>Otrzymują:</w:t>
      </w:r>
    </w:p>
    <w:p w:rsidR="002C13E1" w:rsidRDefault="002C13E1" w:rsidP="002C13E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2C13E1">
        <w:rPr>
          <w:sz w:val="20"/>
          <w:szCs w:val="20"/>
        </w:rPr>
        <w:t xml:space="preserve">Stowarzyszenie Inicjatyw Społecznych </w:t>
      </w:r>
    </w:p>
    <w:p w:rsidR="002C13E1" w:rsidRPr="002C13E1" w:rsidRDefault="002C13E1" w:rsidP="002C13E1">
      <w:pPr>
        <w:pStyle w:val="Akapitzlist"/>
        <w:rPr>
          <w:sz w:val="20"/>
          <w:szCs w:val="20"/>
        </w:rPr>
      </w:pPr>
      <w:r w:rsidRPr="002C13E1">
        <w:rPr>
          <w:sz w:val="20"/>
          <w:szCs w:val="20"/>
        </w:rPr>
        <w:t>Mieszkańców Gminy Dobrzyca</w:t>
      </w:r>
    </w:p>
    <w:p w:rsidR="002C13E1" w:rsidRPr="002C13E1" w:rsidRDefault="002C13E1" w:rsidP="002C13E1">
      <w:pPr>
        <w:pStyle w:val="Akapitzlist"/>
        <w:rPr>
          <w:sz w:val="20"/>
          <w:szCs w:val="20"/>
        </w:rPr>
      </w:pPr>
      <w:r w:rsidRPr="002C13E1">
        <w:rPr>
          <w:sz w:val="20"/>
          <w:szCs w:val="20"/>
        </w:rPr>
        <w:t>ul. Koźmińska 10</w:t>
      </w:r>
    </w:p>
    <w:p w:rsidR="002C13E1" w:rsidRPr="002C13E1" w:rsidRDefault="002C13E1" w:rsidP="002C13E1">
      <w:pPr>
        <w:pStyle w:val="Akapitzlist"/>
        <w:rPr>
          <w:sz w:val="20"/>
          <w:szCs w:val="20"/>
        </w:rPr>
      </w:pPr>
      <w:r w:rsidRPr="002C13E1">
        <w:rPr>
          <w:sz w:val="20"/>
          <w:szCs w:val="20"/>
        </w:rPr>
        <w:t>63-330 Dobrzyca</w:t>
      </w:r>
    </w:p>
    <w:p w:rsidR="002C13E1" w:rsidRDefault="002C13E1" w:rsidP="002C13E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2C13E1">
        <w:rPr>
          <w:sz w:val="20"/>
          <w:szCs w:val="20"/>
        </w:rPr>
        <w:t>a/a</w:t>
      </w:r>
    </w:p>
    <w:p w:rsidR="00EF06F3" w:rsidRDefault="00EF06F3" w:rsidP="00EF06F3">
      <w:pPr>
        <w:pStyle w:val="Akapitzlist"/>
      </w:pPr>
    </w:p>
    <w:p w:rsidR="00EF06F3" w:rsidRPr="00EF06F3" w:rsidRDefault="00EF06F3" w:rsidP="00EF06F3">
      <w:pPr>
        <w:pStyle w:val="Akapitzlist"/>
        <w:tabs>
          <w:tab w:val="left" w:pos="5103"/>
        </w:tabs>
        <w:ind w:left="5664"/>
        <w:rPr>
          <w:i/>
        </w:rPr>
      </w:pPr>
      <w:r>
        <w:rPr>
          <w:i/>
        </w:rPr>
        <w:t xml:space="preserve">       </w:t>
      </w:r>
      <w:r w:rsidRPr="00EF06F3">
        <w:rPr>
          <w:i/>
        </w:rPr>
        <w:t xml:space="preserve">Z up. Burmistrza </w:t>
      </w:r>
    </w:p>
    <w:p w:rsidR="00EF06F3" w:rsidRPr="00EF06F3" w:rsidRDefault="00EF06F3" w:rsidP="00EF06F3">
      <w:pPr>
        <w:pStyle w:val="Akapitzlist"/>
        <w:tabs>
          <w:tab w:val="left" w:pos="5103"/>
        </w:tabs>
        <w:ind w:left="5664"/>
        <w:rPr>
          <w:i/>
        </w:rPr>
      </w:pPr>
    </w:p>
    <w:p w:rsidR="00EF06F3" w:rsidRPr="00EF06F3" w:rsidRDefault="00EF06F3" w:rsidP="00EF06F3">
      <w:pPr>
        <w:pStyle w:val="Akapitzlist"/>
        <w:tabs>
          <w:tab w:val="left" w:pos="5103"/>
        </w:tabs>
        <w:ind w:left="5664"/>
        <w:rPr>
          <w:i/>
        </w:rPr>
      </w:pPr>
      <w:r w:rsidRPr="00EF06F3">
        <w:rPr>
          <w:i/>
        </w:rPr>
        <w:t xml:space="preserve">/-/ mgr Ewa Wasielewska </w:t>
      </w:r>
    </w:p>
    <w:p w:rsidR="00EF06F3" w:rsidRPr="00EF06F3" w:rsidRDefault="00EF06F3" w:rsidP="00EF06F3">
      <w:pPr>
        <w:pStyle w:val="Akapitzlist"/>
        <w:tabs>
          <w:tab w:val="left" w:pos="5103"/>
        </w:tabs>
        <w:ind w:left="5664"/>
        <w:rPr>
          <w:i/>
          <w:sz w:val="20"/>
          <w:szCs w:val="20"/>
        </w:rPr>
      </w:pPr>
      <w:r>
        <w:rPr>
          <w:i/>
        </w:rPr>
        <w:t xml:space="preserve">     </w:t>
      </w:r>
      <w:r w:rsidRPr="00EF06F3">
        <w:rPr>
          <w:i/>
        </w:rPr>
        <w:t>Zastępca Burmistrza</w:t>
      </w:r>
    </w:p>
    <w:sectPr w:rsidR="00EF06F3" w:rsidRPr="00EF06F3" w:rsidSect="0069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504A0"/>
    <w:multiLevelType w:val="hybridMultilevel"/>
    <w:tmpl w:val="4F886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A75D8"/>
    <w:rsid w:val="002C13E1"/>
    <w:rsid w:val="00321080"/>
    <w:rsid w:val="004E2F0B"/>
    <w:rsid w:val="00601E73"/>
    <w:rsid w:val="00690746"/>
    <w:rsid w:val="00702779"/>
    <w:rsid w:val="009A75D8"/>
    <w:rsid w:val="00E55294"/>
    <w:rsid w:val="00EF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h.bielarz</dc:creator>
  <cp:lastModifiedBy>h.bielarz</cp:lastModifiedBy>
  <cp:revision>5</cp:revision>
  <cp:lastPrinted>2016-07-25T10:27:00Z</cp:lastPrinted>
  <dcterms:created xsi:type="dcterms:W3CDTF">2016-07-25T10:12:00Z</dcterms:created>
  <dcterms:modified xsi:type="dcterms:W3CDTF">2016-07-28T09:43:00Z</dcterms:modified>
</cp:coreProperties>
</file>