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3" w:rsidRDefault="00E14743">
      <w:pPr>
        <w:pStyle w:val="Nagwek7"/>
      </w:pPr>
    </w:p>
    <w:p w:rsidR="00F000E4" w:rsidRDefault="00F000E4">
      <w:pPr>
        <w:pStyle w:val="Nagwek7"/>
      </w:pPr>
      <w:r>
        <w:t>GMINA   DOBRZYCA</w:t>
      </w:r>
    </w:p>
    <w:p w:rsidR="00F000E4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  <w:r>
        <w:rPr>
          <w:b/>
          <w:sz w:val="24"/>
        </w:rPr>
        <w:t>63 - 330 DOBRZYCA</w:t>
      </w:r>
    </w:p>
    <w:p w:rsidR="00F000E4" w:rsidRPr="00560FAB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2"/>
          <w:szCs w:val="22"/>
        </w:rPr>
      </w:pPr>
      <w:r w:rsidRPr="00560FAB">
        <w:rPr>
          <w:b/>
          <w:sz w:val="22"/>
          <w:szCs w:val="22"/>
        </w:rPr>
        <w:t>ul. Rynek 14</w:t>
      </w:r>
    </w:p>
    <w:p w:rsidR="00F000E4" w:rsidRPr="002E292B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2"/>
          <w:szCs w:val="22"/>
          <w:lang w:val="en-US"/>
        </w:rPr>
      </w:pPr>
      <w:r w:rsidRPr="002E292B">
        <w:rPr>
          <w:b/>
          <w:sz w:val="22"/>
          <w:szCs w:val="22"/>
          <w:lang w:val="en-US"/>
        </w:rPr>
        <w:t>tel./ fax (062) 7413013</w:t>
      </w:r>
    </w:p>
    <w:p w:rsidR="00F000E4" w:rsidRPr="00B50883" w:rsidRDefault="00B50883" w:rsidP="00B50883">
      <w:pPr>
        <w:tabs>
          <w:tab w:val="left" w:pos="709"/>
          <w:tab w:val="left" w:pos="3828"/>
          <w:tab w:val="left" w:pos="5103"/>
        </w:tabs>
        <w:jc w:val="both"/>
        <w:rPr>
          <w:b/>
          <w:sz w:val="22"/>
          <w:szCs w:val="22"/>
          <w:lang w:val="en-US"/>
        </w:rPr>
      </w:pPr>
      <w:r w:rsidRPr="002E292B">
        <w:rPr>
          <w:b/>
          <w:sz w:val="22"/>
          <w:szCs w:val="22"/>
          <w:lang w:val="en-US"/>
        </w:rPr>
        <w:tab/>
      </w:r>
      <w:r w:rsidR="00F000E4" w:rsidRPr="00B50883">
        <w:rPr>
          <w:b/>
          <w:sz w:val="22"/>
          <w:szCs w:val="22"/>
          <w:lang w:val="en-US"/>
        </w:rPr>
        <w:t xml:space="preserve">e-mail:  </w:t>
      </w:r>
      <w:r w:rsidR="00B13D2D" w:rsidRPr="00B50883">
        <w:rPr>
          <w:b/>
          <w:sz w:val="22"/>
          <w:szCs w:val="22"/>
          <w:lang w:val="en-US"/>
        </w:rPr>
        <w:t>zpubliczne</w:t>
      </w:r>
      <w:r w:rsidR="00F000E4" w:rsidRPr="00B50883">
        <w:rPr>
          <w:b/>
          <w:sz w:val="22"/>
          <w:szCs w:val="22"/>
          <w:lang w:val="en-US"/>
        </w:rPr>
        <w:t>@</w:t>
      </w:r>
      <w:r w:rsidR="00B13D2D" w:rsidRPr="00B50883">
        <w:rPr>
          <w:b/>
          <w:sz w:val="22"/>
          <w:szCs w:val="22"/>
          <w:lang w:val="en-US"/>
        </w:rPr>
        <w:t>ug</w:t>
      </w:r>
      <w:r w:rsidR="00F000E4" w:rsidRPr="00B50883">
        <w:rPr>
          <w:b/>
          <w:sz w:val="22"/>
          <w:szCs w:val="22"/>
          <w:lang w:val="en-US"/>
        </w:rPr>
        <w:t>dobrzyca.pl</w:t>
      </w:r>
    </w:p>
    <w:p w:rsidR="00F000E4" w:rsidRPr="00B50883" w:rsidRDefault="00F000E4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2"/>
          <w:szCs w:val="22"/>
          <w:lang w:val="en-US"/>
        </w:rPr>
      </w:pPr>
    </w:p>
    <w:p w:rsidR="00F000E4" w:rsidRPr="00F258AB" w:rsidRDefault="007562B0" w:rsidP="007562B0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  <w:r w:rsidRPr="00F258AB">
        <w:rPr>
          <w:b/>
          <w:sz w:val="24"/>
        </w:rPr>
        <w:t>ZPI.</w:t>
      </w:r>
      <w:r w:rsidR="003B02A1" w:rsidRPr="00F258AB">
        <w:rPr>
          <w:b/>
          <w:sz w:val="24"/>
        </w:rPr>
        <w:t>271</w:t>
      </w:r>
      <w:r w:rsidR="00BC1D87" w:rsidRPr="00F258AB">
        <w:rPr>
          <w:b/>
          <w:sz w:val="24"/>
        </w:rPr>
        <w:t>.</w:t>
      </w:r>
      <w:r w:rsidR="00F258AB" w:rsidRPr="00F258AB">
        <w:rPr>
          <w:b/>
          <w:sz w:val="24"/>
        </w:rPr>
        <w:t>7</w:t>
      </w:r>
      <w:r w:rsidR="00862848" w:rsidRPr="00F258AB">
        <w:rPr>
          <w:b/>
          <w:sz w:val="24"/>
        </w:rPr>
        <w:t>.</w:t>
      </w:r>
      <w:r w:rsidR="00F258AB" w:rsidRPr="00F258AB">
        <w:rPr>
          <w:b/>
          <w:sz w:val="24"/>
        </w:rPr>
        <w:t>2015</w:t>
      </w:r>
    </w:p>
    <w:p w:rsidR="002F6858" w:rsidRPr="00B50883" w:rsidRDefault="002F6858" w:rsidP="007562B0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</w:p>
    <w:p w:rsidR="002F6858" w:rsidRPr="00B50883" w:rsidRDefault="002F6858" w:rsidP="007562B0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</w:p>
    <w:p w:rsidR="00F000E4" w:rsidRPr="00B50883" w:rsidRDefault="00F000E4">
      <w:pPr>
        <w:tabs>
          <w:tab w:val="left" w:pos="709"/>
          <w:tab w:val="left" w:pos="3828"/>
          <w:tab w:val="left" w:pos="5103"/>
        </w:tabs>
        <w:jc w:val="both"/>
        <w:rPr>
          <w:b/>
          <w:sz w:val="24"/>
        </w:rPr>
      </w:pPr>
    </w:p>
    <w:p w:rsidR="00F000E4" w:rsidRDefault="00F000E4">
      <w:pPr>
        <w:tabs>
          <w:tab w:val="left" w:pos="0"/>
          <w:tab w:val="left" w:pos="3828"/>
          <w:tab w:val="left" w:pos="5103"/>
        </w:tabs>
        <w:jc w:val="center"/>
        <w:rPr>
          <w:b/>
          <w:spacing w:val="140"/>
          <w:sz w:val="52"/>
          <w:u w:val="single"/>
        </w:rPr>
      </w:pPr>
      <w:r w:rsidRPr="00B50883">
        <w:rPr>
          <w:b/>
          <w:spacing w:val="140"/>
          <w:sz w:val="52"/>
          <w:u w:val="single"/>
        </w:rPr>
        <w:t xml:space="preserve"> </w:t>
      </w:r>
      <w:r>
        <w:rPr>
          <w:b/>
          <w:spacing w:val="140"/>
          <w:sz w:val="52"/>
          <w:u w:val="single"/>
        </w:rPr>
        <w:t>SPECYFIKACJA  ISTOTNYCH  WARUNKÓW  ZAMÓWIENIA</w:t>
      </w:r>
    </w:p>
    <w:p w:rsidR="00F000E4" w:rsidRDefault="00F000E4">
      <w:pPr>
        <w:tabs>
          <w:tab w:val="left" w:pos="0"/>
          <w:tab w:val="left" w:pos="3828"/>
          <w:tab w:val="left" w:pos="5103"/>
        </w:tabs>
        <w:jc w:val="both"/>
        <w:rPr>
          <w:b/>
          <w:spacing w:val="140"/>
          <w:sz w:val="24"/>
          <w:u w:val="single"/>
        </w:rPr>
      </w:pPr>
    </w:p>
    <w:p w:rsidR="00D97188" w:rsidRPr="007F5BF9" w:rsidRDefault="00F000E4" w:rsidP="00D97188">
      <w:pPr>
        <w:tabs>
          <w:tab w:val="left" w:pos="0"/>
          <w:tab w:val="left" w:pos="3828"/>
          <w:tab w:val="left" w:pos="5103"/>
        </w:tabs>
        <w:jc w:val="center"/>
        <w:rPr>
          <w:b/>
          <w:sz w:val="28"/>
          <w:szCs w:val="28"/>
        </w:rPr>
      </w:pPr>
      <w:r w:rsidRPr="007F5BF9">
        <w:rPr>
          <w:b/>
          <w:sz w:val="28"/>
          <w:szCs w:val="28"/>
        </w:rPr>
        <w:t>PRZETARG  NIEOGRANICZONY</w:t>
      </w:r>
    </w:p>
    <w:p w:rsidR="00F000E4" w:rsidRDefault="00F000E4">
      <w:pPr>
        <w:tabs>
          <w:tab w:val="left" w:pos="0"/>
          <w:tab w:val="left" w:pos="3828"/>
          <w:tab w:val="left" w:pos="5103"/>
        </w:tabs>
        <w:rPr>
          <w:b/>
          <w:sz w:val="24"/>
        </w:rPr>
      </w:pPr>
    </w:p>
    <w:p w:rsidR="00D97188" w:rsidRDefault="00862848" w:rsidP="008B2F7A">
      <w:pPr>
        <w:spacing w:line="276" w:lineRule="auto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ODBIÓR, TRANSPORT I ZAGOSPODAROWANIE ODPADÓW KOMUNALNYCH OD WŁAŚCICIELI NIERUCHOMOŚCI</w:t>
      </w:r>
      <w:r w:rsidR="00B50883">
        <w:rPr>
          <w:b/>
          <w:sz w:val="24"/>
          <w:szCs w:val="24"/>
          <w:lang w:eastAsia="pl-PL"/>
        </w:rPr>
        <w:t xml:space="preserve"> ORAZ Z PSZOK</w:t>
      </w:r>
      <w:r>
        <w:rPr>
          <w:b/>
          <w:sz w:val="24"/>
          <w:szCs w:val="24"/>
          <w:lang w:eastAsia="pl-PL"/>
        </w:rPr>
        <w:t xml:space="preserve">  Z TERENU GMINY DOBRZYCA </w:t>
      </w:r>
    </w:p>
    <w:p w:rsidR="002F6858" w:rsidRPr="002F6858" w:rsidRDefault="002F6858" w:rsidP="008B2F7A">
      <w:pPr>
        <w:spacing w:line="276" w:lineRule="auto"/>
        <w:jc w:val="center"/>
        <w:rPr>
          <w:b/>
          <w:sz w:val="28"/>
          <w:szCs w:val="28"/>
        </w:rPr>
      </w:pPr>
    </w:p>
    <w:p w:rsidR="00F000E4" w:rsidRDefault="00F000E4" w:rsidP="00C76339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4"/>
        </w:rPr>
      </w:pPr>
      <w:r>
        <w:rPr>
          <w:b/>
          <w:sz w:val="24"/>
        </w:rPr>
        <w:t>Wartość  szacunkowa zamówienia nie przekracza kwot określonych w art. 11. ust. 8  ustawy  Prawo  zamówień  publicznych</w:t>
      </w:r>
    </w:p>
    <w:p w:rsidR="006E4191" w:rsidRPr="008B2F7A" w:rsidRDefault="00F000E4" w:rsidP="008F1D5A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color w:val="FF0000"/>
          <w:sz w:val="22"/>
          <w:szCs w:val="22"/>
        </w:rPr>
      </w:pPr>
      <w:r w:rsidRPr="00407ACE">
        <w:rPr>
          <w:b/>
          <w:sz w:val="22"/>
          <w:szCs w:val="22"/>
        </w:rPr>
        <w:t>Ogłoszenie zostało opublikowane w Biuletynie Zamówień Publicznych</w:t>
      </w:r>
      <w:r w:rsidR="00334F8D">
        <w:rPr>
          <w:b/>
          <w:sz w:val="22"/>
          <w:szCs w:val="22"/>
        </w:rPr>
        <w:t xml:space="preserve"> z numerem</w:t>
      </w:r>
      <w:r w:rsidR="006E4191" w:rsidRPr="008F1D5A">
        <w:rPr>
          <w:b/>
          <w:sz w:val="22"/>
          <w:szCs w:val="22"/>
        </w:rPr>
        <w:t>:</w:t>
      </w:r>
      <w:r w:rsidR="00334F8D" w:rsidRPr="008F1D5A">
        <w:rPr>
          <w:b/>
          <w:bCs/>
        </w:rPr>
        <w:t xml:space="preserve"> </w:t>
      </w:r>
      <w:r w:rsidR="0095560E" w:rsidRPr="00976799">
        <w:rPr>
          <w:b/>
          <w:bCs/>
          <w:sz w:val="24"/>
          <w:szCs w:val="24"/>
        </w:rPr>
        <w:t xml:space="preserve"> </w:t>
      </w:r>
      <w:r w:rsidR="00FC5BA4" w:rsidRPr="00FC5BA4">
        <w:rPr>
          <w:b/>
          <w:bCs/>
          <w:sz w:val="24"/>
          <w:szCs w:val="24"/>
        </w:rPr>
        <w:t>303864</w:t>
      </w:r>
      <w:r w:rsidR="009215DD" w:rsidRPr="00FC5BA4">
        <w:rPr>
          <w:b/>
          <w:bCs/>
          <w:sz w:val="24"/>
          <w:szCs w:val="24"/>
        </w:rPr>
        <w:t xml:space="preserve"> - 201</w:t>
      </w:r>
      <w:r w:rsidR="002E292B" w:rsidRPr="00FC5BA4">
        <w:rPr>
          <w:b/>
          <w:bCs/>
          <w:sz w:val="24"/>
          <w:szCs w:val="24"/>
        </w:rPr>
        <w:t>5</w:t>
      </w:r>
      <w:r w:rsidR="008F1D5A">
        <w:rPr>
          <w:b/>
          <w:bCs/>
          <w:sz w:val="24"/>
          <w:szCs w:val="24"/>
        </w:rPr>
        <w:t xml:space="preserve">, </w:t>
      </w:r>
      <w:r w:rsidR="008F1D5A" w:rsidRPr="000F01B7">
        <w:rPr>
          <w:b/>
          <w:bCs/>
          <w:sz w:val="24"/>
          <w:szCs w:val="24"/>
        </w:rPr>
        <w:t xml:space="preserve">data zamieszczenia: </w:t>
      </w:r>
      <w:r w:rsidR="00FC5BA4" w:rsidRPr="00FC5BA4">
        <w:rPr>
          <w:b/>
          <w:bCs/>
          <w:sz w:val="24"/>
          <w:szCs w:val="24"/>
        </w:rPr>
        <w:t>10</w:t>
      </w:r>
      <w:r w:rsidR="00214BF0" w:rsidRPr="00FC5BA4">
        <w:rPr>
          <w:b/>
          <w:bCs/>
          <w:sz w:val="24"/>
          <w:szCs w:val="24"/>
        </w:rPr>
        <w:t>.</w:t>
      </w:r>
      <w:r w:rsidR="002E292B" w:rsidRPr="00FC5BA4">
        <w:rPr>
          <w:b/>
          <w:bCs/>
          <w:sz w:val="24"/>
          <w:szCs w:val="24"/>
        </w:rPr>
        <w:t>11</w:t>
      </w:r>
      <w:r w:rsidR="008F1D5A" w:rsidRPr="00FC5BA4">
        <w:rPr>
          <w:b/>
          <w:bCs/>
          <w:sz w:val="24"/>
          <w:szCs w:val="24"/>
        </w:rPr>
        <w:t>.201</w:t>
      </w:r>
      <w:r w:rsidR="002E292B" w:rsidRPr="00FC5BA4">
        <w:rPr>
          <w:b/>
          <w:bCs/>
          <w:sz w:val="24"/>
          <w:szCs w:val="24"/>
        </w:rPr>
        <w:t>5</w:t>
      </w:r>
    </w:p>
    <w:p w:rsidR="004A1FEE" w:rsidRDefault="004A1FEE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bCs/>
          <w:color w:val="FF0000"/>
          <w:sz w:val="22"/>
          <w:szCs w:val="22"/>
        </w:rPr>
      </w:pPr>
    </w:p>
    <w:p w:rsidR="00E14743" w:rsidRDefault="00E14743" w:rsidP="00590176">
      <w:pPr>
        <w:tabs>
          <w:tab w:val="left" w:pos="709"/>
          <w:tab w:val="left" w:pos="3828"/>
          <w:tab w:val="left" w:pos="5103"/>
        </w:tabs>
        <w:jc w:val="both"/>
        <w:rPr>
          <w:b/>
          <w:sz w:val="22"/>
          <w:szCs w:val="22"/>
        </w:rPr>
      </w:pPr>
    </w:p>
    <w:p w:rsidR="00E14743" w:rsidRPr="00407ACE" w:rsidRDefault="00E14743" w:rsidP="00590176">
      <w:pPr>
        <w:tabs>
          <w:tab w:val="left" w:pos="709"/>
          <w:tab w:val="left" w:pos="3828"/>
          <w:tab w:val="left" w:pos="5103"/>
        </w:tabs>
        <w:jc w:val="both"/>
        <w:rPr>
          <w:b/>
          <w:sz w:val="22"/>
          <w:szCs w:val="22"/>
        </w:rPr>
      </w:pPr>
    </w:p>
    <w:p w:rsidR="00F000E4" w:rsidRDefault="008844DD">
      <w:pPr>
        <w:tabs>
          <w:tab w:val="left" w:pos="0"/>
          <w:tab w:val="left" w:pos="3828"/>
          <w:tab w:val="left" w:pos="5103"/>
        </w:tabs>
        <w:jc w:val="both"/>
      </w:pPr>
      <w:r>
        <w:rPr>
          <w:b/>
        </w:rPr>
        <w:t>Załączniki do SIWZ:</w:t>
      </w:r>
    </w:p>
    <w:p w:rsidR="008844DD" w:rsidRDefault="008844DD">
      <w:pPr>
        <w:tabs>
          <w:tab w:val="left" w:pos="0"/>
          <w:tab w:val="left" w:pos="3828"/>
          <w:tab w:val="left" w:pos="5103"/>
        </w:tabs>
        <w:jc w:val="both"/>
      </w:pPr>
    </w:p>
    <w:p w:rsidR="008B2F7A" w:rsidRDefault="008844DD" w:rsidP="008B2F7A">
      <w:pPr>
        <w:pStyle w:val="Akapitzlist"/>
        <w:numPr>
          <w:ilvl w:val="0"/>
          <w:numId w:val="8"/>
        </w:numPr>
      </w:pPr>
      <w:r>
        <w:t>Szczegółowy opis przedmiotu zamówienia</w:t>
      </w:r>
      <w:r w:rsidR="008B2F7A">
        <w:t xml:space="preserve"> -  </w:t>
      </w:r>
      <w:r w:rsidR="008B2F7A">
        <w:rPr>
          <w:b/>
        </w:rPr>
        <w:t>zał. nr 1 do SIWZ</w:t>
      </w:r>
      <w:r w:rsidR="008B2F7A">
        <w:t>,</w:t>
      </w:r>
    </w:p>
    <w:p w:rsidR="008B2F7A" w:rsidRDefault="008B2F7A" w:rsidP="008B2F7A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Formularz  ofertowy  -  </w:t>
      </w:r>
      <w:r>
        <w:rPr>
          <w:b/>
        </w:rPr>
        <w:t>zał. nr 2 do SIWZ,</w:t>
      </w:r>
    </w:p>
    <w:p w:rsidR="008B2F7A" w:rsidRDefault="008B2F7A" w:rsidP="008B2F7A">
      <w:pPr>
        <w:pStyle w:val="Akapitzlist"/>
        <w:numPr>
          <w:ilvl w:val="0"/>
          <w:numId w:val="8"/>
        </w:numPr>
        <w:jc w:val="both"/>
      </w:pPr>
      <w:r>
        <w:t xml:space="preserve">Oświadczenie o nie podleganiu wykluczeniu z postępowania (art. 24 ust.) –   </w:t>
      </w:r>
      <w:r>
        <w:rPr>
          <w:b/>
        </w:rPr>
        <w:t xml:space="preserve">zał. nr </w:t>
      </w:r>
      <w:r w:rsidR="007E7A43">
        <w:rPr>
          <w:b/>
        </w:rPr>
        <w:t>3</w:t>
      </w:r>
      <w:r>
        <w:rPr>
          <w:b/>
        </w:rPr>
        <w:t xml:space="preserve"> do SIWZ</w:t>
      </w:r>
      <w:r>
        <w:t>,</w:t>
      </w:r>
    </w:p>
    <w:p w:rsidR="008B2F7A" w:rsidRDefault="008B2F7A" w:rsidP="008B2F7A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Oświadczenie Wykonawcy  o  spełnieniu  warunków udziału  w  postępowaniu  określonych   w  art.22 ust. 1 ustawy - </w:t>
      </w:r>
      <w:r>
        <w:rPr>
          <w:b/>
        </w:rPr>
        <w:t xml:space="preserve">zał. nr </w:t>
      </w:r>
      <w:r w:rsidR="007E7A43">
        <w:rPr>
          <w:b/>
        </w:rPr>
        <w:t>4</w:t>
      </w:r>
      <w:r>
        <w:rPr>
          <w:b/>
        </w:rPr>
        <w:t xml:space="preserve"> do SIWZ,</w:t>
      </w:r>
    </w:p>
    <w:p w:rsidR="00B0305C" w:rsidRPr="00B0305C" w:rsidRDefault="00B0305C" w:rsidP="008B2F7A">
      <w:pPr>
        <w:pStyle w:val="Akapitzlist"/>
        <w:numPr>
          <w:ilvl w:val="0"/>
          <w:numId w:val="8"/>
        </w:numPr>
        <w:jc w:val="both"/>
      </w:pPr>
      <w:r w:rsidRPr="00B0305C">
        <w:t>Wykaz potencjału technicznego</w:t>
      </w:r>
      <w:r>
        <w:t xml:space="preserve"> dostępnego Wykonawcy w celu realizacji zamówienia -</w:t>
      </w:r>
      <w:r w:rsidRPr="00B0305C">
        <w:rPr>
          <w:b/>
        </w:rPr>
        <w:t xml:space="preserve"> </w:t>
      </w:r>
      <w:r w:rsidR="007E7A43">
        <w:rPr>
          <w:b/>
        </w:rPr>
        <w:t>zał. nr 5</w:t>
      </w:r>
      <w:r>
        <w:rPr>
          <w:b/>
        </w:rPr>
        <w:t xml:space="preserve"> do SIWZ,</w:t>
      </w:r>
    </w:p>
    <w:p w:rsidR="00B0305C" w:rsidRPr="00C314BA" w:rsidRDefault="00B0305C" w:rsidP="00B0305C">
      <w:pPr>
        <w:pStyle w:val="Akapitzlist"/>
        <w:numPr>
          <w:ilvl w:val="0"/>
          <w:numId w:val="8"/>
        </w:numPr>
        <w:jc w:val="both"/>
        <w:rPr>
          <w:color w:val="FF0000"/>
        </w:rPr>
      </w:pPr>
      <w:r w:rsidRPr="00BD5E1C">
        <w:t xml:space="preserve">Informacja o przynależności do grupy kapitałowej – </w:t>
      </w:r>
      <w:r w:rsidRPr="00BD5E1C">
        <w:rPr>
          <w:b/>
        </w:rPr>
        <w:t xml:space="preserve">zał. nr </w:t>
      </w:r>
      <w:r w:rsidR="007E7A43">
        <w:rPr>
          <w:b/>
        </w:rPr>
        <w:t>6</w:t>
      </w:r>
      <w:r w:rsidRPr="00BD5E1C">
        <w:rPr>
          <w:b/>
        </w:rPr>
        <w:t xml:space="preserve"> do SIWZ</w:t>
      </w:r>
    </w:p>
    <w:p w:rsidR="00B0305C" w:rsidRPr="002157C7" w:rsidRDefault="00B0305C" w:rsidP="00B0305C">
      <w:pPr>
        <w:pStyle w:val="Akapitzlist"/>
        <w:numPr>
          <w:ilvl w:val="0"/>
          <w:numId w:val="8"/>
        </w:numPr>
        <w:jc w:val="both"/>
      </w:pPr>
      <w:r>
        <w:t xml:space="preserve">Wykaz części zamówienia które wykonawca powierzy podwykonawcom – </w:t>
      </w:r>
      <w:r>
        <w:rPr>
          <w:b/>
        </w:rPr>
        <w:t xml:space="preserve">zał. nr </w:t>
      </w:r>
      <w:r w:rsidR="007E7A43">
        <w:rPr>
          <w:b/>
        </w:rPr>
        <w:t>7</w:t>
      </w:r>
      <w:r w:rsidRPr="006B0424">
        <w:rPr>
          <w:b/>
        </w:rPr>
        <w:t xml:space="preserve"> do SIWZ,</w:t>
      </w:r>
    </w:p>
    <w:p w:rsidR="008B2F7A" w:rsidRDefault="009B1133" w:rsidP="008B2F7A">
      <w:pPr>
        <w:pStyle w:val="Akapitzlist"/>
        <w:numPr>
          <w:ilvl w:val="0"/>
          <w:numId w:val="8"/>
        </w:numPr>
        <w:jc w:val="both"/>
      </w:pPr>
      <w:r>
        <w:t>Wzór umowy</w:t>
      </w:r>
      <w:r w:rsidR="008B2F7A">
        <w:t xml:space="preserve"> -  </w:t>
      </w:r>
      <w:r w:rsidR="008B2F7A">
        <w:rPr>
          <w:b/>
        </w:rPr>
        <w:t xml:space="preserve">zał. nr </w:t>
      </w:r>
      <w:r w:rsidR="007E7A43">
        <w:rPr>
          <w:b/>
        </w:rPr>
        <w:t>8</w:t>
      </w:r>
      <w:r w:rsidR="008B2F7A">
        <w:rPr>
          <w:b/>
        </w:rPr>
        <w:t xml:space="preserve"> do SIWZ</w:t>
      </w:r>
      <w:r w:rsidR="008B2F7A">
        <w:t xml:space="preserve">, </w:t>
      </w:r>
    </w:p>
    <w:p w:rsidR="00EA2A5A" w:rsidRDefault="00466D7C" w:rsidP="008B2F7A">
      <w:pPr>
        <w:pStyle w:val="Akapitzlist"/>
        <w:numPr>
          <w:ilvl w:val="0"/>
          <w:numId w:val="8"/>
        </w:numPr>
        <w:jc w:val="both"/>
      </w:pPr>
      <w:r w:rsidRPr="00B50883">
        <w:t xml:space="preserve">Uchwała w sprawie </w:t>
      </w:r>
      <w:r w:rsidR="00EA2A5A" w:rsidRPr="00B50883">
        <w:t>Regulamin</w:t>
      </w:r>
      <w:r w:rsidRPr="00B50883">
        <w:t>u</w:t>
      </w:r>
      <w:r w:rsidR="00EA2A5A" w:rsidRPr="00B50883">
        <w:t xml:space="preserve"> utrzymania czystości i porządku na terenie Gminy Dobrzyca</w:t>
      </w:r>
      <w:r w:rsidR="00756151" w:rsidRPr="00B50883">
        <w:t xml:space="preserve"> wraz z uchwałami zmieniającymi</w:t>
      </w:r>
      <w:r w:rsidR="00756151" w:rsidRPr="00756151">
        <w:rPr>
          <w:color w:val="FF0000"/>
        </w:rPr>
        <w:t xml:space="preserve"> </w:t>
      </w:r>
      <w:r w:rsidR="007E7A43">
        <w:rPr>
          <w:b/>
        </w:rPr>
        <w:t>zał. nr 9</w:t>
      </w:r>
      <w:r>
        <w:rPr>
          <w:b/>
        </w:rPr>
        <w:t xml:space="preserve"> do SIWZ</w:t>
      </w:r>
      <w:r w:rsidR="00EA2A5A">
        <w:t>,</w:t>
      </w:r>
    </w:p>
    <w:p w:rsidR="00466D7C" w:rsidRDefault="00466D7C" w:rsidP="008B2F7A">
      <w:pPr>
        <w:pStyle w:val="Akapitzlist"/>
        <w:numPr>
          <w:ilvl w:val="0"/>
          <w:numId w:val="8"/>
        </w:numPr>
        <w:jc w:val="both"/>
      </w:pPr>
      <w:r>
        <w:t xml:space="preserve">Rozstrzygnięcie nadzorcze w sprawie Regulaminu utrzymania czystości i porządku na terenie Gminy Dobrzyca  </w:t>
      </w:r>
      <w:r>
        <w:rPr>
          <w:b/>
        </w:rPr>
        <w:t>zał. nr 1</w:t>
      </w:r>
      <w:r w:rsidR="007E7A43">
        <w:rPr>
          <w:b/>
        </w:rPr>
        <w:t>0</w:t>
      </w:r>
      <w:r>
        <w:rPr>
          <w:b/>
        </w:rPr>
        <w:t xml:space="preserve"> do SIWZ</w:t>
      </w:r>
    </w:p>
    <w:p w:rsidR="00EA2A5A" w:rsidRDefault="00466D7C" w:rsidP="008B2F7A">
      <w:pPr>
        <w:pStyle w:val="Akapitzlist"/>
        <w:numPr>
          <w:ilvl w:val="0"/>
          <w:numId w:val="8"/>
        </w:numPr>
        <w:jc w:val="both"/>
      </w:pPr>
      <w:r>
        <w:t xml:space="preserve">Uchwała w sprawie </w:t>
      </w:r>
      <w:r w:rsidR="00EA2A5A">
        <w:t>Szczegółow</w:t>
      </w:r>
      <w:r>
        <w:t>ego</w:t>
      </w:r>
      <w:r w:rsidR="00EA2A5A">
        <w:t xml:space="preserve"> spos</w:t>
      </w:r>
      <w:r>
        <w:t>obu</w:t>
      </w:r>
      <w:r w:rsidR="00EA2A5A">
        <w:t xml:space="preserve"> i zakres</w:t>
      </w:r>
      <w:r>
        <w:t>u</w:t>
      </w:r>
      <w:r w:rsidR="00EA2A5A">
        <w:t xml:space="preserve"> świadczenia usług w zakresie odbierania odpadów komunalnych od właścicieli nieruchomości i zagospodarowania tych odpadów w zamian za uiszczoną przez właściciela nieruchomości opłatę za gospodarowanie odpadami komunalnymi</w:t>
      </w:r>
      <w:r w:rsidRPr="00466D7C">
        <w:rPr>
          <w:b/>
        </w:rPr>
        <w:t xml:space="preserve"> </w:t>
      </w:r>
      <w:r>
        <w:rPr>
          <w:b/>
        </w:rPr>
        <w:t>zał. nr 1</w:t>
      </w:r>
      <w:r w:rsidR="007E7A43">
        <w:rPr>
          <w:b/>
        </w:rPr>
        <w:t>1</w:t>
      </w:r>
      <w:r>
        <w:rPr>
          <w:b/>
        </w:rPr>
        <w:t xml:space="preserve"> do SIWZ</w:t>
      </w:r>
      <w:r>
        <w:t>,</w:t>
      </w:r>
    </w:p>
    <w:p w:rsidR="00756151" w:rsidRDefault="00756151" w:rsidP="00756151">
      <w:pPr>
        <w:pStyle w:val="Akapitzlist"/>
        <w:numPr>
          <w:ilvl w:val="0"/>
          <w:numId w:val="8"/>
        </w:numPr>
        <w:jc w:val="both"/>
      </w:pPr>
      <w:r>
        <w:t>Uchwała w sprawie  zmiany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466D7C">
        <w:rPr>
          <w:b/>
        </w:rPr>
        <w:t xml:space="preserve"> </w:t>
      </w:r>
      <w:r w:rsidR="007E7A43">
        <w:rPr>
          <w:b/>
        </w:rPr>
        <w:t>zał. nr 12</w:t>
      </w:r>
      <w:r>
        <w:rPr>
          <w:b/>
        </w:rPr>
        <w:t xml:space="preserve"> do SIWZ</w:t>
      </w:r>
      <w:r>
        <w:t>,</w:t>
      </w:r>
    </w:p>
    <w:p w:rsidR="00EA2A5A" w:rsidRDefault="00EB6506" w:rsidP="008B2F7A">
      <w:pPr>
        <w:pStyle w:val="Akapitzlist"/>
        <w:numPr>
          <w:ilvl w:val="0"/>
          <w:numId w:val="8"/>
        </w:numPr>
        <w:jc w:val="both"/>
      </w:pPr>
      <w:r>
        <w:t>Wykaz</w:t>
      </w:r>
      <w:r w:rsidR="00EA2A5A">
        <w:t xml:space="preserve"> nieruchomości zamieszkałych</w:t>
      </w:r>
      <w:r w:rsidR="00466D7C" w:rsidRPr="00466D7C">
        <w:rPr>
          <w:b/>
        </w:rPr>
        <w:t xml:space="preserve"> </w:t>
      </w:r>
      <w:r w:rsidR="007E7A43">
        <w:rPr>
          <w:b/>
        </w:rPr>
        <w:t>zał. nr 13</w:t>
      </w:r>
      <w:r w:rsidR="00466D7C">
        <w:rPr>
          <w:b/>
        </w:rPr>
        <w:t xml:space="preserve"> do SIWZ</w:t>
      </w:r>
      <w:r w:rsidR="00EA2A5A">
        <w:t>.</w:t>
      </w:r>
    </w:p>
    <w:p w:rsidR="00EA2A5A" w:rsidRDefault="00EB6506" w:rsidP="008B2F7A">
      <w:pPr>
        <w:pStyle w:val="Akapitzlist"/>
        <w:numPr>
          <w:ilvl w:val="0"/>
          <w:numId w:val="8"/>
        </w:numPr>
        <w:jc w:val="both"/>
      </w:pPr>
      <w:r>
        <w:t xml:space="preserve">Wykaz </w:t>
      </w:r>
      <w:r w:rsidR="00EA2A5A">
        <w:t>nieruchomości</w:t>
      </w:r>
      <w:r>
        <w:t xml:space="preserve"> niezamieszkałych</w:t>
      </w:r>
      <w:r w:rsidR="00466D7C" w:rsidRPr="00466D7C">
        <w:rPr>
          <w:b/>
        </w:rPr>
        <w:t xml:space="preserve"> </w:t>
      </w:r>
      <w:r w:rsidR="007E7A43">
        <w:rPr>
          <w:b/>
        </w:rPr>
        <w:t>zał. nr 14</w:t>
      </w:r>
      <w:r w:rsidR="00466D7C">
        <w:rPr>
          <w:b/>
        </w:rPr>
        <w:t xml:space="preserve"> do SIWZ</w:t>
      </w:r>
      <w:r w:rsidR="00EA2A5A">
        <w:t>.</w:t>
      </w:r>
    </w:p>
    <w:p w:rsidR="00477346" w:rsidRPr="00477346" w:rsidRDefault="00477346" w:rsidP="008B2F7A">
      <w:pPr>
        <w:pStyle w:val="Akapitzlist"/>
        <w:numPr>
          <w:ilvl w:val="0"/>
          <w:numId w:val="8"/>
        </w:numPr>
        <w:jc w:val="both"/>
      </w:pPr>
      <w:r>
        <w:t xml:space="preserve">Wykaz nieruchomości - segregacja </w:t>
      </w:r>
      <w:proofErr w:type="spellStart"/>
      <w:r w:rsidR="007E7A43">
        <w:rPr>
          <w:b/>
        </w:rPr>
        <w:t>zał</w:t>
      </w:r>
      <w:proofErr w:type="spellEnd"/>
      <w:r w:rsidR="007E7A43">
        <w:rPr>
          <w:b/>
        </w:rPr>
        <w:t xml:space="preserve"> nr  15</w:t>
      </w:r>
      <w:r w:rsidRPr="00477346">
        <w:rPr>
          <w:b/>
        </w:rPr>
        <w:t xml:space="preserve"> do SWIZ</w:t>
      </w:r>
    </w:p>
    <w:p w:rsidR="00477346" w:rsidRPr="00477346" w:rsidRDefault="00477346" w:rsidP="008B2F7A">
      <w:pPr>
        <w:pStyle w:val="Akapitzlist"/>
        <w:numPr>
          <w:ilvl w:val="0"/>
          <w:numId w:val="8"/>
        </w:numPr>
        <w:jc w:val="both"/>
      </w:pPr>
      <w:r>
        <w:t>W</w:t>
      </w:r>
      <w:r w:rsidRPr="00477346">
        <w:t>ykaz nieruchomości - brak segregacji</w:t>
      </w:r>
      <w:r>
        <w:t xml:space="preserve"> </w:t>
      </w:r>
      <w:r w:rsidR="007E7A43">
        <w:rPr>
          <w:b/>
        </w:rPr>
        <w:t>zał. nr 16</w:t>
      </w:r>
      <w:r w:rsidRPr="00477346">
        <w:rPr>
          <w:b/>
        </w:rPr>
        <w:t xml:space="preserve"> do SWIZ</w:t>
      </w:r>
    </w:p>
    <w:p w:rsidR="00F736E3" w:rsidRPr="003F31E0" w:rsidRDefault="00F736E3" w:rsidP="00637186">
      <w:pPr>
        <w:tabs>
          <w:tab w:val="left" w:pos="851"/>
          <w:tab w:val="left" w:pos="3828"/>
          <w:tab w:val="left" w:pos="5103"/>
        </w:tabs>
        <w:ind w:left="-142"/>
        <w:jc w:val="both"/>
        <w:rPr>
          <w:sz w:val="16"/>
          <w:szCs w:val="16"/>
        </w:rPr>
      </w:pPr>
    </w:p>
    <w:p w:rsidR="00637186" w:rsidRDefault="00BA5C79">
      <w:pPr>
        <w:tabs>
          <w:tab w:val="left" w:pos="0"/>
          <w:tab w:val="left" w:pos="3828"/>
          <w:tab w:val="left" w:pos="5103"/>
        </w:tabs>
        <w:jc w:val="both"/>
      </w:pPr>
      <w:r>
        <w:t xml:space="preserve">                 </w:t>
      </w:r>
    </w:p>
    <w:p w:rsidR="00BA5C79" w:rsidRDefault="00BA5C79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7E7A43" w:rsidRDefault="007E7A43">
      <w:pPr>
        <w:tabs>
          <w:tab w:val="left" w:pos="0"/>
          <w:tab w:val="left" w:pos="3828"/>
          <w:tab w:val="left" w:pos="5103"/>
        </w:tabs>
        <w:jc w:val="both"/>
      </w:pPr>
    </w:p>
    <w:p w:rsidR="00BA5C79" w:rsidRDefault="00BA5C79">
      <w:pPr>
        <w:tabs>
          <w:tab w:val="left" w:pos="0"/>
          <w:tab w:val="left" w:pos="3828"/>
          <w:tab w:val="left" w:pos="5103"/>
        </w:tabs>
        <w:jc w:val="both"/>
      </w:pPr>
    </w:p>
    <w:p w:rsidR="00560FAB" w:rsidRPr="00560FAB" w:rsidRDefault="00F000E4" w:rsidP="00560FAB">
      <w:pPr>
        <w:tabs>
          <w:tab w:val="left" w:pos="0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>I.  INFORMACJE  OGÓLNE</w:t>
      </w:r>
    </w:p>
    <w:p w:rsidR="00F000E4" w:rsidRDefault="00F000E4">
      <w:pPr>
        <w:tabs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 Nazwa i adres Zamawiającego</w:t>
      </w:r>
    </w:p>
    <w:p w:rsidR="00F000E4" w:rsidRDefault="00F000E4">
      <w:pPr>
        <w:tabs>
          <w:tab w:val="left" w:pos="3828"/>
          <w:tab w:val="left" w:pos="5103"/>
        </w:tabs>
        <w:jc w:val="both"/>
        <w:rPr>
          <w:sz w:val="16"/>
        </w:rPr>
      </w:pP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GMINA DOBRZYCA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ul. Rynek 14, 63-330 Dobrzyca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</w:rPr>
        <w:t xml:space="preserve">  </w:t>
      </w:r>
      <w:r>
        <w:rPr>
          <w:sz w:val="24"/>
          <w:lang w:val="de-DE"/>
        </w:rPr>
        <w:t>Telefon : 062/ 7413013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Fax : 062/7413013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www.dobrzyca.bazagmin.pl</w:t>
      </w:r>
    </w:p>
    <w:p w:rsidR="00F000E4" w:rsidRDefault="00F000E4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e-</w:t>
      </w:r>
      <w:proofErr w:type="spellStart"/>
      <w:r>
        <w:rPr>
          <w:sz w:val="24"/>
          <w:lang w:val="de-DE"/>
        </w:rPr>
        <w:t>mail</w:t>
      </w:r>
      <w:proofErr w:type="spellEnd"/>
      <w:r>
        <w:rPr>
          <w:sz w:val="24"/>
          <w:lang w:val="de-DE"/>
        </w:rPr>
        <w:t xml:space="preserve">: </w:t>
      </w:r>
      <w:hyperlink r:id="rId8" w:history="1">
        <w:r w:rsidR="006D16A7" w:rsidRPr="00B22055">
          <w:rPr>
            <w:rStyle w:val="Hipercze"/>
            <w:lang w:val="de-DE"/>
          </w:rPr>
          <w:t>zpubliczne@ugdobrzyca.pl</w:t>
        </w:r>
      </w:hyperlink>
    </w:p>
    <w:p w:rsidR="008B2F7A" w:rsidRDefault="00776276" w:rsidP="008B2F7A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  <w:lang w:val="de-DE"/>
        </w:rPr>
        <w:t xml:space="preserve">  </w:t>
      </w:r>
      <w:r w:rsidR="008B2F7A">
        <w:rPr>
          <w:sz w:val="24"/>
        </w:rPr>
        <w:t>Podstawa prawna opracowania specyfikacji istotnych warunków zamówienia:</w:t>
      </w:r>
    </w:p>
    <w:p w:rsidR="008B2F7A" w:rsidRDefault="008B2F7A" w:rsidP="008B2F7A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1) Ustawa z dnia 29 stycznia 2004 r. Prawo zamówień publicznych </w:t>
      </w:r>
      <w:r>
        <w:rPr>
          <w:color w:val="B2A1C7"/>
          <w:sz w:val="24"/>
        </w:rPr>
        <w:t xml:space="preserve"> </w:t>
      </w:r>
      <w:r w:rsidR="006D1B60">
        <w:rPr>
          <w:sz w:val="24"/>
        </w:rPr>
        <w:t>/Dz.U. z 2013</w:t>
      </w:r>
      <w:r>
        <w:rPr>
          <w:sz w:val="24"/>
        </w:rPr>
        <w:t xml:space="preserve"> r. </w:t>
      </w:r>
      <w:r w:rsidR="006D1B60">
        <w:rPr>
          <w:sz w:val="24"/>
        </w:rPr>
        <w:t>poz. 907</w:t>
      </w:r>
      <w:r>
        <w:rPr>
          <w:sz w:val="24"/>
        </w:rPr>
        <w:t>/</w:t>
      </w:r>
    </w:p>
    <w:p w:rsidR="006D1B60" w:rsidRDefault="008B2F7A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</w:rPr>
        <w:t xml:space="preserve">2) Rozporządzenie Prezesa Rady Ministrów z dnia </w:t>
      </w:r>
      <w:r w:rsidR="002157C7">
        <w:rPr>
          <w:sz w:val="24"/>
        </w:rPr>
        <w:t>19</w:t>
      </w:r>
      <w:r>
        <w:rPr>
          <w:sz w:val="24"/>
        </w:rPr>
        <w:t xml:space="preserve"> </w:t>
      </w:r>
      <w:r w:rsidR="002157C7">
        <w:rPr>
          <w:sz w:val="24"/>
        </w:rPr>
        <w:t>lutego</w:t>
      </w:r>
      <w:r>
        <w:rPr>
          <w:sz w:val="24"/>
        </w:rPr>
        <w:t xml:space="preserve"> 20</w:t>
      </w:r>
      <w:r w:rsidR="002157C7">
        <w:rPr>
          <w:sz w:val="24"/>
        </w:rPr>
        <w:t>13</w:t>
      </w:r>
      <w:r>
        <w:rPr>
          <w:sz w:val="24"/>
        </w:rPr>
        <w:t xml:space="preserve"> r. w sprawie rodzajów dokumentów, jakich </w:t>
      </w:r>
    </w:p>
    <w:p w:rsidR="006D1B60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 w:rsidR="008B2F7A">
        <w:rPr>
          <w:sz w:val="24"/>
        </w:rPr>
        <w:t>może żądać zamawiający od wykonawcy, oraz form w jakich mogą być składane  /</w:t>
      </w:r>
      <w:r w:rsidR="008B2F7A">
        <w:rPr>
          <w:sz w:val="24"/>
          <w:szCs w:val="24"/>
        </w:rPr>
        <w:t xml:space="preserve">Dz. U. z 2009 r. nr 226, </w:t>
      </w:r>
    </w:p>
    <w:p w:rsidR="008B2F7A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8B2F7A">
        <w:rPr>
          <w:sz w:val="24"/>
          <w:szCs w:val="24"/>
        </w:rPr>
        <w:t>poz. 1817</w:t>
      </w:r>
      <w:r w:rsidR="008B2F7A">
        <w:rPr>
          <w:sz w:val="24"/>
        </w:rPr>
        <w:t xml:space="preserve">/ </w:t>
      </w:r>
    </w:p>
    <w:p w:rsidR="006D1B60" w:rsidRDefault="008B2F7A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</w:rPr>
        <w:t xml:space="preserve">3) Rozporządzenie </w:t>
      </w:r>
      <w:r w:rsidR="006D1B60">
        <w:rPr>
          <w:sz w:val="24"/>
        </w:rPr>
        <w:t>Prezesa Rady Ministrów z dnia 23 grudnia 2013</w:t>
      </w:r>
      <w:r>
        <w:rPr>
          <w:sz w:val="24"/>
        </w:rPr>
        <w:t xml:space="preserve">r. w sprawie średniego kursu złotego w </w:t>
      </w:r>
      <w:r w:rsidR="006D1B60">
        <w:rPr>
          <w:sz w:val="24"/>
        </w:rPr>
        <w:t xml:space="preserve">  </w:t>
      </w:r>
    </w:p>
    <w:p w:rsidR="006D1B60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 w:rsidR="008B2F7A">
        <w:rPr>
          <w:sz w:val="24"/>
        </w:rPr>
        <w:t>stosunku do euro stanowiącego podstawę przeliczania wartości zamówień  publicznych  /</w:t>
      </w:r>
      <w:r w:rsidR="008B2F7A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2013 </w:t>
      </w:r>
      <w:r w:rsidR="008B2F7A">
        <w:rPr>
          <w:sz w:val="24"/>
          <w:szCs w:val="24"/>
        </w:rPr>
        <w:t xml:space="preserve"> </w:t>
      </w:r>
    </w:p>
    <w:p w:rsidR="008B2F7A" w:rsidRDefault="006D1B60" w:rsidP="008B2F7A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>
        <w:rPr>
          <w:sz w:val="24"/>
          <w:szCs w:val="24"/>
        </w:rPr>
        <w:t xml:space="preserve">    poz. 1692</w:t>
      </w:r>
      <w:r w:rsidR="008B2F7A">
        <w:rPr>
          <w:sz w:val="24"/>
        </w:rPr>
        <w:t xml:space="preserve"> /</w:t>
      </w:r>
    </w:p>
    <w:p w:rsidR="00F000E4" w:rsidRPr="008B2F7A" w:rsidRDefault="00F000E4" w:rsidP="008B2F7A">
      <w:pPr>
        <w:tabs>
          <w:tab w:val="left" w:pos="3828"/>
          <w:tab w:val="left" w:pos="5103"/>
        </w:tabs>
        <w:jc w:val="both"/>
        <w:rPr>
          <w:sz w:val="24"/>
        </w:rPr>
      </w:pPr>
    </w:p>
    <w:p w:rsidR="00085E3C" w:rsidRPr="00085E3C" w:rsidRDefault="00085E3C" w:rsidP="00085E3C">
      <w:pPr>
        <w:tabs>
          <w:tab w:val="left" w:pos="720"/>
          <w:tab w:val="left" w:pos="3828"/>
          <w:tab w:val="left" w:pos="5103"/>
        </w:tabs>
        <w:jc w:val="both"/>
        <w:rPr>
          <w:sz w:val="24"/>
          <w:lang w:val="de-DE"/>
        </w:rPr>
      </w:pPr>
    </w:p>
    <w:p w:rsidR="00F000E4" w:rsidRPr="0008131A" w:rsidRDefault="00F000E4" w:rsidP="00217E13">
      <w:pPr>
        <w:numPr>
          <w:ilvl w:val="0"/>
          <w:numId w:val="2"/>
        </w:numPr>
        <w:tabs>
          <w:tab w:val="left" w:pos="0"/>
          <w:tab w:val="left" w:pos="360"/>
          <w:tab w:val="left" w:pos="3828"/>
          <w:tab w:val="left" w:pos="5103"/>
        </w:tabs>
        <w:jc w:val="both"/>
        <w:rPr>
          <w:b/>
          <w:sz w:val="24"/>
        </w:rPr>
      </w:pPr>
      <w:r w:rsidRPr="0008131A">
        <w:rPr>
          <w:b/>
          <w:sz w:val="24"/>
        </w:rPr>
        <w:t>Tryb  udzielenia  zamówienia</w:t>
      </w:r>
    </w:p>
    <w:p w:rsidR="00B41B59" w:rsidRPr="00FB508E" w:rsidRDefault="00E14B7A" w:rsidP="00FB508E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</w:rPr>
        <w:t>Postępowanie o udzielenie zamówienia publicznego prowadzone jest w trybie przetargu  nieograniczonego  (art. 10 ust. 1 oraz art. 39 -. 46) z  zachowaniem  zasad  określonych  ustawą  z  dnia  29 stycznia 2004r. - Prawo zamówień publicznyc</w:t>
      </w:r>
      <w:r w:rsidR="006D1B60">
        <w:rPr>
          <w:sz w:val="24"/>
        </w:rPr>
        <w:t>h  (tekst jednolity Dz.U. z 2013 r. poz.907</w:t>
      </w:r>
      <w:r>
        <w:rPr>
          <w:sz w:val="24"/>
        </w:rPr>
        <w:t>)</w:t>
      </w:r>
      <w:r>
        <w:rPr>
          <w:b/>
          <w:bCs/>
          <w:sz w:val="24"/>
        </w:rPr>
        <w:t>,</w:t>
      </w:r>
      <w:r>
        <w:rPr>
          <w:sz w:val="24"/>
        </w:rPr>
        <w:t xml:space="preserve">  zwaną  dalej  "ustawą". </w:t>
      </w:r>
      <w:r>
        <w:rPr>
          <w:sz w:val="24"/>
          <w:szCs w:val="24"/>
        </w:rPr>
        <w:t xml:space="preserve">O udzielenie zamówienia mogą ubiegać się wyłącznie Wykonawcy, których oferta odpowiada zasadom określonym w w/w ustawie i spełniają wymagania określone w niniejszej Specyfikacji Istotnych Warunków Zamówienia. </w:t>
      </w:r>
    </w:p>
    <w:p w:rsidR="00B41B59" w:rsidRPr="00FB508E" w:rsidRDefault="00B41B59" w:rsidP="00FB508E">
      <w:pPr>
        <w:pStyle w:val="Nagwek1"/>
      </w:pPr>
      <w:r w:rsidRPr="00FB508E">
        <w:t xml:space="preserve">Przedmiotem zamówienia są usługi. Wartość zamówienia jest mniejsza niż kwoty </w:t>
      </w:r>
      <w:r w:rsidR="00D17B07" w:rsidRPr="00FB508E">
        <w:t xml:space="preserve">określone w przepisach wydanych na podstawie art. 11 ust. 8 ustawy (wartość zamówienia nie przekracza </w:t>
      </w:r>
      <w:r w:rsidR="00CE6932" w:rsidRPr="00FB508E">
        <w:t>207</w:t>
      </w:r>
      <w:r w:rsidR="00D17B07" w:rsidRPr="00FB508E">
        <w:t>.000 euro).</w:t>
      </w: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spacing w:line="276" w:lineRule="auto"/>
        <w:jc w:val="both"/>
        <w:rPr>
          <w:b/>
          <w:sz w:val="10"/>
          <w:szCs w:val="10"/>
        </w:rPr>
      </w:pP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Wykonawca powinien zapoznać się z całością SIWZ. Wszystkie załączniki do niniejszej SIWZ stanowią jej integralną część.</w:t>
      </w: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Specyfikacja Istotnych Warunków Zamówienia  /SWIZ/ została zamieszczona </w:t>
      </w:r>
      <w:r w:rsidR="008C4504">
        <w:rPr>
          <w:sz w:val="24"/>
        </w:rPr>
        <w:t xml:space="preserve">w Biuletynie Zamówień Publicznych, </w:t>
      </w:r>
      <w:r>
        <w:rPr>
          <w:sz w:val="24"/>
        </w:rPr>
        <w:t>na stronie internetowej Zamawiającego</w:t>
      </w:r>
      <w:r w:rsidR="008C4504">
        <w:rPr>
          <w:sz w:val="24"/>
        </w:rPr>
        <w:t xml:space="preserve">, oraz na tablicy </w:t>
      </w:r>
      <w:r w:rsidR="006D16A7">
        <w:rPr>
          <w:sz w:val="24"/>
        </w:rPr>
        <w:t xml:space="preserve">ogłoszeń </w:t>
      </w:r>
      <w:r w:rsidR="008C4504">
        <w:rPr>
          <w:sz w:val="24"/>
        </w:rPr>
        <w:t>w siedzibie Zamawiającego.</w:t>
      </w:r>
    </w:p>
    <w:p w:rsidR="00E14B7A" w:rsidRDefault="00E14B7A" w:rsidP="00BC1D87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Adres strony: </w:t>
      </w:r>
      <w:hyperlink r:id="rId9" w:history="1">
        <w:r>
          <w:rPr>
            <w:rStyle w:val="Hipercze"/>
          </w:rPr>
          <w:t>www.dobrzyca.bazagmin.pl</w:t>
        </w:r>
      </w:hyperlink>
      <w:r>
        <w:rPr>
          <w:sz w:val="24"/>
        </w:rPr>
        <w:t xml:space="preserve"> – przetargi</w:t>
      </w:r>
    </w:p>
    <w:p w:rsidR="00EA7300" w:rsidRDefault="00EA7300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</w:p>
    <w:p w:rsidR="00036180" w:rsidRDefault="00036180">
      <w:pPr>
        <w:tabs>
          <w:tab w:val="left" w:pos="567"/>
          <w:tab w:val="left" w:pos="3828"/>
          <w:tab w:val="left" w:pos="5103"/>
        </w:tabs>
        <w:jc w:val="both"/>
        <w:rPr>
          <w:color w:val="FF3333"/>
          <w:sz w:val="24"/>
        </w:rPr>
      </w:pPr>
    </w:p>
    <w:p w:rsidR="00F000E4" w:rsidRDefault="00F000E4">
      <w:pPr>
        <w:pStyle w:val="Nagwek8"/>
        <w:tabs>
          <w:tab w:val="clear" w:pos="851"/>
          <w:tab w:val="left" w:pos="426"/>
        </w:tabs>
      </w:pPr>
      <w:r>
        <w:t>II.  OPIS  PRZEDMIOTU  ZAMÓWIENIA</w:t>
      </w:r>
    </w:p>
    <w:p w:rsidR="00E72EE4" w:rsidRPr="00E72EE4" w:rsidRDefault="00E72EE4" w:rsidP="00E72EE4"/>
    <w:p w:rsidR="00F000E4" w:rsidRDefault="00F000E4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b/>
          <w:sz w:val="24"/>
          <w:u w:val="single"/>
        </w:rPr>
        <w:t>Przedmiotem  zamówienia  jest:</w:t>
      </w:r>
      <w:r w:rsidR="008C4504">
        <w:rPr>
          <w:sz w:val="24"/>
        </w:rPr>
        <w:t xml:space="preserve"> usługa polegająca na odbiorze, transporcie i zagospodarowaniu odpadów komunalnych z terenu Gminy Dobrzyca z nieruchomości zamieszkałych i niezamieszkałych</w:t>
      </w:r>
      <w:r w:rsidR="00477346">
        <w:rPr>
          <w:sz w:val="24"/>
        </w:rPr>
        <w:t xml:space="preserve"> oraz z </w:t>
      </w:r>
      <w:proofErr w:type="spellStart"/>
      <w:r w:rsidR="00477346">
        <w:rPr>
          <w:sz w:val="24"/>
        </w:rPr>
        <w:t>pszok</w:t>
      </w:r>
      <w:proofErr w:type="spellEnd"/>
      <w:r w:rsidR="008C4504">
        <w:rPr>
          <w:sz w:val="24"/>
        </w:rPr>
        <w:t xml:space="preserve"> w sposób zapewniający osiągnięcie odpowiednich poziomów recyklingu, przygotowania do ponownego użycia lub odzysku oraz ograniczenie masy odpadów komunalnych ulegających biodegradacji przekazywanych do składowania</w:t>
      </w:r>
      <w:r w:rsidR="00643807">
        <w:rPr>
          <w:sz w:val="24"/>
        </w:rPr>
        <w:t xml:space="preserve"> oraz odpowiednich poziomów recyklingu, przygotowania do ponownego użycia i odzysku innymi metodami papieru</w:t>
      </w:r>
      <w:r w:rsidR="003B1882">
        <w:rPr>
          <w:sz w:val="24"/>
        </w:rPr>
        <w:t>, metalu, tworzyw sztucznych oraz szkła oraz innych niż niebezpieczne odpady budowlane i rozbiórkowe</w:t>
      </w:r>
      <w:r w:rsidR="008C4504">
        <w:rPr>
          <w:sz w:val="24"/>
        </w:rPr>
        <w:t>, zgodnie z obowiązującymi przepisami prawa, a także z przepisami Wojewódzkiego Planu Gospodarki Odpadami dla Województwa Wielkopolskiego na lata 2012 – 2017. Zakres zamówienia dotyczy wszystkich nieruchomości z terenu Gminy Dobrzyca.</w:t>
      </w:r>
    </w:p>
    <w:p w:rsidR="00EA7300" w:rsidRPr="00916FE9" w:rsidRDefault="008C4504" w:rsidP="00916FE9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Szczegółowy opis przedmiotu zamówienia przedstawia załącznik nr 1 do SIWZ.</w:t>
      </w:r>
    </w:p>
    <w:p w:rsidR="00EA7300" w:rsidRPr="00F16DAB" w:rsidRDefault="00EA7300" w:rsidP="00EA7300">
      <w:pPr>
        <w:tabs>
          <w:tab w:val="left" w:pos="3828"/>
          <w:tab w:val="left" w:pos="5103"/>
        </w:tabs>
        <w:rPr>
          <w:bCs/>
          <w:sz w:val="24"/>
          <w:szCs w:val="24"/>
        </w:rPr>
      </w:pPr>
      <w:r w:rsidRPr="00F16DAB">
        <w:rPr>
          <w:bCs/>
          <w:sz w:val="24"/>
          <w:szCs w:val="24"/>
        </w:rPr>
        <w:t>Nomenklatura - Wspólny Słownik Zamówień:</w:t>
      </w:r>
    </w:p>
    <w:p w:rsidR="00EA7300" w:rsidRDefault="00EA7300" w:rsidP="00EA7300">
      <w:pPr>
        <w:pStyle w:val="Nagwek5"/>
        <w:rPr>
          <w:szCs w:val="24"/>
        </w:rPr>
      </w:pPr>
      <w:r w:rsidRPr="00F16DAB">
        <w:rPr>
          <w:szCs w:val="24"/>
        </w:rPr>
        <w:lastRenderedPageBreak/>
        <w:t xml:space="preserve">CPV:    </w:t>
      </w:r>
      <w:r w:rsidR="008C4504">
        <w:rPr>
          <w:szCs w:val="24"/>
        </w:rPr>
        <w:t xml:space="preserve">90.50.00.00-2 </w:t>
      </w:r>
      <w:r w:rsidRPr="00F16DAB">
        <w:rPr>
          <w:szCs w:val="24"/>
        </w:rPr>
        <w:t xml:space="preserve">  </w:t>
      </w:r>
      <w:r w:rsidR="008C4504">
        <w:rPr>
          <w:szCs w:val="24"/>
        </w:rPr>
        <w:t>usługi związane z odpadami</w:t>
      </w:r>
    </w:p>
    <w:p w:rsidR="00F000E4" w:rsidRDefault="000E09F6" w:rsidP="00B56BD7">
      <w:pPr>
        <w:jc w:val="both"/>
        <w:rPr>
          <w:bCs/>
          <w:sz w:val="24"/>
        </w:rPr>
      </w:pPr>
      <w:r>
        <w:rPr>
          <w:bCs/>
          <w:sz w:val="24"/>
        </w:rPr>
        <w:t xml:space="preserve">Zaleca się, aby </w:t>
      </w:r>
      <w:r w:rsidR="00F000E4">
        <w:rPr>
          <w:bCs/>
          <w:sz w:val="24"/>
        </w:rPr>
        <w:t xml:space="preserve">Wykonawca </w:t>
      </w:r>
      <w:r w:rsidR="00313DEC">
        <w:rPr>
          <w:bCs/>
          <w:sz w:val="24"/>
        </w:rPr>
        <w:t>do</w:t>
      </w:r>
      <w:r>
        <w:rPr>
          <w:bCs/>
          <w:sz w:val="24"/>
        </w:rPr>
        <w:t>konał</w:t>
      </w:r>
      <w:r w:rsidR="00F000E4">
        <w:rPr>
          <w:bCs/>
          <w:sz w:val="24"/>
        </w:rPr>
        <w:t xml:space="preserve"> wizji lokalnej w tere</w:t>
      </w:r>
      <w:r>
        <w:rPr>
          <w:bCs/>
          <w:sz w:val="24"/>
        </w:rPr>
        <w:t xml:space="preserve">nie w celu </w:t>
      </w:r>
      <w:r w:rsidR="00F000E4">
        <w:rPr>
          <w:bCs/>
          <w:sz w:val="24"/>
        </w:rPr>
        <w:t>zdobycia koniecznych</w:t>
      </w:r>
      <w:r w:rsidR="005F1305">
        <w:rPr>
          <w:bCs/>
          <w:sz w:val="24"/>
        </w:rPr>
        <w:t xml:space="preserve"> infor</w:t>
      </w:r>
      <w:r w:rsidR="00F000E4">
        <w:rPr>
          <w:bCs/>
          <w:sz w:val="24"/>
        </w:rPr>
        <w:t>macji do przygotowania oferty.</w:t>
      </w:r>
    </w:p>
    <w:p w:rsidR="00BA5C79" w:rsidRDefault="00BA5C79" w:rsidP="00B56BD7">
      <w:pPr>
        <w:jc w:val="both"/>
        <w:rPr>
          <w:bCs/>
          <w:sz w:val="24"/>
        </w:rPr>
      </w:pPr>
    </w:p>
    <w:p w:rsidR="00BA5C79" w:rsidRDefault="00BA5C79" w:rsidP="00BA5C79">
      <w:pPr>
        <w:pStyle w:val="Tekstpodstawowy31"/>
        <w:tabs>
          <w:tab w:val="left" w:pos="0"/>
          <w:tab w:val="left" w:pos="567"/>
        </w:tabs>
        <w:rPr>
          <w:b w:val="0"/>
          <w:bCs/>
        </w:rPr>
      </w:pPr>
    </w:p>
    <w:p w:rsidR="00F000E4" w:rsidRPr="00BA5C79" w:rsidRDefault="00BA5C79" w:rsidP="00BA5C79">
      <w:pPr>
        <w:pStyle w:val="Tekstpodstawowy31"/>
        <w:tabs>
          <w:tab w:val="left" w:pos="0"/>
          <w:tab w:val="left" w:pos="567"/>
        </w:tabs>
        <w:rPr>
          <w:sz w:val="28"/>
        </w:rPr>
      </w:pPr>
      <w:r>
        <w:rPr>
          <w:b w:val="0"/>
          <w:bCs/>
        </w:rPr>
        <w:t xml:space="preserve">      </w:t>
      </w:r>
      <w:r>
        <w:rPr>
          <w:sz w:val="28"/>
        </w:rPr>
        <w:t>III. T</w:t>
      </w:r>
      <w:r w:rsidR="00F000E4" w:rsidRPr="00BA5C79">
        <w:rPr>
          <w:sz w:val="28"/>
        </w:rPr>
        <w:t>ERMIN  WYKONANIA   ZAMÓWIENIA</w:t>
      </w:r>
    </w:p>
    <w:p w:rsidR="00520514" w:rsidRDefault="00520514">
      <w:pPr>
        <w:pStyle w:val="Tekstpodstawowy31"/>
        <w:tabs>
          <w:tab w:val="left" w:pos="567"/>
        </w:tabs>
        <w:rPr>
          <w:sz w:val="16"/>
        </w:rPr>
      </w:pPr>
    </w:p>
    <w:p w:rsidR="006D16A7" w:rsidRDefault="002D3E77" w:rsidP="006D16A7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Termin wykonania zamówienia: </w:t>
      </w:r>
      <w:r w:rsidR="0068661D" w:rsidRPr="003B1882">
        <w:rPr>
          <w:b/>
          <w:sz w:val="24"/>
        </w:rPr>
        <w:t>12</w:t>
      </w:r>
      <w:r w:rsidRPr="003B1882">
        <w:rPr>
          <w:b/>
          <w:sz w:val="24"/>
        </w:rPr>
        <w:t xml:space="preserve"> miesięcy, tj. od 1 </w:t>
      </w:r>
      <w:r w:rsidR="0068661D" w:rsidRPr="003B1882">
        <w:rPr>
          <w:b/>
          <w:sz w:val="24"/>
        </w:rPr>
        <w:t>stycznia</w:t>
      </w:r>
      <w:r w:rsidRPr="003B1882">
        <w:rPr>
          <w:b/>
          <w:sz w:val="24"/>
        </w:rPr>
        <w:t xml:space="preserve"> </w:t>
      </w:r>
      <w:r w:rsidR="003B1882" w:rsidRPr="003B1882">
        <w:rPr>
          <w:b/>
          <w:sz w:val="24"/>
        </w:rPr>
        <w:t>2016</w:t>
      </w:r>
      <w:r w:rsidRPr="003B1882">
        <w:rPr>
          <w:b/>
          <w:sz w:val="24"/>
        </w:rPr>
        <w:t>r. do 3</w:t>
      </w:r>
      <w:r w:rsidR="00EA5E1A" w:rsidRPr="003B1882">
        <w:rPr>
          <w:b/>
          <w:sz w:val="24"/>
        </w:rPr>
        <w:t>1</w:t>
      </w:r>
      <w:r w:rsidRPr="003B1882">
        <w:rPr>
          <w:b/>
          <w:sz w:val="24"/>
        </w:rPr>
        <w:t xml:space="preserve"> </w:t>
      </w:r>
      <w:r w:rsidR="00EA5E1A" w:rsidRPr="003B1882">
        <w:rPr>
          <w:b/>
          <w:sz w:val="24"/>
        </w:rPr>
        <w:t>grudnia</w:t>
      </w:r>
      <w:r w:rsidRPr="003B1882">
        <w:rPr>
          <w:b/>
          <w:sz w:val="24"/>
        </w:rPr>
        <w:t xml:space="preserve"> 201</w:t>
      </w:r>
      <w:r w:rsidR="003B1882" w:rsidRPr="003B1882">
        <w:rPr>
          <w:b/>
          <w:sz w:val="24"/>
        </w:rPr>
        <w:t>6</w:t>
      </w:r>
      <w:r w:rsidRPr="003B1882">
        <w:rPr>
          <w:b/>
          <w:sz w:val="24"/>
        </w:rPr>
        <w:t>r</w:t>
      </w:r>
      <w:r w:rsidRPr="0068661D">
        <w:rPr>
          <w:b/>
          <w:color w:val="FF0000"/>
          <w:sz w:val="24"/>
        </w:rPr>
        <w:t xml:space="preserve">. </w:t>
      </w:r>
    </w:p>
    <w:p w:rsidR="002D3E77" w:rsidRPr="006D16A7" w:rsidRDefault="002D3E77" w:rsidP="006D16A7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color w:val="000000"/>
          <w:sz w:val="24"/>
        </w:rPr>
      </w:pPr>
      <w:r>
        <w:rPr>
          <w:color w:val="000000"/>
          <w:sz w:val="24"/>
        </w:rPr>
        <w:t>Ponadto Wykonawca zobowiązany jest do:</w:t>
      </w:r>
    </w:p>
    <w:p w:rsidR="006D16A7" w:rsidRDefault="006D16A7" w:rsidP="006D16A7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</w:p>
    <w:p w:rsidR="009A6410" w:rsidRDefault="009A6410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1.</w:t>
      </w:r>
      <w:r w:rsidR="002D3E77">
        <w:rPr>
          <w:color w:val="000000"/>
          <w:sz w:val="24"/>
        </w:rPr>
        <w:t>Przekazania raportu miesięcznego za ostatni miesiąc (</w:t>
      </w:r>
      <w:r w:rsidR="00667738">
        <w:rPr>
          <w:color w:val="000000"/>
          <w:sz w:val="24"/>
        </w:rPr>
        <w:t>grudzień</w:t>
      </w:r>
      <w:r w:rsidR="002D3E77">
        <w:rPr>
          <w:color w:val="000000"/>
          <w:sz w:val="24"/>
        </w:rPr>
        <w:t xml:space="preserve"> 201</w:t>
      </w:r>
      <w:r w:rsidR="007212AD">
        <w:rPr>
          <w:color w:val="000000"/>
          <w:sz w:val="24"/>
        </w:rPr>
        <w:t>6</w:t>
      </w:r>
      <w:r w:rsidR="002D3E77">
        <w:rPr>
          <w:color w:val="000000"/>
          <w:sz w:val="24"/>
        </w:rPr>
        <w:t xml:space="preserve">) w terminie </w:t>
      </w:r>
      <w:r w:rsidR="006D16A7">
        <w:rPr>
          <w:color w:val="000000"/>
          <w:sz w:val="24"/>
        </w:rPr>
        <w:t xml:space="preserve">7 dni od  </w:t>
      </w:r>
      <w:r w:rsidR="002D3E77">
        <w:rPr>
          <w:color w:val="000000"/>
          <w:sz w:val="24"/>
        </w:rPr>
        <w:t xml:space="preserve">zakończenia </w:t>
      </w:r>
    </w:p>
    <w:p w:rsidR="002D3E77" w:rsidRDefault="009A6410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2D3E77">
        <w:rPr>
          <w:color w:val="000000"/>
          <w:sz w:val="24"/>
        </w:rPr>
        <w:t>miesiąca</w:t>
      </w:r>
    </w:p>
    <w:p w:rsidR="009A6410" w:rsidRDefault="009A6410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2.</w:t>
      </w:r>
      <w:r w:rsidR="002D3E77">
        <w:rPr>
          <w:color w:val="000000"/>
          <w:sz w:val="24"/>
        </w:rPr>
        <w:t xml:space="preserve">Przekazania sprawozdania za </w:t>
      </w:r>
      <w:r w:rsidR="003B1882">
        <w:rPr>
          <w:color w:val="000000"/>
          <w:sz w:val="24"/>
        </w:rPr>
        <w:t>II półrocze</w:t>
      </w:r>
      <w:r w:rsidR="002D3E77">
        <w:rPr>
          <w:color w:val="000000"/>
          <w:sz w:val="24"/>
        </w:rPr>
        <w:t xml:space="preserve"> 201</w:t>
      </w:r>
      <w:r w:rsidR="007212AD">
        <w:rPr>
          <w:color w:val="000000"/>
          <w:sz w:val="24"/>
        </w:rPr>
        <w:t>6</w:t>
      </w:r>
      <w:r w:rsidR="002D3E77">
        <w:rPr>
          <w:color w:val="000000"/>
          <w:sz w:val="24"/>
        </w:rPr>
        <w:t xml:space="preserve">r. w terminie – do końca miesiąca następującego po </w:t>
      </w:r>
    </w:p>
    <w:p w:rsidR="002D3E77" w:rsidRPr="002D3E77" w:rsidRDefault="00E72EE4" w:rsidP="009A6410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3B1882">
        <w:rPr>
          <w:color w:val="000000"/>
          <w:sz w:val="24"/>
        </w:rPr>
        <w:t>upływie półrocza</w:t>
      </w:r>
      <w:r w:rsidR="002D3E77">
        <w:rPr>
          <w:color w:val="000000"/>
          <w:sz w:val="24"/>
        </w:rPr>
        <w:t>, którego dotyczy.</w:t>
      </w:r>
    </w:p>
    <w:p w:rsidR="0098268D" w:rsidRPr="006004EF" w:rsidRDefault="0098268D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sz w:val="24"/>
        </w:rPr>
      </w:pPr>
    </w:p>
    <w:p w:rsidR="00F000E4" w:rsidRDefault="00F000E4" w:rsidP="00E72EE4">
      <w:pPr>
        <w:pStyle w:val="Nagwek1"/>
        <w:numPr>
          <w:ilvl w:val="0"/>
          <w:numId w:val="44"/>
        </w:numPr>
        <w:rPr>
          <w:sz w:val="28"/>
        </w:rPr>
      </w:pPr>
      <w:r>
        <w:rPr>
          <w:sz w:val="28"/>
        </w:rPr>
        <w:t>WARUNKI  UDZIAŁU  W  POSTĘPOWANIU</w:t>
      </w:r>
    </w:p>
    <w:p w:rsidR="00E72EE4" w:rsidRPr="00E72EE4" w:rsidRDefault="00E72EE4" w:rsidP="00E72EE4"/>
    <w:p w:rsidR="007212AD" w:rsidRDefault="007212AD" w:rsidP="007212AD">
      <w:pPr>
        <w:pStyle w:val="Tekstpodstawowy"/>
      </w:pPr>
      <w:r>
        <w:t xml:space="preserve">     1.</w:t>
      </w:r>
      <w:r w:rsidR="002D3E77">
        <w:t xml:space="preserve">Wykonawcą może być osoba fizyczna, osoba prawna lub jednostka organizacyjna nie posiadająca </w:t>
      </w:r>
    </w:p>
    <w:p w:rsidR="007212AD" w:rsidRDefault="007212AD" w:rsidP="007212AD">
      <w:pPr>
        <w:pStyle w:val="Tekstpodstawowy"/>
      </w:pPr>
      <w:r>
        <w:t xml:space="preserve">        </w:t>
      </w:r>
      <w:r w:rsidR="002D3E77">
        <w:t>osobowości prawnej.  Wykonawcy mogą wspólnie ubieg</w:t>
      </w:r>
      <w:r w:rsidR="00F258AB">
        <w:t>ać się o udzielenie zamówienia /</w:t>
      </w:r>
      <w:r w:rsidR="002D3E77">
        <w:t xml:space="preserve">np. </w:t>
      </w:r>
      <w:r>
        <w:t xml:space="preserve">    </w:t>
      </w:r>
      <w:proofErr w:type="spellStart"/>
      <w:r w:rsidR="002D3E77">
        <w:t>konso</w:t>
      </w:r>
      <w:r w:rsidR="00F258AB">
        <w:t>r</w:t>
      </w:r>
      <w:proofErr w:type="spellEnd"/>
      <w:r>
        <w:t xml:space="preserve">-  </w:t>
      </w:r>
    </w:p>
    <w:p w:rsidR="007212AD" w:rsidRDefault="007212AD" w:rsidP="007212AD">
      <w:pPr>
        <w:pStyle w:val="Tekstpodstawowy"/>
      </w:pPr>
      <w:r>
        <w:t xml:space="preserve">        </w:t>
      </w:r>
      <w:proofErr w:type="spellStart"/>
      <w:r w:rsidR="00F258AB">
        <w:t>cjum</w:t>
      </w:r>
      <w:proofErr w:type="spellEnd"/>
      <w:r w:rsidR="00F258AB">
        <w:t>, spółka cywilna/</w:t>
      </w:r>
      <w:r w:rsidR="002D3E77">
        <w:t xml:space="preserve">.  Wykonawcy występujący wspólnie ponoszą solidarną odpowiedzialność za </w:t>
      </w:r>
    </w:p>
    <w:p w:rsidR="002D3E77" w:rsidRDefault="007212AD" w:rsidP="007212AD">
      <w:pPr>
        <w:pStyle w:val="Tekstpodstawowy"/>
      </w:pPr>
      <w:r>
        <w:t xml:space="preserve">        </w:t>
      </w:r>
      <w:r w:rsidR="002D3E77">
        <w:t>wykonanie umowy.</w:t>
      </w:r>
    </w:p>
    <w:p w:rsidR="007212AD" w:rsidRDefault="007212AD" w:rsidP="002D3E77">
      <w:pPr>
        <w:pStyle w:val="Tekstpodstawowy"/>
      </w:pPr>
      <w:r>
        <w:t xml:space="preserve">        </w:t>
      </w:r>
      <w:r w:rsidR="002D3E77">
        <w:t xml:space="preserve">UWAGA! Zgodnie </w:t>
      </w:r>
      <w:r w:rsidR="00635FAC">
        <w:t xml:space="preserve">z art. 23 ust. Ustawy Wykonawcy wspólnie ubiegający się o udzielenie zamówienia </w:t>
      </w:r>
    </w:p>
    <w:p w:rsidR="007212AD" w:rsidRDefault="007212AD" w:rsidP="002D3E77">
      <w:pPr>
        <w:pStyle w:val="Tekstpodstawowy"/>
      </w:pPr>
      <w:r>
        <w:t xml:space="preserve">        </w:t>
      </w:r>
      <w:r w:rsidR="00635FAC">
        <w:t xml:space="preserve">mają obowiązek ustanowić pełnomocnika do reprezentowania ich w postępowaniu o udzielenie </w:t>
      </w:r>
      <w:r>
        <w:t xml:space="preserve"> </w:t>
      </w:r>
      <w:proofErr w:type="spellStart"/>
      <w:r>
        <w:t>zamó</w:t>
      </w:r>
      <w:proofErr w:type="spellEnd"/>
      <w:r>
        <w:t>-</w:t>
      </w:r>
    </w:p>
    <w:p w:rsidR="002D3E77" w:rsidRDefault="007212AD" w:rsidP="002D3E77">
      <w:pPr>
        <w:pStyle w:val="Tekstpodstawowy"/>
      </w:pPr>
      <w:r>
        <w:t xml:space="preserve">        </w:t>
      </w:r>
      <w:proofErr w:type="spellStart"/>
      <w:r w:rsidR="00635FAC">
        <w:t>wienia</w:t>
      </w:r>
      <w:proofErr w:type="spellEnd"/>
      <w:r w:rsidR="00635FAC">
        <w:t xml:space="preserve"> albo reprezentowania w postępowaniu i zawarcia umowy w sprawie zamówienia</w:t>
      </w:r>
      <w:r>
        <w:t xml:space="preserve"> </w:t>
      </w:r>
      <w:r w:rsidR="00635FAC">
        <w:t>publicznego</w:t>
      </w:r>
    </w:p>
    <w:p w:rsidR="007212AD" w:rsidRDefault="007212AD" w:rsidP="002D3E77">
      <w:pPr>
        <w:pStyle w:val="Tekstpodstawowy"/>
      </w:pPr>
      <w:r>
        <w:t xml:space="preserve">        </w:t>
      </w:r>
      <w:r w:rsidR="002D3E77">
        <w:t xml:space="preserve">Zamawiający  żąda  wskazania  przez  Wykonawcę  w  ofercie  części  zamówienia,  której  wykonanie  </w:t>
      </w:r>
    </w:p>
    <w:p w:rsidR="002D3E77" w:rsidRDefault="007212AD" w:rsidP="002D3E77">
      <w:pPr>
        <w:pStyle w:val="Tekstpodstawowy"/>
      </w:pPr>
      <w:r>
        <w:t xml:space="preserve">        </w:t>
      </w:r>
      <w:r w:rsidR="00F258AB">
        <w:t>powierzy  podwykonawcom  /</w:t>
      </w:r>
      <w:r w:rsidR="002D3E77">
        <w:t>art. 36 ust. 4 ust</w:t>
      </w:r>
      <w:r w:rsidR="00F258AB">
        <w:t>awy  Prawo zamówień publicznych/</w:t>
      </w:r>
      <w:r w:rsidR="002D3E77">
        <w:t xml:space="preserve">. </w:t>
      </w:r>
    </w:p>
    <w:p w:rsidR="002D3E77" w:rsidRDefault="007212AD" w:rsidP="002D3E77">
      <w:pPr>
        <w:tabs>
          <w:tab w:val="left" w:pos="567"/>
          <w:tab w:val="left" w:pos="3828"/>
          <w:tab w:val="left" w:pos="5103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2D3E77">
        <w:rPr>
          <w:sz w:val="24"/>
        </w:rPr>
        <w:t>Zamawiający nie zamierza zwoływać zebrania Wykonawców.</w:t>
      </w:r>
    </w:p>
    <w:p w:rsidR="006A224C" w:rsidRDefault="007212AD" w:rsidP="00635FA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-45"/>
      </w:pPr>
      <w:r>
        <w:t xml:space="preserve">      2.</w:t>
      </w:r>
      <w:r w:rsidR="00635FAC">
        <w:t xml:space="preserve"> </w:t>
      </w:r>
      <w:r w:rsidR="006A224C">
        <w:t>O udzielenie  zamówienia  mogą się  ubiegać Wykonawcy, którzy  spełniają  następujące warunki:</w:t>
      </w:r>
    </w:p>
    <w:p w:rsidR="007212AD" w:rsidRDefault="00F258AB" w:rsidP="007212AD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</w:pPr>
      <w:r>
        <w:t xml:space="preserve">    1/</w:t>
      </w:r>
      <w:r w:rsidR="006A224C">
        <w:t xml:space="preserve">posiadają  uprawnienia  do  wykonywania  określonej działalności lub czynności,  jeżeli  przepisy </w:t>
      </w:r>
      <w:r w:rsidR="007212AD">
        <w:t xml:space="preserve">    </w:t>
      </w:r>
    </w:p>
    <w:p w:rsidR="006A224C" w:rsidRDefault="007212AD" w:rsidP="007212AD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</w:pPr>
      <w:r>
        <w:t xml:space="preserve">       </w:t>
      </w:r>
      <w:r w:rsidR="006A224C">
        <w:t>prawa  nakładają  obowiązek  ich posiadania,</w:t>
      </w:r>
    </w:p>
    <w:p w:rsidR="006A224C" w:rsidRDefault="007212AD" w:rsidP="006A224C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</w:t>
      </w:r>
      <w:r w:rsidR="006A224C">
        <w:t xml:space="preserve">Warunek zostanie uznany za spełniony, jeżeli Wykonawca </w:t>
      </w:r>
      <w:r w:rsidR="009835EA">
        <w:t>wykaże, że:</w:t>
      </w:r>
    </w:p>
    <w:p w:rsidR="007212AD" w:rsidRDefault="007212AD" w:rsidP="006A224C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</w:t>
      </w:r>
      <w:r w:rsidR="009835EA">
        <w:t xml:space="preserve">- jest wpisany do rejestru działalności regulowanej w zakresie odbierania odpadów komunalnych od </w:t>
      </w:r>
      <w:r>
        <w:t xml:space="preserve">          </w:t>
      </w:r>
    </w:p>
    <w:p w:rsidR="007212AD" w:rsidRDefault="007212AD" w:rsidP="007212AD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  </w:t>
      </w:r>
      <w:r w:rsidR="009835EA">
        <w:t xml:space="preserve">właścicieli nieruchomości zgodnie z wymogami ustawy z dnia 13 września 1996r. o utrzymaniu </w:t>
      </w:r>
      <w:r>
        <w:t xml:space="preserve">    </w:t>
      </w:r>
    </w:p>
    <w:p w:rsidR="009835EA" w:rsidRDefault="007212AD" w:rsidP="007212AD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   </w:t>
      </w:r>
      <w:r w:rsidR="009835EA">
        <w:t>czystości i porządku w gminie (Dz. U. z 2012 r. poz. 391 ze zm.).</w:t>
      </w:r>
    </w:p>
    <w:p w:rsidR="009835EA" w:rsidRDefault="007212AD" w:rsidP="007212AD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      </w:t>
      </w:r>
      <w:r w:rsidR="009835EA">
        <w:t>- posiada aktualne zezwolenie na zbieranie i transport odpadów komunalnych.</w:t>
      </w:r>
    </w:p>
    <w:p w:rsidR="006A224C" w:rsidRDefault="007212AD" w:rsidP="007212AD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</w:pPr>
      <w:r>
        <w:t xml:space="preserve">        2</w:t>
      </w:r>
      <w:r w:rsidR="00F258AB">
        <w:t>/</w:t>
      </w:r>
      <w:r w:rsidR="006A224C" w:rsidRPr="005D54B7">
        <w:t>posiadają wiedzę i doświadczenie,</w:t>
      </w:r>
    </w:p>
    <w:p w:rsidR="00562D68" w:rsidRPr="007212AD" w:rsidRDefault="009835EA" w:rsidP="00C11121">
      <w:pPr>
        <w:pStyle w:val="Tekstpodstawowy"/>
        <w:tabs>
          <w:tab w:val="clear" w:pos="567"/>
          <w:tab w:val="clear" w:pos="3828"/>
          <w:tab w:val="clear" w:pos="5103"/>
        </w:tabs>
        <w:ind w:left="709"/>
        <w:jc w:val="left"/>
      </w:pPr>
      <w:r>
        <w:t xml:space="preserve">Warunek zostanie uznany za spełniony, jeżeli Wykonawca złoży oświadczenie o spełnieniu </w:t>
      </w:r>
      <w:r w:rsidR="00C11121">
        <w:t xml:space="preserve">             </w:t>
      </w:r>
      <w:r w:rsidR="007212AD">
        <w:t>w</w:t>
      </w:r>
      <w:r>
        <w:t>arun</w:t>
      </w:r>
      <w:r w:rsidR="007212AD">
        <w:t>k</w:t>
      </w:r>
      <w:r>
        <w:t>ów udziału w postępowaniu, o których mowa w art. 22 ust. 1 u</w:t>
      </w:r>
      <w:r w:rsidR="00C11121">
        <w:t xml:space="preserve">stawy z dnia 29 stycznia 2004r. </w:t>
      </w:r>
      <w:r>
        <w:t>Prawo zamówień publicznych – wzór stanowiący</w:t>
      </w:r>
      <w:r>
        <w:rPr>
          <w:b/>
        </w:rPr>
        <w:t xml:space="preserve"> </w:t>
      </w:r>
      <w:r w:rsidR="00F258AB">
        <w:t>załącznik nr 4</w:t>
      </w:r>
      <w:r>
        <w:t xml:space="preserve"> do Specyfikacji Istotnych Warunków Zamówienia.</w:t>
      </w:r>
    </w:p>
    <w:p w:rsidR="00562D68" w:rsidRPr="00577FBD" w:rsidRDefault="00F258AB" w:rsidP="00577FBD">
      <w:pPr>
        <w:pStyle w:val="ZALACZNIK-Wyliczenie2-x"/>
        <w:tabs>
          <w:tab w:val="clear" w:pos="539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3/</w:t>
      </w:r>
      <w:r w:rsidR="006A224C" w:rsidRPr="00577FBD">
        <w:rPr>
          <w:rFonts w:ascii="Times New Roman" w:hAnsi="Times New Roman" w:cs="Times New Roman"/>
          <w:sz w:val="24"/>
          <w:szCs w:val="24"/>
        </w:rPr>
        <w:t>dysponują odpo</w:t>
      </w:r>
      <w:r w:rsidR="00562D68" w:rsidRPr="00577FBD">
        <w:rPr>
          <w:rFonts w:ascii="Times New Roman" w:hAnsi="Times New Roman" w:cs="Times New Roman"/>
          <w:sz w:val="24"/>
          <w:szCs w:val="24"/>
        </w:rPr>
        <w:t>wiednim potencjałem technicznym</w:t>
      </w:r>
    </w:p>
    <w:p w:rsidR="00577FBD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</w:t>
      </w:r>
      <w:r w:rsidR="009835EA">
        <w:t xml:space="preserve">Warunek ten zostanie spełniony, jeżeli Wykonawca wykaże, że dysponuje lub będzie dysponował co </w:t>
      </w:r>
    </w:p>
    <w:p w:rsidR="00562D68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</w:t>
      </w:r>
      <w:r w:rsidR="009835EA">
        <w:t>najmniej:</w:t>
      </w:r>
    </w:p>
    <w:p w:rsidR="009835EA" w:rsidRPr="00CE6932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25E75" w:rsidRPr="00CE6932">
        <w:t>dwoma pojazdami</w:t>
      </w:r>
      <w:r w:rsidR="009835EA" w:rsidRPr="00CE6932">
        <w:t xml:space="preserve"> przystosowanym</w:t>
      </w:r>
      <w:r w:rsidR="00425E75" w:rsidRPr="00CE6932">
        <w:t>i</w:t>
      </w:r>
      <w:r w:rsidR="009835EA" w:rsidRPr="00CE6932">
        <w:t xml:space="preserve"> do odbierania o</w:t>
      </w:r>
      <w:r w:rsidR="00F258AB">
        <w:t>dpadów komunalnych zmieszanych /śmieciarka/</w:t>
      </w:r>
      <w:r w:rsidR="009835EA" w:rsidRPr="00CE6932">
        <w:t xml:space="preserve">, </w:t>
      </w:r>
    </w:p>
    <w:p w:rsidR="009835EA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25E75" w:rsidRPr="00CE6932">
        <w:t>dwoma pojazdami</w:t>
      </w:r>
      <w:r w:rsidR="009835EA" w:rsidRPr="00CE6932">
        <w:t xml:space="preserve"> przystosowanym</w:t>
      </w:r>
      <w:r w:rsidR="00425E75" w:rsidRPr="00CE6932">
        <w:t>i</w:t>
      </w:r>
      <w:r w:rsidR="009835EA">
        <w:t xml:space="preserve"> do odbioru selektywnie zebranych odpadów komunalnych,</w:t>
      </w:r>
    </w:p>
    <w:p w:rsidR="009835EA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 xml:space="preserve">          -</w:t>
      </w:r>
      <w:r w:rsidR="009835EA">
        <w:t xml:space="preserve">jednym pojazdem do odbierania odpadów bez funkcji </w:t>
      </w:r>
      <w:proofErr w:type="spellStart"/>
      <w:r w:rsidR="009835EA">
        <w:t>kompaktującej</w:t>
      </w:r>
      <w:proofErr w:type="spellEnd"/>
      <w:r w:rsidR="009835EA">
        <w:t>,</w:t>
      </w:r>
    </w:p>
    <w:p w:rsidR="004E447E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9835EA">
        <w:t xml:space="preserve">jednym pojazdem </w:t>
      </w:r>
      <w:r w:rsidR="004E447E">
        <w:t>do odbioru odpadów gromadzonych w dzwonach oraz w kontenerach</w:t>
      </w:r>
    </w:p>
    <w:p w:rsidR="00577FBD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E447E">
        <w:t>jednym pojazdem umożliwiającym odbieranie odpadów z</w:t>
      </w:r>
      <w:r w:rsidR="00F258AB">
        <w:t xml:space="preserve"> nieruchomości trudnodostępnych/</w:t>
      </w:r>
      <w:r w:rsidR="004E447E">
        <w:t xml:space="preserve">(drogi </w:t>
      </w:r>
      <w:r>
        <w:t xml:space="preserve">  </w:t>
      </w:r>
    </w:p>
    <w:p w:rsidR="004E447E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</w:t>
      </w:r>
      <w:r w:rsidR="004E447E">
        <w:t>gruntowe, wąskie, przebiegające</w:t>
      </w:r>
      <w:r w:rsidR="00F258AB">
        <w:t xml:space="preserve"> przez tereny zadrzewione leśne/</w:t>
      </w:r>
      <w:r w:rsidR="004E447E">
        <w:t>.</w:t>
      </w:r>
    </w:p>
    <w:p w:rsidR="00577FBD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-</w:t>
      </w:r>
      <w:r w:rsidR="004E447E">
        <w:t xml:space="preserve">bazą magazynowo – transportową usytuowaną na terenie Gminy Dobrzyca lub w odległości nie </w:t>
      </w:r>
      <w:r>
        <w:t xml:space="preserve">  </w:t>
      </w:r>
    </w:p>
    <w:p w:rsidR="004E447E" w:rsidRDefault="00577FBD" w:rsidP="00562D6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>większej, niż 60 km od granicy tej gminy i na terenie, do którego Wykonawca posiada tytuł prawny.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 xml:space="preserve">Wszystkie w/w pojazdy muszą być w dyspozycji Wykonawcy, winny być trwale i czytelnie </w:t>
      </w:r>
      <w:r>
        <w:t xml:space="preserve">  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 xml:space="preserve">oznakowane (nazwa firmy, dane adresowe i numery telefonu), winny być zarejestrowane, posiadać </w:t>
      </w:r>
      <w:r>
        <w:t xml:space="preserve">     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</w:t>
      </w:r>
      <w:r w:rsidR="004E447E">
        <w:t>aktualne badania techniczne i świadectwa dopuszczenia do ruc</w:t>
      </w:r>
      <w:r>
        <w:t xml:space="preserve">hu. Wszystkie pojazdy na dzień </w:t>
      </w:r>
      <w:r w:rsidR="004E447E">
        <w:t xml:space="preserve"> </w:t>
      </w:r>
      <w:r>
        <w:t xml:space="preserve">            </w:t>
      </w:r>
    </w:p>
    <w:p w:rsidR="000B2367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       1 </w:t>
      </w:r>
      <w:r w:rsidR="009B5F68">
        <w:t>stycznia 2015</w:t>
      </w:r>
      <w:r w:rsidR="00214B53">
        <w:t xml:space="preserve">r. muszą być wyposażone w system monitoringu bazującego na systemie </w:t>
      </w:r>
      <w:proofErr w:type="spellStart"/>
      <w:r>
        <w:t>pozycjono</w:t>
      </w:r>
      <w:proofErr w:type="spellEnd"/>
      <w:r>
        <w:t>-</w:t>
      </w:r>
    </w:p>
    <w:p w:rsidR="00577FBD" w:rsidRDefault="00577FBD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lastRenderedPageBreak/>
        <w:t xml:space="preserve">     </w:t>
      </w:r>
    </w:p>
    <w:p w:rsidR="00577FBD" w:rsidRDefault="008B51C5" w:rsidP="008B51C5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 xml:space="preserve">   </w:t>
      </w:r>
      <w:r w:rsidR="00577FBD">
        <w:t xml:space="preserve">  </w:t>
      </w:r>
      <w:proofErr w:type="spellStart"/>
      <w:r w:rsidR="00214B53">
        <w:t>wania</w:t>
      </w:r>
      <w:proofErr w:type="spellEnd"/>
      <w:r w:rsidR="00214B53">
        <w:t xml:space="preserve"> satelitarnego umożliwiający trwałe zapisywanie, przechowywanie i odczytywanie danych o </w:t>
      </w:r>
      <w:r w:rsidR="00577FBD">
        <w:t xml:space="preserve">  </w:t>
      </w:r>
    </w:p>
    <w:p w:rsidR="00577FBD" w:rsidRDefault="008B51C5" w:rsidP="008B51C5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 xml:space="preserve">   </w:t>
      </w:r>
      <w:r w:rsidR="00577FBD">
        <w:t xml:space="preserve">  </w:t>
      </w:r>
      <w:r w:rsidR="00214B53">
        <w:t xml:space="preserve">położeniu pojazdu i miejscach postojów oraz czujników zapisujących dane o miejscach wyładunku </w:t>
      </w:r>
    </w:p>
    <w:p w:rsidR="009835EA" w:rsidRPr="00565E64" w:rsidRDefault="00214B53" w:rsidP="00577FBD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odpadów umożliwiający weryfikację tych danych przez Zamawiającego. </w:t>
      </w:r>
      <w:r w:rsidR="004E447E">
        <w:t xml:space="preserve"> </w:t>
      </w:r>
    </w:p>
    <w:p w:rsidR="00562D68" w:rsidRPr="00562D68" w:rsidRDefault="00562D68" w:rsidP="00562D68">
      <w:pPr>
        <w:pStyle w:val="ZALACZNIK-Wyliczenie2-x"/>
        <w:tabs>
          <w:tab w:val="clear" w:pos="539"/>
          <w:tab w:val="left" w:pos="709"/>
        </w:tabs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224C" w:rsidRPr="00C24137" w:rsidRDefault="006A224C" w:rsidP="006A224C">
      <w:pPr>
        <w:pStyle w:val="Tekstpodstawowy"/>
        <w:numPr>
          <w:ilvl w:val="0"/>
          <w:numId w:val="22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 w:rsidRPr="00C24137">
        <w:t>dysponują osobami zdolnymi do wykonywania zamówienia,</w:t>
      </w:r>
    </w:p>
    <w:p w:rsidR="00214B53" w:rsidRPr="00562D68" w:rsidRDefault="00214B53" w:rsidP="00214B53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  <w:rPr>
          <w:b/>
        </w:rPr>
      </w:pPr>
      <w:r>
        <w:t>Warunek zostanie uznany za spełniony, jeżeli Wykonawca złoży oświadczenie o spełnieniu warunków udziału w postępowaniu, o których mowa w art. 22 ust. 1 ustawy z dnia 29 stycznia 2004r. Prawo zamówień publicznych – wzór stanowiący</w:t>
      </w:r>
      <w:r>
        <w:rPr>
          <w:b/>
        </w:rPr>
        <w:t xml:space="preserve"> </w:t>
      </w:r>
      <w:r w:rsidR="00F258AB">
        <w:t>załącznik nr 4</w:t>
      </w:r>
      <w:r>
        <w:t xml:space="preserve"> do Specyfikacji Istotnych Warunków Zamówienia.</w:t>
      </w:r>
    </w:p>
    <w:p w:rsidR="006A224C" w:rsidRPr="00D5768B" w:rsidRDefault="006A224C" w:rsidP="006A224C">
      <w:pPr>
        <w:pStyle w:val="Tekstpodstawowy"/>
        <w:numPr>
          <w:ilvl w:val="0"/>
          <w:numId w:val="22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 w:rsidRPr="00D5768B">
        <w:t>znajdują się w sytuacji ekonomicznej i finansowej zap</w:t>
      </w:r>
      <w:r w:rsidR="00D5768B">
        <w:t>ewniającej wykonanie zamówienia.</w:t>
      </w:r>
      <w:r w:rsidRPr="00D5768B">
        <w:t xml:space="preserve">  </w:t>
      </w:r>
    </w:p>
    <w:p w:rsidR="006A224C" w:rsidRPr="00D5768B" w:rsidRDefault="00214B53" w:rsidP="006A224C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/>
      </w:pPr>
      <w:r w:rsidRPr="00D5768B">
        <w:t xml:space="preserve">Warunek zostanie uznany za spełniony, jeżeli Wykonawca wykaże, że posiada opłaconą polisę, w przypadku jej braku inny dokument potwierdzający, że Wykonawca jest ubezpieczony od odpowiedzialności cywilnej w zakresie prowadzonej działalności związanej z przedmiotem zamówienia na kwotę minimum </w:t>
      </w:r>
      <w:r w:rsidR="00EA5E1A" w:rsidRPr="00D5768B">
        <w:t>2</w:t>
      </w:r>
      <w:r w:rsidRPr="00D5768B">
        <w:t xml:space="preserve">00.000 zł. </w:t>
      </w:r>
    </w:p>
    <w:p w:rsidR="006A224C" w:rsidRDefault="006A224C" w:rsidP="006A224C">
      <w:pPr>
        <w:pStyle w:val="Tekstpodstawowy"/>
        <w:numPr>
          <w:ilvl w:val="0"/>
          <w:numId w:val="22"/>
        </w:numPr>
        <w:tabs>
          <w:tab w:val="clear" w:pos="567"/>
          <w:tab w:val="clear" w:pos="3828"/>
          <w:tab w:val="clear" w:pos="5103"/>
          <w:tab w:val="left" w:pos="284"/>
        </w:tabs>
        <w:ind w:left="284" w:hanging="284"/>
      </w:pPr>
      <w:r>
        <w:t>nie  podlegają  wykluczeniu  z  postępowania  o  udzielenie  zamówienia  zgodnie  z  art. 24 ustawy  z   dnia 24 stycznia 2004 r. Prawo zamówień publicznych,</w:t>
      </w:r>
    </w:p>
    <w:p w:rsidR="006A224C" w:rsidRDefault="006A224C" w:rsidP="006A224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>Warunek zostanie uznany za spełniony, jeżeli Wykonawca złoży oświadczenie o niepodleganiu wykluczeniu z postępowania o którym mowa w art. 24 ustawy z dnia 29 stycznia 2004r. Prawo zamówień publicznych – wzór stanowiący</w:t>
      </w:r>
      <w:r>
        <w:rPr>
          <w:b/>
        </w:rPr>
        <w:t xml:space="preserve"> </w:t>
      </w:r>
      <w:r w:rsidR="00F258AB">
        <w:t xml:space="preserve">załącznik nr </w:t>
      </w:r>
      <w:r w:rsidR="00916FE9">
        <w:t>3</w:t>
      </w:r>
      <w:r>
        <w:t xml:space="preserve"> do Specyfikacji Istotnych Warunków Zamówienia.</w:t>
      </w:r>
    </w:p>
    <w:p w:rsidR="006A224C" w:rsidRDefault="000B2367" w:rsidP="006A224C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 w:hanging="329"/>
      </w:pPr>
      <w:r>
        <w:t xml:space="preserve"> 2. </w:t>
      </w:r>
      <w:r w:rsidR="006A224C">
        <w:t>Ocena  spełnienia  warunków  wymaganych od Wykonawców zostanie dokonana na podstawie    złożonych dokumentów wg formuły „spełnia”  /„nie  spełnia”.</w:t>
      </w:r>
    </w:p>
    <w:p w:rsidR="006A224C" w:rsidRDefault="006A224C" w:rsidP="006A224C">
      <w:pPr>
        <w:tabs>
          <w:tab w:val="left" w:pos="567"/>
          <w:tab w:val="left" w:pos="3828"/>
          <w:tab w:val="left" w:pos="5103"/>
        </w:tabs>
        <w:ind w:left="284"/>
        <w:jc w:val="both"/>
        <w:rPr>
          <w:sz w:val="24"/>
          <w:szCs w:val="24"/>
        </w:rPr>
      </w:pPr>
      <w:r>
        <w:rPr>
          <w:sz w:val="24"/>
        </w:rPr>
        <w:t xml:space="preserve">Niespełnienie  powyższych  wymogów  spowoduje  wykluczenie  Wykonawcy.  </w:t>
      </w:r>
      <w:r>
        <w:rPr>
          <w:i/>
          <w:iCs/>
          <w:sz w:val="24"/>
        </w:rPr>
        <w:t xml:space="preserve">    </w:t>
      </w:r>
    </w:p>
    <w:p w:rsidR="006A224C" w:rsidRDefault="006A224C" w:rsidP="006A224C">
      <w:pPr>
        <w:pStyle w:val="Tekstpodstawowy"/>
        <w:numPr>
          <w:ilvl w:val="0"/>
          <w:numId w:val="21"/>
        </w:numPr>
        <w:tabs>
          <w:tab w:val="clear" w:pos="567"/>
          <w:tab w:val="clear" w:pos="720"/>
          <w:tab w:val="clear" w:pos="3828"/>
          <w:tab w:val="clear" w:pos="5103"/>
          <w:tab w:val="left" w:pos="284"/>
          <w:tab w:val="num" w:pos="426"/>
        </w:tabs>
        <w:ind w:left="284" w:hanging="284"/>
      </w:pPr>
      <w: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</w:p>
    <w:p w:rsidR="006A224C" w:rsidRDefault="006A224C" w:rsidP="006A224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 xml:space="preserve">Wykonawca w takiej sytuacji zobowiązany jest udowodnić Zamawiającemu, iż będzie dysponował zasobami niezbędnymi do realizacji zamówienia, w szczególności poprzez przedłożenie pisemnego zobowiązania </w:t>
      </w:r>
      <w:r w:rsidR="00214B53">
        <w:t>tych podmiotów</w:t>
      </w:r>
      <w:r>
        <w:t xml:space="preserve"> do oddania Wykonawcy do dyspozycji niezbędnych zasobów na okres korzystania z nich przy wykonywaniu zamówienia</w:t>
      </w:r>
      <w:r w:rsidR="00D5768B">
        <w:t xml:space="preserve"> /</w:t>
      </w:r>
      <w:r w:rsidR="00214B53">
        <w:t>do ofert musi zostać załączony oryginał zobowiązani</w:t>
      </w:r>
      <w:r w:rsidR="00D5768B">
        <w:t xml:space="preserve">a – art. 26 ust. 2b ustawy </w:t>
      </w:r>
      <w:proofErr w:type="spellStart"/>
      <w:r w:rsidR="00D5768B">
        <w:t>Pzp</w:t>
      </w:r>
      <w:proofErr w:type="spellEnd"/>
      <w:r w:rsidR="00D5768B">
        <w:t>/</w:t>
      </w:r>
      <w:r>
        <w:t>.</w:t>
      </w:r>
    </w:p>
    <w:p w:rsidR="006A224C" w:rsidRDefault="006A224C" w:rsidP="006A224C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  <w:rPr>
          <w:b/>
          <w:bCs/>
        </w:rPr>
      </w:pPr>
      <w:r>
        <w:rPr>
          <w:b/>
          <w:bCs/>
        </w:rPr>
        <w:t>Uwaga! Podmiot trzeci, na którego zasobach polega Wykonawca składający ofertę poświadcza za zgodność z oryginałem kopie dokumentów, które jego dotyczą.</w:t>
      </w:r>
    </w:p>
    <w:p w:rsidR="006A224C" w:rsidRDefault="002C2FEF" w:rsidP="000775A3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>Wykonawcy wspólnie ubiegający się o udzielenie zamówienia muszą łącznie spełniać w/w warunki udziału w postępowaniu.</w:t>
      </w:r>
    </w:p>
    <w:p w:rsidR="006A224C" w:rsidRPr="002D5D11" w:rsidRDefault="006A224C" w:rsidP="006A224C">
      <w:pPr>
        <w:pStyle w:val="Tekstpodstawowy"/>
        <w:numPr>
          <w:ilvl w:val="0"/>
          <w:numId w:val="21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 w:rsidRPr="002D5D11">
        <w:rPr>
          <w:bCs/>
        </w:rPr>
        <w:t>Rozliczenia między Zamawiającym a Wykonawcą będą prowadzone w złotych polskich.</w:t>
      </w:r>
    </w:p>
    <w:p w:rsidR="00DC48C6" w:rsidRPr="00E6165E" w:rsidRDefault="00DC48C6" w:rsidP="00DC48C6">
      <w:pPr>
        <w:numPr>
          <w:ilvl w:val="0"/>
          <w:numId w:val="21"/>
        </w:numPr>
        <w:tabs>
          <w:tab w:val="left" w:pos="284"/>
        </w:tabs>
        <w:suppressAutoHyphens w:val="0"/>
        <w:ind w:left="426" w:hanging="426"/>
        <w:jc w:val="both"/>
        <w:rPr>
          <w:bCs/>
          <w:sz w:val="24"/>
          <w:szCs w:val="24"/>
        </w:rPr>
      </w:pPr>
      <w:r w:rsidRPr="00E6165E">
        <w:rPr>
          <w:bCs/>
          <w:sz w:val="24"/>
          <w:szCs w:val="24"/>
        </w:rPr>
        <w:t xml:space="preserve">Rozliczenie </w:t>
      </w:r>
      <w:r w:rsidR="009B5F68">
        <w:rPr>
          <w:bCs/>
          <w:sz w:val="24"/>
          <w:szCs w:val="24"/>
        </w:rPr>
        <w:t>usług</w:t>
      </w:r>
      <w:r w:rsidRPr="00E6165E">
        <w:rPr>
          <w:bCs/>
          <w:sz w:val="24"/>
          <w:szCs w:val="24"/>
        </w:rPr>
        <w:t xml:space="preserve"> objętych umową </w:t>
      </w:r>
      <w:r w:rsidR="00E6165E" w:rsidRPr="00E6165E">
        <w:rPr>
          <w:bCs/>
          <w:sz w:val="24"/>
          <w:szCs w:val="24"/>
        </w:rPr>
        <w:t>następować będzie</w:t>
      </w:r>
      <w:r w:rsidRPr="00E6165E">
        <w:rPr>
          <w:bCs/>
          <w:sz w:val="24"/>
          <w:szCs w:val="24"/>
        </w:rPr>
        <w:t xml:space="preserve"> </w:t>
      </w:r>
      <w:r w:rsidR="00E6165E" w:rsidRPr="00E6165E">
        <w:rPr>
          <w:bCs/>
          <w:sz w:val="24"/>
          <w:szCs w:val="24"/>
        </w:rPr>
        <w:t xml:space="preserve">co miesiąc </w:t>
      </w:r>
      <w:r w:rsidR="00E6165E" w:rsidRPr="00E6165E">
        <w:rPr>
          <w:sz w:val="24"/>
          <w:szCs w:val="24"/>
        </w:rPr>
        <w:t>na podstawie prawidłowej faktury VAT wystawionej po zaakceptowaniu przez Zamawiającego Raportu.</w:t>
      </w:r>
      <w:r w:rsidRPr="00E6165E">
        <w:rPr>
          <w:sz w:val="24"/>
          <w:szCs w:val="24"/>
        </w:rPr>
        <w:t xml:space="preserve"> </w:t>
      </w:r>
    </w:p>
    <w:p w:rsidR="00FF3AA8" w:rsidRPr="00DC48C6" w:rsidRDefault="00FF3AA8" w:rsidP="00DC48C6">
      <w:pPr>
        <w:pStyle w:val="Tekstpodstawowy"/>
        <w:numPr>
          <w:ilvl w:val="0"/>
          <w:numId w:val="21"/>
        </w:numPr>
        <w:tabs>
          <w:tab w:val="clear" w:pos="567"/>
          <w:tab w:val="clear" w:pos="3828"/>
          <w:tab w:val="clear" w:pos="5103"/>
          <w:tab w:val="left" w:pos="284"/>
        </w:tabs>
        <w:ind w:left="426" w:hanging="426"/>
      </w:pPr>
      <w:r w:rsidRPr="001B7131">
        <w:rPr>
          <w:bCs/>
        </w:rPr>
        <w:t>Zamawiający nie ogranicza możliwości ubiegania się o zamówienie publiczne tylko dla Wykonawców, których ponad 50% pracowników stanowią osoby niepełnosprawne</w:t>
      </w:r>
      <w:r w:rsidRPr="00DC48C6">
        <w:rPr>
          <w:bCs/>
        </w:rPr>
        <w:t>.</w:t>
      </w:r>
    </w:p>
    <w:p w:rsidR="00CF45AD" w:rsidRPr="00CF45AD" w:rsidRDefault="00CF45AD" w:rsidP="00CF45AD">
      <w:pPr>
        <w:suppressAutoHyphens w:val="0"/>
        <w:ind w:left="709"/>
        <w:jc w:val="both"/>
        <w:rPr>
          <w:sz w:val="24"/>
          <w:szCs w:val="24"/>
        </w:rPr>
      </w:pPr>
    </w:p>
    <w:p w:rsidR="00F000E4" w:rsidRDefault="00F000E4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Ocena  spełnienia  warunków  wymaganych od </w:t>
      </w:r>
      <w:r w:rsidR="00BA0CDD">
        <w:rPr>
          <w:sz w:val="24"/>
        </w:rPr>
        <w:t>W</w:t>
      </w:r>
      <w:r>
        <w:rPr>
          <w:sz w:val="24"/>
        </w:rPr>
        <w:t>ykonawców zostanie dokonana na podstawie złożonych dokumentów wg formuły „spełnia”  / „nie  spełnia”</w:t>
      </w:r>
      <w:r w:rsidR="00D20634">
        <w:rPr>
          <w:sz w:val="24"/>
        </w:rPr>
        <w:t>.</w:t>
      </w:r>
    </w:p>
    <w:p w:rsidR="00453D4F" w:rsidRDefault="00453D4F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453D4F">
        <w:rPr>
          <w:b/>
          <w:sz w:val="24"/>
        </w:rPr>
        <w:t>UWAGA!</w:t>
      </w:r>
    </w:p>
    <w:p w:rsidR="00453D4F" w:rsidRPr="00B25A9A" w:rsidRDefault="00C0273F" w:rsidP="00453D4F">
      <w:pPr>
        <w:pStyle w:val="Standard"/>
        <w:jc w:val="center"/>
      </w:pPr>
      <w:r>
        <w:tab/>
      </w:r>
    </w:p>
    <w:p w:rsidR="00453D4F" w:rsidRPr="00B25A9A" w:rsidRDefault="00453D4F" w:rsidP="00AE7440">
      <w:pPr>
        <w:rPr>
          <w:b/>
          <w:sz w:val="24"/>
          <w:szCs w:val="24"/>
        </w:rPr>
      </w:pPr>
      <w:r w:rsidRPr="00B25A9A">
        <w:rPr>
          <w:b/>
          <w:sz w:val="24"/>
          <w:szCs w:val="24"/>
        </w:rPr>
        <w:t>Zasady składania ofert wspólnych przez dwa lub więcej podmioty gospodarcze</w:t>
      </w:r>
    </w:p>
    <w:p w:rsidR="00453D4F" w:rsidRPr="00B25A9A" w:rsidRDefault="00453D4F" w:rsidP="00453D4F">
      <w:pPr>
        <w:jc w:val="center"/>
        <w:rPr>
          <w:b/>
          <w:sz w:val="24"/>
          <w:szCs w:val="24"/>
        </w:rPr>
      </w:pPr>
    </w:p>
    <w:p w:rsidR="00453D4F" w:rsidRPr="00B25A9A" w:rsidRDefault="00453D4F" w:rsidP="00217E13">
      <w:pPr>
        <w:numPr>
          <w:ilvl w:val="0"/>
          <w:numId w:val="16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B25A9A">
        <w:rPr>
          <w:sz w:val="24"/>
          <w:szCs w:val="24"/>
        </w:rPr>
        <w:t>Wykonawcy wspólnie ubiegający się o udzielenie zamówienia ponoszą solidarną odpowiedzialność za wykonanie umowy i wniesienie zabezpieczenia należytego wykonania umowy.</w:t>
      </w:r>
    </w:p>
    <w:p w:rsidR="00453D4F" w:rsidRPr="00B25A9A" w:rsidRDefault="00453D4F" w:rsidP="00217E13">
      <w:pPr>
        <w:numPr>
          <w:ilvl w:val="0"/>
          <w:numId w:val="16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B25A9A">
        <w:rPr>
          <w:sz w:val="24"/>
          <w:szCs w:val="24"/>
        </w:rPr>
        <w:t>Wykonawcy występujący wspólnie ustanawiają zgodnie z art.</w:t>
      </w:r>
      <w:r w:rsidR="00DC48C6" w:rsidRPr="00B25A9A">
        <w:rPr>
          <w:sz w:val="24"/>
          <w:szCs w:val="24"/>
        </w:rPr>
        <w:t xml:space="preserve"> </w:t>
      </w:r>
      <w:r w:rsidRPr="00B25A9A">
        <w:rPr>
          <w:sz w:val="24"/>
          <w:szCs w:val="24"/>
        </w:rPr>
        <w:t>23 ust. 2 pełnomocnika do</w:t>
      </w:r>
      <w:r w:rsidR="00916FE9">
        <w:rPr>
          <w:sz w:val="24"/>
          <w:szCs w:val="24"/>
        </w:rPr>
        <w:t xml:space="preserve"> </w:t>
      </w:r>
      <w:proofErr w:type="spellStart"/>
      <w:r w:rsidR="00916FE9">
        <w:rPr>
          <w:sz w:val="24"/>
          <w:szCs w:val="24"/>
        </w:rPr>
        <w:t>reprezen</w:t>
      </w:r>
      <w:proofErr w:type="spellEnd"/>
      <w:r w:rsidR="00916FE9">
        <w:rPr>
          <w:sz w:val="24"/>
          <w:szCs w:val="24"/>
        </w:rPr>
        <w:t xml:space="preserve">- </w:t>
      </w:r>
      <w:proofErr w:type="spellStart"/>
      <w:r w:rsidRPr="00B25A9A">
        <w:rPr>
          <w:sz w:val="24"/>
          <w:szCs w:val="24"/>
        </w:rPr>
        <w:t>towania</w:t>
      </w:r>
      <w:proofErr w:type="spellEnd"/>
      <w:r w:rsidRPr="00B25A9A">
        <w:rPr>
          <w:sz w:val="24"/>
          <w:szCs w:val="24"/>
        </w:rPr>
        <w:t xml:space="preserve"> ich w postępowaniu o udzielenie zamówienia albo reprezentowania w postępowaniu i zawarcia umowy w sprawie zamówienia publicznego.</w:t>
      </w:r>
    </w:p>
    <w:p w:rsidR="002D5D11" w:rsidRDefault="00F000E4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B25A9A">
        <w:rPr>
          <w:b/>
          <w:sz w:val="24"/>
        </w:rPr>
        <w:t>Niespełnienie  powyższych  wymogów  spowoduje  wykluczenie  Wykonawcy.</w:t>
      </w:r>
    </w:p>
    <w:p w:rsidR="002D5D11" w:rsidRDefault="002D5D11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</w:p>
    <w:p w:rsidR="000B2367" w:rsidRDefault="000B2367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</w:p>
    <w:p w:rsidR="000B2367" w:rsidRDefault="000B2367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</w:p>
    <w:p w:rsidR="002D5D11" w:rsidRDefault="002D5D11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PODWYKONAWCY.</w:t>
      </w:r>
    </w:p>
    <w:p w:rsidR="002D5D11" w:rsidRPr="002D5D11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>Zamawiający dopuszcza możliwość zlecenia Podwykonawcom wykonania części zamówienia publicznego. W związku z powyższym Zamawiający żąda wskazania przez Wykonawcę w ofercie części zamówienia, której wykonanie zamierza powierzyć Podwykonawcom.</w:t>
      </w:r>
    </w:p>
    <w:p w:rsidR="002D5D11" w:rsidRPr="002D5D11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 xml:space="preserve">W przypadku, gdy Wykonawca nie dokona w/w wskazania Zamawiający uzna, iż cały zakres </w:t>
      </w:r>
      <w:r w:rsidR="009B5F68">
        <w:rPr>
          <w:sz w:val="24"/>
        </w:rPr>
        <w:t>usług</w:t>
      </w:r>
      <w:r>
        <w:rPr>
          <w:sz w:val="24"/>
        </w:rPr>
        <w:t xml:space="preserve"> określony w SIWZ Wykonawca będzie wykonywał osobiście bez pomocy Podwykonawców.</w:t>
      </w:r>
    </w:p>
    <w:p w:rsidR="002D5D11" w:rsidRPr="002D5D11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>Jeżeli Wykonawca zamierza powierzyć wykonanie części zamówienia Podwykonawcom, musi załączyć do oferty wypełniony druk „Informacja o podwykona</w:t>
      </w:r>
      <w:r w:rsidR="00916FE9">
        <w:rPr>
          <w:sz w:val="24"/>
        </w:rPr>
        <w:t>wcach” stanowiący załącznik nr 7</w:t>
      </w:r>
      <w:r>
        <w:rPr>
          <w:sz w:val="24"/>
        </w:rPr>
        <w:t xml:space="preserve"> do niniejszej specyfikacji.</w:t>
      </w:r>
    </w:p>
    <w:p w:rsidR="00F000E4" w:rsidRPr="00B25A9A" w:rsidRDefault="002D5D11" w:rsidP="00250A8A">
      <w:pPr>
        <w:numPr>
          <w:ilvl w:val="1"/>
          <w:numId w:val="21"/>
        </w:numPr>
        <w:tabs>
          <w:tab w:val="clear" w:pos="1440"/>
          <w:tab w:val="num" w:pos="567"/>
          <w:tab w:val="left" w:pos="3828"/>
          <w:tab w:val="left" w:pos="5103"/>
        </w:tabs>
        <w:ind w:left="567" w:hanging="425"/>
        <w:jc w:val="both"/>
        <w:rPr>
          <w:b/>
          <w:i/>
          <w:iCs/>
          <w:sz w:val="24"/>
        </w:rPr>
      </w:pPr>
      <w:r>
        <w:rPr>
          <w:sz w:val="24"/>
        </w:rPr>
        <w:t>Zlecenie przez Wykonawcę części zamówienia Podwykonawcom nie zwalnia Wykonawcy od odpowiedzialności za wykonanie całości zamówienia.</w:t>
      </w:r>
      <w:r w:rsidR="00F000E4" w:rsidRPr="00B25A9A">
        <w:rPr>
          <w:b/>
          <w:sz w:val="24"/>
        </w:rPr>
        <w:t xml:space="preserve">  </w:t>
      </w:r>
      <w:r w:rsidR="00F000E4" w:rsidRPr="00B25A9A">
        <w:rPr>
          <w:b/>
          <w:i/>
          <w:iCs/>
          <w:sz w:val="24"/>
        </w:rPr>
        <w:t xml:space="preserve">          </w:t>
      </w:r>
    </w:p>
    <w:p w:rsidR="006004EF" w:rsidRDefault="006004EF">
      <w:pPr>
        <w:pStyle w:val="Nagwek1"/>
        <w:rPr>
          <w:sz w:val="28"/>
        </w:rPr>
      </w:pPr>
    </w:p>
    <w:p w:rsidR="00F000E4" w:rsidRDefault="00F000E4">
      <w:pPr>
        <w:pStyle w:val="Nagwek1"/>
        <w:rPr>
          <w:sz w:val="28"/>
        </w:rPr>
      </w:pPr>
      <w:r>
        <w:rPr>
          <w:sz w:val="28"/>
        </w:rPr>
        <w:t xml:space="preserve">V.  </w:t>
      </w:r>
      <w:r w:rsidR="00C0273F" w:rsidRPr="00C0273F">
        <w:rPr>
          <w:szCs w:val="24"/>
        </w:rPr>
        <w:t>WYKAZ OŚWIADCZEŃ I DOKUMENTÓW, JAKIE MAJĄ DOSTARCZYĆ WYKONAWCY W CELU POTWIERDZENIA SPEŁNIANIA WARUNKÓW UDZIAŁU W POSTĘOWANIU ORAZ NIE PODLEGANIA WYKLUCZENIU NA PODSTAWIE ART. 24 UST. 1 USTAWY</w:t>
      </w:r>
      <w:r w:rsidR="00C0273F">
        <w:rPr>
          <w:sz w:val="28"/>
        </w:rPr>
        <w:t xml:space="preserve">  </w:t>
      </w:r>
    </w:p>
    <w:p w:rsidR="00F000E4" w:rsidRDefault="00F000E4">
      <w:pPr>
        <w:rPr>
          <w:sz w:val="16"/>
        </w:rPr>
      </w:pPr>
    </w:p>
    <w:p w:rsidR="00412253" w:rsidRPr="00F30640" w:rsidRDefault="008C2C9F" w:rsidP="00250A8A">
      <w:pPr>
        <w:numPr>
          <w:ilvl w:val="1"/>
          <w:numId w:val="42"/>
        </w:numPr>
        <w:ind w:left="284" w:hanging="284"/>
        <w:rPr>
          <w:sz w:val="22"/>
          <w:szCs w:val="22"/>
        </w:rPr>
      </w:pPr>
      <w:r w:rsidRPr="00F30640">
        <w:rPr>
          <w:sz w:val="22"/>
          <w:szCs w:val="22"/>
        </w:rPr>
        <w:t>WYKONAWCA W CELU WYKAZANIA SPEŁNIENIA WARUNKÓW UDZIAŁU W POSTĘPOWANIU, O KTÓRYCH MOWAW ART. 22 UST. 1 USTAWY MUSI ZAŁĄCZYĆ DO OFERTY NIŻEJ WYMIENIONE OŚWIADCZENIA I DOKUMENTY:</w:t>
      </w:r>
    </w:p>
    <w:p w:rsidR="008C2C9F" w:rsidRDefault="008C2C9F" w:rsidP="008C2C9F">
      <w:pPr>
        <w:pStyle w:val="Akapitzlist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oświadczenie Wykonawcy  o  spełnieniu  warunków udziału  w  postępowaniu  określonych                       w  art</w:t>
      </w:r>
      <w:r w:rsidR="00916FE9">
        <w:rPr>
          <w:sz w:val="24"/>
        </w:rPr>
        <w:t>.22 ust. 1 ustawy - wg  wzoru  /zał. nr 4 do SIWZ/</w:t>
      </w:r>
      <w:r>
        <w:rPr>
          <w:sz w:val="24"/>
        </w:rPr>
        <w:t>,</w:t>
      </w:r>
    </w:p>
    <w:p w:rsidR="0087759D" w:rsidRDefault="008C2C9F" w:rsidP="00412253">
      <w:pPr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dokumenty potwierdzające posiadanie uprawnień do wykonywania określonej działalności lub </w:t>
      </w:r>
      <w:proofErr w:type="spellStart"/>
      <w:r w:rsidR="00916FE9">
        <w:rPr>
          <w:sz w:val="24"/>
        </w:rPr>
        <w:t>czyn-</w:t>
      </w:r>
      <w:r>
        <w:rPr>
          <w:sz w:val="24"/>
        </w:rPr>
        <w:t>ności</w:t>
      </w:r>
      <w:proofErr w:type="spellEnd"/>
      <w:r>
        <w:rPr>
          <w:sz w:val="24"/>
        </w:rPr>
        <w:t>: wpis do rejestru działalności regulowanej w zakresie odbierania odpadów komunalnych od właścicieli nieruchomości , aktualne zezwolenie na zbieranie i transport odpadów komunalnych</w:t>
      </w:r>
      <w:r w:rsidR="00662BE4">
        <w:rPr>
          <w:sz w:val="24"/>
        </w:rPr>
        <w:t>,</w:t>
      </w:r>
    </w:p>
    <w:p w:rsidR="0087759D" w:rsidRPr="00662BE4" w:rsidRDefault="00662BE4" w:rsidP="00662BE4">
      <w:pPr>
        <w:pStyle w:val="Akapitzlist"/>
        <w:numPr>
          <w:ilvl w:val="0"/>
          <w:numId w:val="37"/>
        </w:numPr>
        <w:jc w:val="both"/>
        <w:rPr>
          <w:sz w:val="24"/>
          <w:u w:val="single"/>
        </w:rPr>
      </w:pPr>
      <w:r>
        <w:rPr>
          <w:sz w:val="24"/>
        </w:rPr>
        <w:t>wykaz narzędzi, wyposażenia zakładu i urządzeń technicznych dostępnych Wykonawcy w celu wykonania zamówienia wraz z informacją o podstawie do dysponowania ty</w:t>
      </w:r>
      <w:r w:rsidR="00916FE9">
        <w:rPr>
          <w:sz w:val="24"/>
        </w:rPr>
        <w:t>mi zasobami /</w:t>
      </w:r>
      <w:r>
        <w:rPr>
          <w:sz w:val="24"/>
        </w:rPr>
        <w:t>wz</w:t>
      </w:r>
      <w:r w:rsidR="00916FE9">
        <w:rPr>
          <w:sz w:val="24"/>
        </w:rPr>
        <w:t>ór wykazu jest załącznikiem nr 5 do SIWZ/</w:t>
      </w:r>
      <w:r>
        <w:rPr>
          <w:sz w:val="24"/>
        </w:rPr>
        <w:t xml:space="preserve"> w tym oświadczenie o: </w:t>
      </w:r>
    </w:p>
    <w:p w:rsidR="00662BE4" w:rsidRDefault="00662BE4" w:rsidP="00662BE4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- dysponowaniu bazą magazynowo – transportową usytuowaną na terenie Gminy Dobrzyca lub w odległości nie większej, niż 60 km od granicy tej gminy,</w:t>
      </w:r>
    </w:p>
    <w:p w:rsidR="00662BE4" w:rsidRDefault="00662BE4" w:rsidP="00662BE4">
      <w:pPr>
        <w:pStyle w:val="Akapitzlist"/>
        <w:ind w:left="644"/>
        <w:jc w:val="both"/>
        <w:rPr>
          <w:sz w:val="24"/>
          <w:u w:val="single"/>
        </w:rPr>
      </w:pPr>
      <w:r>
        <w:rPr>
          <w:sz w:val="24"/>
        </w:rPr>
        <w:t>- dysponowaniu tytułem prawnym do terenu, na którym zlokalizowano bazę magazynowo – transportową.</w:t>
      </w:r>
    </w:p>
    <w:p w:rsidR="0087759D" w:rsidRDefault="00BE708D" w:rsidP="00662BE4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Opłaconą polisę, a w przypadku jej braku inny dokument potwierdzający, że Wykonawca jest ubezpieczony od odpowiedzialności cywilnej w zakresie prowadzonej działalności związanej z przedmio</w:t>
      </w:r>
      <w:r w:rsidR="00916FE9">
        <w:rPr>
          <w:sz w:val="24"/>
          <w:szCs w:val="24"/>
        </w:rPr>
        <w:t>tem zamówienia /</w:t>
      </w:r>
      <w:r>
        <w:rPr>
          <w:sz w:val="24"/>
          <w:szCs w:val="24"/>
        </w:rPr>
        <w:t>wraz z dokumentem potwierdzającym dokonanie opłaty polisy w ratach bądź w całości o il</w:t>
      </w:r>
      <w:r w:rsidR="00916FE9">
        <w:rPr>
          <w:sz w:val="24"/>
          <w:szCs w:val="24"/>
        </w:rPr>
        <w:t>e nie wynika to z treści polisy/</w:t>
      </w:r>
      <w:r w:rsidR="0087759D">
        <w:rPr>
          <w:sz w:val="24"/>
          <w:szCs w:val="24"/>
        </w:rPr>
        <w:t>,</w:t>
      </w:r>
    </w:p>
    <w:p w:rsidR="00BE708D" w:rsidRPr="00F30640" w:rsidRDefault="00BE708D" w:rsidP="00250A8A">
      <w:pPr>
        <w:pStyle w:val="Akapitzlist"/>
        <w:numPr>
          <w:ilvl w:val="1"/>
          <w:numId w:val="42"/>
        </w:numPr>
        <w:ind w:left="284" w:hanging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WYKONAWCA W ZAKRESIE POTWIERDZENIA NIE PODLEGANIA WYKLUCZENIU Z POSTĘPOWANIA NA PODSTAWIE ART. 24 UST. 1 USTAWY MUSI ZAŁĄCZYĆ DO OFERTY NIŻEJ WYMIENIONE OŚWIADCZENIA I DOKUMENTY:</w:t>
      </w:r>
    </w:p>
    <w:p w:rsidR="00662BE4" w:rsidRDefault="00662BE4" w:rsidP="00BE708D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o nie podleganiu wykluczeniu z postępowania (art. 24 ust.) wg  wzoru  (zał. nr </w:t>
      </w:r>
      <w:r w:rsidR="00FD6D82">
        <w:rPr>
          <w:sz w:val="24"/>
          <w:szCs w:val="24"/>
        </w:rPr>
        <w:t>4</w:t>
      </w:r>
      <w:r>
        <w:rPr>
          <w:sz w:val="24"/>
          <w:szCs w:val="24"/>
        </w:rPr>
        <w:t xml:space="preserve"> do SIWZ),</w:t>
      </w:r>
    </w:p>
    <w:p w:rsidR="00C314BA" w:rsidRDefault="00FD6D82" w:rsidP="00BE708D">
      <w:pPr>
        <w:pStyle w:val="Akapitzlist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 ustawy</w:t>
      </w:r>
      <w:r w:rsidR="00C314BA">
        <w:rPr>
          <w:sz w:val="24"/>
        </w:rPr>
        <w:t>,</w:t>
      </w:r>
      <w:r>
        <w:rPr>
          <w:sz w:val="24"/>
        </w:rPr>
        <w:t xml:space="preserve"> wystawiony nie wcześniej, niż 6 miesięcy przed upływem terminu składania ofert.</w:t>
      </w:r>
    </w:p>
    <w:p w:rsidR="00FD6D82" w:rsidRPr="00F30640" w:rsidRDefault="00FD6D82" w:rsidP="006D16A7">
      <w:pPr>
        <w:pStyle w:val="Akapitzlist"/>
        <w:numPr>
          <w:ilvl w:val="1"/>
          <w:numId w:val="42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Wykonawca zgodnie z art. 26 ust. 2d ustawy, wraz z ofertą składa listę podmiotów należących do tej samej grupy kapitałowej w rozumieniu ustawy z dnia 16 lutego 2007r. o ochr</w:t>
      </w:r>
      <w:r w:rsidR="00916FE9">
        <w:rPr>
          <w:sz w:val="22"/>
          <w:szCs w:val="22"/>
        </w:rPr>
        <w:t>onie konkurencji i konsumentów /</w:t>
      </w:r>
      <w:r w:rsidRPr="00F30640">
        <w:rPr>
          <w:sz w:val="22"/>
          <w:szCs w:val="22"/>
        </w:rPr>
        <w:t xml:space="preserve">Dz. U. Nr 50, poz. 331 z </w:t>
      </w:r>
      <w:proofErr w:type="spellStart"/>
      <w:r w:rsidRPr="00F30640">
        <w:rPr>
          <w:sz w:val="22"/>
          <w:szCs w:val="22"/>
        </w:rPr>
        <w:t>późn</w:t>
      </w:r>
      <w:proofErr w:type="spellEnd"/>
      <w:r w:rsidRPr="00F30640">
        <w:rPr>
          <w:sz w:val="22"/>
          <w:szCs w:val="22"/>
        </w:rPr>
        <w:t xml:space="preserve">. zm.) albo informację o tym, że nie należy do grupy kapitałowej (wzór informacji </w:t>
      </w:r>
      <w:r w:rsidR="00916FE9">
        <w:rPr>
          <w:sz w:val="22"/>
          <w:szCs w:val="22"/>
        </w:rPr>
        <w:t>stanowi załącznik nr 6 do SIWZ/</w:t>
      </w:r>
      <w:r w:rsidR="004F00A2" w:rsidRPr="00F30640">
        <w:rPr>
          <w:sz w:val="22"/>
          <w:szCs w:val="22"/>
        </w:rPr>
        <w:t>.</w:t>
      </w:r>
    </w:p>
    <w:p w:rsidR="004F00A2" w:rsidRPr="00F30640" w:rsidRDefault="004F00A2" w:rsidP="006D16A7">
      <w:pPr>
        <w:pStyle w:val="Akapitzlist"/>
        <w:numPr>
          <w:ilvl w:val="1"/>
          <w:numId w:val="42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W przypadku podmiotów wspólnie ubiegających się o udzielenie zamówienia:</w:t>
      </w:r>
    </w:p>
    <w:p w:rsidR="004F00A2" w:rsidRPr="00F30640" w:rsidRDefault="004F00A2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 xml:space="preserve">- dokumenty wymienione w </w:t>
      </w:r>
      <w:proofErr w:type="spellStart"/>
      <w:r w:rsidRPr="00F30640">
        <w:rPr>
          <w:sz w:val="22"/>
          <w:szCs w:val="22"/>
        </w:rPr>
        <w:t>ppkt</w:t>
      </w:r>
      <w:proofErr w:type="spellEnd"/>
      <w:r w:rsidRPr="00F30640">
        <w:rPr>
          <w:sz w:val="22"/>
          <w:szCs w:val="22"/>
        </w:rPr>
        <w:t xml:space="preserve">. 1. 3) </w:t>
      </w:r>
      <w:r w:rsidR="00F30640" w:rsidRPr="00F30640">
        <w:rPr>
          <w:sz w:val="22"/>
          <w:szCs w:val="22"/>
        </w:rPr>
        <w:t>4) muszą być złożone przez co najmniej jeden podmiot</w:t>
      </w:r>
    </w:p>
    <w:p w:rsidR="00F30640" w:rsidRP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 xml:space="preserve">- dokumenty wymienione w </w:t>
      </w:r>
      <w:proofErr w:type="spellStart"/>
      <w:r w:rsidRPr="00F30640">
        <w:rPr>
          <w:sz w:val="22"/>
          <w:szCs w:val="22"/>
        </w:rPr>
        <w:t>ppkt</w:t>
      </w:r>
      <w:proofErr w:type="spellEnd"/>
      <w:r w:rsidRPr="00F30640">
        <w:rPr>
          <w:sz w:val="22"/>
          <w:szCs w:val="22"/>
        </w:rPr>
        <w:t xml:space="preserve"> 1. 2), 2. 3. Muszą być złożone przez każdy podmiot,</w:t>
      </w:r>
    </w:p>
    <w:p w:rsidR="00F30640" w:rsidRP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 xml:space="preserve">- oświadczenie wymienione w </w:t>
      </w:r>
      <w:proofErr w:type="spellStart"/>
      <w:r w:rsidRPr="00F30640">
        <w:rPr>
          <w:sz w:val="22"/>
          <w:szCs w:val="22"/>
        </w:rPr>
        <w:t>ppkt</w:t>
      </w:r>
      <w:proofErr w:type="spellEnd"/>
      <w:r w:rsidRPr="00F30640">
        <w:rPr>
          <w:sz w:val="22"/>
          <w:szCs w:val="22"/>
        </w:rPr>
        <w:t xml:space="preserve"> 1. 1)oraz formularz ofertowy i inne dokumenty oferty muszą być złożone wspólnie (tzn. w imieniu wszystkich podmiotów wspólnie ubiegających się o udzielenie zamówienia),</w:t>
      </w:r>
    </w:p>
    <w:p w:rsidR="00F30640" w:rsidRP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sz w:val="22"/>
          <w:szCs w:val="22"/>
        </w:rPr>
        <w:t>- do oferty musi być załączone pełnomocnictwo, o którym mowa w art. 23 ust. 2 ustawy,</w:t>
      </w:r>
    </w:p>
    <w:p w:rsidR="00F30640" w:rsidRDefault="00F30640" w:rsidP="004F00A2">
      <w:pPr>
        <w:pStyle w:val="Akapitzlist"/>
        <w:ind w:left="284"/>
        <w:jc w:val="both"/>
        <w:rPr>
          <w:sz w:val="22"/>
          <w:szCs w:val="22"/>
        </w:rPr>
      </w:pPr>
      <w:r w:rsidRPr="00F30640">
        <w:rPr>
          <w:b/>
          <w:sz w:val="22"/>
          <w:szCs w:val="22"/>
        </w:rPr>
        <w:t xml:space="preserve">UWAGA! </w:t>
      </w:r>
      <w:r w:rsidRPr="00F30640">
        <w:rPr>
          <w:sz w:val="22"/>
          <w:szCs w:val="22"/>
        </w:rPr>
        <w:t>Każdy</w:t>
      </w:r>
      <w:r w:rsidRPr="00F30640">
        <w:rPr>
          <w:b/>
          <w:sz w:val="22"/>
          <w:szCs w:val="22"/>
        </w:rPr>
        <w:t xml:space="preserve"> </w:t>
      </w:r>
      <w:r w:rsidRPr="00F30640">
        <w:rPr>
          <w:sz w:val="22"/>
          <w:szCs w:val="22"/>
        </w:rPr>
        <w:t xml:space="preserve">z Wykonawców wspólnie ubiegających się o udzielenie zamówienia poświadcza za zgodność z oryginałem kopie dokumentów, które jego dotyczą. </w:t>
      </w:r>
    </w:p>
    <w:p w:rsidR="00725DCE" w:rsidRDefault="00AB197B" w:rsidP="006D16A7">
      <w:pPr>
        <w:pStyle w:val="Akapitzlist"/>
        <w:numPr>
          <w:ilvl w:val="1"/>
          <w:numId w:val="4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AB197B">
        <w:rPr>
          <w:sz w:val="22"/>
          <w:szCs w:val="22"/>
        </w:rPr>
        <w:lastRenderedPageBreak/>
        <w:t>W przypadku Wykonawcy mającego siedzibę na terytorium</w:t>
      </w:r>
      <w:r>
        <w:rPr>
          <w:sz w:val="24"/>
          <w:szCs w:val="24"/>
        </w:rPr>
        <w:t xml:space="preserve"> Rzeczypospolitej Polskiej, osoby o których mowa w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5-8, 10 i 11 ustawy</w:t>
      </w:r>
      <w:r w:rsidR="00725DCE">
        <w:rPr>
          <w:sz w:val="24"/>
          <w:szCs w:val="24"/>
        </w:rPr>
        <w:t>,</w:t>
      </w:r>
      <w:r>
        <w:rPr>
          <w:sz w:val="24"/>
          <w:szCs w:val="24"/>
        </w:rPr>
        <w:t xml:space="preserve"> mają</w:t>
      </w:r>
      <w:r w:rsidR="00725DCE">
        <w:rPr>
          <w:sz w:val="24"/>
          <w:szCs w:val="24"/>
        </w:rPr>
        <w:t xml:space="preserve"> miejsce zamieszkania poza terytorium Rzeczypospolitej Polskiej – zastosowanie ma § 3 ust. 3 Rozporządzenia Prezesa Rady Ministrów z dnia 19 lutego 2013r. w sprawie rodzajów dokumentów, jakich może żądać Zamawiający od Wykonawcy, oraz form w jakich te dokumenty mogą być składane (Dz. U. z 2013 r., poz. 231).</w:t>
      </w:r>
    </w:p>
    <w:p w:rsidR="00AB197B" w:rsidRPr="00AB197B" w:rsidRDefault="00725DCE" w:rsidP="006D16A7">
      <w:pPr>
        <w:pStyle w:val="Akapitzlist"/>
        <w:numPr>
          <w:ilvl w:val="1"/>
          <w:numId w:val="4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Jeżeli Wykonawca ma siedzibę lub miejsce zamieszkania poza terytorium Rzeczypospolitej Polskiej - </w:t>
      </w:r>
      <w:r w:rsidR="00AB197B" w:rsidRPr="00AB1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zastosowanie ma § 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1, ust. 2-4 Rozporządzenia Prezesa Rady Ministrów z dnia 19 lutego 2013r. w sprawie rodzajów dokumentów, jakich może żądać Zamawiający od Wykonawcy, oraz form w jakich te dokumenty mogą być składane.</w:t>
      </w:r>
    </w:p>
    <w:p w:rsidR="003D7472" w:rsidRPr="005036B0" w:rsidRDefault="003D7472" w:rsidP="005036B0">
      <w:pPr>
        <w:pStyle w:val="Akapitzlist"/>
        <w:numPr>
          <w:ilvl w:val="0"/>
          <w:numId w:val="40"/>
        </w:numPr>
        <w:ind w:left="284" w:hanging="284"/>
        <w:jc w:val="both"/>
        <w:rPr>
          <w:sz w:val="24"/>
          <w:szCs w:val="24"/>
        </w:rPr>
      </w:pPr>
      <w:r w:rsidRPr="005036B0">
        <w:rPr>
          <w:sz w:val="24"/>
          <w:szCs w:val="24"/>
        </w:rPr>
        <w:t xml:space="preserve">Zobowiązania podmiotów trzecich – jeżeli Wykonawca wykazując spełnianie warunków, o których mowa w art. 22 ust. 1 ustawy polega na zasobach innych podmiotów na zasadach określonych w art. 26 ust. 2b ustawy, Zamawiający w celu oceny, czy Wykonawca będzie dysponował zasobami innych podmiotów w stopniu niezbędnym dla należytego wykonania zamówienia, żąda określenia w pisemnym zobowiązaniu podmiotu trzeciego lub innym dokumencie: </w:t>
      </w:r>
    </w:p>
    <w:p w:rsidR="003D7472" w:rsidRPr="005036B0" w:rsidRDefault="003D7472" w:rsidP="003D7472">
      <w:pPr>
        <w:pStyle w:val="Akapitzlist"/>
        <w:ind w:left="644"/>
        <w:jc w:val="both"/>
        <w:rPr>
          <w:sz w:val="24"/>
          <w:szCs w:val="24"/>
        </w:rPr>
      </w:pPr>
      <w:r w:rsidRPr="005036B0">
        <w:rPr>
          <w:sz w:val="24"/>
          <w:szCs w:val="24"/>
        </w:rPr>
        <w:t>- zakresu dostępnych Wykonawcy zasobów innego podmiotu,</w:t>
      </w:r>
    </w:p>
    <w:p w:rsidR="00916FE9" w:rsidRDefault="00916FE9" w:rsidP="003D7472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7472" w:rsidRPr="005036B0">
        <w:rPr>
          <w:sz w:val="24"/>
          <w:szCs w:val="24"/>
        </w:rPr>
        <w:t xml:space="preserve">sposobu wykorzystania zasobów innego podmiotu przez Wykonawcę przy wykonywaniu </w:t>
      </w:r>
      <w:proofErr w:type="spellStart"/>
      <w:r w:rsidR="003D7472" w:rsidRPr="005036B0">
        <w:rPr>
          <w:sz w:val="24"/>
          <w:szCs w:val="24"/>
        </w:rPr>
        <w:t>zamó</w:t>
      </w:r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-  </w:t>
      </w:r>
    </w:p>
    <w:p w:rsidR="003D7472" w:rsidRPr="005036B0" w:rsidRDefault="00916FE9" w:rsidP="003D7472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3D7472" w:rsidRPr="005036B0">
        <w:rPr>
          <w:sz w:val="24"/>
          <w:szCs w:val="24"/>
        </w:rPr>
        <w:t>nia</w:t>
      </w:r>
      <w:proofErr w:type="spellEnd"/>
      <w:r w:rsidR="003D7472" w:rsidRPr="005036B0">
        <w:rPr>
          <w:sz w:val="24"/>
          <w:szCs w:val="24"/>
        </w:rPr>
        <w:t>,</w:t>
      </w:r>
    </w:p>
    <w:p w:rsidR="003D7472" w:rsidRPr="005036B0" w:rsidRDefault="003D7472" w:rsidP="003D7472">
      <w:pPr>
        <w:pStyle w:val="Akapitzlist"/>
        <w:ind w:left="644"/>
        <w:jc w:val="both"/>
        <w:rPr>
          <w:sz w:val="24"/>
          <w:szCs w:val="24"/>
        </w:rPr>
      </w:pPr>
      <w:r w:rsidRPr="005036B0">
        <w:rPr>
          <w:sz w:val="24"/>
          <w:szCs w:val="24"/>
        </w:rPr>
        <w:t>- zakresu i okresu udziału innego podmiotu przy wykonywaniu zamówienia</w:t>
      </w:r>
    </w:p>
    <w:p w:rsidR="0086249F" w:rsidRDefault="0086249F">
      <w:pPr>
        <w:pStyle w:val="Tekstpodstawowy31"/>
        <w:tabs>
          <w:tab w:val="left" w:pos="567"/>
        </w:tabs>
        <w:rPr>
          <w:i/>
          <w:sz w:val="28"/>
          <w:szCs w:val="28"/>
        </w:rPr>
      </w:pPr>
    </w:p>
    <w:p w:rsidR="00F000E4" w:rsidRDefault="00F000E4">
      <w:pPr>
        <w:pStyle w:val="Tekstpodstawowy31"/>
        <w:tabs>
          <w:tab w:val="left" w:pos="567"/>
        </w:tabs>
        <w:rPr>
          <w:sz w:val="28"/>
        </w:rPr>
      </w:pPr>
      <w:r>
        <w:rPr>
          <w:sz w:val="28"/>
        </w:rPr>
        <w:t xml:space="preserve">VI.  TERMIN  ZWIĄZANIA </w:t>
      </w:r>
      <w:r w:rsidR="00E42186">
        <w:rPr>
          <w:sz w:val="28"/>
        </w:rPr>
        <w:t xml:space="preserve"> </w:t>
      </w:r>
      <w:r w:rsidR="00BA0CDD">
        <w:rPr>
          <w:sz w:val="28"/>
        </w:rPr>
        <w:t>Z</w:t>
      </w:r>
      <w:r>
        <w:rPr>
          <w:sz w:val="28"/>
        </w:rPr>
        <w:t xml:space="preserve"> </w:t>
      </w:r>
      <w:r w:rsidR="00E42186">
        <w:rPr>
          <w:sz w:val="28"/>
        </w:rPr>
        <w:t xml:space="preserve"> </w:t>
      </w:r>
      <w:r>
        <w:rPr>
          <w:sz w:val="28"/>
        </w:rPr>
        <w:t>OFERTĄ</w:t>
      </w:r>
    </w:p>
    <w:p w:rsidR="00F000E4" w:rsidRPr="0069116E" w:rsidRDefault="00F000E4">
      <w:pPr>
        <w:pStyle w:val="Tekstpodstawowy31"/>
        <w:tabs>
          <w:tab w:val="left" w:pos="567"/>
        </w:tabs>
        <w:rPr>
          <w:sz w:val="16"/>
          <w:szCs w:val="16"/>
        </w:rPr>
      </w:pPr>
    </w:p>
    <w:p w:rsidR="00F000E4" w:rsidRDefault="00F000E4" w:rsidP="000537E8">
      <w:pPr>
        <w:pStyle w:val="Tekstpodstawowy31"/>
        <w:numPr>
          <w:ilvl w:val="0"/>
          <w:numId w:val="41"/>
        </w:numPr>
        <w:tabs>
          <w:tab w:val="clear" w:pos="3828"/>
          <w:tab w:val="clear" w:pos="5103"/>
          <w:tab w:val="left" w:pos="567"/>
        </w:tabs>
      </w:pPr>
      <w:r>
        <w:t xml:space="preserve">Termin  związania  Wykonawców  złożoną  ofertą  </w:t>
      </w:r>
      <w:r w:rsidRPr="00E432A4">
        <w:t xml:space="preserve">wynosi  </w:t>
      </w:r>
      <w:r w:rsidR="00D838EA" w:rsidRPr="000537E8">
        <w:rPr>
          <w:u w:val="single"/>
        </w:rPr>
        <w:t>3</w:t>
      </w:r>
      <w:r w:rsidRPr="000537E8">
        <w:rPr>
          <w:u w:val="single"/>
        </w:rPr>
        <w:t>0 dni.</w:t>
      </w:r>
      <w:r w:rsidRPr="00E432A4">
        <w:t xml:space="preserve">  Bieg</w:t>
      </w:r>
      <w:r>
        <w:t xml:space="preserve">  ter</w:t>
      </w:r>
      <w:r w:rsidR="00CF45AD">
        <w:t xml:space="preserve">minu  rozpoczyna  się  wraz </w:t>
      </w:r>
      <w:r w:rsidR="000537E8">
        <w:t>upływem  terminu  składania  ofert</w:t>
      </w:r>
      <w:r w:rsidR="00CF45AD">
        <w:t xml:space="preserve"> z </w:t>
      </w:r>
      <w:r>
        <w:t>upływem  terminu  składania  ofert</w:t>
      </w:r>
      <w:r w:rsidR="00E61A21" w:rsidRPr="00AD484F">
        <w:t>.</w:t>
      </w:r>
    </w:p>
    <w:p w:rsidR="00F000E4" w:rsidRDefault="00E61A21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W uzasadnionych przypadkach co najmniej 3 dni przed upływem terminu związania z ofertą Zamawiający może tylko raz zwrócić się do Wykonawców o wyrażenie zgody na przedłużenie tego terminu </w:t>
      </w:r>
      <w:r w:rsidR="00C16454">
        <w:rPr>
          <w:b w:val="0"/>
          <w:bCs/>
          <w:szCs w:val="24"/>
        </w:rPr>
        <w:t>o oznaczony okres, nie dłuższy niż 60 dni.</w:t>
      </w:r>
    </w:p>
    <w:p w:rsidR="00C16454" w:rsidRPr="00E61A21" w:rsidRDefault="00C16454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Uprawnienia Wykonawców do przedłużania terminu związania z ofertą uregulowane są w art. 85 ust. 2 ustawy Prawo Zamówień Publicznych.</w:t>
      </w:r>
    </w:p>
    <w:p w:rsidR="006004EF" w:rsidRPr="006004EF" w:rsidRDefault="006004EF" w:rsidP="006004EF"/>
    <w:p w:rsidR="00F000E4" w:rsidRDefault="00F000E4">
      <w:pPr>
        <w:pStyle w:val="Nagwek6"/>
        <w:tabs>
          <w:tab w:val="clear" w:pos="0"/>
          <w:tab w:val="left" w:pos="360"/>
        </w:tabs>
        <w:rPr>
          <w:i w:val="0"/>
          <w:iCs w:val="0"/>
          <w:sz w:val="28"/>
        </w:rPr>
      </w:pPr>
      <w:r>
        <w:rPr>
          <w:i w:val="0"/>
          <w:iCs w:val="0"/>
          <w:sz w:val="28"/>
        </w:rPr>
        <w:t>VII.  OPIS</w:t>
      </w:r>
      <w:r w:rsidR="00E42186">
        <w:rPr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 xml:space="preserve"> SPOSOBU</w:t>
      </w:r>
      <w:r w:rsidR="00E42186">
        <w:rPr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 xml:space="preserve"> PRZYGOTOWANIA </w:t>
      </w:r>
      <w:r w:rsidR="00E42186">
        <w:rPr>
          <w:i w:val="0"/>
          <w:iCs w:val="0"/>
          <w:sz w:val="28"/>
        </w:rPr>
        <w:t xml:space="preserve"> </w:t>
      </w:r>
      <w:r>
        <w:rPr>
          <w:i w:val="0"/>
          <w:iCs w:val="0"/>
          <w:sz w:val="28"/>
        </w:rPr>
        <w:t>OFERTY</w:t>
      </w:r>
    </w:p>
    <w:p w:rsidR="0086249F" w:rsidRDefault="0086249F" w:rsidP="0086249F">
      <w:pPr>
        <w:pStyle w:val="Tekstpodstawowy31"/>
        <w:tabs>
          <w:tab w:val="left" w:pos="56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OFERTA MUSI ZAWIERAĆ: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>Formularz ofertowy, zgodny w treści z wzorem stanowiącym załącznik nr 2 do SIWZ;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>Oświadczenia i dokumenty wymienione w rozdz. V SIWZ;</w:t>
      </w:r>
    </w:p>
    <w:p w:rsidR="0086249F" w:rsidRDefault="00916FE9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>Informację o podwykonawcach /</w:t>
      </w:r>
      <w:r w:rsidR="0086249F">
        <w:rPr>
          <w:b w:val="0"/>
          <w:szCs w:val="24"/>
        </w:rPr>
        <w:t>wzór dokumentu</w:t>
      </w:r>
      <w:r w:rsidR="00687ABA">
        <w:rPr>
          <w:b w:val="0"/>
          <w:szCs w:val="24"/>
        </w:rPr>
        <w:t xml:space="preserve"> stanowi załącznik nr 7</w:t>
      </w:r>
      <w:r>
        <w:rPr>
          <w:b w:val="0"/>
          <w:szCs w:val="24"/>
        </w:rPr>
        <w:t xml:space="preserve"> do SIWZ/</w:t>
      </w:r>
      <w:r w:rsidR="0086249F">
        <w:rPr>
          <w:b w:val="0"/>
          <w:szCs w:val="24"/>
        </w:rPr>
        <w:t xml:space="preserve"> – w przypadku nie korzystania z podwykonawców wpisać „NIE DOTYCZY”;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 xml:space="preserve">Kopia dokumentu potwierdzająca </w:t>
      </w:r>
      <w:r w:rsidR="00687ABA">
        <w:rPr>
          <w:b w:val="0"/>
          <w:szCs w:val="24"/>
        </w:rPr>
        <w:t>wniesienie wadium /</w:t>
      </w:r>
      <w:r w:rsidR="0086249F">
        <w:rPr>
          <w:b w:val="0"/>
          <w:szCs w:val="24"/>
        </w:rPr>
        <w:t>oryginał ewentualnej gwarancji bankowej, ubezpieczeniowej lub poręczenia nie powinn</w:t>
      </w:r>
      <w:r w:rsidR="00687ABA">
        <w:rPr>
          <w:b w:val="0"/>
          <w:szCs w:val="24"/>
        </w:rPr>
        <w:t>a być trwale połączona z ofertą/</w:t>
      </w:r>
      <w:r w:rsidR="0086249F">
        <w:rPr>
          <w:b w:val="0"/>
          <w:szCs w:val="24"/>
        </w:rPr>
        <w:t>;</w:t>
      </w:r>
    </w:p>
    <w:p w:rsidR="0086249F" w:rsidRDefault="00250A8A" w:rsidP="00250A8A">
      <w:pPr>
        <w:pStyle w:val="Tekstpodstawowy31"/>
        <w:numPr>
          <w:ilvl w:val="0"/>
          <w:numId w:val="43"/>
        </w:numPr>
        <w:tabs>
          <w:tab w:val="left" w:pos="567"/>
        </w:tabs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86249F">
        <w:rPr>
          <w:b w:val="0"/>
          <w:szCs w:val="24"/>
        </w:rPr>
        <w:t>Pełnomocnictwo dla osoby podpisującej ofertę, jeżeli upoważnienie nie wynika wprost z dokumentów rejestracyjnych firmy.</w:t>
      </w:r>
    </w:p>
    <w:p w:rsidR="002D5D11" w:rsidRPr="0086249F" w:rsidRDefault="002D5D11" w:rsidP="002D5D11">
      <w:pPr>
        <w:pStyle w:val="Tekstpodstawowy31"/>
        <w:tabs>
          <w:tab w:val="left" w:pos="567"/>
        </w:tabs>
        <w:rPr>
          <w:b w:val="0"/>
          <w:szCs w:val="24"/>
        </w:rPr>
      </w:pPr>
    </w:p>
    <w:p w:rsidR="0086249F" w:rsidRPr="003D7472" w:rsidRDefault="0086249F" w:rsidP="0086249F">
      <w:pPr>
        <w:pStyle w:val="Tekstpodstawowy31"/>
        <w:tabs>
          <w:tab w:val="left" w:pos="567"/>
        </w:tabs>
        <w:rPr>
          <w:b w:val="0"/>
          <w:szCs w:val="24"/>
        </w:rPr>
      </w:pPr>
      <w:r w:rsidRPr="003D7472">
        <w:rPr>
          <w:b w:val="0"/>
          <w:szCs w:val="24"/>
        </w:rPr>
        <w:t>Wszystkie dokumenty złożone w prowadzonym postępowaniu są jawne za wyjątkiem informacji zastrzeżonych przez składającego ofertę.</w:t>
      </w:r>
    </w:p>
    <w:p w:rsidR="00F000E4" w:rsidRDefault="00F000E4">
      <w:pPr>
        <w:jc w:val="both"/>
        <w:rPr>
          <w:sz w:val="10"/>
        </w:rPr>
      </w:pPr>
    </w:p>
    <w:p w:rsidR="00EF3F1B" w:rsidRDefault="00E85CA1" w:rsidP="00217E13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Oferta musi obejmować całość przedmiotu zamówienia i być sporządzona zgodnie z niniejszą specyfikacją na</w:t>
      </w:r>
      <w:r w:rsidR="000E6036">
        <w:rPr>
          <w:sz w:val="24"/>
        </w:rPr>
        <w:t xml:space="preserve"> formularzu</w:t>
      </w:r>
      <w:r w:rsidR="00F000E4">
        <w:rPr>
          <w:sz w:val="24"/>
        </w:rPr>
        <w:t xml:space="preserve"> </w:t>
      </w:r>
      <w:r w:rsidR="006567C3">
        <w:rPr>
          <w:sz w:val="24"/>
        </w:rPr>
        <w:t>ofertowym stanowiącym  zał. nr 2</w:t>
      </w:r>
      <w:r w:rsidR="00F000E4">
        <w:rPr>
          <w:sz w:val="24"/>
        </w:rPr>
        <w:t xml:space="preserve">-wg zał. wzoru do   </w:t>
      </w:r>
      <w:r w:rsidR="00F000E4" w:rsidRPr="003E0F77">
        <w:rPr>
          <w:sz w:val="24"/>
        </w:rPr>
        <w:t>SIWZ</w:t>
      </w:r>
      <w:r w:rsidR="00EF3F1B">
        <w:rPr>
          <w:sz w:val="24"/>
        </w:rPr>
        <w:t>.</w:t>
      </w:r>
    </w:p>
    <w:p w:rsidR="00E85CA1" w:rsidRDefault="00E85CA1" w:rsidP="00217E13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Wykonawca ma prawo złożyć tylko jedną ofertę. Złożenie większej liczby ofert lub oferty zawierającej rozwiązania alternatywne lub oferty wariantowej spowoduje odrzucenie wszystkich ofert złożonych przez danego Wykonawcę.</w:t>
      </w:r>
    </w:p>
    <w:p w:rsidR="00F000E4" w:rsidRPr="00EF3F1B" w:rsidRDefault="00F000E4" w:rsidP="00217E13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 w:rsidRPr="00EF3F1B">
        <w:rPr>
          <w:sz w:val="24"/>
        </w:rPr>
        <w:t>Do  oferty  zostaną  załączone  dokumenty  wymagane  postanowieniami  SIWZ.</w:t>
      </w:r>
    </w:p>
    <w:p w:rsidR="00F000E4" w:rsidRPr="00EF3F1B" w:rsidRDefault="00F000E4" w:rsidP="00217E13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Dokumenty  załączone  do  oferty  mogą  być  przedstawione  w  formie  oryginału  lub  kserokopii</w:t>
      </w:r>
      <w:r w:rsidR="00EF3F1B">
        <w:rPr>
          <w:sz w:val="24"/>
        </w:rPr>
        <w:t xml:space="preserve"> </w:t>
      </w:r>
      <w:r w:rsidRPr="00EF3F1B">
        <w:rPr>
          <w:sz w:val="24"/>
        </w:rPr>
        <w:t>poświadczonej  za  zgodność  z</w:t>
      </w:r>
      <w:r w:rsidR="00687ABA">
        <w:rPr>
          <w:sz w:val="24"/>
        </w:rPr>
        <w:t xml:space="preserve">  oryginałem  przez  Wykonawcę /</w:t>
      </w:r>
      <w:r w:rsidRPr="00EF3F1B">
        <w:rPr>
          <w:sz w:val="24"/>
        </w:rPr>
        <w:t>zgodn</w:t>
      </w:r>
      <w:r w:rsidR="00687ABA">
        <w:rPr>
          <w:sz w:val="24"/>
        </w:rPr>
        <w:t>ie z rozdziałem V/</w:t>
      </w:r>
      <w:r w:rsidR="00F373F7" w:rsidRPr="00EF3F1B">
        <w:rPr>
          <w:sz w:val="24"/>
        </w:rPr>
        <w:t>.</w:t>
      </w:r>
    </w:p>
    <w:p w:rsidR="00F000E4" w:rsidRDefault="00F000E4" w:rsidP="00217E13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Zamawiający zażąda przedstawienia oryginału lub notarialnie potwierdzonej kopii dokumentów  </w:t>
      </w:r>
    </w:p>
    <w:p w:rsidR="00F000E4" w:rsidRDefault="00F000E4" w:rsidP="00EF3F1B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373F7">
        <w:rPr>
          <w:sz w:val="24"/>
        </w:rPr>
        <w:t xml:space="preserve">   </w:t>
      </w:r>
      <w:r>
        <w:rPr>
          <w:sz w:val="24"/>
        </w:rPr>
        <w:t xml:space="preserve">wyłącznie wtedy, gdy przedstawiona przez Wykonawcę kserokopia dokumentu będzie nieczytelna   </w:t>
      </w:r>
    </w:p>
    <w:p w:rsidR="00F000E4" w:rsidRDefault="00F000E4" w:rsidP="00EF3F1B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373F7">
        <w:rPr>
          <w:sz w:val="24"/>
        </w:rPr>
        <w:t xml:space="preserve">   </w:t>
      </w:r>
      <w:r>
        <w:rPr>
          <w:sz w:val="24"/>
        </w:rPr>
        <w:t xml:space="preserve">lub będzie budzić wątpliwości co do jej prawdziwości a  Zamawiający nie będzie mógł sprawdzić   </w:t>
      </w:r>
    </w:p>
    <w:p w:rsidR="00F000E4" w:rsidRDefault="00F000E4" w:rsidP="00EF3F1B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373F7">
        <w:rPr>
          <w:sz w:val="24"/>
        </w:rPr>
        <w:t xml:space="preserve">   </w:t>
      </w:r>
      <w:r>
        <w:rPr>
          <w:sz w:val="24"/>
        </w:rPr>
        <w:t>jej prawdziwości w inny sposób.</w:t>
      </w:r>
    </w:p>
    <w:p w:rsidR="00F000E4" w:rsidRDefault="00F000E4" w:rsidP="00217E13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Ofertę  </w:t>
      </w:r>
      <w:r w:rsidRPr="00E432A4">
        <w:rPr>
          <w:sz w:val="24"/>
        </w:rPr>
        <w:t>sporządza  się  w  języku  polskim.</w:t>
      </w:r>
    </w:p>
    <w:p w:rsidR="00D24515" w:rsidRDefault="00D24515" w:rsidP="00217E13">
      <w:pPr>
        <w:numPr>
          <w:ilvl w:val="0"/>
          <w:numId w:val="3"/>
        </w:numPr>
        <w:tabs>
          <w:tab w:val="clear" w:pos="0"/>
          <w:tab w:val="left" w:pos="360"/>
          <w:tab w:val="num" w:pos="426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Dokumenty i oświadczenia składające się na ofertę </w:t>
      </w:r>
      <w:r w:rsidRPr="00E432A4">
        <w:rPr>
          <w:sz w:val="24"/>
        </w:rPr>
        <w:t>podpisuje osoba</w:t>
      </w:r>
      <w:r>
        <w:rPr>
          <w:sz w:val="24"/>
        </w:rPr>
        <w:t xml:space="preserve"> </w:t>
      </w:r>
      <w:r w:rsidRPr="00E432A4">
        <w:rPr>
          <w:sz w:val="24"/>
        </w:rPr>
        <w:t xml:space="preserve">podpisującą ofertę. </w:t>
      </w:r>
      <w:r>
        <w:rPr>
          <w:sz w:val="24"/>
        </w:rPr>
        <w:t>Za podpisanie uznaje się własnoręczny podpis z pieczątką imienną b</w:t>
      </w:r>
      <w:r w:rsidR="00687ABA">
        <w:rPr>
          <w:sz w:val="24"/>
        </w:rPr>
        <w:t>ądź czytelny podpis przez osobę/-y/ upoważnioną/-e/</w:t>
      </w:r>
      <w:r>
        <w:rPr>
          <w:sz w:val="24"/>
        </w:rPr>
        <w:t xml:space="preserve">do reprezentowania zgodnie z formą reprezentacji Wykonawcy określoną w dokumencie rejestrowym lub innym dokumencie, właściwym dla formy organizacyjnej. </w:t>
      </w:r>
    </w:p>
    <w:p w:rsidR="00D24515" w:rsidRPr="00D24515" w:rsidRDefault="006567C3" w:rsidP="00D24515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 xml:space="preserve">Załącznik nr </w:t>
      </w:r>
      <w:r w:rsidR="00687ABA">
        <w:rPr>
          <w:sz w:val="24"/>
        </w:rPr>
        <w:t>8</w:t>
      </w:r>
      <w:r w:rsidR="00D24515" w:rsidRPr="00D24515">
        <w:rPr>
          <w:sz w:val="24"/>
        </w:rPr>
        <w:t xml:space="preserve"> – projekt umowy  powinien być zaparafowany, nie musi być  podpisany przez Wykonawcę.</w:t>
      </w:r>
    </w:p>
    <w:p w:rsidR="00D24515" w:rsidRDefault="00D24515" w:rsidP="00D24515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>Poprawki lub zmiany (również przy użyciu korektora) w ofercie muszą być paraf</w:t>
      </w:r>
      <w:r w:rsidR="00687ABA">
        <w:rPr>
          <w:sz w:val="24"/>
        </w:rPr>
        <w:t>owane własnoręcznie przez osobę/-y/ podpisującą/-e/</w:t>
      </w:r>
      <w:r>
        <w:rPr>
          <w:sz w:val="24"/>
        </w:rPr>
        <w:t xml:space="preserve"> ofertę.</w:t>
      </w:r>
    </w:p>
    <w:p w:rsidR="00D24515" w:rsidRPr="00E432A4" w:rsidRDefault="00D24515" w:rsidP="00D24515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 xml:space="preserve">Zaleca się, by </w:t>
      </w:r>
      <w:r w:rsidRPr="00E432A4">
        <w:rPr>
          <w:sz w:val="24"/>
        </w:rPr>
        <w:t>zapisane</w:t>
      </w:r>
      <w:r>
        <w:rPr>
          <w:sz w:val="24"/>
        </w:rPr>
        <w:t xml:space="preserve"> </w:t>
      </w:r>
      <w:r w:rsidRPr="00E432A4">
        <w:rPr>
          <w:sz w:val="24"/>
        </w:rPr>
        <w:t xml:space="preserve">strony i załączniki oferty </w:t>
      </w:r>
      <w:r>
        <w:rPr>
          <w:sz w:val="24"/>
        </w:rPr>
        <w:t>były</w:t>
      </w:r>
      <w:r w:rsidRPr="00E432A4">
        <w:rPr>
          <w:sz w:val="24"/>
        </w:rPr>
        <w:t xml:space="preserve"> parafowan</w:t>
      </w:r>
      <w:r>
        <w:rPr>
          <w:sz w:val="24"/>
        </w:rPr>
        <w:t xml:space="preserve">e przez osobę </w:t>
      </w:r>
      <w:r w:rsidRPr="00E432A4">
        <w:rPr>
          <w:sz w:val="24"/>
        </w:rPr>
        <w:t xml:space="preserve">podpisującą ofertę. </w:t>
      </w:r>
      <w:r>
        <w:rPr>
          <w:sz w:val="24"/>
        </w:rPr>
        <w:t>Wszystkie karty oferty wraz załącznikami powinny być połączone w sposób trwały. Ponadto zaleca się załączenie spisu treści oferty, ułożenie wszystkich wymaganych dokumentów zgodnie z kolejnością podaną w specyfikacji oraz ponumerowanie wszystkich stron oferty.</w:t>
      </w:r>
    </w:p>
    <w:p w:rsidR="00F000E4" w:rsidRDefault="00E42186" w:rsidP="00217E13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426" w:hanging="426"/>
        <w:jc w:val="both"/>
        <w:rPr>
          <w:sz w:val="24"/>
        </w:rPr>
      </w:pPr>
      <w:r w:rsidRPr="00CF45AD">
        <w:rPr>
          <w:sz w:val="24"/>
        </w:rPr>
        <w:t>Upoważnienie do</w:t>
      </w:r>
      <w:r w:rsidR="00F000E4" w:rsidRPr="00CF45AD">
        <w:rPr>
          <w:sz w:val="24"/>
        </w:rPr>
        <w:t xml:space="preserve"> pod</w:t>
      </w:r>
      <w:r w:rsidRPr="00CF45AD">
        <w:rPr>
          <w:sz w:val="24"/>
        </w:rPr>
        <w:t>pisania oferty  powinno być dołączone do oferty, o</w:t>
      </w:r>
      <w:r w:rsidR="00F000E4" w:rsidRPr="00CF45AD">
        <w:rPr>
          <w:sz w:val="24"/>
        </w:rPr>
        <w:t xml:space="preserve"> ile  nie  wynika </w:t>
      </w:r>
      <w:r w:rsidRPr="00CF45AD">
        <w:rPr>
          <w:sz w:val="24"/>
        </w:rPr>
        <w:t xml:space="preserve">z innych </w:t>
      </w:r>
      <w:r w:rsidR="00F000E4" w:rsidRPr="00CF45AD">
        <w:rPr>
          <w:sz w:val="24"/>
        </w:rPr>
        <w:t>dokumentów  załącz</w:t>
      </w:r>
      <w:r w:rsidR="00687ABA">
        <w:rPr>
          <w:sz w:val="24"/>
        </w:rPr>
        <w:t>onych  do  oferty  /</w:t>
      </w:r>
      <w:r w:rsidRPr="00CF45AD">
        <w:rPr>
          <w:sz w:val="24"/>
        </w:rPr>
        <w:t xml:space="preserve">np. odpisu z rejestru </w:t>
      </w:r>
      <w:r w:rsidR="00F000E4" w:rsidRPr="00CF45AD">
        <w:rPr>
          <w:sz w:val="24"/>
        </w:rPr>
        <w:t>handlowego,</w:t>
      </w:r>
      <w:r w:rsidRPr="00CF45AD">
        <w:rPr>
          <w:sz w:val="24"/>
        </w:rPr>
        <w:t xml:space="preserve"> </w:t>
      </w:r>
      <w:r w:rsidR="00F000E4" w:rsidRPr="00CF45AD">
        <w:rPr>
          <w:sz w:val="24"/>
        </w:rPr>
        <w:t xml:space="preserve">zaświadczenia </w:t>
      </w:r>
      <w:r w:rsidR="00CF45AD">
        <w:rPr>
          <w:sz w:val="24"/>
        </w:rPr>
        <w:t>o</w:t>
      </w:r>
      <w:r w:rsidR="00AE7440">
        <w:rPr>
          <w:sz w:val="24"/>
        </w:rPr>
        <w:t xml:space="preserve"> </w:t>
      </w:r>
      <w:r w:rsidRPr="00CF45AD">
        <w:rPr>
          <w:sz w:val="24"/>
        </w:rPr>
        <w:t xml:space="preserve">wpisie do ewidencji działalności </w:t>
      </w:r>
      <w:r w:rsidR="00687ABA">
        <w:rPr>
          <w:sz w:val="24"/>
        </w:rPr>
        <w:t>gospodarczej/</w:t>
      </w:r>
      <w:r w:rsidR="00F000E4" w:rsidRPr="00CF45AD">
        <w:rPr>
          <w:sz w:val="24"/>
        </w:rPr>
        <w:t>.</w:t>
      </w:r>
    </w:p>
    <w:p w:rsidR="0087225A" w:rsidRPr="007C61EE" w:rsidRDefault="0087225A" w:rsidP="007C61EE">
      <w:pPr>
        <w:pStyle w:val="Akapitzlist"/>
        <w:numPr>
          <w:ilvl w:val="0"/>
          <w:numId w:val="3"/>
        </w:numPr>
        <w:tabs>
          <w:tab w:val="left" w:pos="426"/>
          <w:tab w:val="left" w:pos="851"/>
        </w:tabs>
        <w:jc w:val="both"/>
        <w:rPr>
          <w:sz w:val="24"/>
          <w:szCs w:val="24"/>
        </w:rPr>
      </w:pPr>
      <w:r w:rsidRPr="007C61EE">
        <w:rPr>
          <w:sz w:val="24"/>
          <w:szCs w:val="24"/>
        </w:rPr>
        <w:t>Pełnomocnictwo – w przypadku, gdy Wykonawcę reprezentuje pełnomocnik – do oferty musi być załączone pełnomocnictwo określające zakres upoważnienia i podpisane przez osoby reprezentujące osobę prawną lub fizyczną; pełnomocnictwo musi być dołączone do oferty w formie oryginału albo kopii poświadczonej przez notariusza za zgodność z oryginałem.</w:t>
      </w:r>
    </w:p>
    <w:p w:rsidR="00F000E4" w:rsidRDefault="00F000E4" w:rsidP="00217E13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Wszystkie  formularze  zawarte w </w:t>
      </w:r>
      <w:r w:rsidR="008A549F">
        <w:rPr>
          <w:sz w:val="24"/>
        </w:rPr>
        <w:t xml:space="preserve">niniejszej  specyfikacji, </w:t>
      </w:r>
      <w:r w:rsidRPr="008A549F">
        <w:rPr>
          <w:sz w:val="24"/>
        </w:rPr>
        <w:t>Wykonawca</w:t>
      </w:r>
      <w:r w:rsidR="00F373F7" w:rsidRPr="008A549F">
        <w:rPr>
          <w:sz w:val="24"/>
        </w:rPr>
        <w:t xml:space="preserve"> </w:t>
      </w:r>
      <w:r w:rsidRPr="008A549F">
        <w:rPr>
          <w:sz w:val="24"/>
        </w:rPr>
        <w:t>wypełni  ściśle  według  wskazówek  zawartych  w  SIWZ. W przypadku gdy jakakolwiek część</w:t>
      </w:r>
      <w:r w:rsidR="00F373F7" w:rsidRPr="008A549F">
        <w:rPr>
          <w:sz w:val="24"/>
        </w:rPr>
        <w:t xml:space="preserve"> </w:t>
      </w:r>
      <w:r w:rsidRPr="008A549F">
        <w:rPr>
          <w:sz w:val="24"/>
        </w:rPr>
        <w:t xml:space="preserve">dokumentu nie dotyczy Wykonawcy -  wpisuje on "nie dotyczy". Wielkość załączonych do SIWZ  wzorów  formularzy  może  zostać  przez Wykonawcę zmieniona, jednak </w:t>
      </w:r>
      <w:r w:rsidR="008A549F">
        <w:rPr>
          <w:sz w:val="24"/>
        </w:rPr>
        <w:t xml:space="preserve">układ graficzny i opis </w:t>
      </w:r>
      <w:r w:rsidRPr="008A549F">
        <w:rPr>
          <w:sz w:val="24"/>
        </w:rPr>
        <w:t>poszczególnych  kolumn  i  wierszy  musi  pozostać  niezmieniony.</w:t>
      </w:r>
    </w:p>
    <w:p w:rsidR="006A4181" w:rsidRDefault="006A4181" w:rsidP="00217E13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Zaleca się aby Wykonawca dokonał wizji lokalnej terenu objętego </w:t>
      </w:r>
      <w:r w:rsidR="0087225A">
        <w:rPr>
          <w:sz w:val="24"/>
        </w:rPr>
        <w:t>zamówieniem</w:t>
      </w:r>
      <w:r>
        <w:rPr>
          <w:sz w:val="24"/>
        </w:rPr>
        <w:t xml:space="preserve">, a także zdobył, na własną odpowiedzialność i ryzyko, wszelkie dodatkowe informacje, które mogą być konieczne do przygotowania oferty oraz zawarcia umowy i wykonania zamówienia. Koszty dokonania wizji lokalnej terenu </w:t>
      </w:r>
      <w:r w:rsidR="00570302">
        <w:rPr>
          <w:sz w:val="24"/>
        </w:rPr>
        <w:t>świadczenia usługi</w:t>
      </w:r>
      <w:r>
        <w:rPr>
          <w:sz w:val="24"/>
        </w:rPr>
        <w:t xml:space="preserve"> poniesie wykonawca.</w:t>
      </w:r>
    </w:p>
    <w:p w:rsidR="00F000E4" w:rsidRPr="006A4181" w:rsidRDefault="00F000E4" w:rsidP="00217E13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 w:rsidRPr="006A4181">
        <w:rPr>
          <w:sz w:val="24"/>
        </w:rPr>
        <w:t>Wykonawca umieści  ofertę w zamkniętej  kopercie/opakowaniu</w:t>
      </w:r>
      <w:r w:rsidR="008A549F" w:rsidRPr="006A4181">
        <w:rPr>
          <w:sz w:val="24"/>
        </w:rPr>
        <w:t xml:space="preserve"> nieprzejrzystym zaadresowanej </w:t>
      </w:r>
      <w:r w:rsidRPr="006A4181">
        <w:rPr>
          <w:sz w:val="24"/>
        </w:rPr>
        <w:t>następująco:</w:t>
      </w:r>
      <w:r w:rsidR="0069116E" w:rsidRPr="006A4181">
        <w:rPr>
          <w:sz w:val="24"/>
        </w:rPr>
        <w:tab/>
      </w:r>
      <w:r w:rsidR="0069116E" w:rsidRPr="006A4181">
        <w:rPr>
          <w:sz w:val="24"/>
        </w:rPr>
        <w:tab/>
      </w:r>
      <w:r w:rsidR="0069116E" w:rsidRPr="006A4181">
        <w:rPr>
          <w:sz w:val="24"/>
        </w:rPr>
        <w:tab/>
      </w:r>
      <w:r w:rsidR="0069116E" w:rsidRPr="006A4181">
        <w:rPr>
          <w:sz w:val="24"/>
        </w:rPr>
        <w:tab/>
      </w:r>
      <w:r w:rsidRPr="006A4181">
        <w:rPr>
          <w:b/>
        </w:rPr>
        <w:t>Gmina  Dobrzyca,</w:t>
      </w:r>
    </w:p>
    <w:p w:rsidR="00F000E4" w:rsidRPr="00EF3F1B" w:rsidRDefault="00F000E4" w:rsidP="00D97188">
      <w:pPr>
        <w:jc w:val="center"/>
        <w:rPr>
          <w:b/>
        </w:rPr>
      </w:pPr>
      <w:r w:rsidRPr="00EF3F1B">
        <w:rPr>
          <w:b/>
        </w:rPr>
        <w:t xml:space="preserve"> ul. Rynek 14,  63-330  Dobrzyca</w:t>
      </w:r>
    </w:p>
    <w:p w:rsidR="00F000E4" w:rsidRPr="00AD484F" w:rsidRDefault="002516E8" w:rsidP="00AD484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</w:rPr>
        <w:t>„</w:t>
      </w:r>
      <w:r w:rsidR="007C61EE" w:rsidRPr="007C61EE">
        <w:rPr>
          <w:b/>
          <w:i/>
          <w:lang w:eastAsia="pl-PL"/>
        </w:rPr>
        <w:t>ODBIÓR, TRANSPORT I ZAGOSPODAROWANIE ODPADÓW KOMUNALNYCH OD WŁAŚCICIELI NIERUCHOMOŚCI  Z TERENU GMINY DOBRZYCA</w:t>
      </w:r>
      <w:r w:rsidR="00F000E4" w:rsidRPr="00EF3F1B">
        <w:rPr>
          <w:b/>
          <w:i/>
        </w:rPr>
        <w:t>”</w:t>
      </w:r>
    </w:p>
    <w:p w:rsidR="00F000E4" w:rsidRPr="007C61EE" w:rsidRDefault="00F000E4">
      <w:pPr>
        <w:jc w:val="center"/>
        <w:rPr>
          <w:i/>
          <w:color w:val="FF0000"/>
          <w:sz w:val="24"/>
          <w:szCs w:val="24"/>
          <w:vertAlign w:val="superscript"/>
        </w:rPr>
      </w:pPr>
      <w:r w:rsidRPr="00150896">
        <w:rPr>
          <w:i/>
          <w:sz w:val="24"/>
          <w:szCs w:val="24"/>
        </w:rPr>
        <w:t xml:space="preserve">NIE OTWIERAĆ </w:t>
      </w:r>
      <w:r w:rsidRPr="00966A19">
        <w:rPr>
          <w:i/>
          <w:sz w:val="24"/>
          <w:szCs w:val="24"/>
        </w:rPr>
        <w:t xml:space="preserve">PRZED </w:t>
      </w:r>
      <w:r w:rsidR="007C61EE">
        <w:rPr>
          <w:i/>
          <w:sz w:val="24"/>
          <w:szCs w:val="24"/>
        </w:rPr>
        <w:t>godz</w:t>
      </w:r>
      <w:r w:rsidR="007C61EE" w:rsidRPr="00687ABA">
        <w:rPr>
          <w:b/>
          <w:i/>
          <w:sz w:val="24"/>
          <w:szCs w:val="24"/>
        </w:rPr>
        <w:t xml:space="preserve">. </w:t>
      </w:r>
      <w:r w:rsidR="000537E8" w:rsidRPr="00687ABA">
        <w:rPr>
          <w:b/>
          <w:i/>
          <w:sz w:val="24"/>
          <w:szCs w:val="24"/>
        </w:rPr>
        <w:t>09.30</w:t>
      </w:r>
      <w:r w:rsidR="007C61EE" w:rsidRPr="00687ABA">
        <w:rPr>
          <w:b/>
          <w:i/>
          <w:sz w:val="24"/>
          <w:szCs w:val="24"/>
        </w:rPr>
        <w:t xml:space="preserve"> w dniu </w:t>
      </w:r>
      <w:r w:rsidR="00687ABA" w:rsidRPr="00687ABA">
        <w:rPr>
          <w:b/>
          <w:i/>
          <w:sz w:val="24"/>
          <w:szCs w:val="24"/>
        </w:rPr>
        <w:t>19.11.2015</w:t>
      </w:r>
      <w:r w:rsidR="000537E8" w:rsidRPr="00687ABA">
        <w:rPr>
          <w:b/>
          <w:i/>
          <w:sz w:val="24"/>
          <w:szCs w:val="24"/>
        </w:rPr>
        <w:t>r</w:t>
      </w:r>
      <w:r w:rsidR="000537E8" w:rsidRPr="00570302">
        <w:rPr>
          <w:i/>
          <w:color w:val="FF0000"/>
          <w:sz w:val="24"/>
          <w:szCs w:val="24"/>
        </w:rPr>
        <w:t>.</w:t>
      </w:r>
      <w:r w:rsidR="007C61EE" w:rsidRPr="00570302">
        <w:rPr>
          <w:b/>
          <w:i/>
          <w:color w:val="FF0000"/>
          <w:sz w:val="24"/>
          <w:szCs w:val="24"/>
        </w:rPr>
        <w:tab/>
      </w:r>
    </w:p>
    <w:p w:rsidR="00F000E4" w:rsidRDefault="00F000E4">
      <w:pPr>
        <w:rPr>
          <w:sz w:val="24"/>
        </w:rPr>
      </w:pPr>
      <w:r>
        <w:rPr>
          <w:i/>
          <w:sz w:val="24"/>
        </w:rPr>
        <w:t xml:space="preserve">      </w:t>
      </w:r>
      <w:r>
        <w:rPr>
          <w:sz w:val="24"/>
        </w:rPr>
        <w:t>ponadto  należy  podać  nazwę  firmy.</w:t>
      </w:r>
    </w:p>
    <w:p w:rsidR="00EF3F1B" w:rsidRDefault="00EF3F1B" w:rsidP="00D97188">
      <w:pPr>
        <w:pStyle w:val="Lista"/>
        <w:tabs>
          <w:tab w:val="clear" w:pos="567"/>
          <w:tab w:val="clear" w:pos="3828"/>
          <w:tab w:val="clear" w:pos="5103"/>
        </w:tabs>
        <w:rPr>
          <w:rFonts w:cs="Times New Roman"/>
        </w:rPr>
      </w:pPr>
    </w:p>
    <w:p w:rsidR="006A4181" w:rsidRDefault="00E631C0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Koperty </w:t>
      </w:r>
      <w:r w:rsidR="00F000E4">
        <w:t xml:space="preserve">opakowania powinny być szczelnie zamknięte, w sposób uniemożliwiający zapoznanie się </w:t>
      </w:r>
      <w:r w:rsidR="008A549F">
        <w:t xml:space="preserve">z treścią </w:t>
      </w:r>
      <w:r w:rsidR="00F000E4">
        <w:t>oferty przed terminem otwarcia.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>Wykonawca może wprowadzić zmiany lub wycofać złożoną ofertę przed upływem składania ofert.</w:t>
      </w:r>
      <w:r w:rsidR="00EF3F1B">
        <w:t xml:space="preserve"> </w:t>
      </w:r>
      <w:r>
        <w:t>W celu wykonania zmiany lub wycofania oferty, Wykonawca złoży Zamawiającemu kolejną  zamkniętą ofe</w:t>
      </w:r>
      <w:r w:rsidR="00836D70">
        <w:t>rtę, oznaczoną  jak w punkcie 11</w:t>
      </w:r>
      <w:r>
        <w:t>, z dodaniem słowa "Zmiana" lub "Wycofanie".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>Wykonawca</w:t>
      </w:r>
      <w:r w:rsidR="008A549F">
        <w:t xml:space="preserve"> nie może wycofać oferty ani wprowadzić jakichkolwiek zmian w treści oferty po upływie </w:t>
      </w:r>
      <w:r>
        <w:t>terminu  składania  ofert.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>Oferta jest jawna z wyjątkiem informacji stanowiących tajemnicę przedsiębiorstwa w rozumi</w:t>
      </w:r>
      <w:r w:rsidR="008A549F">
        <w:t xml:space="preserve">eniu  przepisów  o zwalczaniu </w:t>
      </w:r>
      <w:r>
        <w:t>nieuczciw</w:t>
      </w:r>
      <w:r w:rsidR="008A549F">
        <w:t xml:space="preserve">ej  konkurencji, a  Wykonawca składając ofertę </w:t>
      </w:r>
      <w:r>
        <w:t>zastrzegł</w:t>
      </w:r>
      <w:r w:rsidR="00EF3F1B">
        <w:t xml:space="preserve"> </w:t>
      </w:r>
      <w:r w:rsidR="008A549F">
        <w:t>w odniesieniu do tych informacji, że nie mogą one być udostępnione innym uczestnikom</w:t>
      </w:r>
      <w:r>
        <w:t xml:space="preserve"> postępowania.</w:t>
      </w:r>
    </w:p>
    <w:p w:rsidR="00EF3F1B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Informacje te należy oznaczyć klauzulą: </w:t>
      </w:r>
      <w:r>
        <w:rPr>
          <w:i/>
        </w:rPr>
        <w:t>"Nie udostępniać innym uczestnikom postępowania. Informacje stanowią tajemnicę przedsiębiorstwa w rozumieniu art. 11 ust. 4 ustawy o zwalczaniu nieucz</w:t>
      </w:r>
      <w:r w:rsidR="00E840BA">
        <w:rPr>
          <w:i/>
        </w:rPr>
        <w:t>ciwej  konkurencji  (Dz.U. z 2003r. nr 153, poz. 1503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" </w:t>
      </w:r>
      <w:r>
        <w:t>i załączyć  jako odrębną część, nie złączoną z ofertą w sposób trwały.</w:t>
      </w:r>
    </w:p>
    <w:p w:rsidR="00F000E4" w:rsidRPr="0069116E" w:rsidRDefault="00F000E4" w:rsidP="00EF3F1B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Przez tajemnicę przedsiębiorstwa rozumie się nieujawnione do wiadomości publicznej  informacje  techniczne,  technologiczne,  handlowe  lub organizacyjne przedsiębiorstwa, co do których przedsiębiorca podjął niezbędne działania w celu zachowania  ich  poufności.      </w:t>
      </w:r>
    </w:p>
    <w:p w:rsidR="0069116E" w:rsidRPr="0069116E" w:rsidRDefault="0069116E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  <w:szCs w:val="16"/>
          <w:u w:val="single"/>
        </w:rPr>
      </w:pPr>
    </w:p>
    <w:p w:rsidR="00F000E4" w:rsidRDefault="00F000E4">
      <w:pPr>
        <w:pStyle w:val="Nagwek1"/>
      </w:pPr>
      <w:r>
        <w:t>VIII.  MIEJSCE  I  TERMIN  SKŁADANIA  OFERT</w:t>
      </w:r>
    </w:p>
    <w:p w:rsidR="00F000E4" w:rsidRDefault="00F000E4">
      <w:pPr>
        <w:jc w:val="both"/>
        <w:rPr>
          <w:b/>
          <w:sz w:val="16"/>
        </w:rPr>
      </w:pPr>
    </w:p>
    <w:p w:rsidR="00EF3F1B" w:rsidRPr="00687ABA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</w:rPr>
      </w:pPr>
      <w:r w:rsidRPr="00EF3F1B">
        <w:rPr>
          <w:sz w:val="24"/>
        </w:rPr>
        <w:lastRenderedPageBreak/>
        <w:t>Oferty należy złożyć w siedzibie  Urzędu</w:t>
      </w:r>
      <w:r w:rsidR="00570302">
        <w:rPr>
          <w:sz w:val="24"/>
        </w:rPr>
        <w:t xml:space="preserve"> Miejskiego </w:t>
      </w:r>
      <w:r w:rsidRPr="00EF3F1B">
        <w:rPr>
          <w:sz w:val="24"/>
        </w:rPr>
        <w:t>Gminy  Dobrzyc</w:t>
      </w:r>
      <w:r w:rsidR="00687ABA">
        <w:rPr>
          <w:sz w:val="24"/>
        </w:rPr>
        <w:t>a, ul. Rynek 14 - w pokoju nr 14</w:t>
      </w:r>
      <w:r w:rsidRPr="00EF3F1B">
        <w:rPr>
          <w:sz w:val="24"/>
        </w:rPr>
        <w:t xml:space="preserve"> lub</w:t>
      </w:r>
      <w:r w:rsidR="00EF3F1B">
        <w:rPr>
          <w:sz w:val="24"/>
        </w:rPr>
        <w:t xml:space="preserve"> </w:t>
      </w:r>
      <w:r w:rsidR="00687ABA">
        <w:rPr>
          <w:sz w:val="24"/>
        </w:rPr>
        <w:t xml:space="preserve"> 24 jak również można </w:t>
      </w:r>
      <w:r w:rsidRPr="00EF3F1B">
        <w:rPr>
          <w:sz w:val="24"/>
        </w:rPr>
        <w:t>przesłać pocztą.</w:t>
      </w:r>
    </w:p>
    <w:p w:rsidR="00EF3F1B" w:rsidRPr="00687ABA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</w:rPr>
      </w:pPr>
      <w:r w:rsidRPr="00687ABA">
        <w:rPr>
          <w:sz w:val="24"/>
        </w:rPr>
        <w:t xml:space="preserve">Termin  składania  ofert  upływa  dnia  </w:t>
      </w:r>
      <w:r w:rsidR="00687ABA" w:rsidRPr="00687ABA">
        <w:rPr>
          <w:b/>
          <w:sz w:val="24"/>
        </w:rPr>
        <w:t>19.11.2015</w:t>
      </w:r>
      <w:r w:rsidR="000E184B" w:rsidRPr="00687ABA">
        <w:rPr>
          <w:b/>
          <w:bCs/>
          <w:sz w:val="24"/>
        </w:rPr>
        <w:t xml:space="preserve"> </w:t>
      </w:r>
      <w:r w:rsidRPr="00687ABA">
        <w:rPr>
          <w:b/>
          <w:bCs/>
          <w:sz w:val="24"/>
        </w:rPr>
        <w:t xml:space="preserve">r. </w:t>
      </w:r>
      <w:r w:rsidR="007C3AD8" w:rsidRPr="00687ABA">
        <w:rPr>
          <w:b/>
          <w:bCs/>
          <w:sz w:val="24"/>
        </w:rPr>
        <w:t>godz. 9.00</w:t>
      </w:r>
    </w:p>
    <w:p w:rsidR="00E61A21" w:rsidRPr="005F447E" w:rsidRDefault="00E61A21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sz w:val="24"/>
        </w:rPr>
        <w:t>Za moment złożenia oferty uważa się datę i godzinę jej dotarcia do miejsca składania ofert. Oferty, które wpłyną do Zamawiającego po upływie terminu ich składania będą niezwłocznie zwrócone.</w:t>
      </w:r>
    </w:p>
    <w:p w:rsidR="00EF3F1B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  <w:szCs w:val="24"/>
        </w:rPr>
        <w:t>Zamawiający przedłuży termin składania ofert w celu umożliwienia Wykonawcom uwzględnienia w przygotowanych ofertach otrzymanych wyjaśnień lub uzupełnień dotyczących SIWZ,  o  których    mowa  w  rozdziale XVII.</w:t>
      </w:r>
    </w:p>
    <w:p w:rsidR="00EF3F1B" w:rsidRPr="00EF3F1B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>Przedłużenie  terminu  składania  ofert  dopuszczalne  jest  tylko przed  jego  upływem</w:t>
      </w:r>
      <w:r w:rsidR="00EF3F1B">
        <w:rPr>
          <w:sz w:val="24"/>
        </w:rPr>
        <w:t>.</w:t>
      </w:r>
    </w:p>
    <w:p w:rsidR="00F000E4" w:rsidRPr="00412253" w:rsidRDefault="00F000E4" w:rsidP="00217E13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 xml:space="preserve">O  przedłużeniu  terminu  Zamawiający powiadomi  natychmiast  wszystkich Wykonawców, którym przesłano SIWZ oraz na stronie  internetowej </w:t>
      </w:r>
      <w:hyperlink r:id="rId10" w:history="1">
        <w:r>
          <w:rPr>
            <w:rStyle w:val="Hipercze"/>
          </w:rPr>
          <w:t>www.dobrzyca.bazagmin.pl.</w:t>
        </w:r>
      </w:hyperlink>
    </w:p>
    <w:p w:rsidR="00412253" w:rsidRPr="00EF3F1B" w:rsidRDefault="00412253" w:rsidP="00412253">
      <w:pPr>
        <w:pStyle w:val="Akapitzlist"/>
        <w:tabs>
          <w:tab w:val="left" w:pos="360"/>
        </w:tabs>
        <w:jc w:val="both"/>
        <w:rPr>
          <w:sz w:val="24"/>
          <w:szCs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IX.  WYMAGANIA  DOTYCZĄCE  WADIUM  ORAZ  ZABEZPIECZENIA NALEŻYTEGO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E42186">
        <w:rPr>
          <w:b/>
          <w:sz w:val="24"/>
        </w:rPr>
        <w:t xml:space="preserve"> </w:t>
      </w:r>
      <w:r>
        <w:rPr>
          <w:b/>
          <w:sz w:val="24"/>
        </w:rPr>
        <w:t>WYKONANIA UMOWY.</w:t>
      </w:r>
    </w:p>
    <w:p w:rsidR="00F000E4" w:rsidRDefault="00F000E4">
      <w:pPr>
        <w:tabs>
          <w:tab w:val="left" w:pos="567"/>
        </w:tabs>
        <w:jc w:val="both"/>
        <w:rPr>
          <w:b/>
          <w:sz w:val="24"/>
        </w:rPr>
      </w:pPr>
    </w:p>
    <w:p w:rsidR="00F000E4" w:rsidRPr="00F90F8A" w:rsidRDefault="00F000E4">
      <w:pPr>
        <w:tabs>
          <w:tab w:val="left" w:pos="851"/>
        </w:tabs>
        <w:jc w:val="both"/>
        <w:rPr>
          <w:b/>
          <w:sz w:val="24"/>
          <w:u w:val="single"/>
        </w:rPr>
      </w:pPr>
      <w:r w:rsidRPr="00F90F8A">
        <w:rPr>
          <w:b/>
          <w:sz w:val="24"/>
          <w:u w:val="single"/>
        </w:rPr>
        <w:t>1.  Wadium</w:t>
      </w:r>
    </w:p>
    <w:p w:rsidR="00F000E4" w:rsidRPr="00E432A4" w:rsidRDefault="00F000E4">
      <w:pPr>
        <w:tabs>
          <w:tab w:val="left" w:pos="851"/>
        </w:tabs>
        <w:jc w:val="both"/>
        <w:rPr>
          <w:sz w:val="24"/>
          <w:u w:val="single"/>
        </w:rPr>
      </w:pPr>
    </w:p>
    <w:p w:rsidR="008B39B3" w:rsidRPr="00B36F5F" w:rsidRDefault="008B39B3" w:rsidP="008B39B3">
      <w:pPr>
        <w:tabs>
          <w:tab w:val="left" w:pos="851"/>
        </w:tabs>
        <w:rPr>
          <w:sz w:val="24"/>
        </w:rPr>
      </w:pPr>
      <w:r w:rsidRPr="00E432A4">
        <w:rPr>
          <w:sz w:val="24"/>
        </w:rPr>
        <w:t xml:space="preserve">Oferta musi być zabezpieczona wadium w </w:t>
      </w:r>
      <w:r w:rsidRPr="00B36F5F">
        <w:rPr>
          <w:sz w:val="24"/>
        </w:rPr>
        <w:t xml:space="preserve">wysokości : </w:t>
      </w:r>
      <w:r w:rsidR="00B36F5F" w:rsidRPr="00B36F5F">
        <w:rPr>
          <w:b/>
          <w:bCs/>
          <w:sz w:val="24"/>
        </w:rPr>
        <w:t>5</w:t>
      </w:r>
      <w:r w:rsidRPr="00B36F5F">
        <w:rPr>
          <w:b/>
          <w:bCs/>
          <w:sz w:val="24"/>
        </w:rPr>
        <w:t>.000,00</w:t>
      </w:r>
      <w:r w:rsidRPr="00B36F5F">
        <w:rPr>
          <w:b/>
          <w:sz w:val="24"/>
        </w:rPr>
        <w:t xml:space="preserve">zł </w:t>
      </w:r>
      <w:r w:rsidRPr="00B36F5F">
        <w:rPr>
          <w:sz w:val="24"/>
        </w:rPr>
        <w:br/>
        <w:t xml:space="preserve">(słownie: </w:t>
      </w:r>
      <w:r w:rsidR="00B36F5F" w:rsidRPr="00B36F5F">
        <w:rPr>
          <w:sz w:val="24"/>
        </w:rPr>
        <w:t>pięć</w:t>
      </w:r>
      <w:r w:rsidRPr="00B36F5F">
        <w:rPr>
          <w:sz w:val="24"/>
        </w:rPr>
        <w:t xml:space="preserve"> tysi</w:t>
      </w:r>
      <w:r w:rsidR="00B36F5F" w:rsidRPr="00B36F5F">
        <w:rPr>
          <w:sz w:val="24"/>
        </w:rPr>
        <w:t>ę</w:t>
      </w:r>
      <w:r w:rsidRPr="00B36F5F">
        <w:rPr>
          <w:sz w:val="24"/>
        </w:rPr>
        <w:t>c</w:t>
      </w:r>
      <w:r w:rsidR="00B36F5F" w:rsidRPr="00B36F5F">
        <w:rPr>
          <w:sz w:val="24"/>
        </w:rPr>
        <w:t xml:space="preserve">y </w:t>
      </w:r>
      <w:r w:rsidRPr="00B36F5F">
        <w:rPr>
          <w:sz w:val="24"/>
        </w:rPr>
        <w:t xml:space="preserve">zł) </w:t>
      </w:r>
    </w:p>
    <w:p w:rsidR="008B39B3" w:rsidRPr="00B36F5F" w:rsidRDefault="008B39B3" w:rsidP="008B39B3">
      <w:pPr>
        <w:tabs>
          <w:tab w:val="left" w:pos="851"/>
        </w:tabs>
        <w:jc w:val="both"/>
        <w:rPr>
          <w:b/>
          <w:bCs/>
          <w:sz w:val="24"/>
        </w:rPr>
      </w:pPr>
      <w:r w:rsidRPr="00B36F5F">
        <w:rPr>
          <w:sz w:val="24"/>
        </w:rPr>
        <w:t xml:space="preserve">Termin wniesienia wadium upływa dnia </w:t>
      </w:r>
      <w:r w:rsidR="00687ABA">
        <w:rPr>
          <w:b/>
          <w:sz w:val="24"/>
        </w:rPr>
        <w:t xml:space="preserve"> 19.11</w:t>
      </w:r>
      <w:r w:rsidR="00687ABA">
        <w:rPr>
          <w:b/>
          <w:bCs/>
          <w:sz w:val="24"/>
        </w:rPr>
        <w:t>.2015</w:t>
      </w:r>
      <w:r w:rsidRPr="00687ABA">
        <w:rPr>
          <w:b/>
          <w:bCs/>
          <w:sz w:val="24"/>
        </w:rPr>
        <w:t xml:space="preserve"> r.  o godz. 9.00.</w:t>
      </w:r>
    </w:p>
    <w:p w:rsidR="008B39B3" w:rsidRPr="00B36F5F" w:rsidRDefault="008B39B3" w:rsidP="008B39B3">
      <w:pPr>
        <w:tabs>
          <w:tab w:val="left" w:pos="851"/>
        </w:tabs>
        <w:jc w:val="both"/>
        <w:rPr>
          <w:b/>
          <w:sz w:val="24"/>
        </w:rPr>
      </w:pPr>
    </w:p>
    <w:p w:rsidR="008B39B3" w:rsidRDefault="008B39B3" w:rsidP="00B13D2D">
      <w:pPr>
        <w:numPr>
          <w:ilvl w:val="0"/>
          <w:numId w:val="34"/>
        </w:num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Formy i miejsce wniesienia wadium.</w:t>
      </w:r>
    </w:p>
    <w:p w:rsidR="008B39B3" w:rsidRDefault="008B39B3" w:rsidP="008B39B3">
      <w:pPr>
        <w:tabs>
          <w:tab w:val="left" w:pos="851"/>
        </w:tabs>
        <w:jc w:val="both"/>
        <w:rPr>
          <w:sz w:val="16"/>
        </w:rPr>
      </w:pPr>
    </w:p>
    <w:p w:rsidR="008B39B3" w:rsidRDefault="008B39B3" w:rsidP="008B39B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Wadium może być wnoszone: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w pieniądzu - przelewem na rachunek bankowy Zamawiającego:</w:t>
      </w:r>
    </w:p>
    <w:p w:rsidR="008B39B3" w:rsidRPr="004E44DA" w:rsidRDefault="008B39B3" w:rsidP="008B39B3">
      <w:pPr>
        <w:tabs>
          <w:tab w:val="left" w:pos="851"/>
        </w:tabs>
        <w:jc w:val="both"/>
        <w:rPr>
          <w:b/>
          <w:color w:val="000000"/>
          <w:sz w:val="24"/>
        </w:rPr>
      </w:pPr>
      <w:r w:rsidRPr="004E44DA">
        <w:rPr>
          <w:color w:val="000000"/>
          <w:sz w:val="24"/>
        </w:rPr>
        <w:t xml:space="preserve">       </w:t>
      </w:r>
      <w:r w:rsidRPr="004E44DA">
        <w:rPr>
          <w:b/>
          <w:color w:val="000000"/>
          <w:sz w:val="24"/>
        </w:rPr>
        <w:t>BS Dobrzyca 10  8409  0001  2001  0000  0101  0001</w:t>
      </w:r>
    </w:p>
    <w:p w:rsidR="008B39B3" w:rsidRPr="004E44DA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color w:val="000000"/>
          <w:sz w:val="24"/>
        </w:rPr>
      </w:pPr>
      <w:r w:rsidRPr="004E44DA">
        <w:rPr>
          <w:color w:val="000000"/>
          <w:sz w:val="24"/>
        </w:rPr>
        <w:t>poręczeniach  bankowych,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gwarancjach  bankowych,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gwarancjach  ubezpieczeniowych,</w:t>
      </w:r>
    </w:p>
    <w:p w:rsidR="008B39B3" w:rsidRDefault="008B39B3" w:rsidP="008B39B3">
      <w:pPr>
        <w:numPr>
          <w:ilvl w:val="0"/>
          <w:numId w:val="32"/>
        </w:num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 xml:space="preserve">poręczeniach  udzielanych  przez  podmioty,  o  których  mowa  w   art. 6b ust.5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 2  ustawy  z  dnia </w:t>
      </w:r>
    </w:p>
    <w:p w:rsidR="008B39B3" w:rsidRDefault="008B39B3" w:rsidP="008B39B3">
      <w:pPr>
        <w:tabs>
          <w:tab w:val="left" w:pos="113"/>
          <w:tab w:val="left" w:pos="454"/>
          <w:tab w:val="left" w:pos="851"/>
        </w:tabs>
        <w:ind w:left="113"/>
        <w:jc w:val="both"/>
        <w:rPr>
          <w:sz w:val="24"/>
        </w:rPr>
      </w:pPr>
      <w:r>
        <w:rPr>
          <w:sz w:val="24"/>
        </w:rPr>
        <w:t>9 listopada 2000r. o utworzeniu Polskiej Agencj</w:t>
      </w:r>
      <w:r w:rsidR="00687ABA">
        <w:rPr>
          <w:sz w:val="24"/>
        </w:rPr>
        <w:t>i Rozwoju  Przedsiębiorczości  /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2007 r. Nr 42, poz. 275, z 2008r.  Nr 116, poz. 730 i 732 i Nr 227, poz. 1505</w:t>
      </w:r>
      <w:r w:rsidR="00687ABA">
        <w:rPr>
          <w:sz w:val="24"/>
        </w:rPr>
        <w:t xml:space="preserve"> oraz z 2010 r. Nr 96, poz. 620</w:t>
      </w:r>
      <w:r w:rsidR="00B1490B">
        <w:rPr>
          <w:sz w:val="24"/>
        </w:rPr>
        <w:t>/</w:t>
      </w:r>
      <w:r>
        <w:rPr>
          <w:sz w:val="24"/>
        </w:rPr>
        <w:t xml:space="preserve"> złożonych w kasie Zamawiającego.</w:t>
      </w:r>
    </w:p>
    <w:p w:rsidR="008B39B3" w:rsidRDefault="008B39B3" w:rsidP="008B39B3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  Zamawiający dokona zwrotu wadium w kasie Zamawiającego lub przekaże dyspozycję do banku zgodnie  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z warunkami określonymi w art. 46 ustawy Prawo zamówień publicznych.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UWAGA:</w:t>
      </w:r>
    </w:p>
    <w:p w:rsidR="008B39B3" w:rsidRPr="002F6969" w:rsidRDefault="008B39B3" w:rsidP="008B39B3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Wadium  musi  być zabezpieczone na okres 30 dni, licząc od daty składania ofert – termin związania z ofertą. Oferta zabezpieczona na okres krótszy niż wymagany - zostanie odrzucona.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Wykonawca, który nie zabezpieczy oferty ww. formą wadium, zostanie przez Zamawiającego wykluczony z ubiegania się o udzielenie zamówienia publicznego.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</w:p>
    <w:p w:rsidR="008B39B3" w:rsidRDefault="00B13D2D" w:rsidP="00B13D2D">
      <w:pPr>
        <w:pStyle w:val="Akapitzlist"/>
        <w:numPr>
          <w:ilvl w:val="0"/>
          <w:numId w:val="34"/>
        </w:numPr>
        <w:tabs>
          <w:tab w:val="left" w:pos="567"/>
        </w:tabs>
        <w:jc w:val="both"/>
        <w:rPr>
          <w:b/>
          <w:sz w:val="24"/>
          <w:u w:val="single"/>
        </w:rPr>
      </w:pPr>
      <w:r w:rsidRPr="00B13D2D">
        <w:rPr>
          <w:b/>
          <w:sz w:val="24"/>
        </w:rPr>
        <w:t xml:space="preserve"> </w:t>
      </w:r>
      <w:r w:rsidR="00B1490B" w:rsidRPr="00B1490B">
        <w:rPr>
          <w:b/>
          <w:sz w:val="24"/>
          <w:u w:val="single"/>
        </w:rPr>
        <w:t xml:space="preserve"> </w:t>
      </w:r>
      <w:r w:rsidR="008B39B3" w:rsidRPr="00B1490B">
        <w:rPr>
          <w:b/>
          <w:sz w:val="24"/>
          <w:u w:val="single"/>
        </w:rPr>
        <w:t xml:space="preserve">Zwrot </w:t>
      </w:r>
      <w:r w:rsidR="008B39B3" w:rsidRPr="00A0021A">
        <w:rPr>
          <w:b/>
          <w:sz w:val="24"/>
          <w:u w:val="single"/>
        </w:rPr>
        <w:t>wadium</w:t>
      </w:r>
    </w:p>
    <w:p w:rsidR="008B39B3" w:rsidRPr="00DF707D" w:rsidRDefault="008B39B3" w:rsidP="008B39B3">
      <w:pPr>
        <w:pStyle w:val="Akapitzlist"/>
        <w:tabs>
          <w:tab w:val="left" w:pos="567"/>
        </w:tabs>
        <w:ind w:left="0"/>
        <w:jc w:val="both"/>
        <w:rPr>
          <w:b/>
          <w:sz w:val="16"/>
          <w:szCs w:val="16"/>
          <w:u w:val="single"/>
        </w:rPr>
      </w:pP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t xml:space="preserve">1) </w:t>
      </w:r>
      <w:r w:rsidRPr="008B2485">
        <w:rPr>
          <w:b w:val="0"/>
        </w:rPr>
        <w:t>Zamawiający zwraca wadium wszystkim Wykonawcom niezwłocznie po wyborze oferty najkorzystniejszej lub unieważnieniu postępowania, z wyjątkiem Wykonawcy, którego oferta została wybrana jako najkorzystniejsza, z zastrzeżeniem, że Zamaw</w:t>
      </w:r>
      <w:r>
        <w:rPr>
          <w:b w:val="0"/>
        </w:rPr>
        <w:t>iający zatrzymuje wadium wraz z </w:t>
      </w:r>
      <w:r w:rsidRPr="008B2485">
        <w:rPr>
          <w:b w:val="0"/>
        </w:rPr>
        <w:t>odsetkami, jeżeli Wykon</w:t>
      </w:r>
      <w:r>
        <w:rPr>
          <w:b w:val="0"/>
        </w:rPr>
        <w:t xml:space="preserve">awca w odpowiedzi na wezwanie, </w:t>
      </w:r>
      <w:r w:rsidRPr="008B2485">
        <w:rPr>
          <w:b w:val="0"/>
        </w:rPr>
        <w:t>o którym mowa w art. 26 ust. 3 ustawy nie złożył dokumentów lub oświadczeń, o których mowa w art. 25 ust. 1 ustawy, lub pełnomocnictw, chyba że udowo</w:t>
      </w:r>
      <w:r>
        <w:rPr>
          <w:b w:val="0"/>
        </w:rPr>
        <w:t xml:space="preserve">dni, że wynika to </w:t>
      </w:r>
      <w:r w:rsidRPr="008B2485">
        <w:rPr>
          <w:b w:val="0"/>
        </w:rPr>
        <w:t>z przyczyn nie leżących po jego stronie.</w:t>
      </w: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t xml:space="preserve">2) </w:t>
      </w:r>
      <w:r w:rsidRPr="008B2485">
        <w:rPr>
          <w:b w:val="0"/>
        </w:rPr>
        <w:t>Wykonawcy którego oferta została wybrana jako najkorzystniejsza, Zamawiający zwraca wadium niezwłocznie po zawarciu umowy w sprawie zamówienia publicznego oraz wniesieniu zabezpieczenia należytego wykonania umowy.</w:t>
      </w: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t xml:space="preserve">3) </w:t>
      </w:r>
      <w:r w:rsidRPr="008B2485">
        <w:rPr>
          <w:b w:val="0"/>
        </w:rPr>
        <w:t>Zamawiający zwraca niezwłocznie wadium na wniosek Wykonawcy, który wycofał ofertę przed upływem terminu składania ofert.</w:t>
      </w:r>
    </w:p>
    <w:p w:rsidR="008B39B3" w:rsidRPr="008B2485" w:rsidRDefault="008B39B3" w:rsidP="008B39B3">
      <w:pPr>
        <w:pStyle w:val="Tekstpodstawowywcity"/>
        <w:tabs>
          <w:tab w:val="left" w:pos="284"/>
        </w:tabs>
        <w:suppressAutoHyphens w:val="0"/>
        <w:ind w:left="284" w:hanging="284"/>
        <w:rPr>
          <w:b w:val="0"/>
        </w:rPr>
      </w:pPr>
      <w:r>
        <w:rPr>
          <w:b w:val="0"/>
        </w:rPr>
        <w:lastRenderedPageBreak/>
        <w:t xml:space="preserve">4) </w:t>
      </w:r>
      <w:r w:rsidRPr="008B2485">
        <w:rPr>
          <w:b w:val="0"/>
        </w:rPr>
        <w:t xml:space="preserve">Zamawiający żąda ponownego wniesienia wadium przez Wykonawcę, któremu zwrócono wadium na podstawie </w:t>
      </w:r>
      <w:proofErr w:type="spellStart"/>
      <w:r w:rsidRPr="008B2485">
        <w:rPr>
          <w:b w:val="0"/>
        </w:rPr>
        <w:t>pkt</w:t>
      </w:r>
      <w:proofErr w:type="spellEnd"/>
      <w:r w:rsidRPr="008B2485">
        <w:rPr>
          <w:b w:val="0"/>
        </w:rPr>
        <w:t xml:space="preserve"> 4.1, jeżeli w wyniku rozstrzygnięcia odwołania jego oferta została wybrana jako najkorzystniejsza. Wykonawca wnosi wadium w terminie określonym przez Zamawiającego.</w:t>
      </w:r>
    </w:p>
    <w:p w:rsidR="008B39B3" w:rsidRPr="008B2485" w:rsidRDefault="008B39B3" w:rsidP="008B39B3">
      <w:pPr>
        <w:tabs>
          <w:tab w:val="left" w:pos="567"/>
        </w:tabs>
        <w:ind w:left="284" w:hanging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5) </w:t>
      </w:r>
      <w:r w:rsidRPr="008B2485">
        <w:rPr>
          <w:sz w:val="24"/>
          <w:szCs w:val="24"/>
        </w:rPr>
        <w:t xml:space="preserve">Jeżeli wadium wniesiono w pieniądzu, Zamawiający zwraca je </w:t>
      </w:r>
      <w:r>
        <w:rPr>
          <w:sz w:val="24"/>
          <w:szCs w:val="24"/>
        </w:rPr>
        <w:t>wraz z odsetkami wynikającymi z </w:t>
      </w:r>
      <w:r w:rsidRPr="008B2485">
        <w:rPr>
          <w:sz w:val="24"/>
          <w:szCs w:val="24"/>
        </w:rPr>
        <w:t>umowy rachunku bankowego, na którym było ono przechowywane, pomniejszone o koszty prowadzenia rachunku bankowego oraz prowizji bankowej za przelew pieniędzy na rachunek bankowy wskazany przez Wykonawcę.</w:t>
      </w:r>
    </w:p>
    <w:p w:rsidR="008B39B3" w:rsidRDefault="008B39B3" w:rsidP="008B39B3">
      <w:pPr>
        <w:tabs>
          <w:tab w:val="left" w:pos="567"/>
        </w:tabs>
        <w:jc w:val="both"/>
        <w:rPr>
          <w:sz w:val="24"/>
        </w:rPr>
      </w:pPr>
    </w:p>
    <w:p w:rsidR="008B39B3" w:rsidRDefault="00B13D2D" w:rsidP="00B13D2D">
      <w:pPr>
        <w:numPr>
          <w:ilvl w:val="0"/>
          <w:numId w:val="34"/>
        </w:numPr>
        <w:suppressAutoHyphens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8B39B3" w:rsidRPr="008B2485">
        <w:rPr>
          <w:b/>
          <w:sz w:val="24"/>
          <w:szCs w:val="24"/>
          <w:u w:val="single"/>
        </w:rPr>
        <w:t xml:space="preserve"> Zatrzymanie wadium </w:t>
      </w:r>
    </w:p>
    <w:p w:rsidR="008B39B3" w:rsidRPr="00DF707D" w:rsidRDefault="008B39B3" w:rsidP="008B39B3">
      <w:pPr>
        <w:suppressAutoHyphens w:val="0"/>
        <w:rPr>
          <w:sz w:val="16"/>
          <w:szCs w:val="16"/>
          <w:u w:val="single"/>
        </w:rPr>
      </w:pPr>
    </w:p>
    <w:p w:rsidR="008B39B3" w:rsidRPr="008B2485" w:rsidRDefault="008B39B3" w:rsidP="008B39B3">
      <w:pPr>
        <w:jc w:val="both"/>
        <w:rPr>
          <w:sz w:val="24"/>
          <w:szCs w:val="24"/>
        </w:rPr>
      </w:pPr>
      <w:r w:rsidRPr="008B2485">
        <w:rPr>
          <w:sz w:val="24"/>
          <w:szCs w:val="24"/>
        </w:rPr>
        <w:t>Zamawiający zatrzymuje wadium wraz z odsetkami, jeżeli Wykona</w:t>
      </w:r>
      <w:r>
        <w:rPr>
          <w:sz w:val="24"/>
          <w:szCs w:val="24"/>
        </w:rPr>
        <w:t>wca w odpowiedzi na wezwanie, o </w:t>
      </w:r>
      <w:r w:rsidRPr="008B2485">
        <w:rPr>
          <w:sz w:val="24"/>
          <w:szCs w:val="24"/>
        </w:rPr>
        <w:t>którym mowa w art. 26 ust. 3, nie zło</w:t>
      </w:r>
      <w:r w:rsidR="00412253">
        <w:rPr>
          <w:sz w:val="24"/>
          <w:szCs w:val="24"/>
        </w:rPr>
        <w:t xml:space="preserve">żył dokumentów lub oświadczeń, </w:t>
      </w:r>
      <w:r w:rsidRPr="008B2485">
        <w:rPr>
          <w:sz w:val="24"/>
          <w:szCs w:val="24"/>
        </w:rPr>
        <w:t>o których mowa w art. 25 ust. 1, lub pełnomocnictw, ch</w:t>
      </w:r>
      <w:r>
        <w:rPr>
          <w:sz w:val="24"/>
          <w:szCs w:val="24"/>
        </w:rPr>
        <w:t xml:space="preserve">yba, że udowodni, że wynika to </w:t>
      </w:r>
      <w:r w:rsidRPr="008B2485">
        <w:rPr>
          <w:sz w:val="24"/>
          <w:szCs w:val="24"/>
        </w:rPr>
        <w:t>z przyczyn nieleżących po jego stronie.</w:t>
      </w:r>
    </w:p>
    <w:p w:rsidR="008B39B3" w:rsidRPr="008B2485" w:rsidRDefault="008B39B3" w:rsidP="008B39B3">
      <w:pPr>
        <w:jc w:val="both"/>
        <w:rPr>
          <w:sz w:val="24"/>
          <w:szCs w:val="24"/>
        </w:rPr>
      </w:pPr>
      <w:r w:rsidRPr="008B2485">
        <w:rPr>
          <w:sz w:val="24"/>
          <w:szCs w:val="24"/>
        </w:rPr>
        <w:t xml:space="preserve">Zamawiający zatrzymuje wadium wraz z odsetkami, jeżeli Wykonawca, którego oferta została wybrana: </w:t>
      </w:r>
    </w:p>
    <w:p w:rsidR="008B39B3" w:rsidRPr="008B2485" w:rsidRDefault="008B39B3" w:rsidP="008B39B3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8B2485">
        <w:rPr>
          <w:sz w:val="24"/>
          <w:szCs w:val="24"/>
        </w:rPr>
        <w:t>odmówił podpisania umowy w sprawie zamówienia publicznego na warunkach określonych w ofercie,</w:t>
      </w:r>
    </w:p>
    <w:p w:rsidR="008B39B3" w:rsidRPr="008B2485" w:rsidRDefault="008B39B3" w:rsidP="008B39B3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8B2485">
        <w:rPr>
          <w:sz w:val="24"/>
          <w:szCs w:val="24"/>
        </w:rPr>
        <w:t>zawarcie umowy w sprawie zamówienia publicznego stało się niemożliwe z przyczyn leżących po stronie Wykonawcy.</w:t>
      </w:r>
    </w:p>
    <w:p w:rsidR="00F000E4" w:rsidRDefault="00F000E4">
      <w:pPr>
        <w:tabs>
          <w:tab w:val="left" w:pos="851"/>
        </w:tabs>
        <w:jc w:val="both"/>
        <w:rPr>
          <w:b/>
          <w:sz w:val="24"/>
        </w:rPr>
      </w:pPr>
    </w:p>
    <w:p w:rsidR="00F000E4" w:rsidRPr="002F6A5B" w:rsidRDefault="00836D70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F000E4" w:rsidRPr="002F6A5B">
        <w:rPr>
          <w:b/>
          <w:sz w:val="24"/>
          <w:u w:val="single"/>
        </w:rPr>
        <w:t>.  Zabezpieczenie należytego wykonania umowy</w:t>
      </w:r>
    </w:p>
    <w:p w:rsidR="000913BB" w:rsidRDefault="004E4542" w:rsidP="000913BB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Zamawiający nie wymaga wniesienia zabezpieczenia należytego wykonania umowy.</w:t>
      </w:r>
    </w:p>
    <w:p w:rsidR="00346CC5" w:rsidRDefault="00346CC5" w:rsidP="00CB47E1">
      <w:pPr>
        <w:tabs>
          <w:tab w:val="left" w:pos="851"/>
        </w:tabs>
        <w:jc w:val="both"/>
        <w:rPr>
          <w:b/>
          <w:sz w:val="24"/>
        </w:rPr>
      </w:pPr>
    </w:p>
    <w:p w:rsidR="00CB47E1" w:rsidRDefault="00CB47E1" w:rsidP="00CB47E1">
      <w:pPr>
        <w:tabs>
          <w:tab w:val="left" w:pos="851"/>
        </w:tabs>
        <w:jc w:val="both"/>
        <w:rPr>
          <w:b/>
          <w:sz w:val="24"/>
        </w:rPr>
      </w:pPr>
      <w:r>
        <w:rPr>
          <w:b/>
          <w:sz w:val="24"/>
        </w:rPr>
        <w:t>X. WYMAGANIA DOTYCZĄCE ZALICZEK</w:t>
      </w:r>
    </w:p>
    <w:p w:rsidR="00CB47E1" w:rsidRDefault="00CB47E1" w:rsidP="00CB47E1">
      <w:pPr>
        <w:tabs>
          <w:tab w:val="left" w:pos="851"/>
        </w:tabs>
        <w:jc w:val="both"/>
        <w:rPr>
          <w:b/>
          <w:sz w:val="24"/>
        </w:rPr>
      </w:pPr>
    </w:p>
    <w:p w:rsidR="00CB47E1" w:rsidRDefault="00CB47E1" w:rsidP="00CB47E1">
      <w:pPr>
        <w:tabs>
          <w:tab w:val="left" w:pos="851"/>
        </w:tabs>
        <w:jc w:val="both"/>
        <w:rPr>
          <w:b/>
          <w:sz w:val="24"/>
          <w:u w:val="single"/>
        </w:rPr>
      </w:pPr>
      <w:r w:rsidRPr="009F515B">
        <w:rPr>
          <w:b/>
          <w:sz w:val="24"/>
          <w:u w:val="single"/>
        </w:rPr>
        <w:t>1. Zaliczki</w:t>
      </w:r>
    </w:p>
    <w:p w:rsidR="00CB47E1" w:rsidRDefault="00CB47E1" w:rsidP="00CB47E1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Zamawiający nie przewiduje udzielenia zaliczek na poczet wykonania zamówienia.</w:t>
      </w:r>
    </w:p>
    <w:p w:rsidR="000E184B" w:rsidRDefault="000E184B">
      <w:pPr>
        <w:tabs>
          <w:tab w:val="left" w:pos="567"/>
        </w:tabs>
        <w:jc w:val="both"/>
        <w:rPr>
          <w:b/>
          <w:bCs/>
          <w:sz w:val="28"/>
        </w:rPr>
      </w:pPr>
    </w:p>
    <w:p w:rsidR="00F000E4" w:rsidRDefault="00F000E4">
      <w:pPr>
        <w:pStyle w:val="Nagwek1"/>
        <w:tabs>
          <w:tab w:val="clear" w:pos="851"/>
          <w:tab w:val="clear" w:pos="3828"/>
          <w:tab w:val="clear" w:pos="5103"/>
        </w:tabs>
        <w:rPr>
          <w:bCs/>
          <w:sz w:val="28"/>
        </w:rPr>
      </w:pPr>
      <w:r>
        <w:rPr>
          <w:bCs/>
          <w:sz w:val="28"/>
        </w:rPr>
        <w:t>X</w:t>
      </w:r>
      <w:r w:rsidR="00CB47E1">
        <w:rPr>
          <w:bCs/>
          <w:sz w:val="28"/>
        </w:rPr>
        <w:t>I</w:t>
      </w:r>
      <w:r>
        <w:rPr>
          <w:bCs/>
          <w:sz w:val="28"/>
        </w:rPr>
        <w:t>.    MIEJSCE  I  TERMIN  OTWARCIA  OFERT</w:t>
      </w:r>
    </w:p>
    <w:p w:rsidR="00F000E4" w:rsidRDefault="00F000E4">
      <w:pPr>
        <w:jc w:val="both"/>
        <w:rPr>
          <w:sz w:val="16"/>
          <w:szCs w:val="16"/>
        </w:rPr>
      </w:pPr>
    </w:p>
    <w:p w:rsidR="00B1490B" w:rsidRDefault="00F000E4">
      <w:pPr>
        <w:jc w:val="both"/>
        <w:rPr>
          <w:sz w:val="24"/>
        </w:rPr>
      </w:pPr>
      <w:r>
        <w:rPr>
          <w:sz w:val="24"/>
        </w:rPr>
        <w:t xml:space="preserve">Otwarcie  ofert  nastąpi  w  siedzibie  Zamawiającego: Urząd </w:t>
      </w:r>
      <w:r w:rsidR="00570302">
        <w:rPr>
          <w:sz w:val="24"/>
        </w:rPr>
        <w:t xml:space="preserve">Miejski </w:t>
      </w:r>
      <w:r>
        <w:rPr>
          <w:sz w:val="24"/>
        </w:rPr>
        <w:t>Gminy Dobrzyca, ul. Rynek 14,</w:t>
      </w:r>
    </w:p>
    <w:p w:rsidR="00F000E4" w:rsidRPr="00CA7A4E" w:rsidRDefault="00F000E4">
      <w:pPr>
        <w:jc w:val="both"/>
        <w:rPr>
          <w:sz w:val="24"/>
        </w:rPr>
      </w:pPr>
      <w:r>
        <w:rPr>
          <w:sz w:val="24"/>
        </w:rPr>
        <w:t xml:space="preserve">63-330 Dobrzyca,  pok. nr 10 /sala posiedzeń/  w  </w:t>
      </w:r>
      <w:r w:rsidRPr="00966A19">
        <w:rPr>
          <w:sz w:val="24"/>
        </w:rPr>
        <w:t xml:space="preserve">dniu </w:t>
      </w:r>
      <w:r w:rsidRPr="00B1490B">
        <w:rPr>
          <w:sz w:val="24"/>
        </w:rPr>
        <w:t xml:space="preserve"> </w:t>
      </w:r>
      <w:r w:rsidR="00B1490B" w:rsidRPr="00B1490B">
        <w:rPr>
          <w:b/>
          <w:sz w:val="24"/>
        </w:rPr>
        <w:t xml:space="preserve">  19.11</w:t>
      </w:r>
      <w:r w:rsidR="00AE7440" w:rsidRPr="00B1490B">
        <w:rPr>
          <w:b/>
          <w:bCs/>
          <w:sz w:val="24"/>
        </w:rPr>
        <w:t>.201</w:t>
      </w:r>
      <w:r w:rsidR="00B1490B" w:rsidRPr="00B1490B">
        <w:rPr>
          <w:b/>
          <w:bCs/>
          <w:sz w:val="24"/>
        </w:rPr>
        <w:t>5</w:t>
      </w:r>
      <w:r w:rsidR="000E184B" w:rsidRPr="00B1490B">
        <w:rPr>
          <w:b/>
          <w:bCs/>
          <w:sz w:val="24"/>
        </w:rPr>
        <w:t xml:space="preserve"> </w:t>
      </w:r>
      <w:r w:rsidRPr="00B1490B">
        <w:rPr>
          <w:b/>
          <w:bCs/>
          <w:sz w:val="24"/>
        </w:rPr>
        <w:t xml:space="preserve">r. </w:t>
      </w:r>
      <w:r w:rsidRPr="00B1490B">
        <w:rPr>
          <w:b/>
          <w:sz w:val="24"/>
        </w:rPr>
        <w:t>o godz. 9.30.</w:t>
      </w:r>
    </w:p>
    <w:p w:rsidR="00F000E4" w:rsidRDefault="00F000E4">
      <w:pPr>
        <w:jc w:val="both"/>
        <w:rPr>
          <w:sz w:val="24"/>
        </w:rPr>
      </w:pPr>
    </w:p>
    <w:p w:rsidR="00F000E4" w:rsidRDefault="00F000E4">
      <w:pPr>
        <w:pStyle w:val="Nagwek8"/>
      </w:pPr>
      <w:r>
        <w:t>XI</w:t>
      </w:r>
      <w:r w:rsidR="00CB47E1">
        <w:t>I</w:t>
      </w:r>
      <w:r>
        <w:t xml:space="preserve">.  OPIS SPOSOBU OBLICZANIA CENY OFERTY, OPIS KRYTERIÓW 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 xml:space="preserve">      WYBORU OFERTY I ICH ZNACZENIA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</w:rPr>
      </w:pP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Opis sposobu obliczania ceny oferty.</w:t>
      </w:r>
    </w:p>
    <w:p w:rsidR="00F000E4" w:rsidRDefault="00F000E4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8D26F7" w:rsidRPr="00875F1F" w:rsidRDefault="00425B81" w:rsidP="00875F1F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 xml:space="preserve"> Wykonawca jest zobowiązany do wype</w:t>
      </w:r>
      <w:r w:rsidR="007A2985">
        <w:rPr>
          <w:sz w:val="24"/>
          <w:szCs w:val="24"/>
        </w:rPr>
        <w:t>łnienia „Formularza ofertow</w:t>
      </w:r>
      <w:r w:rsidR="00B1490B">
        <w:rPr>
          <w:sz w:val="24"/>
          <w:szCs w:val="24"/>
        </w:rPr>
        <w:t>ego” /z</w:t>
      </w:r>
      <w:r w:rsidR="007A2985">
        <w:rPr>
          <w:sz w:val="24"/>
          <w:szCs w:val="24"/>
        </w:rPr>
        <w:t>ałącznik nr 2</w:t>
      </w:r>
      <w:r w:rsidR="00B1490B">
        <w:rPr>
          <w:sz w:val="24"/>
          <w:szCs w:val="24"/>
        </w:rPr>
        <w:t xml:space="preserve"> do SIWZ/</w:t>
      </w:r>
      <w:r>
        <w:rPr>
          <w:sz w:val="24"/>
          <w:szCs w:val="24"/>
        </w:rPr>
        <w:t xml:space="preserve"> i określenia w nim cen na wszystkie koszty niezbędne do wykonan</w:t>
      </w:r>
      <w:r w:rsidR="00875F1F">
        <w:rPr>
          <w:sz w:val="24"/>
          <w:szCs w:val="24"/>
        </w:rPr>
        <w:t>ia zamówienia</w:t>
      </w:r>
      <w:r w:rsidR="00875F1F" w:rsidRPr="00875F1F">
        <w:rPr>
          <w:sz w:val="24"/>
          <w:szCs w:val="24"/>
        </w:rPr>
        <w:t>. Cena ryczałtowa powinna</w:t>
      </w:r>
      <w:r w:rsidRPr="00875F1F">
        <w:rPr>
          <w:sz w:val="24"/>
          <w:szCs w:val="24"/>
        </w:rPr>
        <w:t xml:space="preserve"> zawierać w sobie ewentualne upusty oferowane przez Wykonawcę. Wprowadzenie przez Wykonawcę jaki</w:t>
      </w:r>
      <w:r w:rsidR="007A2985" w:rsidRPr="00875F1F">
        <w:rPr>
          <w:sz w:val="24"/>
          <w:szCs w:val="24"/>
        </w:rPr>
        <w:t>chkolwiek zmian w Formularzu ofert</w:t>
      </w:r>
      <w:r w:rsidRPr="00875F1F">
        <w:rPr>
          <w:sz w:val="24"/>
          <w:szCs w:val="24"/>
        </w:rPr>
        <w:t>ow</w:t>
      </w:r>
      <w:r w:rsidR="00B1490B" w:rsidRPr="00875F1F">
        <w:rPr>
          <w:sz w:val="24"/>
          <w:szCs w:val="24"/>
        </w:rPr>
        <w:t>ym spowoduje odrzucenie oferty /</w:t>
      </w:r>
      <w:r w:rsidRPr="00875F1F">
        <w:rPr>
          <w:sz w:val="24"/>
          <w:szCs w:val="24"/>
        </w:rPr>
        <w:t>z zastrzeżeniem zapi</w:t>
      </w:r>
      <w:r w:rsidR="00B1490B" w:rsidRPr="00875F1F">
        <w:rPr>
          <w:sz w:val="24"/>
          <w:szCs w:val="24"/>
        </w:rPr>
        <w:t xml:space="preserve">sów art. 87 ust. 2 </w:t>
      </w:r>
      <w:proofErr w:type="spellStart"/>
      <w:r w:rsidR="00B1490B" w:rsidRPr="00875F1F">
        <w:rPr>
          <w:sz w:val="24"/>
          <w:szCs w:val="24"/>
        </w:rPr>
        <w:t>pkt</w:t>
      </w:r>
      <w:proofErr w:type="spellEnd"/>
      <w:r w:rsidR="00B1490B" w:rsidRPr="00875F1F">
        <w:rPr>
          <w:sz w:val="24"/>
          <w:szCs w:val="24"/>
        </w:rPr>
        <w:t xml:space="preserve"> 3 ustawy/</w:t>
      </w:r>
      <w:r w:rsidRPr="00875F1F">
        <w:rPr>
          <w:sz w:val="24"/>
          <w:szCs w:val="24"/>
        </w:rPr>
        <w:t>. Wszystkie podane ceny winny być zaokrąglone do dwóch miejsc po przecinku.</w:t>
      </w:r>
    </w:p>
    <w:p w:rsidR="00425B81" w:rsidRPr="00425B81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>Cena oferty uwzględnia wszystkie zobowiązania, musi być podana w PLN cyfrowo i słownie, z wyodrę</w:t>
      </w:r>
      <w:r w:rsidR="00B1490B">
        <w:rPr>
          <w:sz w:val="24"/>
          <w:szCs w:val="24"/>
        </w:rPr>
        <w:t>bnieniem należnego podatku VAT /jeżeli występuje/</w:t>
      </w:r>
      <w:r>
        <w:rPr>
          <w:sz w:val="24"/>
          <w:szCs w:val="24"/>
        </w:rPr>
        <w:t>, z dokładnością do dwóch miejsc po przecinku.</w:t>
      </w:r>
    </w:p>
    <w:p w:rsidR="00425B81" w:rsidRPr="00425B81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>Określone w ofercie miesięczne wynagrodzenie ryczałtowe obejmuje wszystkie koszty i składniki związane z wykonaniem zamówienia oraz warunkami stawianymi przez Zamawiającego.</w:t>
      </w:r>
    </w:p>
    <w:p w:rsidR="00425B81" w:rsidRPr="00083EA0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083EA0">
        <w:rPr>
          <w:sz w:val="24"/>
          <w:szCs w:val="24"/>
        </w:rPr>
        <w:t>Wszystkie ceny netto określone przez Wykonawcę zostaną ustalone na okres ważności umowy i nie będą podlegały zmianom.</w:t>
      </w:r>
    </w:p>
    <w:p w:rsidR="00425B81" w:rsidRDefault="00425B81" w:rsidP="00425B81">
      <w:pPr>
        <w:numPr>
          <w:ilvl w:val="0"/>
          <w:numId w:val="39"/>
        </w:num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>
        <w:rPr>
          <w:sz w:val="24"/>
          <w:szCs w:val="24"/>
        </w:rPr>
        <w:t>Rozliczenia między Zamawiającym a Wykonawcą będą prowadzone w PLN.</w:t>
      </w:r>
    </w:p>
    <w:p w:rsidR="008D26F7" w:rsidRDefault="008D26F7" w:rsidP="008D26F7">
      <w:pPr>
        <w:tabs>
          <w:tab w:val="left" w:pos="630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69116E" w:rsidRDefault="0069116E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2.  Opis kryteriów wyboru oferty i ich znaczenie.</w:t>
      </w:r>
    </w:p>
    <w:p w:rsidR="00F000E4" w:rsidRDefault="00F000E4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F000E4" w:rsidRDefault="00BA2FD9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K</w:t>
      </w:r>
      <w:r w:rsidR="00F000E4">
        <w:rPr>
          <w:sz w:val="24"/>
        </w:rPr>
        <w:t>ryterium  wyboru  oferty  jest</w:t>
      </w:r>
      <w:r>
        <w:rPr>
          <w:sz w:val="24"/>
        </w:rPr>
        <w:t>:</w:t>
      </w:r>
      <w:r w:rsidR="00F000E4">
        <w:rPr>
          <w:sz w:val="24"/>
        </w:rPr>
        <w:t>.</w:t>
      </w:r>
    </w:p>
    <w:p w:rsidR="00F000E4" w:rsidRDefault="00F000E4">
      <w:pPr>
        <w:tabs>
          <w:tab w:val="left" w:pos="709"/>
        </w:tabs>
        <w:jc w:val="both"/>
        <w:rPr>
          <w:b/>
          <w:bCs/>
          <w:sz w:val="16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342"/>
        <w:gridCol w:w="2451"/>
      </w:tblGrid>
      <w:tr w:rsidR="00F000E4" w:rsidTr="009B7339">
        <w:trPr>
          <w:trHeight w:val="2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E4" w:rsidRDefault="00F000E4">
            <w:pPr>
              <w:pStyle w:val="Nagwek2"/>
              <w:snapToGrid w:val="0"/>
            </w:pPr>
            <w:r>
              <w:t>ZNACZENIE</w:t>
            </w:r>
          </w:p>
        </w:tc>
      </w:tr>
      <w:tr w:rsidR="00F000E4" w:rsidTr="009B7339">
        <w:trPr>
          <w:trHeight w:val="272"/>
        </w:trPr>
        <w:tc>
          <w:tcPr>
            <w:tcW w:w="565" w:type="dxa"/>
            <w:tcBorders>
              <w:left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342" w:type="dxa"/>
            <w:tcBorders>
              <w:left w:val="single" w:sz="4" w:space="0" w:color="000000"/>
            </w:tcBorders>
          </w:tcPr>
          <w:p w:rsidR="00F000E4" w:rsidRDefault="00F000E4">
            <w:pPr>
              <w:tabs>
                <w:tab w:val="left" w:pos="709"/>
              </w:tabs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Najniższa  cena 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zadania </w:t>
            </w:r>
          </w:p>
        </w:tc>
        <w:tc>
          <w:tcPr>
            <w:tcW w:w="2451" w:type="dxa"/>
            <w:tcBorders>
              <w:left w:val="single" w:sz="4" w:space="0" w:color="000000"/>
              <w:right w:val="single" w:sz="4" w:space="0" w:color="000000"/>
            </w:tcBorders>
          </w:tcPr>
          <w:p w:rsidR="00F000E4" w:rsidRPr="00310F63" w:rsidRDefault="00310F63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310F63">
              <w:rPr>
                <w:sz w:val="24"/>
              </w:rPr>
              <w:t>90%</w:t>
            </w:r>
          </w:p>
        </w:tc>
      </w:tr>
      <w:tr w:rsidR="00425E75" w:rsidTr="009B7339">
        <w:trPr>
          <w:trHeight w:val="158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</w:tcPr>
          <w:p w:rsidR="00425E75" w:rsidRDefault="00425E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auto"/>
            </w:tcBorders>
          </w:tcPr>
          <w:p w:rsidR="00425E75" w:rsidRDefault="00425E75">
            <w:pPr>
              <w:tabs>
                <w:tab w:val="left" w:pos="709"/>
              </w:tabs>
              <w:snapToGri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E75" w:rsidRDefault="00425E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425E75" w:rsidTr="009B7339">
        <w:trPr>
          <w:trHeight w:val="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425E75" w:rsidRDefault="009B7339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425E75" w:rsidRDefault="00310F63">
            <w:pPr>
              <w:tabs>
                <w:tab w:val="left" w:pos="709"/>
              </w:tabs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Aspekt środowiskowy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75" w:rsidRDefault="00310F63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512FD5" w:rsidRDefault="00512FD5">
      <w:pPr>
        <w:pStyle w:val="Lista"/>
        <w:tabs>
          <w:tab w:val="clear" w:pos="567"/>
          <w:tab w:val="left" w:pos="709"/>
        </w:tabs>
        <w:rPr>
          <w:b/>
          <w:i/>
          <w:sz w:val="20"/>
        </w:rPr>
      </w:pPr>
    </w:p>
    <w:p w:rsidR="00F000E4" w:rsidRPr="00512FD5" w:rsidRDefault="00512FD5">
      <w:pPr>
        <w:pStyle w:val="Lista"/>
        <w:tabs>
          <w:tab w:val="clear" w:pos="567"/>
          <w:tab w:val="left" w:pos="709"/>
        </w:tabs>
        <w:rPr>
          <w:b/>
          <w:i/>
          <w:sz w:val="20"/>
        </w:rPr>
      </w:pPr>
      <w:r w:rsidRPr="00512FD5">
        <w:rPr>
          <w:b/>
          <w:i/>
          <w:sz w:val="20"/>
        </w:rPr>
        <w:t>SPOSÓB OCENY OFERT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W toku badania i oceny ofert Zamawiający może żądać od Wykonawców wyjaśnień dotyczących treści złożonych ofert. Zamawiający poprawi w ofercie omyłki zgodnie z art. 87 ust. 2 ustawy Prawo zamó</w:t>
      </w:r>
      <w:r w:rsidR="00667738">
        <w:t>w</w:t>
      </w:r>
      <w:r>
        <w:t xml:space="preserve">ień publicznych , niezwłocznie zawiadamiając o tym Wykonawcę, którego oferta została poprawiona. 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 xml:space="preserve">Zamawiający, zgodnie z art. 89 ustawy </w:t>
      </w:r>
      <w:proofErr w:type="spellStart"/>
      <w:r>
        <w:t>Pzp</w:t>
      </w:r>
      <w:proofErr w:type="spellEnd"/>
      <w:r>
        <w:t xml:space="preserve"> odrzuci ofertę, jeżeli: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jest niezgodna z ustawą,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 xml:space="preserve">- jej treść nie odpowiada treści SIWZ, z zastrzeżeniem art. 87 ust. 2 </w:t>
      </w:r>
      <w:proofErr w:type="spellStart"/>
      <w:r>
        <w:t>pkt</w:t>
      </w:r>
      <w:proofErr w:type="spellEnd"/>
      <w:r>
        <w:t xml:space="preserve"> 3 ustawy,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jej złożenie stanowi czyn nieuczciwej konkurencji w rozumieniu przepisów o zwalczaniu nieuczciwej konkurencji,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zawiera rażąco niską cenę w stosunku do przedmiotu zamówienia,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została złożona przez Wykonawcę wykluczonego z udziału w postępowaniu o udzielenie zamówienia lub nie zaproszonego do składania ofert,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zawiera błędy w obliczeniu ceny,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 xml:space="preserve">- Wykonawca w terminie 3 dni od dnia doręczenia zawiadomienia nie zgodził się na poprawienie omyłki, o której mowa w art. 87 ust. 2 </w:t>
      </w:r>
      <w:proofErr w:type="spellStart"/>
      <w:r>
        <w:t>pkt</w:t>
      </w:r>
      <w:proofErr w:type="spellEnd"/>
      <w:r>
        <w:t xml:space="preserve"> 3 ustawy,</w:t>
      </w:r>
    </w:p>
    <w:p w:rsidR="00512FD5" w:rsidRDefault="00512FD5">
      <w:pPr>
        <w:pStyle w:val="Tekstpodstawowy"/>
        <w:tabs>
          <w:tab w:val="clear" w:pos="567"/>
          <w:tab w:val="left" w:pos="709"/>
        </w:tabs>
      </w:pPr>
      <w:r>
        <w:t>- jest nieważna na podstawie odrębnych przepisów.</w:t>
      </w:r>
    </w:p>
    <w:p w:rsidR="00512FD5" w:rsidRDefault="000D281A">
      <w:pPr>
        <w:pStyle w:val="Tekstpodstawowy"/>
        <w:tabs>
          <w:tab w:val="clear" w:pos="567"/>
          <w:tab w:val="left" w:pos="709"/>
        </w:tabs>
      </w:pPr>
      <w:r>
        <w:t>Oferty odrzucone nie będą brały udziału w dalszej części niniejszego postępowania udzielenie zamówienia publicznego.</w:t>
      </w:r>
    </w:p>
    <w:p w:rsidR="000A6808" w:rsidRPr="00152217" w:rsidRDefault="000A6808">
      <w:pPr>
        <w:pStyle w:val="Tekstpodstawowy"/>
        <w:tabs>
          <w:tab w:val="clear" w:pos="567"/>
          <w:tab w:val="left" w:pos="709"/>
        </w:tabs>
        <w:rPr>
          <w:b/>
          <w:sz w:val="20"/>
        </w:rPr>
      </w:pPr>
    </w:p>
    <w:p w:rsidR="000A6808" w:rsidRPr="00152217" w:rsidRDefault="000A6808">
      <w:pPr>
        <w:pStyle w:val="Tekstpodstawowy"/>
        <w:tabs>
          <w:tab w:val="clear" w:pos="567"/>
          <w:tab w:val="left" w:pos="709"/>
        </w:tabs>
        <w:rPr>
          <w:b/>
          <w:sz w:val="20"/>
        </w:rPr>
      </w:pPr>
      <w:r w:rsidRPr="00152217">
        <w:rPr>
          <w:b/>
          <w:sz w:val="20"/>
        </w:rPr>
        <w:t>KRYTERIUM</w:t>
      </w:r>
      <w:r w:rsidR="00152217" w:rsidRPr="00152217">
        <w:rPr>
          <w:b/>
          <w:sz w:val="20"/>
        </w:rPr>
        <w:t xml:space="preserve">  </w:t>
      </w:r>
      <w:r w:rsidRPr="00152217">
        <w:rPr>
          <w:b/>
          <w:sz w:val="20"/>
        </w:rPr>
        <w:t>NAJNŻSZA</w:t>
      </w:r>
      <w:r w:rsidR="00152217" w:rsidRPr="00152217">
        <w:rPr>
          <w:b/>
          <w:sz w:val="20"/>
        </w:rPr>
        <w:t xml:space="preserve"> </w:t>
      </w:r>
      <w:r w:rsidRPr="00152217">
        <w:rPr>
          <w:b/>
          <w:sz w:val="20"/>
        </w:rPr>
        <w:t xml:space="preserve"> CENA</w:t>
      </w:r>
    </w:p>
    <w:p w:rsidR="00F000E4" w:rsidRPr="00083EA0" w:rsidRDefault="00F000E4">
      <w:pPr>
        <w:pStyle w:val="Tekstpodstawowy"/>
        <w:tabs>
          <w:tab w:val="clear" w:pos="567"/>
          <w:tab w:val="left" w:pos="709"/>
        </w:tabs>
      </w:pPr>
      <w:r w:rsidRPr="00083EA0">
        <w:t>Oferta</w:t>
      </w:r>
      <w:r w:rsidR="00310F63" w:rsidRPr="00083EA0">
        <w:t xml:space="preserve">  z  najniższą  ceną  otrzyma  90</w:t>
      </w:r>
      <w:r w:rsidRPr="00083EA0">
        <w:t xml:space="preserve"> punktów.  Każda  następna  oferta  otrzyma  liczbę  punktów  proporcjonalnie  mniejszą,  liczona  według  wzoru: </w:t>
      </w:r>
    </w:p>
    <w:p w:rsidR="00F000E4" w:rsidRPr="00083EA0" w:rsidRDefault="00F000E4">
      <w:pPr>
        <w:tabs>
          <w:tab w:val="left" w:pos="709"/>
        </w:tabs>
        <w:jc w:val="both"/>
        <w:rPr>
          <w:sz w:val="24"/>
        </w:rPr>
      </w:pPr>
    </w:p>
    <w:p w:rsidR="00F000E4" w:rsidRPr="00083EA0" w:rsidRDefault="00F000E4">
      <w:pPr>
        <w:tabs>
          <w:tab w:val="left" w:pos="709"/>
        </w:tabs>
        <w:jc w:val="center"/>
        <w:rPr>
          <w:b/>
          <w:sz w:val="16"/>
        </w:rPr>
      </w:pPr>
      <w:proofErr w:type="spellStart"/>
      <w:r w:rsidRPr="00083EA0">
        <w:rPr>
          <w:b/>
          <w:sz w:val="24"/>
        </w:rPr>
        <w:t>C</w:t>
      </w:r>
      <w:r w:rsidRPr="00083EA0">
        <w:rPr>
          <w:b/>
          <w:sz w:val="16"/>
        </w:rPr>
        <w:t>min</w:t>
      </w:r>
      <w:proofErr w:type="spellEnd"/>
    </w:p>
    <w:p w:rsidR="00F000E4" w:rsidRPr="00083EA0" w:rsidRDefault="00F000E4">
      <w:pPr>
        <w:tabs>
          <w:tab w:val="left" w:pos="709"/>
        </w:tabs>
        <w:jc w:val="center"/>
        <w:rPr>
          <w:b/>
          <w:sz w:val="24"/>
        </w:rPr>
      </w:pPr>
      <w:r w:rsidRPr="00083EA0">
        <w:rPr>
          <w:b/>
          <w:sz w:val="24"/>
        </w:rPr>
        <w:t xml:space="preserve">C = ————— x  </w:t>
      </w:r>
      <w:r w:rsidR="00310F63" w:rsidRPr="00083EA0">
        <w:rPr>
          <w:b/>
          <w:sz w:val="24"/>
        </w:rPr>
        <w:t>9</w:t>
      </w:r>
      <w:r w:rsidRPr="00083EA0">
        <w:rPr>
          <w:b/>
          <w:sz w:val="24"/>
        </w:rPr>
        <w:t>0</w:t>
      </w:r>
    </w:p>
    <w:p w:rsidR="00F000E4" w:rsidRPr="00083EA0" w:rsidRDefault="00F000E4">
      <w:pPr>
        <w:tabs>
          <w:tab w:val="left" w:pos="709"/>
        </w:tabs>
        <w:jc w:val="center"/>
        <w:rPr>
          <w:b/>
          <w:sz w:val="16"/>
        </w:rPr>
      </w:pPr>
      <w:r w:rsidRPr="00083EA0">
        <w:rPr>
          <w:b/>
          <w:sz w:val="24"/>
        </w:rPr>
        <w:t>C</w:t>
      </w:r>
      <w:r w:rsidRPr="00083EA0">
        <w:rPr>
          <w:b/>
          <w:sz w:val="16"/>
        </w:rPr>
        <w:t>x</w:t>
      </w:r>
    </w:p>
    <w:p w:rsidR="00F000E4" w:rsidRPr="00083EA0" w:rsidRDefault="00F000E4">
      <w:pPr>
        <w:tabs>
          <w:tab w:val="left" w:pos="709"/>
        </w:tabs>
        <w:jc w:val="both"/>
        <w:rPr>
          <w:b/>
          <w:sz w:val="24"/>
        </w:rPr>
      </w:pPr>
    </w:p>
    <w:p w:rsidR="00F000E4" w:rsidRPr="00083EA0" w:rsidRDefault="00F000E4">
      <w:pPr>
        <w:tabs>
          <w:tab w:val="left" w:pos="709"/>
        </w:tabs>
        <w:ind w:left="709"/>
        <w:jc w:val="both"/>
        <w:rPr>
          <w:sz w:val="24"/>
        </w:rPr>
      </w:pPr>
      <w:r w:rsidRPr="00083EA0">
        <w:rPr>
          <w:sz w:val="24"/>
        </w:rPr>
        <w:t>C - ilość punktów przyznanych danej ofercie za cenę,</w:t>
      </w:r>
    </w:p>
    <w:p w:rsidR="00F000E4" w:rsidRPr="00083EA0" w:rsidRDefault="00F000E4">
      <w:pPr>
        <w:tabs>
          <w:tab w:val="left" w:pos="709"/>
        </w:tabs>
        <w:ind w:left="709"/>
        <w:jc w:val="both"/>
        <w:rPr>
          <w:sz w:val="24"/>
        </w:rPr>
      </w:pPr>
      <w:proofErr w:type="spellStart"/>
      <w:r w:rsidRPr="00083EA0">
        <w:rPr>
          <w:sz w:val="24"/>
        </w:rPr>
        <w:t>C</w:t>
      </w:r>
      <w:r w:rsidRPr="00083EA0">
        <w:rPr>
          <w:sz w:val="16"/>
        </w:rPr>
        <w:t>min</w:t>
      </w:r>
      <w:proofErr w:type="spellEnd"/>
      <w:r w:rsidRPr="00083EA0">
        <w:rPr>
          <w:sz w:val="16"/>
        </w:rPr>
        <w:t xml:space="preserve"> </w:t>
      </w:r>
      <w:r w:rsidRPr="00083EA0">
        <w:rPr>
          <w:sz w:val="24"/>
        </w:rPr>
        <w:t>-</w:t>
      </w:r>
      <w:r w:rsidRPr="00083EA0">
        <w:rPr>
          <w:sz w:val="16"/>
        </w:rPr>
        <w:t xml:space="preserve"> </w:t>
      </w:r>
      <w:r w:rsidRPr="00083EA0">
        <w:rPr>
          <w:sz w:val="24"/>
        </w:rPr>
        <w:t xml:space="preserve"> najniższa  cena  brutto zaoferowana w przetargu,</w:t>
      </w:r>
    </w:p>
    <w:p w:rsidR="00F000E4" w:rsidRPr="00083EA0" w:rsidRDefault="00F000E4">
      <w:pPr>
        <w:tabs>
          <w:tab w:val="left" w:pos="709"/>
        </w:tabs>
        <w:ind w:left="709"/>
        <w:jc w:val="both"/>
        <w:rPr>
          <w:sz w:val="24"/>
        </w:rPr>
      </w:pPr>
      <w:r w:rsidRPr="00083EA0">
        <w:rPr>
          <w:sz w:val="24"/>
        </w:rPr>
        <w:t>C</w:t>
      </w:r>
      <w:r w:rsidRPr="00083EA0">
        <w:rPr>
          <w:sz w:val="16"/>
        </w:rPr>
        <w:t xml:space="preserve">x </w:t>
      </w:r>
      <w:r w:rsidRPr="00083EA0">
        <w:rPr>
          <w:sz w:val="24"/>
        </w:rPr>
        <w:t>- cena  brutto  rozpatrywanej oferty.</w:t>
      </w:r>
    </w:p>
    <w:p w:rsidR="000A6808" w:rsidRDefault="00152217" w:rsidP="000A680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Maksymalna ilość punktów, jaką  można  uzyskać  w  kryterium „cena” wynosi : 90pkt.</w:t>
      </w:r>
    </w:p>
    <w:p w:rsidR="00152217" w:rsidRDefault="00152217" w:rsidP="000A6808">
      <w:pPr>
        <w:tabs>
          <w:tab w:val="left" w:pos="709"/>
        </w:tabs>
        <w:jc w:val="both"/>
        <w:rPr>
          <w:sz w:val="24"/>
        </w:rPr>
      </w:pPr>
    </w:p>
    <w:p w:rsidR="000A6808" w:rsidRPr="00152217" w:rsidRDefault="000A6808" w:rsidP="000A6808">
      <w:pPr>
        <w:tabs>
          <w:tab w:val="left" w:pos="709"/>
        </w:tabs>
        <w:jc w:val="both"/>
        <w:rPr>
          <w:b/>
        </w:rPr>
      </w:pPr>
      <w:r w:rsidRPr="00152217">
        <w:rPr>
          <w:b/>
        </w:rPr>
        <w:t xml:space="preserve">KRYTERIUM ASPEKT </w:t>
      </w:r>
      <w:r w:rsidR="00152217" w:rsidRPr="00152217">
        <w:rPr>
          <w:b/>
        </w:rPr>
        <w:t xml:space="preserve"> </w:t>
      </w:r>
      <w:r w:rsidRPr="00152217">
        <w:rPr>
          <w:b/>
        </w:rPr>
        <w:t>ŚRODOWISKOWY</w:t>
      </w:r>
    </w:p>
    <w:p w:rsidR="000A6808" w:rsidRPr="000A6808" w:rsidRDefault="000A6808" w:rsidP="000A6808">
      <w:pPr>
        <w:tabs>
          <w:tab w:val="left" w:pos="709"/>
        </w:tabs>
        <w:jc w:val="both"/>
        <w:rPr>
          <w:sz w:val="24"/>
        </w:rPr>
      </w:pPr>
      <w:r w:rsidRPr="006519F7">
        <w:rPr>
          <w:sz w:val="24"/>
          <w:szCs w:val="24"/>
        </w:rPr>
        <w:t>Sposób oceny ofert dotyczących kryterium aspektów środ</w:t>
      </w:r>
      <w:r>
        <w:rPr>
          <w:sz w:val="24"/>
          <w:szCs w:val="24"/>
        </w:rPr>
        <w:t xml:space="preserve">owiskowych będzie przyznawane z </w:t>
      </w:r>
    </w:p>
    <w:p w:rsidR="000A6808" w:rsidRPr="00264A9C" w:rsidRDefault="000A6808" w:rsidP="000A6808">
      <w:pPr>
        <w:tabs>
          <w:tab w:val="left" w:pos="709"/>
        </w:tabs>
        <w:jc w:val="both"/>
        <w:rPr>
          <w:sz w:val="24"/>
        </w:rPr>
      </w:pPr>
      <w:r w:rsidRPr="006519F7">
        <w:rPr>
          <w:sz w:val="24"/>
          <w:szCs w:val="24"/>
        </w:rPr>
        <w:t>podziałem na:</w:t>
      </w:r>
    </w:p>
    <w:p w:rsidR="00875F1F" w:rsidRDefault="000A6808" w:rsidP="00E62BB7">
      <w:pPr>
        <w:autoSpaceDE w:val="0"/>
        <w:autoSpaceDN w:val="0"/>
        <w:jc w:val="both"/>
        <w:rPr>
          <w:sz w:val="24"/>
          <w:szCs w:val="24"/>
        </w:rPr>
      </w:pPr>
      <w:r w:rsidRPr="006519F7">
        <w:rPr>
          <w:sz w:val="24"/>
          <w:szCs w:val="24"/>
        </w:rPr>
        <w:t xml:space="preserve">- znaczenie - z uwagi na duże oddziaływanie na środowisko naturalne od Wykonawcy wymaga się posiadania minimum jednego pojazdu spełniającego normę emisji spalin min. EURO </w:t>
      </w:r>
      <w:r>
        <w:rPr>
          <w:sz w:val="24"/>
          <w:szCs w:val="24"/>
        </w:rPr>
        <w:t>6</w:t>
      </w:r>
      <w:r w:rsidRPr="006519F7">
        <w:rPr>
          <w:sz w:val="24"/>
          <w:szCs w:val="24"/>
        </w:rPr>
        <w:t>.</w:t>
      </w:r>
    </w:p>
    <w:p w:rsidR="00875F1F" w:rsidRDefault="000A6808" w:rsidP="00E62BB7">
      <w:pPr>
        <w:autoSpaceDE w:val="0"/>
        <w:autoSpaceDN w:val="0"/>
        <w:jc w:val="both"/>
        <w:rPr>
          <w:b/>
          <w:sz w:val="24"/>
          <w:szCs w:val="24"/>
        </w:rPr>
      </w:pPr>
      <w:r w:rsidRPr="00E62BB7">
        <w:rPr>
          <w:b/>
          <w:sz w:val="24"/>
          <w:szCs w:val="24"/>
        </w:rPr>
        <w:t xml:space="preserve"> Posiadanie </w:t>
      </w:r>
      <w:r w:rsidR="00875F1F">
        <w:rPr>
          <w:b/>
          <w:sz w:val="24"/>
          <w:szCs w:val="24"/>
        </w:rPr>
        <w:t xml:space="preserve">:    </w:t>
      </w:r>
      <w:r w:rsidRPr="00E62BB7">
        <w:rPr>
          <w:b/>
          <w:sz w:val="24"/>
          <w:szCs w:val="24"/>
        </w:rPr>
        <w:t xml:space="preserve">1 pojazdu z w/w wymaganiami oznacza otrzymanie 1 </w:t>
      </w:r>
      <w:proofErr w:type="spellStart"/>
      <w:r w:rsidRPr="00E62BB7">
        <w:rPr>
          <w:b/>
          <w:sz w:val="24"/>
          <w:szCs w:val="24"/>
        </w:rPr>
        <w:t>pkt</w:t>
      </w:r>
      <w:proofErr w:type="spellEnd"/>
      <w:r w:rsidRPr="00E62BB7">
        <w:rPr>
          <w:b/>
          <w:sz w:val="24"/>
          <w:szCs w:val="24"/>
        </w:rPr>
        <w:t>,</w:t>
      </w:r>
    </w:p>
    <w:p w:rsidR="00875F1F" w:rsidRDefault="00875F1F" w:rsidP="00E62BB7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A6808" w:rsidRPr="00E62BB7">
        <w:rPr>
          <w:b/>
          <w:sz w:val="24"/>
          <w:szCs w:val="24"/>
        </w:rPr>
        <w:t xml:space="preserve"> 2 pojazdy – 5 pkt.,</w:t>
      </w:r>
    </w:p>
    <w:p w:rsidR="00875F1F" w:rsidRDefault="00875F1F" w:rsidP="00E62BB7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A6808" w:rsidRPr="00E62BB7">
        <w:rPr>
          <w:b/>
          <w:sz w:val="24"/>
          <w:szCs w:val="24"/>
        </w:rPr>
        <w:t xml:space="preserve"> 3 pojazdy – 10</w:t>
      </w:r>
      <w:bookmarkStart w:id="0" w:name="_GoBack"/>
      <w:bookmarkEnd w:id="0"/>
      <w:r w:rsidR="000A6808" w:rsidRPr="00E62BB7">
        <w:rPr>
          <w:b/>
          <w:sz w:val="24"/>
          <w:szCs w:val="24"/>
        </w:rPr>
        <w:t xml:space="preserve"> pkt. </w:t>
      </w:r>
    </w:p>
    <w:p w:rsidR="000A6808" w:rsidRDefault="000A6808" w:rsidP="00E62BB7">
      <w:pPr>
        <w:autoSpaceDE w:val="0"/>
        <w:autoSpaceDN w:val="0"/>
        <w:jc w:val="both"/>
        <w:rPr>
          <w:b/>
          <w:sz w:val="24"/>
          <w:szCs w:val="24"/>
        </w:rPr>
      </w:pPr>
      <w:r w:rsidRPr="00875F1F">
        <w:rPr>
          <w:b/>
          <w:sz w:val="24"/>
          <w:szCs w:val="24"/>
        </w:rPr>
        <w:t>Wykonawca w celu potwierdzenia norm emisji spalin zobowiązany jest do przedstawienia zaświadczeń ze stacji kontroli pojazdów w tym zakresie. Nie przedstawienie zaświadczenia ze stacji kontroli pojazdów skutkować będzie przyznaniem 0 punktów w tej kategorii oceny ofert.</w:t>
      </w:r>
    </w:p>
    <w:p w:rsidR="00152217" w:rsidRDefault="00875F1F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ilość punktów, jaką  można  uzyskać  w  kryterium </w:t>
      </w:r>
      <w:r w:rsidR="00152217">
        <w:rPr>
          <w:sz w:val="24"/>
          <w:szCs w:val="24"/>
        </w:rPr>
        <w:t>„aspekt środowiskowy” wynosi : 10pkt.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</w:p>
    <w:p w:rsidR="00152217" w:rsidRPr="00152217" w:rsidRDefault="00152217" w:rsidP="00E62BB7">
      <w:pPr>
        <w:autoSpaceDE w:val="0"/>
        <w:autoSpaceDN w:val="0"/>
        <w:jc w:val="both"/>
        <w:rPr>
          <w:b/>
          <w:sz w:val="22"/>
          <w:szCs w:val="22"/>
        </w:rPr>
      </w:pPr>
      <w:r w:rsidRPr="00152217">
        <w:rPr>
          <w:b/>
          <w:sz w:val="22"/>
          <w:szCs w:val="22"/>
        </w:rPr>
        <w:t xml:space="preserve">ŁĄCZNA  OCENA  OFERT 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W/x/ = C + AŚ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W/x/  - wskaźnik  oceny  ofert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C       - ilość punktów przyznana  ofercie  w  kryterium  cena  brutto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AŚ    - ilość punktów  przyznania  ofercie  w  kryterium aspekt środowiskowy</w:t>
      </w:r>
    </w:p>
    <w:p w:rsidR="00152217" w:rsidRDefault="00152217" w:rsidP="00E62BB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Maksymalna ilość  punktów jaką może  otrzymać oferta  wynosi 100pkt.</w:t>
      </w:r>
    </w:p>
    <w:p w:rsidR="00152217" w:rsidRPr="00875F1F" w:rsidRDefault="00152217" w:rsidP="00E62BB7">
      <w:pPr>
        <w:autoSpaceDE w:val="0"/>
        <w:autoSpaceDN w:val="0"/>
        <w:jc w:val="both"/>
        <w:rPr>
          <w:sz w:val="24"/>
          <w:szCs w:val="24"/>
        </w:rPr>
      </w:pPr>
    </w:p>
    <w:p w:rsidR="00CD7223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lastRenderedPageBreak/>
        <w:t>Zamawiający zgodnie z art. 87 ust. 2 ustawy Prawo Zamówień Publicznych  poprawi w ofercie:</w:t>
      </w:r>
    </w:p>
    <w:p w:rsidR="008717C1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t>- oczywiste omyłki pisarskie,</w:t>
      </w:r>
    </w:p>
    <w:p w:rsidR="008717C1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t>- oczywiste omyłki rachunkowe, z uwzględnieniem konsekwencji rachunkowych dokonanych poprawek,</w:t>
      </w:r>
    </w:p>
    <w:p w:rsidR="008717C1" w:rsidRPr="008717C1" w:rsidRDefault="008717C1">
      <w:pPr>
        <w:tabs>
          <w:tab w:val="left" w:pos="851"/>
          <w:tab w:val="left" w:pos="3828"/>
          <w:tab w:val="left" w:pos="5103"/>
        </w:tabs>
        <w:jc w:val="both"/>
        <w:rPr>
          <w:sz w:val="24"/>
          <w:szCs w:val="24"/>
        </w:rPr>
      </w:pPr>
      <w:r w:rsidRPr="008717C1">
        <w:rPr>
          <w:sz w:val="24"/>
          <w:szCs w:val="24"/>
        </w:rPr>
        <w:t>- inne omyłki polegające na niezgodności oferty ze SIWZ, niepowodujące istotnych zmian w treści oferty.</w:t>
      </w:r>
    </w:p>
    <w:p w:rsidR="000D281A" w:rsidRPr="000D281A" w:rsidRDefault="000D281A" w:rsidP="000D281A">
      <w:pPr>
        <w:rPr>
          <w:sz w:val="24"/>
          <w:szCs w:val="24"/>
        </w:rPr>
      </w:pPr>
    </w:p>
    <w:p w:rsidR="00F000E4" w:rsidRDefault="00F000E4">
      <w:pPr>
        <w:pStyle w:val="Nagwek1"/>
      </w:pPr>
      <w:r>
        <w:t>XII</w:t>
      </w:r>
      <w:r w:rsidR="00CB47E1">
        <w:t>I</w:t>
      </w:r>
      <w:r>
        <w:t>. OFERTY  CZĘŚCIOWE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F000E4" w:rsidRDefault="00F000E4">
      <w:pPr>
        <w:pStyle w:val="Tekstpodstawowy"/>
        <w:tabs>
          <w:tab w:val="clear" w:pos="567"/>
          <w:tab w:val="left" w:pos="851"/>
        </w:tabs>
        <w:rPr>
          <w:iCs/>
        </w:rPr>
      </w:pPr>
      <w:r>
        <w:rPr>
          <w:iCs/>
        </w:rPr>
        <w:t>Nie  dopuszcza  się  składania  ofert  częściowych.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i/>
          <w:sz w:val="16"/>
          <w:szCs w:val="16"/>
        </w:rPr>
      </w:pPr>
    </w:p>
    <w:p w:rsidR="00F000E4" w:rsidRDefault="00CB47E1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XIV</w:t>
      </w:r>
      <w:r w:rsidR="00F000E4">
        <w:rPr>
          <w:b/>
          <w:sz w:val="24"/>
        </w:rPr>
        <w:t>.   OFERTY  WARIANTOWE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Zamawiający  nie  dopuszcza  możliwości  złożenia  oferty  przewidującej  odmienny  niż  w  SIWZ  </w:t>
      </w:r>
      <w:r w:rsidR="00152217">
        <w:rPr>
          <w:sz w:val="24"/>
        </w:rPr>
        <w:t>sposób  wykonania  zamówienia  /oferta  wariantowa/</w:t>
      </w:r>
      <w:r>
        <w:rPr>
          <w:sz w:val="24"/>
        </w:rPr>
        <w:t>.</w:t>
      </w:r>
    </w:p>
    <w:p w:rsidR="00F000E4" w:rsidRDefault="00F000E4">
      <w:pPr>
        <w:tabs>
          <w:tab w:val="left" w:pos="851"/>
          <w:tab w:val="left" w:pos="3828"/>
          <w:tab w:val="left" w:pos="5103"/>
        </w:tabs>
        <w:jc w:val="both"/>
        <w:rPr>
          <w:sz w:val="16"/>
          <w:szCs w:val="16"/>
        </w:rPr>
      </w:pPr>
    </w:p>
    <w:p w:rsidR="00CD7223" w:rsidRPr="007039BB" w:rsidRDefault="00CD7223">
      <w:pPr>
        <w:tabs>
          <w:tab w:val="left" w:pos="851"/>
          <w:tab w:val="left" w:pos="3828"/>
          <w:tab w:val="left" w:pos="5103"/>
        </w:tabs>
        <w:jc w:val="both"/>
        <w:rPr>
          <w:sz w:val="16"/>
          <w:szCs w:val="16"/>
        </w:rPr>
      </w:pPr>
    </w:p>
    <w:p w:rsidR="00F000E4" w:rsidRDefault="00CB47E1">
      <w:pPr>
        <w:jc w:val="both"/>
        <w:rPr>
          <w:sz w:val="24"/>
        </w:rPr>
      </w:pPr>
      <w:r>
        <w:rPr>
          <w:b/>
          <w:sz w:val="24"/>
        </w:rPr>
        <w:t>X</w:t>
      </w:r>
      <w:r w:rsidR="00F000E4">
        <w:rPr>
          <w:b/>
          <w:sz w:val="24"/>
        </w:rPr>
        <w:t>V.  INFORMACJE  O  TRYBIE  OTWARCIA  OFERT</w:t>
      </w:r>
      <w:r w:rsidR="00F000E4">
        <w:rPr>
          <w:sz w:val="24"/>
        </w:rPr>
        <w:t xml:space="preserve"> </w:t>
      </w:r>
    </w:p>
    <w:p w:rsidR="00F000E4" w:rsidRDefault="00F000E4">
      <w:pPr>
        <w:jc w:val="both"/>
        <w:rPr>
          <w:sz w:val="16"/>
        </w:rPr>
      </w:pPr>
    </w:p>
    <w:p w:rsidR="0012587B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Otwarcie ofert jest jawne.</w:t>
      </w:r>
    </w:p>
    <w:p w:rsidR="0012587B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Bezpośrednio  przed  otwarciem  ofert  Zamawiający  poda  kwotę</w:t>
      </w:r>
      <w:r w:rsidR="00E61A21">
        <w:rPr>
          <w:sz w:val="24"/>
          <w:szCs w:val="24"/>
        </w:rPr>
        <w:t>,</w:t>
      </w:r>
      <w:r w:rsidRPr="0012587B">
        <w:rPr>
          <w:sz w:val="24"/>
          <w:szCs w:val="24"/>
        </w:rPr>
        <w:t xml:space="preserve">  jaką  zamierza  przeznaczyć  na sfinansowanie  zamówienia. </w:t>
      </w:r>
    </w:p>
    <w:p w:rsidR="0012587B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Podczas  otwarcia  ofert  Z</w:t>
      </w:r>
      <w:r w:rsidR="00152217">
        <w:rPr>
          <w:sz w:val="24"/>
          <w:szCs w:val="24"/>
        </w:rPr>
        <w:t>amawiający  poda  nazwy  /firmy/</w:t>
      </w:r>
      <w:r w:rsidRPr="0012587B">
        <w:rPr>
          <w:sz w:val="24"/>
          <w:szCs w:val="24"/>
        </w:rPr>
        <w:t xml:space="preserve">  oraz  adresy  Wykonawców,  a  także informacje dotyczące ceny oferty</w:t>
      </w:r>
      <w:r w:rsidR="0012587B" w:rsidRPr="0012587B">
        <w:rPr>
          <w:sz w:val="24"/>
          <w:szCs w:val="24"/>
        </w:rPr>
        <w:t>.</w:t>
      </w:r>
    </w:p>
    <w:p w:rsidR="00F000E4" w:rsidRPr="0012587B" w:rsidRDefault="00F000E4" w:rsidP="00217E13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W  przypadku  gdyby  Wykonawca  nie  był  obecny  przy  otwieraniu  oferty,  na  jego  wniosek Zamawiający prześle informacje, które zostały ogłoszone podczas sesji otwarcia.</w:t>
      </w:r>
    </w:p>
    <w:p w:rsidR="00AD484F" w:rsidRDefault="00AD484F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XV</w:t>
      </w:r>
      <w:r w:rsidR="00CB47E1">
        <w:rPr>
          <w:b/>
          <w:sz w:val="24"/>
        </w:rPr>
        <w:t>I</w:t>
      </w:r>
      <w:r>
        <w:rPr>
          <w:b/>
          <w:sz w:val="24"/>
        </w:rPr>
        <w:t>.  UDZIELENIE  ZAMÓWIENIA</w:t>
      </w:r>
    </w:p>
    <w:p w:rsidR="00F000E4" w:rsidRDefault="00F000E4">
      <w:pPr>
        <w:jc w:val="both"/>
        <w:rPr>
          <w:sz w:val="16"/>
        </w:rPr>
      </w:pPr>
    </w:p>
    <w:p w:rsidR="008D26F7" w:rsidRDefault="008D26F7" w:rsidP="008D26F7">
      <w:pPr>
        <w:pStyle w:val="Akapitzlist"/>
        <w:tabs>
          <w:tab w:val="left" w:pos="450"/>
        </w:tabs>
        <w:ind w:left="0"/>
        <w:jc w:val="both"/>
        <w:rPr>
          <w:sz w:val="24"/>
        </w:rPr>
      </w:pPr>
      <w:r>
        <w:rPr>
          <w:sz w:val="24"/>
        </w:rPr>
        <w:t>Zamawiający przyzna zamówienie Wykonawcy, którego oferta odpowiada zasadom określonym w ustawie  Prawo  zamówień  publicznych  i  spełnia  wymagania  określone  w  przedmiotowej   specyfikacji oraz zostanie uznana za najkorzystniejszą według przyjętego kryterium oceny oferty dla  poszczególnych zadań.</w:t>
      </w:r>
    </w:p>
    <w:p w:rsidR="000D281A" w:rsidRDefault="000D281A" w:rsidP="008D26F7">
      <w:pPr>
        <w:pStyle w:val="Akapitzlist"/>
        <w:tabs>
          <w:tab w:val="left" w:pos="450"/>
        </w:tabs>
        <w:ind w:left="0"/>
        <w:jc w:val="both"/>
        <w:rPr>
          <w:sz w:val="24"/>
        </w:rPr>
      </w:pPr>
      <w:r>
        <w:rPr>
          <w:sz w:val="24"/>
        </w:rPr>
        <w:t>Jeżeli zostanie wybrana oferta Wykonawców wspólnie ubiegających się o udzielenie zamówienia publicznego, są oni zobowiązani przedstawić umowę regulującą ich współpracę.</w:t>
      </w:r>
    </w:p>
    <w:p w:rsidR="00CD7223" w:rsidRDefault="00CD7223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XVI</w:t>
      </w:r>
      <w:r w:rsidR="00CB47E1">
        <w:rPr>
          <w:b/>
          <w:sz w:val="24"/>
        </w:rPr>
        <w:t>I</w:t>
      </w:r>
      <w:r>
        <w:rPr>
          <w:b/>
          <w:sz w:val="24"/>
        </w:rPr>
        <w:t>.  UNIEWAŻNIENIE  POSTĘPOWANIA</w:t>
      </w:r>
    </w:p>
    <w:p w:rsidR="00F000E4" w:rsidRDefault="00F000E4">
      <w:pPr>
        <w:jc w:val="both"/>
        <w:rPr>
          <w:sz w:val="24"/>
        </w:rPr>
      </w:pPr>
      <w:r>
        <w:rPr>
          <w:sz w:val="24"/>
        </w:rPr>
        <w:t>Postępowanie o zamówienie publiczne unieważnia się w przypadkach określonych w art. 93 ustawy Prawo zamówień publicznych.</w:t>
      </w:r>
    </w:p>
    <w:p w:rsidR="00CD7223" w:rsidRDefault="00CD7223">
      <w:pPr>
        <w:jc w:val="both"/>
        <w:rPr>
          <w:sz w:val="28"/>
          <w:szCs w:val="28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XVII</w:t>
      </w:r>
      <w:r w:rsidR="00CB47E1">
        <w:rPr>
          <w:b/>
          <w:sz w:val="24"/>
        </w:rPr>
        <w:t>I</w:t>
      </w:r>
      <w:r>
        <w:rPr>
          <w:b/>
          <w:sz w:val="24"/>
        </w:rPr>
        <w:t>.  SPOSÓB  UDZIELANIA  WYJAŚNIEŃ   DOTYCZĄCYCH  SIWZ</w:t>
      </w:r>
    </w:p>
    <w:p w:rsidR="00F000E4" w:rsidRDefault="00F000E4">
      <w:pPr>
        <w:jc w:val="both"/>
        <w:rPr>
          <w:b/>
          <w:sz w:val="16"/>
        </w:rPr>
      </w:pPr>
    </w:p>
    <w:p w:rsidR="00F000E4" w:rsidRDefault="00F000E4">
      <w:pPr>
        <w:jc w:val="both"/>
        <w:rPr>
          <w:sz w:val="4"/>
        </w:rPr>
      </w:pPr>
    </w:p>
    <w:p w:rsidR="00EF76C4" w:rsidRDefault="009D5384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>W</w:t>
      </w:r>
      <w:r w:rsidR="00F000E4" w:rsidRPr="00560FA1">
        <w:t>szystkie  dokumenty  i  oświadczenia mogą być</w:t>
      </w:r>
      <w:r w:rsidR="00EF76C4" w:rsidRPr="00560FA1">
        <w:t xml:space="preserve"> przekazywane pisemnie na adres </w:t>
      </w:r>
      <w:r w:rsidR="00F000E4" w:rsidRPr="00560FA1">
        <w:t>Zamawiającego:</w:t>
      </w:r>
      <w:r w:rsidR="00EF76C4" w:rsidRPr="00560FA1">
        <w:t xml:space="preserve"> </w:t>
      </w:r>
      <w:r w:rsidR="00F000E4" w:rsidRPr="00560FA1">
        <w:t xml:space="preserve">ul. Rynek 14, 63-330 </w:t>
      </w:r>
      <w:r w:rsidR="00152217">
        <w:t>Dobrzyca  lub  faksem  /062 7413013/</w:t>
      </w:r>
      <w:r w:rsidR="007B4376">
        <w:t xml:space="preserve">. </w:t>
      </w:r>
      <w:r w:rsidR="00F000E4" w:rsidRPr="00560FA1">
        <w:t>Strona, która otrzymuje dokumenty lub informacje faksem, zobowi</w:t>
      </w:r>
      <w:r w:rsidR="00EF76C4" w:rsidRPr="00560FA1">
        <w:t xml:space="preserve">ązana jest </w:t>
      </w:r>
      <w:r w:rsidR="00C0273F">
        <w:t xml:space="preserve">zgodnie z art. 27 ust. 2 ustawy </w:t>
      </w:r>
      <w:proofErr w:type="spellStart"/>
      <w:r w:rsidR="00C0273F">
        <w:t>Pzp</w:t>
      </w:r>
      <w:proofErr w:type="spellEnd"/>
      <w:r w:rsidR="00C0273F">
        <w:t xml:space="preserve"> </w:t>
      </w:r>
      <w:r w:rsidR="00EF76C4" w:rsidRPr="00560FA1">
        <w:t xml:space="preserve">bez wezwania strony </w:t>
      </w:r>
      <w:r w:rsidR="00F000E4" w:rsidRPr="00560FA1">
        <w:t>przekazującej  do  niezwłocznego  potwierdzenia  faktu  ich  otrzymania</w:t>
      </w:r>
      <w:r w:rsidR="007562B0" w:rsidRPr="00560FA1">
        <w:t>.</w:t>
      </w:r>
    </w:p>
    <w:p w:rsidR="00C0273F" w:rsidRDefault="00C0273F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>
        <w:t xml:space="preserve">W przypadku braku potwierdzenia otrzymania wiadomości przez Wykonawcę, Zamawiający domniema, iż pismo wysłane przez Zamawiającego na numer faksu podany przez Wykonawcę zostało mu doręczone w sposób umożliwiający zapoznanie się Wykonawcy z treścią pisma. </w:t>
      </w:r>
    </w:p>
    <w:p w:rsidR="00BA069E" w:rsidRPr="00560FA1" w:rsidRDefault="00453D4F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  <w:tab w:val="num" w:pos="480"/>
        </w:tabs>
        <w:suppressAutoHyphens w:val="0"/>
      </w:pPr>
      <w:r w:rsidRPr="00453D4F">
        <w:rPr>
          <w:color w:val="000000"/>
          <w:szCs w:val="24"/>
        </w:rPr>
        <w:t xml:space="preserve">Wykonawca może zwrócić się do Zamawiającego o wyjaśnienie treści Specyfikacji Istotnych Warunków Zamówienia. Zamawiający jest obowiązany udzielić wyjaśnień niezwłocznie, jednak nie później niż na 2 dni przed upływem terminu składania ofert pod warunkiem, że wniosek o wyjaśnienie treści Specyfikacji Istotnych Warunków Zamówienia wpłynął do Zamawiającego nie później niż do końca dnia, w którym upływa połowa wyznaczonego terminu składania ofert, tj. do </w:t>
      </w:r>
      <w:r w:rsidRPr="00B36F5F">
        <w:rPr>
          <w:szCs w:val="24"/>
        </w:rPr>
        <w:t xml:space="preserve">dnia </w:t>
      </w:r>
      <w:r w:rsidR="00152217" w:rsidRPr="00152217">
        <w:rPr>
          <w:szCs w:val="24"/>
        </w:rPr>
        <w:t>16.11.2015</w:t>
      </w:r>
      <w:r w:rsidRPr="00152217">
        <w:rPr>
          <w:szCs w:val="24"/>
        </w:rPr>
        <w:t xml:space="preserve"> r.</w:t>
      </w:r>
      <w:r w:rsidRPr="00B36F5F">
        <w:rPr>
          <w:szCs w:val="24"/>
        </w:rPr>
        <w:tab/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</w:t>
      </w:r>
      <w:r w:rsidR="00F000E4" w:rsidRPr="00560FA1">
        <w:t>Treść  zapytań  wraz  z  wyjaśnieniami  Zamawiający  przekaże  wszystkim  Wykonawcom,  którym przekazano  SIWZ  bez  ujawnienia  źródła  zapytania  oraz  na  stronie  internetowej:</w:t>
      </w:r>
      <w:r w:rsidR="004D45A9" w:rsidRPr="00560FA1">
        <w:t xml:space="preserve"> </w:t>
      </w:r>
      <w:hyperlink r:id="rId11" w:history="1">
        <w:r w:rsidR="00F000E4" w:rsidRPr="00560FA1">
          <w:rPr>
            <w:rStyle w:val="Hipercze"/>
          </w:rPr>
          <w:t>www.dobrzyca.bazagmin.pl</w:t>
        </w:r>
      </w:hyperlink>
      <w:r w:rsidR="00F000E4" w:rsidRPr="00560FA1">
        <w:t>.</w:t>
      </w:r>
      <w:r w:rsidR="00453D4F" w:rsidRPr="00453D4F">
        <w:rPr>
          <w:color w:val="000000"/>
          <w:szCs w:val="24"/>
        </w:rPr>
        <w:t xml:space="preserve"> Odpowiedzi na zapytania będą stanowić integralną część SIWZ.</w:t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 </w:t>
      </w:r>
      <w:r w:rsidR="00F000E4" w:rsidRPr="00560FA1">
        <w:t>W  szczególnie  uzasadnionych  przypadkach  Zamawiający  może  w  każdym czasie przed upływem    terminu  do  składania  ofert zmodyfikować treść SIWZ. Dokonaną w ten sposób  modyfikację</w:t>
      </w:r>
      <w:r w:rsidR="007B4376">
        <w:t xml:space="preserve"> </w:t>
      </w:r>
      <w:r w:rsidR="00F000E4" w:rsidRPr="00560FA1">
        <w:lastRenderedPageBreak/>
        <w:t xml:space="preserve">Zamawiający przekaże niezwłocznie wszystkim Wykonawcom, którym przekazano SIWZ  oraz  na stronie  internetowej. </w:t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 </w:t>
      </w:r>
      <w:r w:rsidR="00F000E4" w:rsidRPr="00560FA1">
        <w:t>Zamawiający przedłuży termin składania ofert, jeżeli w wyniku modyfikacji treści  SIWZ niezbędny  będzie dodatkowy czas na wprowadzenie  zmian w ofertach.</w:t>
      </w:r>
    </w:p>
    <w:p w:rsidR="00BA069E" w:rsidRPr="00560FA1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 w:rsidRPr="00560FA1">
        <w:t xml:space="preserve">  </w:t>
      </w:r>
      <w:r w:rsidR="00F000E4" w:rsidRPr="00560FA1">
        <w:t xml:space="preserve">Zamawiający oświadcza, że nie zamierza zwoływać zebrania Wykonawców.  </w:t>
      </w:r>
    </w:p>
    <w:p w:rsidR="00BA069E" w:rsidRDefault="00BA069E" w:rsidP="00217E13">
      <w:pPr>
        <w:pStyle w:val="Tekstpodstawowy"/>
        <w:numPr>
          <w:ilvl w:val="0"/>
          <w:numId w:val="14"/>
        </w:numPr>
        <w:tabs>
          <w:tab w:val="clear" w:pos="3828"/>
          <w:tab w:val="clear" w:pos="5103"/>
          <w:tab w:val="left" w:pos="360"/>
        </w:tabs>
      </w:pPr>
      <w:r>
        <w:t xml:space="preserve">  </w:t>
      </w:r>
      <w:r w:rsidR="00F000E4" w:rsidRPr="00BA069E">
        <w:t>Osoby  uprawnione  do  bezpośredniego  kontaktowania  się  z  Wykonawcami:</w:t>
      </w:r>
    </w:p>
    <w:p w:rsidR="0087225A" w:rsidRPr="004E4542" w:rsidRDefault="00214BF0" w:rsidP="0087225A">
      <w:pPr>
        <w:ind w:left="709"/>
        <w:jc w:val="both"/>
        <w:rPr>
          <w:sz w:val="24"/>
          <w:szCs w:val="24"/>
        </w:rPr>
      </w:pPr>
      <w:r w:rsidRPr="0087225A">
        <w:rPr>
          <w:sz w:val="24"/>
          <w:szCs w:val="24"/>
        </w:rPr>
        <w:t xml:space="preserve">- </w:t>
      </w:r>
      <w:r w:rsidR="00C0273F" w:rsidRPr="0087225A">
        <w:rPr>
          <w:sz w:val="24"/>
          <w:szCs w:val="24"/>
        </w:rPr>
        <w:t xml:space="preserve">w sprawach proceduralnych - </w:t>
      </w:r>
      <w:r w:rsidRPr="0087225A">
        <w:rPr>
          <w:sz w:val="24"/>
          <w:szCs w:val="24"/>
        </w:rPr>
        <w:t xml:space="preserve"> </w:t>
      </w:r>
      <w:r w:rsidR="00392A09">
        <w:rPr>
          <w:sz w:val="24"/>
          <w:szCs w:val="24"/>
        </w:rPr>
        <w:t xml:space="preserve">Krystyna Bąk-Rybak – </w:t>
      </w:r>
      <w:r w:rsidRPr="0087225A">
        <w:rPr>
          <w:sz w:val="24"/>
          <w:szCs w:val="24"/>
        </w:rPr>
        <w:t>inspektor d/s  zamówień  publicznych  i  inwestycji  gminnych</w:t>
      </w:r>
      <w:r w:rsidR="0087225A" w:rsidRPr="0087225A">
        <w:rPr>
          <w:sz w:val="24"/>
          <w:szCs w:val="24"/>
        </w:rPr>
        <w:t xml:space="preserve"> -</w:t>
      </w:r>
      <w:r w:rsidR="0087225A">
        <w:t xml:space="preserve"> </w:t>
      </w:r>
      <w:r w:rsidR="0087225A" w:rsidRPr="004E4542">
        <w:rPr>
          <w:sz w:val="24"/>
          <w:szCs w:val="24"/>
        </w:rPr>
        <w:t>tel. 062 7413013, od poniedziałku do piątku w godz. 7.15 – 15.15.</w:t>
      </w:r>
    </w:p>
    <w:p w:rsidR="0087225A" w:rsidRPr="0087225A" w:rsidRDefault="00453D4F" w:rsidP="0087225A">
      <w:pPr>
        <w:ind w:left="709"/>
        <w:jc w:val="both"/>
        <w:rPr>
          <w:sz w:val="24"/>
          <w:szCs w:val="24"/>
        </w:rPr>
      </w:pPr>
      <w:r w:rsidRPr="0087225A">
        <w:rPr>
          <w:sz w:val="24"/>
          <w:szCs w:val="24"/>
        </w:rPr>
        <w:t xml:space="preserve">-  </w:t>
      </w:r>
      <w:r w:rsidR="00C0273F" w:rsidRPr="0087225A">
        <w:rPr>
          <w:sz w:val="24"/>
          <w:szCs w:val="24"/>
        </w:rPr>
        <w:t xml:space="preserve">w sprawach merytorycznych – Hanna Grad - </w:t>
      </w:r>
      <w:proofErr w:type="spellStart"/>
      <w:r w:rsidR="00C0273F" w:rsidRPr="0087225A">
        <w:rPr>
          <w:sz w:val="24"/>
          <w:szCs w:val="24"/>
        </w:rPr>
        <w:t>Banaszyńska</w:t>
      </w:r>
      <w:proofErr w:type="spellEnd"/>
      <w:r w:rsidRPr="0087225A">
        <w:rPr>
          <w:sz w:val="24"/>
          <w:szCs w:val="24"/>
        </w:rPr>
        <w:t xml:space="preserve"> - </w:t>
      </w:r>
      <w:r w:rsidR="00392A09">
        <w:rPr>
          <w:sz w:val="24"/>
          <w:szCs w:val="24"/>
        </w:rPr>
        <w:t>pod</w:t>
      </w:r>
      <w:r w:rsidRPr="0087225A">
        <w:rPr>
          <w:sz w:val="24"/>
          <w:szCs w:val="24"/>
        </w:rPr>
        <w:t xml:space="preserve">inspektor  d/s  </w:t>
      </w:r>
      <w:r w:rsidR="0087225A" w:rsidRPr="0087225A">
        <w:rPr>
          <w:sz w:val="24"/>
          <w:szCs w:val="24"/>
        </w:rPr>
        <w:t>gospodarki odpadami</w:t>
      </w:r>
      <w:r w:rsidR="0087225A" w:rsidRPr="0087225A">
        <w:rPr>
          <w:color w:val="FF0000"/>
          <w:sz w:val="24"/>
          <w:szCs w:val="24"/>
        </w:rPr>
        <w:t xml:space="preserve"> </w:t>
      </w:r>
      <w:r w:rsidR="0087225A" w:rsidRPr="0087225A">
        <w:rPr>
          <w:sz w:val="24"/>
          <w:szCs w:val="24"/>
        </w:rPr>
        <w:t xml:space="preserve">- tel. 062 7413013, od poniedziałku do piątku w godz. </w:t>
      </w:r>
      <w:r w:rsidR="00392A09">
        <w:rPr>
          <w:sz w:val="24"/>
          <w:szCs w:val="24"/>
        </w:rPr>
        <w:t>7</w:t>
      </w:r>
      <w:r w:rsidR="0087225A" w:rsidRPr="0087225A">
        <w:rPr>
          <w:sz w:val="24"/>
          <w:szCs w:val="24"/>
        </w:rPr>
        <w:t>.15 – 15.15.</w:t>
      </w:r>
    </w:p>
    <w:p w:rsidR="00CD7223" w:rsidRDefault="004E4542">
      <w:pPr>
        <w:jc w:val="both"/>
        <w:rPr>
          <w:sz w:val="16"/>
          <w:szCs w:val="16"/>
        </w:rPr>
      </w:pPr>
      <w:r>
        <w:t xml:space="preserve">                  </w:t>
      </w:r>
    </w:p>
    <w:p w:rsidR="00F000E4" w:rsidRDefault="00CB47E1">
      <w:pPr>
        <w:jc w:val="both"/>
        <w:rPr>
          <w:b/>
          <w:sz w:val="24"/>
        </w:rPr>
      </w:pPr>
      <w:r>
        <w:rPr>
          <w:b/>
          <w:sz w:val="24"/>
        </w:rPr>
        <w:t>XIX</w:t>
      </w:r>
      <w:r w:rsidR="00F000E4">
        <w:rPr>
          <w:b/>
          <w:sz w:val="24"/>
        </w:rPr>
        <w:t>.  TRYB  ZAWARCIA  UMOWY</w:t>
      </w:r>
    </w:p>
    <w:p w:rsidR="003F6E31" w:rsidRDefault="003F6E31" w:rsidP="003F6E31">
      <w:pPr>
        <w:tabs>
          <w:tab w:val="left" w:pos="360"/>
        </w:tabs>
        <w:jc w:val="both"/>
        <w:rPr>
          <w:sz w:val="10"/>
        </w:rPr>
      </w:pPr>
    </w:p>
    <w:p w:rsidR="003F6E31" w:rsidRDefault="00F000E4" w:rsidP="00217E13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Umowa  zostanie  zawarta  z  wy</w:t>
      </w:r>
      <w:r w:rsidR="002E28DE">
        <w:rPr>
          <w:sz w:val="24"/>
        </w:rPr>
        <w:t>branym  Wykonawcą  w  terminie</w:t>
      </w:r>
      <w:r w:rsidR="007B4376">
        <w:rPr>
          <w:sz w:val="24"/>
        </w:rPr>
        <w:t>, o którym mowa w art. 94 ustawy Prawo zamówień publicznych.</w:t>
      </w:r>
    </w:p>
    <w:p w:rsidR="003F6E31" w:rsidRDefault="00F000E4" w:rsidP="00217E13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Proj</w:t>
      </w:r>
      <w:r w:rsidR="002E28DE">
        <w:rPr>
          <w:sz w:val="24"/>
        </w:rPr>
        <w:t xml:space="preserve">ekt  umowy  stanowią  zał.  nr </w:t>
      </w:r>
      <w:r w:rsidR="0087225A">
        <w:rPr>
          <w:sz w:val="24"/>
        </w:rPr>
        <w:t>9</w:t>
      </w:r>
      <w:r w:rsidRPr="003F6E31">
        <w:rPr>
          <w:sz w:val="24"/>
        </w:rPr>
        <w:t xml:space="preserve">  do  SIWZ</w:t>
      </w:r>
      <w:r w:rsidR="003F6E31">
        <w:rPr>
          <w:sz w:val="24"/>
        </w:rPr>
        <w:t>.</w:t>
      </w:r>
    </w:p>
    <w:p w:rsidR="00F000E4" w:rsidRPr="003F6E31" w:rsidRDefault="00F000E4" w:rsidP="00217E13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 xml:space="preserve">W przypadku, gdy okaże się, że Wykonawca, którego oferta została wybrana przedstawił w niej   nieprawdziwe dane lub będzie uchylał się od zawarcia umowy na warunkach wynikających </w:t>
      </w:r>
      <w:r w:rsidR="003F6E31">
        <w:rPr>
          <w:sz w:val="24"/>
        </w:rPr>
        <w:t xml:space="preserve">                  </w:t>
      </w:r>
      <w:r w:rsidRPr="003F6E31">
        <w:rPr>
          <w:sz w:val="24"/>
        </w:rPr>
        <w:t>w SIWZ,</w:t>
      </w:r>
      <w:r w:rsidR="003F6E31">
        <w:rPr>
          <w:sz w:val="24"/>
        </w:rPr>
        <w:t xml:space="preserve"> Z</w:t>
      </w:r>
      <w:r w:rsidRPr="003F6E31">
        <w:rPr>
          <w:sz w:val="24"/>
        </w:rPr>
        <w:t>amawiający wybierze tę spośród pozostałych ofert, która uzyskała najwyższą ocenę, chyba, że w postępowaniu przetargowym złożona była tylko jedna oferta lub upłynie termin związania z ofertą.</w:t>
      </w:r>
    </w:p>
    <w:p w:rsidR="006004EF" w:rsidRDefault="006004EF">
      <w:pPr>
        <w:jc w:val="both"/>
        <w:rPr>
          <w:b/>
          <w:sz w:val="24"/>
        </w:rPr>
      </w:pPr>
    </w:p>
    <w:p w:rsidR="00F000E4" w:rsidRDefault="00CB47E1">
      <w:pPr>
        <w:jc w:val="both"/>
        <w:rPr>
          <w:b/>
          <w:sz w:val="24"/>
        </w:rPr>
      </w:pPr>
      <w:r>
        <w:rPr>
          <w:b/>
          <w:sz w:val="24"/>
        </w:rPr>
        <w:t>X</w:t>
      </w:r>
      <w:r w:rsidR="00F000E4">
        <w:rPr>
          <w:b/>
          <w:sz w:val="24"/>
        </w:rPr>
        <w:t xml:space="preserve">X.  POUCZENIE  O  ŚRODKACH  OCHRONY  PRAWNEJ  PRZYSŁUGUJĄCYCH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WYKONAWCY  W  TOKU  POSTĘPOWANIA</w:t>
      </w:r>
    </w:p>
    <w:p w:rsidR="00F000E4" w:rsidRDefault="00F000E4">
      <w:pPr>
        <w:jc w:val="both"/>
        <w:rPr>
          <w:sz w:val="10"/>
        </w:rPr>
      </w:pPr>
    </w:p>
    <w:p w:rsidR="008D26F7" w:rsidRDefault="008D26F7" w:rsidP="008D26F7">
      <w:pPr>
        <w:numPr>
          <w:ilvl w:val="0"/>
          <w:numId w:val="5"/>
        </w:numPr>
        <w:tabs>
          <w:tab w:val="clear" w:pos="780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Wykonawcom i innym  osobom, których interes w  uzyskaniu  zamówienia doznał lub  może doznać uszczerbku w wyniku naruszenia przez Zamawiającego przepisów ustawy, przysługują środki ochrony prawnej, określone w przepisach Działu VI art. 179 - 198 ustawy Prawo zamówień publicznych.</w:t>
      </w:r>
    </w:p>
    <w:p w:rsidR="008D26F7" w:rsidRDefault="008D26F7" w:rsidP="008D26F7">
      <w:pPr>
        <w:numPr>
          <w:ilvl w:val="0"/>
          <w:numId w:val="5"/>
        </w:numPr>
        <w:tabs>
          <w:tab w:val="clear" w:pos="780"/>
          <w:tab w:val="left" w:pos="426"/>
          <w:tab w:val="num" w:pos="644"/>
        </w:tabs>
        <w:ind w:left="426" w:hanging="426"/>
        <w:jc w:val="both"/>
        <w:rPr>
          <w:bCs/>
          <w:sz w:val="24"/>
        </w:rPr>
      </w:pPr>
      <w:r>
        <w:rPr>
          <w:bCs/>
          <w:sz w:val="24"/>
        </w:rP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rPr>
          <w:bCs/>
          <w:sz w:val="24"/>
        </w:rPr>
        <w:t>pkt</w:t>
      </w:r>
      <w:proofErr w:type="spellEnd"/>
      <w:r>
        <w:rPr>
          <w:bCs/>
          <w:sz w:val="24"/>
        </w:rPr>
        <w:t xml:space="preserve"> 5.</w:t>
      </w:r>
    </w:p>
    <w:p w:rsidR="008D26F7" w:rsidRDefault="008D26F7" w:rsidP="008D26F7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>Odwołanie regulują przepisy Prawo Zamówień Publicznych  Dział VI art. 180-198</w:t>
      </w:r>
    </w:p>
    <w:p w:rsidR="008D26F7" w:rsidRDefault="008D26F7" w:rsidP="008D26F7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>Skarga do sądu – regulują przepisy Prawo Zamówień Publicznych Dział VI art. 198a - g</w:t>
      </w:r>
    </w:p>
    <w:p w:rsidR="008D26F7" w:rsidRDefault="008D26F7" w:rsidP="008D26F7">
      <w:pPr>
        <w:tabs>
          <w:tab w:val="left" w:pos="426"/>
        </w:tabs>
        <w:ind w:hanging="780"/>
        <w:jc w:val="both"/>
        <w:rPr>
          <w:b/>
          <w:bCs/>
          <w:sz w:val="16"/>
          <w:szCs w:val="16"/>
        </w:rPr>
      </w:pPr>
    </w:p>
    <w:p w:rsidR="008D26F7" w:rsidRDefault="008D26F7" w:rsidP="008D26F7">
      <w:pPr>
        <w:pStyle w:val="Tekstpodstawowy31"/>
        <w:tabs>
          <w:tab w:val="clear" w:pos="709"/>
          <w:tab w:val="clear" w:pos="3828"/>
          <w:tab w:val="clear" w:pos="5103"/>
          <w:tab w:val="left" w:pos="426"/>
        </w:tabs>
      </w:pPr>
      <w:r>
        <w:t>Informacje dodatkowe:</w:t>
      </w:r>
    </w:p>
    <w:p w:rsidR="008D26F7" w:rsidRDefault="008D26F7" w:rsidP="008D26F7">
      <w:pPr>
        <w:numPr>
          <w:ilvl w:val="0"/>
          <w:numId w:val="20"/>
        </w:numPr>
        <w:tabs>
          <w:tab w:val="left" w:pos="113"/>
          <w:tab w:val="left" w:pos="454"/>
        </w:tabs>
        <w:jc w:val="both"/>
        <w:rPr>
          <w:sz w:val="24"/>
        </w:rPr>
      </w:pPr>
      <w:r>
        <w:rPr>
          <w:sz w:val="24"/>
        </w:rPr>
        <w:t>w postępowaniu obowiązuje  pisemność.</w:t>
      </w:r>
    </w:p>
    <w:p w:rsidR="00F000E4" w:rsidRDefault="00F000E4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</w:t>
      </w:r>
      <w:r w:rsidR="00CB47E1">
        <w:rPr>
          <w:b/>
          <w:sz w:val="24"/>
        </w:rPr>
        <w:t>I</w:t>
      </w:r>
      <w:r>
        <w:rPr>
          <w:b/>
          <w:sz w:val="24"/>
        </w:rPr>
        <w:t xml:space="preserve">. MAKSYMALNA LICZBA WYKONAWCÓW, Z KTÓRYMI ZAMAWIAJĄCY ZAWRZE 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UMOWĘ RAMOWĄ, JEŻELI ZAMAWIAJĄCY PRZEWIDUJE ZAWARCIE UMOWY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RAMOWEJ</w:t>
      </w:r>
    </w:p>
    <w:p w:rsidR="00F000E4" w:rsidRDefault="00F000E4" w:rsidP="007B4376">
      <w:pPr>
        <w:ind w:firstLine="426"/>
        <w:jc w:val="both"/>
        <w:rPr>
          <w:sz w:val="24"/>
        </w:rPr>
      </w:pPr>
      <w:r>
        <w:rPr>
          <w:sz w:val="24"/>
        </w:rPr>
        <w:t>Zamawiający nie przewiduje zawarcia umowy ramowej.</w:t>
      </w:r>
    </w:p>
    <w:p w:rsidR="00F000E4" w:rsidRDefault="00F000E4">
      <w:pPr>
        <w:jc w:val="both"/>
        <w:rPr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XXI</w:t>
      </w:r>
      <w:r w:rsidR="00CB47E1">
        <w:rPr>
          <w:b/>
          <w:sz w:val="24"/>
        </w:rPr>
        <w:t>I</w:t>
      </w:r>
      <w:r>
        <w:rPr>
          <w:b/>
          <w:sz w:val="24"/>
        </w:rPr>
        <w:t xml:space="preserve">. INFORMACJA O PRZEWIDYWANYCH ZAMÓWIENIACHUZUPEŁNIAJĄCYCH, O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KTÓRYCH MOWA W art. 67 ust. 1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 i 7 lub art. 134 ust. 6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 Prawa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z w:val="24"/>
        </w:rPr>
        <w:t xml:space="preserve">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publicznych. </w:t>
      </w:r>
    </w:p>
    <w:p w:rsidR="008D26F7" w:rsidRDefault="008D26F7" w:rsidP="008D26F7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Zamawiający nie przewiduje możliwości udzielenia zamówień uzupełniających, o których mowa w art. 67 ust. 1 </w:t>
      </w:r>
      <w:proofErr w:type="spellStart"/>
      <w:r>
        <w:t>pkt</w:t>
      </w:r>
      <w:proofErr w:type="spellEnd"/>
      <w:r>
        <w:t xml:space="preserve">  6  ustawy – Prawo zamówień publicznych.</w:t>
      </w:r>
    </w:p>
    <w:p w:rsidR="006D0A60" w:rsidRDefault="006D0A60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XXII</w:t>
      </w:r>
      <w:r w:rsidR="00CB47E1">
        <w:rPr>
          <w:b/>
          <w:sz w:val="24"/>
        </w:rPr>
        <w:t>I</w:t>
      </w:r>
      <w:r>
        <w:rPr>
          <w:b/>
          <w:sz w:val="24"/>
        </w:rPr>
        <w:t xml:space="preserve">. ADRES POCZTY ELEKTRONICZNEJ LUB STRONY INTERNETOWEJ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ZAMAWIAJĄCEGO, JEŻELI ZAMAWIAJĄCY DOPUSZCZA POROZUMIENIE SIĘ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 w:rsidRPr="007562B0">
        <w:rPr>
          <w:b/>
          <w:sz w:val="24"/>
        </w:rPr>
        <w:t>DROGĄ ELEKTRONICZNĄ.</w:t>
      </w:r>
    </w:p>
    <w:p w:rsidR="00F000E4" w:rsidRPr="004D45A9" w:rsidRDefault="00F000E4">
      <w:pPr>
        <w:jc w:val="both"/>
        <w:rPr>
          <w:sz w:val="24"/>
        </w:rPr>
      </w:pPr>
      <w:r w:rsidRPr="007562B0">
        <w:rPr>
          <w:sz w:val="24"/>
        </w:rPr>
        <w:t>Zamawiający nie dopuszcza  porozumiewania się drogą elektroniczną.</w:t>
      </w:r>
    </w:p>
    <w:p w:rsidR="00F000E4" w:rsidRDefault="00F000E4">
      <w:pPr>
        <w:jc w:val="both"/>
        <w:rPr>
          <w:sz w:val="24"/>
        </w:rPr>
      </w:pPr>
    </w:p>
    <w:p w:rsidR="00F000E4" w:rsidRDefault="00CB47E1">
      <w:pPr>
        <w:jc w:val="both"/>
        <w:rPr>
          <w:b/>
          <w:sz w:val="24"/>
        </w:rPr>
      </w:pPr>
      <w:r>
        <w:rPr>
          <w:b/>
          <w:sz w:val="24"/>
        </w:rPr>
        <w:t>XXIV</w:t>
      </w:r>
      <w:r w:rsidR="00F000E4">
        <w:rPr>
          <w:b/>
          <w:sz w:val="24"/>
        </w:rPr>
        <w:t>. ZAMAWIAJĄCY NIE</w:t>
      </w:r>
      <w:r w:rsidR="005036B0">
        <w:rPr>
          <w:b/>
          <w:sz w:val="24"/>
        </w:rPr>
        <w:t xml:space="preserve"> PRZEWIDUJE PRZEPROWADZENIA AUK</w:t>
      </w:r>
      <w:r w:rsidR="00F000E4">
        <w:rPr>
          <w:b/>
          <w:sz w:val="24"/>
        </w:rPr>
        <w:t xml:space="preserve">CJI  </w:t>
      </w: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 w:rsidR="00E67D9A">
        <w:rPr>
          <w:b/>
          <w:sz w:val="24"/>
        </w:rPr>
        <w:t xml:space="preserve"> </w:t>
      </w:r>
      <w:r>
        <w:rPr>
          <w:b/>
          <w:sz w:val="24"/>
        </w:rPr>
        <w:t>ELEKTRONICZNEJ.</w:t>
      </w:r>
    </w:p>
    <w:p w:rsidR="00F000E4" w:rsidRDefault="00F000E4">
      <w:pPr>
        <w:jc w:val="both"/>
        <w:rPr>
          <w:b/>
          <w:sz w:val="24"/>
        </w:rPr>
      </w:pPr>
    </w:p>
    <w:p w:rsidR="008D26F7" w:rsidRDefault="00CB47E1" w:rsidP="008D26F7">
      <w:pPr>
        <w:jc w:val="both"/>
        <w:rPr>
          <w:sz w:val="24"/>
        </w:rPr>
      </w:pPr>
      <w:r>
        <w:rPr>
          <w:b/>
          <w:sz w:val="24"/>
        </w:rPr>
        <w:t>XX</w:t>
      </w:r>
      <w:r w:rsidR="00F000E4" w:rsidRPr="00010CE7">
        <w:rPr>
          <w:b/>
          <w:sz w:val="24"/>
        </w:rPr>
        <w:t xml:space="preserve">V. </w:t>
      </w:r>
      <w:r w:rsidR="008D26F7">
        <w:rPr>
          <w:b/>
          <w:sz w:val="24"/>
        </w:rPr>
        <w:t>ZWROT KOSZTÓW UDZIAŁU W POSTĘPOWANIU</w:t>
      </w:r>
      <w:r w:rsidR="008D26F7">
        <w:rPr>
          <w:sz w:val="24"/>
        </w:rPr>
        <w:t xml:space="preserve"> </w:t>
      </w:r>
    </w:p>
    <w:p w:rsidR="008D26F7" w:rsidRDefault="008D26F7" w:rsidP="008D26F7">
      <w:pPr>
        <w:jc w:val="both"/>
        <w:rPr>
          <w:sz w:val="24"/>
        </w:rPr>
      </w:pPr>
      <w:r>
        <w:rPr>
          <w:sz w:val="24"/>
        </w:rPr>
        <w:lastRenderedPageBreak/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w postępowaniu, w szczególności kosztów przygotowania oferty. </w:t>
      </w:r>
    </w:p>
    <w:p w:rsidR="00F000E4" w:rsidRPr="00010CE7" w:rsidRDefault="00F000E4">
      <w:pPr>
        <w:jc w:val="both"/>
        <w:rPr>
          <w:b/>
          <w:sz w:val="24"/>
        </w:rPr>
      </w:pPr>
    </w:p>
    <w:p w:rsidR="00F000E4" w:rsidRDefault="00F000E4">
      <w:pPr>
        <w:jc w:val="both"/>
        <w:rPr>
          <w:b/>
          <w:sz w:val="24"/>
        </w:rPr>
      </w:pPr>
      <w:r>
        <w:rPr>
          <w:b/>
          <w:sz w:val="24"/>
        </w:rPr>
        <w:t>XXV</w:t>
      </w:r>
      <w:r w:rsidR="00CB47E1">
        <w:rPr>
          <w:b/>
          <w:sz w:val="24"/>
        </w:rPr>
        <w:t>I</w:t>
      </w:r>
      <w:r>
        <w:rPr>
          <w:b/>
          <w:sz w:val="24"/>
        </w:rPr>
        <w:t>. OGŁOSZENIA WYNIKÓW PRZETARGU</w:t>
      </w:r>
    </w:p>
    <w:p w:rsidR="008D26F7" w:rsidRDefault="008D26F7" w:rsidP="008D26F7">
      <w:pPr>
        <w:jc w:val="both"/>
        <w:rPr>
          <w:sz w:val="24"/>
        </w:rPr>
      </w:pPr>
      <w:r>
        <w:rPr>
          <w:sz w:val="24"/>
        </w:rPr>
        <w:t>Niezwłocznie po  wyborze  najkorzystniejszej oferty  Zamawiający  zawiadomi  Wykonawców, którzy złożyli oferty, o: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wyborze najkorzystniejszej oferty, podając nazwę (firmę) albo imię i nazwisko, siedzibę albo miejsce zamieszkania i adres wykonawcy, którego ofertę  wybrano,  uzas</w:t>
      </w:r>
      <w:r w:rsidR="001304B8">
        <w:rPr>
          <w:sz w:val="24"/>
        </w:rPr>
        <w:t>adnienie jej wyboru oraz  nazwy/firmy/</w:t>
      </w:r>
      <w:r>
        <w:rPr>
          <w:sz w:val="24"/>
        </w:rPr>
        <w:t xml:space="preserve"> albo imiona i nazwiska, siedziby albo miejsca zamieszkania i adresy Wykonawców, którzy złożyli oferty, a także punktację przyznaną ofertom w każdym kryterium oceny ofert i łączną punktację;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 których  oferty  zostały  odrzucone,  podając  uzasadnienie  faktyczne i prawne,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którzy zostali  wykluczeni  z  postępowania  o  udzielenie  zamówienia, podając uzasadnienie faktyczne i prawne,</w:t>
      </w:r>
    </w:p>
    <w:p w:rsidR="008D26F7" w:rsidRDefault="008D26F7" w:rsidP="008D26F7">
      <w:pPr>
        <w:pStyle w:val="Akapitzlist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terminie, określonym zgodnie z art. 94 ust. 1 lub 2, po którego upływie umowa w sprawie zamówienia publicznego może być zawarta.   </w:t>
      </w:r>
    </w:p>
    <w:p w:rsidR="008D26F7" w:rsidRDefault="008D26F7" w:rsidP="008D26F7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Niezwłocznie po wyborze najkorzystniejszej oferty Zamawiający  zamieszcza  informacje, o których mowa w  </w:t>
      </w:r>
      <w:proofErr w:type="spellStart"/>
      <w:r>
        <w:t>pkt</w:t>
      </w:r>
      <w:proofErr w:type="spellEnd"/>
      <w:r>
        <w:t xml:space="preserve"> XXVI, </w:t>
      </w:r>
      <w:proofErr w:type="spellStart"/>
      <w:r>
        <w:t>ppkt</w:t>
      </w:r>
      <w:proofErr w:type="spellEnd"/>
      <w:r>
        <w:t xml:space="preserve"> 1, na stronie internetowej oraz  na tablicy ogłoszeń w siedzibie Urzędu </w:t>
      </w:r>
      <w:r w:rsidR="00392A09">
        <w:t xml:space="preserve">Miejskiego </w:t>
      </w:r>
      <w:r>
        <w:t>Gminy.</w:t>
      </w:r>
    </w:p>
    <w:p w:rsidR="00FF3AA8" w:rsidRDefault="00FF3AA8">
      <w:pPr>
        <w:jc w:val="both"/>
        <w:rPr>
          <w:b/>
          <w:sz w:val="24"/>
        </w:rPr>
      </w:pPr>
    </w:p>
    <w:p w:rsidR="0064080E" w:rsidRPr="00B36F5F" w:rsidRDefault="00F000E4">
      <w:pPr>
        <w:jc w:val="both"/>
        <w:rPr>
          <w:b/>
          <w:sz w:val="24"/>
        </w:rPr>
      </w:pPr>
      <w:r w:rsidRPr="00B36F5F">
        <w:rPr>
          <w:b/>
          <w:sz w:val="24"/>
        </w:rPr>
        <w:t>XXVI</w:t>
      </w:r>
      <w:r w:rsidR="00CB47E1" w:rsidRPr="00B36F5F">
        <w:rPr>
          <w:b/>
          <w:sz w:val="24"/>
        </w:rPr>
        <w:t>I</w:t>
      </w:r>
      <w:r w:rsidRPr="00B36F5F">
        <w:rPr>
          <w:b/>
          <w:sz w:val="24"/>
        </w:rPr>
        <w:t>. POSTANOWIENIA  KOŃCOWE</w:t>
      </w:r>
    </w:p>
    <w:p w:rsidR="008D26F7" w:rsidRDefault="008D26F7" w:rsidP="008D26F7">
      <w:pPr>
        <w:shd w:val="clear" w:color="auto" w:fill="FFFFFF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1.   Zmiany umowy</w:t>
      </w:r>
    </w:p>
    <w:p w:rsidR="008D26F7" w:rsidRDefault="008D26F7" w:rsidP="008D26F7">
      <w:pPr>
        <w:numPr>
          <w:ilvl w:val="1"/>
          <w:numId w:val="29"/>
        </w:numPr>
        <w:shd w:val="clear" w:color="auto" w:fill="FFFFFF"/>
        <w:tabs>
          <w:tab w:val="clear" w:pos="1440"/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Zgodnie z art. 144 ust. 1 ustawy Prawo zamówień publicznych zakazuje się istotnych zmian postanowień zawartej umowy w stosunku do treści oferty, na podstawie której dokonano wyboru wykonawcy, chyba że zamawiający przewidział możliwość dokonania takiej zmiany w ogłoszeniu o zamówieniu lub specyfikacji istotnych warunków zamówienia oraz określił warunki takiej zmiany. </w:t>
      </w:r>
    </w:p>
    <w:p w:rsidR="008D26F7" w:rsidRDefault="001304B8" w:rsidP="008D26F7">
      <w:p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2)   Zmiany  postanowień umownych może nastąpić wyłącznie za </w:t>
      </w:r>
      <w:r w:rsidR="00F03ED3">
        <w:rPr>
          <w:sz w:val="24"/>
          <w:szCs w:val="22"/>
        </w:rPr>
        <w:t>zgodą obu stron, wyrażoną na piś</w:t>
      </w:r>
      <w:r>
        <w:rPr>
          <w:sz w:val="24"/>
          <w:szCs w:val="22"/>
        </w:rPr>
        <w:t>mie w formie  aneksu  do  umowy.</w:t>
      </w:r>
    </w:p>
    <w:p w:rsidR="008D26F7" w:rsidRDefault="001304B8" w:rsidP="001304B8">
      <w:pPr>
        <w:pStyle w:val="Tekstblokowy"/>
        <w:ind w:left="426" w:hanging="426"/>
      </w:pPr>
      <w:r>
        <w:t>3</w:t>
      </w:r>
      <w:r w:rsidR="008D26F7">
        <w:t>)   Zamawiający dopuszcza możliwość</w:t>
      </w:r>
      <w:r>
        <w:t xml:space="preserve"> dokonania  zmian </w:t>
      </w:r>
      <w:r>
        <w:rPr>
          <w:rFonts w:ascii="Book Antiqua" w:hAnsi="Book Antiqua"/>
        </w:rPr>
        <w:t>§</w:t>
      </w:r>
      <w:r w:rsidR="00F03ED3">
        <w:t>8</w:t>
      </w:r>
      <w:r>
        <w:t xml:space="preserve"> ust.1 umowy w sytuacji zmiany obowiązującej stawki VAT.</w:t>
      </w:r>
      <w:r w:rsidR="008D26F7">
        <w:t xml:space="preserve"> </w:t>
      </w:r>
    </w:p>
    <w:p w:rsidR="008D26F7" w:rsidRDefault="008D26F7" w:rsidP="008D26F7">
      <w:pPr>
        <w:shd w:val="clear" w:color="auto" w:fill="FFFFFF"/>
        <w:tabs>
          <w:tab w:val="left" w:pos="709"/>
        </w:tabs>
        <w:ind w:right="-12"/>
        <w:jc w:val="both"/>
        <w:rPr>
          <w:color w:val="000000"/>
          <w:spacing w:val="-1"/>
          <w:sz w:val="22"/>
        </w:rPr>
      </w:pPr>
    </w:p>
    <w:p w:rsidR="008D26F7" w:rsidRDefault="008D26F7" w:rsidP="008D26F7">
      <w:pPr>
        <w:jc w:val="both"/>
        <w:rPr>
          <w:b/>
          <w:sz w:val="24"/>
        </w:rPr>
      </w:pPr>
      <w:r>
        <w:rPr>
          <w:b/>
          <w:sz w:val="24"/>
        </w:rPr>
        <w:t>2.  Zasady udostępniania dokumentów.</w:t>
      </w:r>
    </w:p>
    <w:p w:rsidR="008D26F7" w:rsidRDefault="008D26F7" w:rsidP="008D26F7">
      <w:pPr>
        <w:jc w:val="both"/>
        <w:rPr>
          <w:sz w:val="24"/>
        </w:rPr>
      </w:pPr>
      <w:r>
        <w:rPr>
          <w:sz w:val="24"/>
        </w:rPr>
        <w:t>Uczestnicy postępowania mają prawo wglądu do treści protokołu oraz ofert w trakcie prowadzonego postępowania, z wyjątkiem dokumentów stanowiących tajemnicę przedsiębiorstwa.</w:t>
      </w:r>
    </w:p>
    <w:p w:rsidR="00500DDE" w:rsidRDefault="008D26F7">
      <w:pPr>
        <w:jc w:val="both"/>
        <w:rPr>
          <w:sz w:val="24"/>
          <w:szCs w:val="24"/>
        </w:rPr>
      </w:pPr>
      <w:r>
        <w:rPr>
          <w:sz w:val="24"/>
        </w:rPr>
        <w:t xml:space="preserve">W  sprawach  nieuregulowanych  w  niniejszej  specyfikacji mają zastosowanie przepisy ustawy  z  dnia   29 stycznia 2004r. -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publicznyc</w:t>
      </w:r>
      <w:r w:rsidR="001304B8">
        <w:rPr>
          <w:sz w:val="24"/>
        </w:rPr>
        <w:t>h</w:t>
      </w:r>
      <w:proofErr w:type="spellEnd"/>
      <w:r w:rsidR="001304B8">
        <w:rPr>
          <w:sz w:val="24"/>
        </w:rPr>
        <w:t xml:space="preserve">  (</w:t>
      </w:r>
      <w:proofErr w:type="spellStart"/>
      <w:r w:rsidR="001304B8">
        <w:rPr>
          <w:sz w:val="24"/>
        </w:rPr>
        <w:t>t.j</w:t>
      </w:r>
      <w:proofErr w:type="spellEnd"/>
      <w:r w:rsidR="001304B8">
        <w:rPr>
          <w:sz w:val="24"/>
        </w:rPr>
        <w:t>. Dz.U. z 2013r. poz. 907)  oraz  przepisy  Kodeksu  C</w:t>
      </w:r>
      <w:r>
        <w:rPr>
          <w:sz w:val="24"/>
        </w:rPr>
        <w:t>ywilnego.</w:t>
      </w:r>
      <w:r w:rsidR="00F000E4" w:rsidRPr="00E02BED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500DDE" w:rsidRDefault="00500DDE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1304B8" w:rsidRDefault="001304B8">
      <w:pPr>
        <w:jc w:val="both"/>
        <w:rPr>
          <w:sz w:val="24"/>
          <w:szCs w:val="24"/>
        </w:rPr>
      </w:pPr>
    </w:p>
    <w:p w:rsidR="00F000E4" w:rsidRDefault="00F000E4" w:rsidP="00500DDE">
      <w:pPr>
        <w:ind w:left="6381" w:firstLine="709"/>
        <w:jc w:val="both"/>
        <w:rPr>
          <w:sz w:val="24"/>
          <w:szCs w:val="24"/>
        </w:rPr>
      </w:pPr>
      <w:r w:rsidRPr="00E02BED">
        <w:rPr>
          <w:sz w:val="24"/>
          <w:szCs w:val="24"/>
        </w:rPr>
        <w:t xml:space="preserve">    </w:t>
      </w:r>
      <w:r w:rsidR="00845650">
        <w:rPr>
          <w:sz w:val="24"/>
          <w:szCs w:val="24"/>
        </w:rPr>
        <w:t xml:space="preserve">     </w:t>
      </w:r>
      <w:r w:rsidRPr="00E02BED">
        <w:rPr>
          <w:sz w:val="24"/>
          <w:szCs w:val="24"/>
        </w:rPr>
        <w:t xml:space="preserve">Zatwierdził: </w:t>
      </w:r>
    </w:p>
    <w:p w:rsidR="00274C97" w:rsidRPr="00274C97" w:rsidRDefault="00FD5A4F" w:rsidP="00E6165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C97">
        <w:rPr>
          <w:sz w:val="24"/>
          <w:szCs w:val="24"/>
        </w:rPr>
        <w:tab/>
      </w:r>
      <w:r w:rsidR="00274C97" w:rsidRPr="00274C97">
        <w:rPr>
          <w:i/>
          <w:sz w:val="24"/>
          <w:szCs w:val="24"/>
        </w:rPr>
        <w:t xml:space="preserve">  </w:t>
      </w:r>
      <w:r w:rsidR="009B7339">
        <w:rPr>
          <w:i/>
          <w:sz w:val="24"/>
          <w:szCs w:val="24"/>
        </w:rPr>
        <w:t>Burmistrz</w:t>
      </w:r>
    </w:p>
    <w:p w:rsidR="00925B5D" w:rsidRDefault="00274C97" w:rsidP="00E6165E">
      <w:pPr>
        <w:jc w:val="both"/>
        <w:rPr>
          <w:i/>
          <w:szCs w:val="24"/>
        </w:rPr>
      </w:pP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</w:r>
      <w:r w:rsidRPr="00274C97">
        <w:rPr>
          <w:i/>
          <w:sz w:val="24"/>
          <w:szCs w:val="24"/>
        </w:rPr>
        <w:tab/>
        <w:t>/-/ mgr Jarosław Pietrzak</w:t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  <w:r w:rsidR="000A5716">
        <w:rPr>
          <w:i/>
          <w:szCs w:val="24"/>
        </w:rPr>
        <w:tab/>
      </w:r>
    </w:p>
    <w:p w:rsidR="00F000E4" w:rsidRPr="00E02BED" w:rsidRDefault="005F447E">
      <w:pPr>
        <w:pStyle w:val="Nagwek3"/>
        <w:tabs>
          <w:tab w:val="clear" w:pos="567"/>
        </w:tabs>
        <w:rPr>
          <w:i/>
        </w:rPr>
      </w:pPr>
      <w:r w:rsidRPr="00E02BED">
        <w:rPr>
          <w:i/>
        </w:rPr>
        <w:t xml:space="preserve">             </w:t>
      </w:r>
      <w:r w:rsidR="00F000E4" w:rsidRPr="00E02BED">
        <w:rPr>
          <w:i/>
        </w:rPr>
        <w:t xml:space="preserve">                                                                             </w:t>
      </w:r>
      <w:r w:rsidR="00F000E4" w:rsidRPr="00E02BED">
        <w:rPr>
          <w:i/>
          <w:iCs/>
        </w:rPr>
        <w:t xml:space="preserve"> </w:t>
      </w:r>
    </w:p>
    <w:p w:rsidR="00F000E4" w:rsidRPr="00CA7A4E" w:rsidRDefault="00A25874" w:rsidP="005F447E">
      <w:pPr>
        <w:rPr>
          <w:iCs/>
          <w:sz w:val="24"/>
        </w:rPr>
      </w:pPr>
      <w:r w:rsidRPr="00CA7A4E">
        <w:rPr>
          <w:sz w:val="24"/>
          <w:szCs w:val="24"/>
        </w:rPr>
        <w:t>Dobrzyca,  d</w:t>
      </w:r>
      <w:r w:rsidR="00637186" w:rsidRPr="00CA7A4E">
        <w:rPr>
          <w:sz w:val="24"/>
          <w:szCs w:val="24"/>
        </w:rPr>
        <w:t xml:space="preserve">nia  </w:t>
      </w:r>
      <w:r w:rsidR="001304B8">
        <w:rPr>
          <w:iCs/>
          <w:sz w:val="24"/>
        </w:rPr>
        <w:t>10.11.2015r.</w:t>
      </w:r>
    </w:p>
    <w:sectPr w:rsidR="00F000E4" w:rsidRPr="00CA7A4E" w:rsidSect="00577FBD">
      <w:footerReference w:type="default" r:id="rId12"/>
      <w:footnotePr>
        <w:pos w:val="beneathText"/>
      </w:footnotePr>
      <w:pgSz w:w="11905" w:h="16837"/>
      <w:pgMar w:top="227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98" w:rsidRDefault="00BD7C98" w:rsidP="004A1FEE">
      <w:r>
        <w:separator/>
      </w:r>
    </w:p>
  </w:endnote>
  <w:endnote w:type="continuationSeparator" w:id="0">
    <w:p w:rsidR="00BD7C98" w:rsidRDefault="00BD7C98" w:rsidP="004A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E9" w:rsidRDefault="00027D78">
    <w:pPr>
      <w:pStyle w:val="Stopka"/>
      <w:jc w:val="right"/>
    </w:pPr>
    <w:fldSimple w:instr=" PAGE   \* MERGEFORMAT ">
      <w:r w:rsidR="00FC5BA4">
        <w:rPr>
          <w:noProof/>
        </w:rPr>
        <w:t>2</w:t>
      </w:r>
    </w:fldSimple>
  </w:p>
  <w:p w:rsidR="00916FE9" w:rsidRDefault="00916F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98" w:rsidRDefault="00BD7C98" w:rsidP="004A1FEE">
      <w:r>
        <w:separator/>
      </w:r>
    </w:p>
  </w:footnote>
  <w:footnote w:type="continuationSeparator" w:id="0">
    <w:p w:rsidR="00BD7C98" w:rsidRDefault="00BD7C98" w:rsidP="004A1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94A8F8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80DE6DD0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4">
    <w:nsid w:val="00000005"/>
    <w:multiLevelType w:val="singleLevel"/>
    <w:tmpl w:val="A24A68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  <w:b/>
        <w:i w:val="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</w:abstractNum>
  <w:abstractNum w:abstractNumId="15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singleLevel"/>
    <w:tmpl w:val="00000013"/>
    <w:name w:val="WW8Num1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0"/>
      <w:numFmt w:val="decimal"/>
      <w:lvlText w:val="%1)"/>
      <w:lvlJc w:val="left"/>
      <w:pPr>
        <w:tabs>
          <w:tab w:val="num" w:pos="735"/>
        </w:tabs>
        <w:ind w:left="735" w:hanging="615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3075A92"/>
    <w:multiLevelType w:val="hybridMultilevel"/>
    <w:tmpl w:val="A6E2CA10"/>
    <w:lvl w:ilvl="0" w:tplc="07548A16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79F1CC1"/>
    <w:multiLevelType w:val="hybridMultilevel"/>
    <w:tmpl w:val="BDA620FC"/>
    <w:lvl w:ilvl="0" w:tplc="B8BA4C32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106EB5"/>
    <w:multiLevelType w:val="multilevel"/>
    <w:tmpl w:val="6D364BCA"/>
    <w:name w:val="WW8Num2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3C04E1E"/>
    <w:multiLevelType w:val="hybridMultilevel"/>
    <w:tmpl w:val="8BAA5CE2"/>
    <w:lvl w:ilvl="0" w:tplc="F82C5C34">
      <w:start w:val="4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1656255B"/>
    <w:multiLevelType w:val="hybridMultilevel"/>
    <w:tmpl w:val="DB10797E"/>
    <w:lvl w:ilvl="0" w:tplc="3D3474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DD6407"/>
    <w:multiLevelType w:val="hybridMultilevel"/>
    <w:tmpl w:val="AA4A8AE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8D3904"/>
    <w:multiLevelType w:val="hybridMultilevel"/>
    <w:tmpl w:val="6F48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843952"/>
    <w:multiLevelType w:val="hybridMultilevel"/>
    <w:tmpl w:val="694E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70D2D"/>
    <w:multiLevelType w:val="multilevel"/>
    <w:tmpl w:val="66EAA7F0"/>
    <w:name w:val="WW8Num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1A630EE6"/>
    <w:multiLevelType w:val="hybridMultilevel"/>
    <w:tmpl w:val="A1ACE0DE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4B5403"/>
    <w:multiLevelType w:val="hybridMultilevel"/>
    <w:tmpl w:val="42A886B8"/>
    <w:lvl w:ilvl="0" w:tplc="149E36D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0810B7"/>
    <w:multiLevelType w:val="hybridMultilevel"/>
    <w:tmpl w:val="F28816D2"/>
    <w:lvl w:ilvl="0" w:tplc="BCDCEC7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1111C1"/>
    <w:multiLevelType w:val="hybridMultilevel"/>
    <w:tmpl w:val="8E5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BB0025"/>
    <w:multiLevelType w:val="hybridMultilevel"/>
    <w:tmpl w:val="C3B8F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371FD3"/>
    <w:multiLevelType w:val="hybridMultilevel"/>
    <w:tmpl w:val="363A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4C14E4"/>
    <w:multiLevelType w:val="hybridMultilevel"/>
    <w:tmpl w:val="359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B47E0"/>
    <w:multiLevelType w:val="hybridMultilevel"/>
    <w:tmpl w:val="54C6A9C4"/>
    <w:lvl w:ilvl="0" w:tplc="99DE6A14">
      <w:start w:val="1"/>
      <w:numFmt w:val="decimal"/>
      <w:lvlText w:val="%1/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1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914689F"/>
    <w:multiLevelType w:val="hybridMultilevel"/>
    <w:tmpl w:val="3DE045F6"/>
    <w:lvl w:ilvl="0" w:tplc="450C3B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CA4050"/>
    <w:multiLevelType w:val="hybridMultilevel"/>
    <w:tmpl w:val="694E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29756E"/>
    <w:multiLevelType w:val="hybridMultilevel"/>
    <w:tmpl w:val="6EE0E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F93A90"/>
    <w:multiLevelType w:val="hybridMultilevel"/>
    <w:tmpl w:val="53FC8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BA1E75"/>
    <w:multiLevelType w:val="hybridMultilevel"/>
    <w:tmpl w:val="41EEC32A"/>
    <w:lvl w:ilvl="0" w:tplc="58623054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7F2B0C"/>
    <w:multiLevelType w:val="hybridMultilevel"/>
    <w:tmpl w:val="67A6B752"/>
    <w:lvl w:ilvl="0" w:tplc="99DE6A1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995F2D"/>
    <w:multiLevelType w:val="hybridMultilevel"/>
    <w:tmpl w:val="00D2B278"/>
    <w:lvl w:ilvl="0" w:tplc="115EB7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206848"/>
    <w:multiLevelType w:val="hybridMultilevel"/>
    <w:tmpl w:val="B86EFA3A"/>
    <w:lvl w:ilvl="0" w:tplc="2D4C2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EB5EB3"/>
    <w:multiLevelType w:val="hybridMultilevel"/>
    <w:tmpl w:val="998291BC"/>
    <w:lvl w:ilvl="0" w:tplc="E23E0B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C01BB0"/>
    <w:multiLevelType w:val="hybridMultilevel"/>
    <w:tmpl w:val="D1C8A514"/>
    <w:lvl w:ilvl="0" w:tplc="F8A6A3D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49146F"/>
    <w:multiLevelType w:val="hybridMultilevel"/>
    <w:tmpl w:val="15C21072"/>
    <w:lvl w:ilvl="0" w:tplc="AE72B8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168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0C3686"/>
    <w:multiLevelType w:val="hybridMultilevel"/>
    <w:tmpl w:val="D87C99F8"/>
    <w:lvl w:ilvl="0" w:tplc="0B40E93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DC141E"/>
    <w:multiLevelType w:val="hybridMultilevel"/>
    <w:tmpl w:val="147AD8D8"/>
    <w:lvl w:ilvl="0" w:tplc="2558E744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6D5381"/>
    <w:multiLevelType w:val="hybridMultilevel"/>
    <w:tmpl w:val="E6DC34C2"/>
    <w:lvl w:ilvl="0" w:tplc="453460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FD68F4"/>
    <w:multiLevelType w:val="hybridMultilevel"/>
    <w:tmpl w:val="785AB8DC"/>
    <w:lvl w:ilvl="0" w:tplc="1E54EE0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68B12A13"/>
    <w:multiLevelType w:val="hybridMultilevel"/>
    <w:tmpl w:val="BB4CC6E2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9F195D"/>
    <w:multiLevelType w:val="hybridMultilevel"/>
    <w:tmpl w:val="6C2659A2"/>
    <w:lvl w:ilvl="0" w:tplc="37FE7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633E3B"/>
    <w:multiLevelType w:val="hybridMultilevel"/>
    <w:tmpl w:val="5180006A"/>
    <w:lvl w:ilvl="0" w:tplc="C2F6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1"/>
  </w:num>
  <w:num w:numId="6">
    <w:abstractNumId w:val="23"/>
  </w:num>
  <w:num w:numId="7">
    <w:abstractNumId w:val="39"/>
  </w:num>
  <w:num w:numId="8">
    <w:abstractNumId w:val="25"/>
  </w:num>
  <w:num w:numId="9">
    <w:abstractNumId w:val="55"/>
  </w:num>
  <w:num w:numId="10">
    <w:abstractNumId w:val="47"/>
  </w:num>
  <w:num w:numId="11">
    <w:abstractNumId w:val="38"/>
  </w:num>
  <w:num w:numId="12">
    <w:abstractNumId w:val="31"/>
  </w:num>
  <w:num w:numId="13">
    <w:abstractNumId w:val="24"/>
  </w:num>
  <w:num w:numId="14">
    <w:abstractNumId w:val="43"/>
  </w:num>
  <w:num w:numId="15">
    <w:abstractNumId w:val="36"/>
  </w:num>
  <w:num w:numId="16">
    <w:abstractNumId w:val="48"/>
  </w:num>
  <w:num w:numId="17">
    <w:abstractNumId w:val="57"/>
  </w:num>
  <w:num w:numId="18">
    <w:abstractNumId w:val="40"/>
  </w:num>
  <w:num w:numId="19">
    <w:abstractNumId w:val="33"/>
  </w:num>
  <w:num w:numId="20">
    <w:abstractNumId w:val="15"/>
  </w:num>
  <w:num w:numId="21">
    <w:abstractNumId w:val="32"/>
  </w:num>
  <w:num w:numId="22">
    <w:abstractNumId w:val="42"/>
  </w:num>
  <w:num w:numId="23">
    <w:abstractNumId w:val="50"/>
  </w:num>
  <w:num w:numId="24">
    <w:abstractNumId w:val="34"/>
  </w:num>
  <w:num w:numId="25">
    <w:abstractNumId w:val="35"/>
  </w:num>
  <w:num w:numId="26">
    <w:abstractNumId w:val="41"/>
  </w:num>
  <w:num w:numId="27">
    <w:abstractNumId w:val="49"/>
  </w:num>
  <w:num w:numId="28">
    <w:abstractNumId w:val="28"/>
  </w:num>
  <w:num w:numId="29">
    <w:abstractNumId w:val="52"/>
  </w:num>
  <w:num w:numId="30">
    <w:abstractNumId w:val="29"/>
  </w:num>
  <w:num w:numId="31">
    <w:abstractNumId w:val="46"/>
  </w:num>
  <w:num w:numId="32">
    <w:abstractNumId w:val="14"/>
  </w:num>
  <w:num w:numId="33">
    <w:abstractNumId w:val="59"/>
  </w:num>
  <w:num w:numId="34">
    <w:abstractNumId w:val="44"/>
  </w:num>
  <w:num w:numId="35">
    <w:abstractNumId w:val="45"/>
  </w:num>
  <w:num w:numId="36">
    <w:abstractNumId w:val="53"/>
  </w:num>
  <w:num w:numId="37">
    <w:abstractNumId w:val="56"/>
  </w:num>
  <w:num w:numId="38">
    <w:abstractNumId w:val="51"/>
  </w:num>
  <w:num w:numId="39">
    <w:abstractNumId w:val="37"/>
  </w:num>
  <w:num w:numId="40">
    <w:abstractNumId w:val="54"/>
  </w:num>
  <w:num w:numId="41">
    <w:abstractNumId w:val="30"/>
  </w:num>
  <w:num w:numId="42">
    <w:abstractNumId w:val="26"/>
  </w:num>
  <w:num w:numId="43">
    <w:abstractNumId w:val="58"/>
  </w:num>
  <w:num w:numId="44">
    <w:abstractNumId w:val="2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95781"/>
    <w:rsid w:val="00002119"/>
    <w:rsid w:val="0000254B"/>
    <w:rsid w:val="00010CE7"/>
    <w:rsid w:val="0001156C"/>
    <w:rsid w:val="00014ED4"/>
    <w:rsid w:val="000157EE"/>
    <w:rsid w:val="00027D78"/>
    <w:rsid w:val="00036180"/>
    <w:rsid w:val="000537E8"/>
    <w:rsid w:val="000551C9"/>
    <w:rsid w:val="000671B2"/>
    <w:rsid w:val="00074C6E"/>
    <w:rsid w:val="00074D08"/>
    <w:rsid w:val="000753B6"/>
    <w:rsid w:val="000775A3"/>
    <w:rsid w:val="0008131A"/>
    <w:rsid w:val="00083EA0"/>
    <w:rsid w:val="00085E3C"/>
    <w:rsid w:val="000913BB"/>
    <w:rsid w:val="00094EDB"/>
    <w:rsid w:val="000A016E"/>
    <w:rsid w:val="000A1F68"/>
    <w:rsid w:val="000A2A8B"/>
    <w:rsid w:val="000A3C2B"/>
    <w:rsid w:val="000A5716"/>
    <w:rsid w:val="000A6808"/>
    <w:rsid w:val="000B0522"/>
    <w:rsid w:val="000B1C8E"/>
    <w:rsid w:val="000B2367"/>
    <w:rsid w:val="000B4191"/>
    <w:rsid w:val="000D1EA2"/>
    <w:rsid w:val="000D281A"/>
    <w:rsid w:val="000E09F6"/>
    <w:rsid w:val="000E184B"/>
    <w:rsid w:val="000E6036"/>
    <w:rsid w:val="000F0731"/>
    <w:rsid w:val="000F19B3"/>
    <w:rsid w:val="00123BFC"/>
    <w:rsid w:val="0012581E"/>
    <w:rsid w:val="0012587B"/>
    <w:rsid w:val="001304B8"/>
    <w:rsid w:val="0013532F"/>
    <w:rsid w:val="00140DDA"/>
    <w:rsid w:val="00143128"/>
    <w:rsid w:val="00145FA9"/>
    <w:rsid w:val="00150896"/>
    <w:rsid w:val="00150E68"/>
    <w:rsid w:val="00152217"/>
    <w:rsid w:val="00157D81"/>
    <w:rsid w:val="00161EDA"/>
    <w:rsid w:val="0016503A"/>
    <w:rsid w:val="001813A3"/>
    <w:rsid w:val="00181D0F"/>
    <w:rsid w:val="0019300C"/>
    <w:rsid w:val="00195781"/>
    <w:rsid w:val="001B12C0"/>
    <w:rsid w:val="001B529E"/>
    <w:rsid w:val="001B7131"/>
    <w:rsid w:val="001C3E30"/>
    <w:rsid w:val="001C3FCC"/>
    <w:rsid w:val="001D0999"/>
    <w:rsid w:val="001D1DC3"/>
    <w:rsid w:val="001D704D"/>
    <w:rsid w:val="001E04F8"/>
    <w:rsid w:val="001E71E4"/>
    <w:rsid w:val="00200724"/>
    <w:rsid w:val="00205041"/>
    <w:rsid w:val="00210BA8"/>
    <w:rsid w:val="00214B53"/>
    <w:rsid w:val="00214BF0"/>
    <w:rsid w:val="002157C7"/>
    <w:rsid w:val="00217E13"/>
    <w:rsid w:val="00226F04"/>
    <w:rsid w:val="00242642"/>
    <w:rsid w:val="00243C98"/>
    <w:rsid w:val="00250A8A"/>
    <w:rsid w:val="002516E8"/>
    <w:rsid w:val="002605B6"/>
    <w:rsid w:val="00262337"/>
    <w:rsid w:val="00274C97"/>
    <w:rsid w:val="002857EA"/>
    <w:rsid w:val="00286620"/>
    <w:rsid w:val="002A20C0"/>
    <w:rsid w:val="002A5EC5"/>
    <w:rsid w:val="002B4BFB"/>
    <w:rsid w:val="002C2FEF"/>
    <w:rsid w:val="002D3E77"/>
    <w:rsid w:val="002D5D11"/>
    <w:rsid w:val="002E1242"/>
    <w:rsid w:val="002E28DE"/>
    <w:rsid w:val="002E292B"/>
    <w:rsid w:val="002F6858"/>
    <w:rsid w:val="002F6969"/>
    <w:rsid w:val="002F6A5B"/>
    <w:rsid w:val="00300347"/>
    <w:rsid w:val="00301C00"/>
    <w:rsid w:val="00310F63"/>
    <w:rsid w:val="00311B9D"/>
    <w:rsid w:val="00313DEC"/>
    <w:rsid w:val="00323E9F"/>
    <w:rsid w:val="00334F8D"/>
    <w:rsid w:val="00336E40"/>
    <w:rsid w:val="00346CC5"/>
    <w:rsid w:val="003522A8"/>
    <w:rsid w:val="00365082"/>
    <w:rsid w:val="00384D95"/>
    <w:rsid w:val="0038597E"/>
    <w:rsid w:val="00385BC1"/>
    <w:rsid w:val="003868C8"/>
    <w:rsid w:val="003918B3"/>
    <w:rsid w:val="00392A09"/>
    <w:rsid w:val="003B02A1"/>
    <w:rsid w:val="003B0828"/>
    <w:rsid w:val="003B1882"/>
    <w:rsid w:val="003B659E"/>
    <w:rsid w:val="003C23ED"/>
    <w:rsid w:val="003C6B8A"/>
    <w:rsid w:val="003D7472"/>
    <w:rsid w:val="003E0F77"/>
    <w:rsid w:val="003E3BF2"/>
    <w:rsid w:val="003F1165"/>
    <w:rsid w:val="003F17BF"/>
    <w:rsid w:val="003F2BA7"/>
    <w:rsid w:val="003F31E0"/>
    <w:rsid w:val="003F6AB0"/>
    <w:rsid w:val="003F6E31"/>
    <w:rsid w:val="004010A3"/>
    <w:rsid w:val="00403EDE"/>
    <w:rsid w:val="00406B9A"/>
    <w:rsid w:val="00407ACE"/>
    <w:rsid w:val="004109C2"/>
    <w:rsid w:val="00411292"/>
    <w:rsid w:val="00412253"/>
    <w:rsid w:val="004173BB"/>
    <w:rsid w:val="004240A4"/>
    <w:rsid w:val="00425B81"/>
    <w:rsid w:val="00425E75"/>
    <w:rsid w:val="00444BDF"/>
    <w:rsid w:val="00453D4F"/>
    <w:rsid w:val="00462FE1"/>
    <w:rsid w:val="00466D7C"/>
    <w:rsid w:val="004704EC"/>
    <w:rsid w:val="004711C4"/>
    <w:rsid w:val="00475C81"/>
    <w:rsid w:val="00477346"/>
    <w:rsid w:val="00485892"/>
    <w:rsid w:val="004951E8"/>
    <w:rsid w:val="004A195E"/>
    <w:rsid w:val="004A1FEE"/>
    <w:rsid w:val="004A291E"/>
    <w:rsid w:val="004B2EE4"/>
    <w:rsid w:val="004B4A8B"/>
    <w:rsid w:val="004D1315"/>
    <w:rsid w:val="004D1797"/>
    <w:rsid w:val="004D45A9"/>
    <w:rsid w:val="004E29CD"/>
    <w:rsid w:val="004E447E"/>
    <w:rsid w:val="004E4542"/>
    <w:rsid w:val="004F00A2"/>
    <w:rsid w:val="00500DDE"/>
    <w:rsid w:val="005036B0"/>
    <w:rsid w:val="005056C5"/>
    <w:rsid w:val="00512FD5"/>
    <w:rsid w:val="00520514"/>
    <w:rsid w:val="0052161A"/>
    <w:rsid w:val="00522849"/>
    <w:rsid w:val="005259DB"/>
    <w:rsid w:val="0052686D"/>
    <w:rsid w:val="005361F4"/>
    <w:rsid w:val="00545A1A"/>
    <w:rsid w:val="00552C01"/>
    <w:rsid w:val="0055761B"/>
    <w:rsid w:val="00560FA1"/>
    <w:rsid w:val="00560FAB"/>
    <w:rsid w:val="005613AB"/>
    <w:rsid w:val="00562D68"/>
    <w:rsid w:val="0056305A"/>
    <w:rsid w:val="00564088"/>
    <w:rsid w:val="00565E64"/>
    <w:rsid w:val="00570302"/>
    <w:rsid w:val="00573E40"/>
    <w:rsid w:val="00574837"/>
    <w:rsid w:val="00577FBD"/>
    <w:rsid w:val="0058295A"/>
    <w:rsid w:val="00590176"/>
    <w:rsid w:val="00594468"/>
    <w:rsid w:val="005A6C11"/>
    <w:rsid w:val="005B02C9"/>
    <w:rsid w:val="005B5A8A"/>
    <w:rsid w:val="005C4D3F"/>
    <w:rsid w:val="005C6FF2"/>
    <w:rsid w:val="005D0087"/>
    <w:rsid w:val="005F0174"/>
    <w:rsid w:val="005F1305"/>
    <w:rsid w:val="005F19F5"/>
    <w:rsid w:val="005F447E"/>
    <w:rsid w:val="006004EF"/>
    <w:rsid w:val="00602645"/>
    <w:rsid w:val="00610A2A"/>
    <w:rsid w:val="00613E90"/>
    <w:rsid w:val="00635FAC"/>
    <w:rsid w:val="00637186"/>
    <w:rsid w:val="0064080E"/>
    <w:rsid w:val="00643807"/>
    <w:rsid w:val="00643E2E"/>
    <w:rsid w:val="006474F5"/>
    <w:rsid w:val="006567C3"/>
    <w:rsid w:val="00661167"/>
    <w:rsid w:val="00662BE4"/>
    <w:rsid w:val="00667738"/>
    <w:rsid w:val="00683AC5"/>
    <w:rsid w:val="0068661D"/>
    <w:rsid w:val="00687ABA"/>
    <w:rsid w:val="0069116E"/>
    <w:rsid w:val="00696137"/>
    <w:rsid w:val="00697A2F"/>
    <w:rsid w:val="006A050D"/>
    <w:rsid w:val="006A224C"/>
    <w:rsid w:val="006A4181"/>
    <w:rsid w:val="006A6AC7"/>
    <w:rsid w:val="006B0424"/>
    <w:rsid w:val="006D0A60"/>
    <w:rsid w:val="006D16A7"/>
    <w:rsid w:val="006D1B60"/>
    <w:rsid w:val="006E13E7"/>
    <w:rsid w:val="006E13F7"/>
    <w:rsid w:val="006E1462"/>
    <w:rsid w:val="006E3FB4"/>
    <w:rsid w:val="006E4191"/>
    <w:rsid w:val="006E5948"/>
    <w:rsid w:val="006F0E6C"/>
    <w:rsid w:val="006F7C22"/>
    <w:rsid w:val="006F7CE6"/>
    <w:rsid w:val="007013B2"/>
    <w:rsid w:val="007039BB"/>
    <w:rsid w:val="00704145"/>
    <w:rsid w:val="00714369"/>
    <w:rsid w:val="007212AD"/>
    <w:rsid w:val="00723D4E"/>
    <w:rsid w:val="00725DCE"/>
    <w:rsid w:val="007263D2"/>
    <w:rsid w:val="00727FB9"/>
    <w:rsid w:val="00750928"/>
    <w:rsid w:val="00756151"/>
    <w:rsid w:val="007562B0"/>
    <w:rsid w:val="00775C1A"/>
    <w:rsid w:val="00776276"/>
    <w:rsid w:val="007820EA"/>
    <w:rsid w:val="007825DE"/>
    <w:rsid w:val="00786EF0"/>
    <w:rsid w:val="00790C83"/>
    <w:rsid w:val="00791E92"/>
    <w:rsid w:val="00794132"/>
    <w:rsid w:val="007958CA"/>
    <w:rsid w:val="007A2985"/>
    <w:rsid w:val="007B0227"/>
    <w:rsid w:val="007B4376"/>
    <w:rsid w:val="007B7516"/>
    <w:rsid w:val="007C01EB"/>
    <w:rsid w:val="007C0FFC"/>
    <w:rsid w:val="007C3AD8"/>
    <w:rsid w:val="007C4532"/>
    <w:rsid w:val="007C61EE"/>
    <w:rsid w:val="007D21CD"/>
    <w:rsid w:val="007D3D95"/>
    <w:rsid w:val="007D506B"/>
    <w:rsid w:val="007E7A43"/>
    <w:rsid w:val="007F5BF9"/>
    <w:rsid w:val="008021D9"/>
    <w:rsid w:val="0080368D"/>
    <w:rsid w:val="008077B5"/>
    <w:rsid w:val="00827A5E"/>
    <w:rsid w:val="008334F5"/>
    <w:rsid w:val="00834219"/>
    <w:rsid w:val="00836D70"/>
    <w:rsid w:val="00845650"/>
    <w:rsid w:val="008511CE"/>
    <w:rsid w:val="00856C43"/>
    <w:rsid w:val="0086249F"/>
    <w:rsid w:val="00862848"/>
    <w:rsid w:val="008717C1"/>
    <w:rsid w:val="0087225A"/>
    <w:rsid w:val="00875CF5"/>
    <w:rsid w:val="00875F1F"/>
    <w:rsid w:val="008774AF"/>
    <w:rsid w:val="0087759D"/>
    <w:rsid w:val="008803D3"/>
    <w:rsid w:val="008838FC"/>
    <w:rsid w:val="008844DD"/>
    <w:rsid w:val="00885BFA"/>
    <w:rsid w:val="00885C9E"/>
    <w:rsid w:val="00897792"/>
    <w:rsid w:val="008A549F"/>
    <w:rsid w:val="008B2485"/>
    <w:rsid w:val="008B2F7A"/>
    <w:rsid w:val="008B39B3"/>
    <w:rsid w:val="008B51C5"/>
    <w:rsid w:val="008B7888"/>
    <w:rsid w:val="008C2C9F"/>
    <w:rsid w:val="008C4504"/>
    <w:rsid w:val="008D26F7"/>
    <w:rsid w:val="008D4F78"/>
    <w:rsid w:val="008F1D5A"/>
    <w:rsid w:val="008F52D7"/>
    <w:rsid w:val="009056D4"/>
    <w:rsid w:val="009066F5"/>
    <w:rsid w:val="00907CC8"/>
    <w:rsid w:val="00916FE9"/>
    <w:rsid w:val="009215DD"/>
    <w:rsid w:val="00925B5D"/>
    <w:rsid w:val="009379B2"/>
    <w:rsid w:val="009531C8"/>
    <w:rsid w:val="0095560E"/>
    <w:rsid w:val="00961CA7"/>
    <w:rsid w:val="009643A3"/>
    <w:rsid w:val="0096660D"/>
    <w:rsid w:val="00966A19"/>
    <w:rsid w:val="00977C8A"/>
    <w:rsid w:val="0098268D"/>
    <w:rsid w:val="009835EA"/>
    <w:rsid w:val="0099270C"/>
    <w:rsid w:val="0099273D"/>
    <w:rsid w:val="00996433"/>
    <w:rsid w:val="009A6410"/>
    <w:rsid w:val="009B1133"/>
    <w:rsid w:val="009B5F68"/>
    <w:rsid w:val="009B7339"/>
    <w:rsid w:val="009C6FE4"/>
    <w:rsid w:val="009D23D0"/>
    <w:rsid w:val="009D5384"/>
    <w:rsid w:val="009D7E0C"/>
    <w:rsid w:val="00A106C9"/>
    <w:rsid w:val="00A10CA2"/>
    <w:rsid w:val="00A25874"/>
    <w:rsid w:val="00A31886"/>
    <w:rsid w:val="00A51DCD"/>
    <w:rsid w:val="00A72443"/>
    <w:rsid w:val="00A86785"/>
    <w:rsid w:val="00A924A6"/>
    <w:rsid w:val="00AA5470"/>
    <w:rsid w:val="00AA67AC"/>
    <w:rsid w:val="00AB14EB"/>
    <w:rsid w:val="00AB197B"/>
    <w:rsid w:val="00AB5E62"/>
    <w:rsid w:val="00AD484F"/>
    <w:rsid w:val="00AD778F"/>
    <w:rsid w:val="00AE20A8"/>
    <w:rsid w:val="00AE6137"/>
    <w:rsid w:val="00AE7440"/>
    <w:rsid w:val="00AF2396"/>
    <w:rsid w:val="00AF3D2C"/>
    <w:rsid w:val="00B0305C"/>
    <w:rsid w:val="00B06C61"/>
    <w:rsid w:val="00B114AB"/>
    <w:rsid w:val="00B120FF"/>
    <w:rsid w:val="00B13D2D"/>
    <w:rsid w:val="00B1490B"/>
    <w:rsid w:val="00B25A9A"/>
    <w:rsid w:val="00B33F74"/>
    <w:rsid w:val="00B36F5F"/>
    <w:rsid w:val="00B41B59"/>
    <w:rsid w:val="00B50883"/>
    <w:rsid w:val="00B54228"/>
    <w:rsid w:val="00B56BD7"/>
    <w:rsid w:val="00B60AAC"/>
    <w:rsid w:val="00B625A1"/>
    <w:rsid w:val="00B74094"/>
    <w:rsid w:val="00B75107"/>
    <w:rsid w:val="00B75DFF"/>
    <w:rsid w:val="00B84CB2"/>
    <w:rsid w:val="00B868B0"/>
    <w:rsid w:val="00B93528"/>
    <w:rsid w:val="00B95D05"/>
    <w:rsid w:val="00B9688D"/>
    <w:rsid w:val="00BA069E"/>
    <w:rsid w:val="00BA0CDD"/>
    <w:rsid w:val="00BA2FD9"/>
    <w:rsid w:val="00BA5C79"/>
    <w:rsid w:val="00BB68D7"/>
    <w:rsid w:val="00BC09D2"/>
    <w:rsid w:val="00BC1D87"/>
    <w:rsid w:val="00BD5E1C"/>
    <w:rsid w:val="00BD7C98"/>
    <w:rsid w:val="00BE32B0"/>
    <w:rsid w:val="00BE708D"/>
    <w:rsid w:val="00C0273F"/>
    <w:rsid w:val="00C02F15"/>
    <w:rsid w:val="00C11121"/>
    <w:rsid w:val="00C13E1D"/>
    <w:rsid w:val="00C16407"/>
    <w:rsid w:val="00C16454"/>
    <w:rsid w:val="00C1763E"/>
    <w:rsid w:val="00C314BA"/>
    <w:rsid w:val="00C3584E"/>
    <w:rsid w:val="00C373C5"/>
    <w:rsid w:val="00C37521"/>
    <w:rsid w:val="00C5697D"/>
    <w:rsid w:val="00C577B1"/>
    <w:rsid w:val="00C649D4"/>
    <w:rsid w:val="00C76339"/>
    <w:rsid w:val="00C76626"/>
    <w:rsid w:val="00CA30E5"/>
    <w:rsid w:val="00CA6BE1"/>
    <w:rsid w:val="00CA7A4E"/>
    <w:rsid w:val="00CB21F1"/>
    <w:rsid w:val="00CB32B1"/>
    <w:rsid w:val="00CB4146"/>
    <w:rsid w:val="00CB47E1"/>
    <w:rsid w:val="00CB5D81"/>
    <w:rsid w:val="00CB5DF2"/>
    <w:rsid w:val="00CD15FF"/>
    <w:rsid w:val="00CD6E0F"/>
    <w:rsid w:val="00CD7223"/>
    <w:rsid w:val="00CE1089"/>
    <w:rsid w:val="00CE6932"/>
    <w:rsid w:val="00CE7769"/>
    <w:rsid w:val="00CF45AD"/>
    <w:rsid w:val="00CF4966"/>
    <w:rsid w:val="00CF4BD9"/>
    <w:rsid w:val="00D10C33"/>
    <w:rsid w:val="00D12AC1"/>
    <w:rsid w:val="00D17B07"/>
    <w:rsid w:val="00D20634"/>
    <w:rsid w:val="00D24515"/>
    <w:rsid w:val="00D2468E"/>
    <w:rsid w:val="00D343CF"/>
    <w:rsid w:val="00D47C46"/>
    <w:rsid w:val="00D53EA0"/>
    <w:rsid w:val="00D5768B"/>
    <w:rsid w:val="00D60E93"/>
    <w:rsid w:val="00D6239B"/>
    <w:rsid w:val="00D82209"/>
    <w:rsid w:val="00D838EA"/>
    <w:rsid w:val="00D97188"/>
    <w:rsid w:val="00DC1311"/>
    <w:rsid w:val="00DC24EF"/>
    <w:rsid w:val="00DC48C6"/>
    <w:rsid w:val="00DC62FD"/>
    <w:rsid w:val="00DD0019"/>
    <w:rsid w:val="00DD3C9E"/>
    <w:rsid w:val="00DE4A31"/>
    <w:rsid w:val="00DF2C23"/>
    <w:rsid w:val="00DF47C7"/>
    <w:rsid w:val="00E01117"/>
    <w:rsid w:val="00E022EE"/>
    <w:rsid w:val="00E02BED"/>
    <w:rsid w:val="00E07F56"/>
    <w:rsid w:val="00E14743"/>
    <w:rsid w:val="00E14B7A"/>
    <w:rsid w:val="00E15581"/>
    <w:rsid w:val="00E20549"/>
    <w:rsid w:val="00E313C8"/>
    <w:rsid w:val="00E419E5"/>
    <w:rsid w:val="00E42186"/>
    <w:rsid w:val="00E432A4"/>
    <w:rsid w:val="00E45EEA"/>
    <w:rsid w:val="00E6165E"/>
    <w:rsid w:val="00E61A21"/>
    <w:rsid w:val="00E62BB7"/>
    <w:rsid w:val="00E631C0"/>
    <w:rsid w:val="00E67D9A"/>
    <w:rsid w:val="00E72EE4"/>
    <w:rsid w:val="00E82070"/>
    <w:rsid w:val="00E840BA"/>
    <w:rsid w:val="00E85CA1"/>
    <w:rsid w:val="00E8620A"/>
    <w:rsid w:val="00E93BB4"/>
    <w:rsid w:val="00E944CF"/>
    <w:rsid w:val="00E94873"/>
    <w:rsid w:val="00EA2A5A"/>
    <w:rsid w:val="00EA5E1A"/>
    <w:rsid w:val="00EA7300"/>
    <w:rsid w:val="00EB076B"/>
    <w:rsid w:val="00EB119C"/>
    <w:rsid w:val="00EB6506"/>
    <w:rsid w:val="00ED5C42"/>
    <w:rsid w:val="00ED7880"/>
    <w:rsid w:val="00EE173B"/>
    <w:rsid w:val="00EE2152"/>
    <w:rsid w:val="00EE782D"/>
    <w:rsid w:val="00EF2B9C"/>
    <w:rsid w:val="00EF3F1B"/>
    <w:rsid w:val="00EF46CB"/>
    <w:rsid w:val="00EF76C4"/>
    <w:rsid w:val="00F000E4"/>
    <w:rsid w:val="00F03ED3"/>
    <w:rsid w:val="00F0565A"/>
    <w:rsid w:val="00F12B75"/>
    <w:rsid w:val="00F1558C"/>
    <w:rsid w:val="00F16F61"/>
    <w:rsid w:val="00F258AB"/>
    <w:rsid w:val="00F2728D"/>
    <w:rsid w:val="00F30640"/>
    <w:rsid w:val="00F373F7"/>
    <w:rsid w:val="00F43B1F"/>
    <w:rsid w:val="00F552EA"/>
    <w:rsid w:val="00F55531"/>
    <w:rsid w:val="00F57241"/>
    <w:rsid w:val="00F736E3"/>
    <w:rsid w:val="00F82B33"/>
    <w:rsid w:val="00F90F8A"/>
    <w:rsid w:val="00FA1C90"/>
    <w:rsid w:val="00FB508E"/>
    <w:rsid w:val="00FC2110"/>
    <w:rsid w:val="00FC5BA4"/>
    <w:rsid w:val="00FD2FB6"/>
    <w:rsid w:val="00FD4EBE"/>
    <w:rsid w:val="00FD5A4F"/>
    <w:rsid w:val="00FD6D82"/>
    <w:rsid w:val="00FD73A2"/>
    <w:rsid w:val="00FF0352"/>
    <w:rsid w:val="00FF16E8"/>
    <w:rsid w:val="00FF2073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3C9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D3C9E"/>
    <w:pPr>
      <w:keepNext/>
      <w:tabs>
        <w:tab w:val="left" w:pos="851"/>
        <w:tab w:val="left" w:pos="3828"/>
        <w:tab w:val="left" w:pos="5103"/>
      </w:tabs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DD3C9E"/>
    <w:pPr>
      <w:keepNext/>
      <w:tabs>
        <w:tab w:val="left" w:pos="70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D3C9E"/>
    <w:pPr>
      <w:keepNext/>
      <w:tabs>
        <w:tab w:val="left" w:pos="567"/>
      </w:tabs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DD3C9E"/>
    <w:pPr>
      <w:keepNext/>
      <w:tabs>
        <w:tab w:val="left" w:pos="0"/>
        <w:tab w:val="left" w:pos="3828"/>
        <w:tab w:val="left" w:pos="5103"/>
      </w:tabs>
      <w:jc w:val="center"/>
      <w:outlineLvl w:val="3"/>
    </w:pPr>
    <w:rPr>
      <w:b/>
      <w:sz w:val="38"/>
    </w:rPr>
  </w:style>
  <w:style w:type="paragraph" w:styleId="Nagwek5">
    <w:name w:val="heading 5"/>
    <w:basedOn w:val="Normalny"/>
    <w:next w:val="Normalny"/>
    <w:qFormat/>
    <w:rsid w:val="00DD3C9E"/>
    <w:pPr>
      <w:keepNext/>
      <w:tabs>
        <w:tab w:val="left" w:pos="3828"/>
        <w:tab w:val="left" w:pos="5103"/>
      </w:tabs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D3C9E"/>
    <w:pPr>
      <w:keepNext/>
      <w:tabs>
        <w:tab w:val="num" w:pos="0"/>
      </w:tabs>
      <w:jc w:val="both"/>
      <w:outlineLvl w:val="5"/>
    </w:pPr>
    <w:rPr>
      <w:b/>
      <w:i/>
      <w:iCs/>
      <w:sz w:val="24"/>
    </w:rPr>
  </w:style>
  <w:style w:type="paragraph" w:styleId="Nagwek7">
    <w:name w:val="heading 7"/>
    <w:basedOn w:val="Normalny"/>
    <w:next w:val="Normalny"/>
    <w:qFormat/>
    <w:rsid w:val="00DD3C9E"/>
    <w:pPr>
      <w:keepNext/>
      <w:tabs>
        <w:tab w:val="left" w:pos="709"/>
        <w:tab w:val="left" w:pos="3828"/>
        <w:tab w:val="left" w:pos="5103"/>
      </w:tabs>
      <w:ind w:left="709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DD3C9E"/>
    <w:pPr>
      <w:keepNext/>
      <w:tabs>
        <w:tab w:val="left" w:pos="851"/>
        <w:tab w:val="left" w:pos="3828"/>
        <w:tab w:val="left" w:pos="5103"/>
      </w:tabs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DD3C9E"/>
    <w:pPr>
      <w:keepNext/>
      <w:tabs>
        <w:tab w:val="left" w:pos="360"/>
        <w:tab w:val="left" w:pos="567"/>
        <w:tab w:val="left" w:pos="3828"/>
        <w:tab w:val="left" w:pos="5103"/>
      </w:tabs>
      <w:outlineLvl w:val="8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3C9E"/>
    <w:rPr>
      <w:b/>
      <w:i w:val="0"/>
    </w:rPr>
  </w:style>
  <w:style w:type="character" w:customStyle="1" w:styleId="WW8Num2z0">
    <w:name w:val="WW8Num2z0"/>
    <w:rsid w:val="00DD3C9E"/>
    <w:rPr>
      <w:b/>
      <w:i w:val="0"/>
      <w:sz w:val="28"/>
      <w:szCs w:val="28"/>
    </w:rPr>
  </w:style>
  <w:style w:type="character" w:customStyle="1" w:styleId="WW8Num8z0">
    <w:name w:val="WW8Num8z0"/>
    <w:rsid w:val="00DD3C9E"/>
    <w:rPr>
      <w:rFonts w:ascii="Times New Roman" w:hAnsi="Times New Roman"/>
      <w:b/>
      <w:i w:val="0"/>
    </w:rPr>
  </w:style>
  <w:style w:type="character" w:customStyle="1" w:styleId="WW8Num10z0">
    <w:name w:val="WW8Num10z0"/>
    <w:rsid w:val="00DD3C9E"/>
    <w:rPr>
      <w:rFonts w:ascii="Times New Roman" w:hAnsi="Times New Roman"/>
      <w:b/>
      <w:i w:val="0"/>
    </w:rPr>
  </w:style>
  <w:style w:type="character" w:customStyle="1" w:styleId="WW8Num13z0">
    <w:name w:val="WW8Num13z0"/>
    <w:rsid w:val="00DD3C9E"/>
    <w:rPr>
      <w:rFonts w:ascii="StarSymbol" w:hAnsi="StarSymbol"/>
    </w:rPr>
  </w:style>
  <w:style w:type="character" w:customStyle="1" w:styleId="WW8Num14z0">
    <w:name w:val="WW8Num14z0"/>
    <w:rsid w:val="00DD3C9E"/>
    <w:rPr>
      <w:rFonts w:ascii="StarSymbol" w:hAnsi="StarSymbol"/>
    </w:rPr>
  </w:style>
  <w:style w:type="character" w:customStyle="1" w:styleId="WW8Num15z0">
    <w:name w:val="WW8Num15z0"/>
    <w:rsid w:val="00DD3C9E"/>
    <w:rPr>
      <w:b w:val="0"/>
    </w:rPr>
  </w:style>
  <w:style w:type="character" w:customStyle="1" w:styleId="WW8Num16z0">
    <w:name w:val="WW8Num16z0"/>
    <w:rsid w:val="00DD3C9E"/>
    <w:rPr>
      <w:rFonts w:ascii="Times New Roman" w:hAnsi="Times New Roman"/>
      <w:b/>
      <w:i w:val="0"/>
    </w:rPr>
  </w:style>
  <w:style w:type="character" w:customStyle="1" w:styleId="WW8Num18z0">
    <w:name w:val="WW8Num18z0"/>
    <w:rsid w:val="00DD3C9E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DD3C9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D3C9E"/>
  </w:style>
  <w:style w:type="character" w:customStyle="1" w:styleId="WW-Absatz-Standardschriftart">
    <w:name w:val="WW-Absatz-Standardschriftart"/>
    <w:rsid w:val="00DD3C9E"/>
  </w:style>
  <w:style w:type="character" w:customStyle="1" w:styleId="WW-Absatz-Standardschriftart1">
    <w:name w:val="WW-Absatz-Standardschriftart1"/>
    <w:rsid w:val="00DD3C9E"/>
  </w:style>
  <w:style w:type="character" w:customStyle="1" w:styleId="WW8Num17z0">
    <w:name w:val="WW8Num17z0"/>
    <w:rsid w:val="00DD3C9E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DD3C9E"/>
    <w:rPr>
      <w:b w:val="0"/>
    </w:rPr>
  </w:style>
  <w:style w:type="character" w:customStyle="1" w:styleId="Domylnaczcionkaakapitu1">
    <w:name w:val="Domyślna czcionka akapitu1"/>
    <w:rsid w:val="00DD3C9E"/>
  </w:style>
  <w:style w:type="character" w:customStyle="1" w:styleId="WW-Absatz-Standardschriftart11">
    <w:name w:val="WW-Absatz-Standardschriftart11"/>
    <w:rsid w:val="00DD3C9E"/>
  </w:style>
  <w:style w:type="character" w:customStyle="1" w:styleId="WW8Num5z0">
    <w:name w:val="WW8Num5z0"/>
    <w:rsid w:val="00DD3C9E"/>
    <w:rPr>
      <w:rFonts w:ascii="Times New Roman" w:hAnsi="Times New Roman"/>
      <w:b/>
      <w:i w:val="0"/>
    </w:rPr>
  </w:style>
  <w:style w:type="character" w:customStyle="1" w:styleId="WW8Num9z0">
    <w:name w:val="WW8Num9z0"/>
    <w:rsid w:val="00DD3C9E"/>
    <w:rPr>
      <w:rFonts w:ascii="Times New Roman" w:hAnsi="Times New Roman"/>
      <w:b/>
      <w:i w:val="0"/>
    </w:rPr>
  </w:style>
  <w:style w:type="character" w:customStyle="1" w:styleId="WW8Num11z0">
    <w:name w:val="WW8Num11z0"/>
    <w:rsid w:val="00DD3C9E"/>
    <w:rPr>
      <w:rFonts w:ascii="StarSymbol" w:hAnsi="StarSymbol"/>
    </w:rPr>
  </w:style>
  <w:style w:type="character" w:customStyle="1" w:styleId="WW-Absatz-Standardschriftart111">
    <w:name w:val="WW-Absatz-Standardschriftart111"/>
    <w:rsid w:val="00DD3C9E"/>
  </w:style>
  <w:style w:type="character" w:customStyle="1" w:styleId="WW-Absatz-Standardschriftart1111">
    <w:name w:val="WW-Absatz-Standardschriftart1111"/>
    <w:rsid w:val="00DD3C9E"/>
  </w:style>
  <w:style w:type="character" w:customStyle="1" w:styleId="WW-Absatz-Standardschriftart11111">
    <w:name w:val="WW-Absatz-Standardschriftart11111"/>
    <w:rsid w:val="00DD3C9E"/>
  </w:style>
  <w:style w:type="character" w:customStyle="1" w:styleId="WW-Absatz-Standardschriftart111111">
    <w:name w:val="WW-Absatz-Standardschriftart111111"/>
    <w:rsid w:val="00DD3C9E"/>
  </w:style>
  <w:style w:type="character" w:customStyle="1" w:styleId="WW-Absatz-Standardschriftart1111111">
    <w:name w:val="WW-Absatz-Standardschriftart1111111"/>
    <w:rsid w:val="00DD3C9E"/>
  </w:style>
  <w:style w:type="character" w:customStyle="1" w:styleId="WW-Absatz-Standardschriftart11111111">
    <w:name w:val="WW-Absatz-Standardschriftart11111111"/>
    <w:rsid w:val="00DD3C9E"/>
  </w:style>
  <w:style w:type="character" w:customStyle="1" w:styleId="WW-Domylnaczcionkaakapitu">
    <w:name w:val="WW-Domyślna czcionka akapitu"/>
    <w:rsid w:val="00DD3C9E"/>
  </w:style>
  <w:style w:type="character" w:customStyle="1" w:styleId="WW-Absatz-Standardschriftart111111111">
    <w:name w:val="WW-Absatz-Standardschriftart111111111"/>
    <w:rsid w:val="00DD3C9E"/>
  </w:style>
  <w:style w:type="character" w:customStyle="1" w:styleId="WW-Absatz-Standardschriftart1111111111">
    <w:name w:val="WW-Absatz-Standardschriftart1111111111"/>
    <w:rsid w:val="00DD3C9E"/>
  </w:style>
  <w:style w:type="character" w:customStyle="1" w:styleId="WW-Absatz-Standardschriftart11111111111">
    <w:name w:val="WW-Absatz-Standardschriftart11111111111"/>
    <w:rsid w:val="00DD3C9E"/>
  </w:style>
  <w:style w:type="character" w:customStyle="1" w:styleId="WW-Absatz-Standardschriftart111111111111">
    <w:name w:val="WW-Absatz-Standardschriftart111111111111"/>
    <w:rsid w:val="00DD3C9E"/>
  </w:style>
  <w:style w:type="character" w:customStyle="1" w:styleId="WW-Absatz-Standardschriftart1111111111111">
    <w:name w:val="WW-Absatz-Standardschriftart1111111111111"/>
    <w:rsid w:val="00DD3C9E"/>
  </w:style>
  <w:style w:type="character" w:customStyle="1" w:styleId="WW-Absatz-Standardschriftart11111111111111">
    <w:name w:val="WW-Absatz-Standardschriftart11111111111111"/>
    <w:rsid w:val="00DD3C9E"/>
  </w:style>
  <w:style w:type="character" w:customStyle="1" w:styleId="WW-Absatz-Standardschriftart111111111111111">
    <w:name w:val="WW-Absatz-Standardschriftart111111111111111"/>
    <w:rsid w:val="00DD3C9E"/>
  </w:style>
  <w:style w:type="character" w:customStyle="1" w:styleId="WW-Absatz-Standardschriftart1111111111111111">
    <w:name w:val="WW-Absatz-Standardschriftart1111111111111111"/>
    <w:rsid w:val="00DD3C9E"/>
  </w:style>
  <w:style w:type="character" w:customStyle="1" w:styleId="WW-Absatz-Standardschriftart11111111111111111">
    <w:name w:val="WW-Absatz-Standardschriftart11111111111111111"/>
    <w:rsid w:val="00DD3C9E"/>
  </w:style>
  <w:style w:type="character" w:customStyle="1" w:styleId="WW8Num7z0">
    <w:name w:val="WW8Num7z0"/>
    <w:rsid w:val="00DD3C9E"/>
    <w:rPr>
      <w:b/>
      <w:i w:val="0"/>
    </w:rPr>
  </w:style>
  <w:style w:type="character" w:customStyle="1" w:styleId="WW8Num12z0">
    <w:name w:val="WW8Num12z0"/>
    <w:rsid w:val="00DD3C9E"/>
    <w:rPr>
      <w:b/>
    </w:rPr>
  </w:style>
  <w:style w:type="character" w:customStyle="1" w:styleId="WW-Absatz-Standardschriftart111111111111111111">
    <w:name w:val="WW-Absatz-Standardschriftart111111111111111111"/>
    <w:rsid w:val="00DD3C9E"/>
  </w:style>
  <w:style w:type="character" w:customStyle="1" w:styleId="WW8Num21z0">
    <w:name w:val="WW8Num21z0"/>
    <w:rsid w:val="00DD3C9E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D3C9E"/>
  </w:style>
  <w:style w:type="character" w:customStyle="1" w:styleId="WW-Absatz-Standardschriftart11111111111111111111">
    <w:name w:val="WW-Absatz-Standardschriftart11111111111111111111"/>
    <w:rsid w:val="00DD3C9E"/>
  </w:style>
  <w:style w:type="character" w:customStyle="1" w:styleId="WW-Absatz-Standardschriftart111111111111111111111">
    <w:name w:val="WW-Absatz-Standardschriftart111111111111111111111"/>
    <w:rsid w:val="00DD3C9E"/>
  </w:style>
  <w:style w:type="character" w:customStyle="1" w:styleId="WW-Absatz-Standardschriftart1111111111111111111111">
    <w:name w:val="WW-Absatz-Standardschriftart1111111111111111111111"/>
    <w:rsid w:val="00DD3C9E"/>
  </w:style>
  <w:style w:type="character" w:customStyle="1" w:styleId="WW-Absatz-Standardschriftart11111111111111111111111">
    <w:name w:val="WW-Absatz-Standardschriftart11111111111111111111111"/>
    <w:rsid w:val="00DD3C9E"/>
  </w:style>
  <w:style w:type="character" w:customStyle="1" w:styleId="WW-Absatz-Standardschriftart111111111111111111111111">
    <w:name w:val="WW-Absatz-Standardschriftart111111111111111111111111"/>
    <w:rsid w:val="00DD3C9E"/>
  </w:style>
  <w:style w:type="character" w:customStyle="1" w:styleId="WW8Num22z0">
    <w:name w:val="WW8Num22z0"/>
    <w:rsid w:val="00DD3C9E"/>
    <w:rPr>
      <w:rFonts w:ascii="Symbol" w:hAnsi="Symbol"/>
    </w:rPr>
  </w:style>
  <w:style w:type="character" w:customStyle="1" w:styleId="WW8Num23z0">
    <w:name w:val="WW8Num23z0"/>
    <w:rsid w:val="00DD3C9E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DD3C9E"/>
  </w:style>
  <w:style w:type="character" w:customStyle="1" w:styleId="WW-Absatz-Standardschriftart11111111111111111111111111">
    <w:name w:val="WW-Absatz-Standardschriftart11111111111111111111111111"/>
    <w:rsid w:val="00DD3C9E"/>
  </w:style>
  <w:style w:type="character" w:customStyle="1" w:styleId="WW-Absatz-Standardschriftart111111111111111111111111111">
    <w:name w:val="WW-Absatz-Standardschriftart111111111111111111111111111"/>
    <w:rsid w:val="00DD3C9E"/>
  </w:style>
  <w:style w:type="character" w:customStyle="1" w:styleId="WW-Absatz-Standardschriftart1111111111111111111111111111">
    <w:name w:val="WW-Absatz-Standardschriftart1111111111111111111111111111"/>
    <w:rsid w:val="00DD3C9E"/>
  </w:style>
  <w:style w:type="character" w:customStyle="1" w:styleId="WW-Absatz-Standardschriftart11111111111111111111111111111">
    <w:name w:val="WW-Absatz-Standardschriftart11111111111111111111111111111"/>
    <w:rsid w:val="00DD3C9E"/>
  </w:style>
  <w:style w:type="character" w:customStyle="1" w:styleId="WW8Num6z0">
    <w:name w:val="WW8Num6z0"/>
    <w:rsid w:val="00DD3C9E"/>
    <w:rPr>
      <w:b/>
      <w:i w:val="0"/>
    </w:rPr>
  </w:style>
  <w:style w:type="character" w:customStyle="1" w:styleId="WW-Absatz-Standardschriftart111111111111111111111111111111">
    <w:name w:val="WW-Absatz-Standardschriftart111111111111111111111111111111"/>
    <w:rsid w:val="00DD3C9E"/>
  </w:style>
  <w:style w:type="character" w:customStyle="1" w:styleId="WW-Absatz-Standardschriftart1111111111111111111111111111111">
    <w:name w:val="WW-Absatz-Standardschriftart1111111111111111111111111111111"/>
    <w:rsid w:val="00DD3C9E"/>
  </w:style>
  <w:style w:type="character" w:customStyle="1" w:styleId="WW-Absatz-Standardschriftart11111111111111111111111111111111">
    <w:name w:val="WW-Absatz-Standardschriftart11111111111111111111111111111111"/>
    <w:rsid w:val="00DD3C9E"/>
  </w:style>
  <w:style w:type="character" w:customStyle="1" w:styleId="WW8Num19z1">
    <w:name w:val="WW8Num19z1"/>
    <w:rsid w:val="00DD3C9E"/>
    <w:rPr>
      <w:rFonts w:ascii="Courier New" w:hAnsi="Courier New"/>
    </w:rPr>
  </w:style>
  <w:style w:type="character" w:customStyle="1" w:styleId="WW8Num19z2">
    <w:name w:val="WW8Num19z2"/>
    <w:rsid w:val="00DD3C9E"/>
    <w:rPr>
      <w:rFonts w:ascii="Wingdings" w:hAnsi="Wingdings"/>
    </w:rPr>
  </w:style>
  <w:style w:type="character" w:customStyle="1" w:styleId="WW8Num19z3">
    <w:name w:val="WW8Num19z3"/>
    <w:rsid w:val="00DD3C9E"/>
    <w:rPr>
      <w:rFonts w:ascii="Symbol" w:hAnsi="Symbol"/>
    </w:rPr>
  </w:style>
  <w:style w:type="character" w:customStyle="1" w:styleId="WW-Domylnaczcionkaakapitu1">
    <w:name w:val="WW-Domyślna czcionka akapitu1"/>
    <w:rsid w:val="00DD3C9E"/>
  </w:style>
  <w:style w:type="character" w:customStyle="1" w:styleId="WW-Domylnaczcionkaakapitu11">
    <w:name w:val="WW-Domyślna czcionka akapitu11"/>
    <w:rsid w:val="00DD3C9E"/>
  </w:style>
  <w:style w:type="character" w:customStyle="1" w:styleId="WW-Absatz-Standardschriftart111111111111111111111111111111111">
    <w:name w:val="WW-Absatz-Standardschriftart111111111111111111111111111111111"/>
    <w:rsid w:val="00DD3C9E"/>
  </w:style>
  <w:style w:type="character" w:customStyle="1" w:styleId="WW-Absatz-Standardschriftart1111111111111111111111111111111111">
    <w:name w:val="WW-Absatz-Standardschriftart1111111111111111111111111111111111"/>
    <w:rsid w:val="00DD3C9E"/>
  </w:style>
  <w:style w:type="character" w:customStyle="1" w:styleId="WW-Absatz-Standardschriftart11111111111111111111111111111111111">
    <w:name w:val="WW-Absatz-Standardschriftart11111111111111111111111111111111111"/>
    <w:rsid w:val="00DD3C9E"/>
  </w:style>
  <w:style w:type="character" w:customStyle="1" w:styleId="WW-Absatz-Standardschriftart111111111111111111111111111111111111">
    <w:name w:val="WW-Absatz-Standardschriftart111111111111111111111111111111111111"/>
    <w:rsid w:val="00DD3C9E"/>
  </w:style>
  <w:style w:type="character" w:customStyle="1" w:styleId="WW-Absatz-Standardschriftart1111111111111111111111111111111111111">
    <w:name w:val="WW-Absatz-Standardschriftart1111111111111111111111111111111111111"/>
    <w:rsid w:val="00DD3C9E"/>
  </w:style>
  <w:style w:type="character" w:customStyle="1" w:styleId="WW-Absatz-Standardschriftart11111111111111111111111111111111111111">
    <w:name w:val="WW-Absatz-Standardschriftart11111111111111111111111111111111111111"/>
    <w:rsid w:val="00DD3C9E"/>
  </w:style>
  <w:style w:type="character" w:customStyle="1" w:styleId="WW8Num25z0">
    <w:name w:val="WW8Num25z0"/>
    <w:rsid w:val="00DD3C9E"/>
    <w:rPr>
      <w:b/>
      <w:i w:val="0"/>
    </w:rPr>
  </w:style>
  <w:style w:type="character" w:customStyle="1" w:styleId="WW8Num28z0">
    <w:name w:val="WW8Num28z0"/>
    <w:rsid w:val="00DD3C9E"/>
    <w:rPr>
      <w:b/>
      <w:i w:val="0"/>
    </w:rPr>
  </w:style>
  <w:style w:type="character" w:customStyle="1" w:styleId="WW8Num29z0">
    <w:name w:val="WW8Num29z0"/>
    <w:rsid w:val="00DD3C9E"/>
    <w:rPr>
      <w:b/>
      <w:i w:val="0"/>
    </w:rPr>
  </w:style>
  <w:style w:type="character" w:customStyle="1" w:styleId="WW8Num31z0">
    <w:name w:val="WW8Num31z0"/>
    <w:rsid w:val="00DD3C9E"/>
    <w:rPr>
      <w:b w:val="0"/>
      <w:i w:val="0"/>
    </w:rPr>
  </w:style>
  <w:style w:type="character" w:customStyle="1" w:styleId="WW8Num32z0">
    <w:name w:val="WW8Num32z0"/>
    <w:rsid w:val="00DD3C9E"/>
    <w:rPr>
      <w:b/>
      <w:i w:val="0"/>
    </w:rPr>
  </w:style>
  <w:style w:type="character" w:customStyle="1" w:styleId="WW8Num33z0">
    <w:name w:val="WW8Num33z0"/>
    <w:rsid w:val="00DD3C9E"/>
    <w:rPr>
      <w:b/>
      <w:i w:val="0"/>
    </w:rPr>
  </w:style>
  <w:style w:type="character" w:customStyle="1" w:styleId="WW8Num35z0">
    <w:name w:val="WW8Num35z0"/>
    <w:rsid w:val="00DD3C9E"/>
    <w:rPr>
      <w:b/>
      <w:i w:val="0"/>
    </w:rPr>
  </w:style>
  <w:style w:type="character" w:customStyle="1" w:styleId="WW8Num39z0">
    <w:name w:val="WW8Num39z0"/>
    <w:rsid w:val="00DD3C9E"/>
    <w:rPr>
      <w:b/>
      <w:i w:val="0"/>
    </w:rPr>
  </w:style>
  <w:style w:type="character" w:customStyle="1" w:styleId="WW8Num47z0">
    <w:name w:val="WW8Num47z0"/>
    <w:rsid w:val="00DD3C9E"/>
    <w:rPr>
      <w:rFonts w:ascii="Times New Roman" w:hAnsi="Times New Roman"/>
    </w:rPr>
  </w:style>
  <w:style w:type="character" w:customStyle="1" w:styleId="WW8Num48z0">
    <w:name w:val="WW8Num48z0"/>
    <w:rsid w:val="00DD3C9E"/>
    <w:rPr>
      <w:b/>
      <w:i w:val="0"/>
    </w:rPr>
  </w:style>
  <w:style w:type="character" w:customStyle="1" w:styleId="WW8Num51z0">
    <w:name w:val="WW8Num51z0"/>
    <w:rsid w:val="00DD3C9E"/>
    <w:rPr>
      <w:b/>
      <w:i w:val="0"/>
    </w:rPr>
  </w:style>
  <w:style w:type="character" w:customStyle="1" w:styleId="WW8Num54z0">
    <w:name w:val="WW8Num54z0"/>
    <w:rsid w:val="00DD3C9E"/>
    <w:rPr>
      <w:b/>
      <w:i w:val="0"/>
    </w:rPr>
  </w:style>
  <w:style w:type="character" w:customStyle="1" w:styleId="WW8Num55z0">
    <w:name w:val="WW8Num55z0"/>
    <w:rsid w:val="00DD3C9E"/>
    <w:rPr>
      <w:b/>
      <w:i w:val="0"/>
    </w:rPr>
  </w:style>
  <w:style w:type="character" w:customStyle="1" w:styleId="WW8Num57z0">
    <w:name w:val="WW8Num57z0"/>
    <w:rsid w:val="00DD3C9E"/>
    <w:rPr>
      <w:b/>
      <w:i w:val="0"/>
    </w:rPr>
  </w:style>
  <w:style w:type="character" w:customStyle="1" w:styleId="WW8Num64z0">
    <w:name w:val="WW8Num64z0"/>
    <w:rsid w:val="00DD3C9E"/>
    <w:rPr>
      <w:b/>
      <w:i w:val="0"/>
    </w:rPr>
  </w:style>
  <w:style w:type="character" w:customStyle="1" w:styleId="WW8Num65z0">
    <w:name w:val="WW8Num65z0"/>
    <w:rsid w:val="00DD3C9E"/>
    <w:rPr>
      <w:b/>
      <w:i w:val="0"/>
    </w:rPr>
  </w:style>
  <w:style w:type="character" w:customStyle="1" w:styleId="WW8Num67z0">
    <w:name w:val="WW8Num67z0"/>
    <w:rsid w:val="00DD3C9E"/>
    <w:rPr>
      <w:rFonts w:ascii="Symbol" w:hAnsi="Symbol"/>
    </w:rPr>
  </w:style>
  <w:style w:type="character" w:customStyle="1" w:styleId="WW8Num69z0">
    <w:name w:val="WW8Num69z0"/>
    <w:rsid w:val="00DD3C9E"/>
    <w:rPr>
      <w:b/>
      <w:i w:val="0"/>
    </w:rPr>
  </w:style>
  <w:style w:type="character" w:customStyle="1" w:styleId="WW8Num70z0">
    <w:name w:val="WW8Num70z0"/>
    <w:rsid w:val="00DD3C9E"/>
    <w:rPr>
      <w:b/>
      <w:i w:val="0"/>
    </w:rPr>
  </w:style>
  <w:style w:type="character" w:customStyle="1" w:styleId="WW8Num72z0">
    <w:name w:val="WW8Num72z0"/>
    <w:rsid w:val="00DD3C9E"/>
    <w:rPr>
      <w:rFonts w:ascii="Times New Roman" w:hAnsi="Times New Roman"/>
      <w:b/>
      <w:i w:val="0"/>
    </w:rPr>
  </w:style>
  <w:style w:type="character" w:customStyle="1" w:styleId="WW8Num74z0">
    <w:name w:val="WW8Num74z0"/>
    <w:rsid w:val="00DD3C9E"/>
    <w:rPr>
      <w:b/>
      <w:i w:val="0"/>
    </w:rPr>
  </w:style>
  <w:style w:type="character" w:customStyle="1" w:styleId="WW8Num76z0">
    <w:name w:val="WW8Num76z0"/>
    <w:rsid w:val="00DD3C9E"/>
    <w:rPr>
      <w:b/>
      <w:i w:val="0"/>
    </w:rPr>
  </w:style>
  <w:style w:type="character" w:customStyle="1" w:styleId="WW8Num82z0">
    <w:name w:val="WW8Num82z0"/>
    <w:rsid w:val="00DD3C9E"/>
    <w:rPr>
      <w:b/>
      <w:i w:val="0"/>
    </w:rPr>
  </w:style>
  <w:style w:type="character" w:customStyle="1" w:styleId="WW8Num84z0">
    <w:name w:val="WW8Num84z0"/>
    <w:rsid w:val="00DD3C9E"/>
    <w:rPr>
      <w:b/>
      <w:i w:val="0"/>
    </w:rPr>
  </w:style>
  <w:style w:type="character" w:customStyle="1" w:styleId="WW8Num85z0">
    <w:name w:val="WW8Num85z0"/>
    <w:rsid w:val="00DD3C9E"/>
    <w:rPr>
      <w:rFonts w:ascii="Times New Roman" w:hAnsi="Times New Roman"/>
      <w:b/>
      <w:i w:val="0"/>
    </w:rPr>
  </w:style>
  <w:style w:type="character" w:customStyle="1" w:styleId="WW8Num87z0">
    <w:name w:val="WW8Num87z0"/>
    <w:rsid w:val="00DD3C9E"/>
    <w:rPr>
      <w:b w:val="0"/>
    </w:rPr>
  </w:style>
  <w:style w:type="character" w:customStyle="1" w:styleId="WW8Num89z0">
    <w:name w:val="WW8Num89z0"/>
    <w:rsid w:val="00DD3C9E"/>
    <w:rPr>
      <w:b w:val="0"/>
      <w:i w:val="0"/>
    </w:rPr>
  </w:style>
  <w:style w:type="character" w:customStyle="1" w:styleId="WW8Num90z0">
    <w:name w:val="WW8Num90z0"/>
    <w:rsid w:val="00DD3C9E"/>
    <w:rPr>
      <w:rFonts w:ascii="Symbol" w:hAnsi="Symbol"/>
    </w:rPr>
  </w:style>
  <w:style w:type="character" w:customStyle="1" w:styleId="WW8Num91z1">
    <w:name w:val="WW8Num91z1"/>
    <w:rsid w:val="00DD3C9E"/>
    <w:rPr>
      <w:rFonts w:ascii="Courier New" w:hAnsi="Courier New"/>
    </w:rPr>
  </w:style>
  <w:style w:type="character" w:customStyle="1" w:styleId="WW8Num91z2">
    <w:name w:val="WW8Num91z2"/>
    <w:rsid w:val="00DD3C9E"/>
    <w:rPr>
      <w:rFonts w:ascii="Wingdings" w:hAnsi="Wingdings"/>
    </w:rPr>
  </w:style>
  <w:style w:type="character" w:customStyle="1" w:styleId="WW8Num91z3">
    <w:name w:val="WW8Num91z3"/>
    <w:rsid w:val="00DD3C9E"/>
    <w:rPr>
      <w:rFonts w:ascii="Symbol" w:hAnsi="Symbol"/>
    </w:rPr>
  </w:style>
  <w:style w:type="character" w:customStyle="1" w:styleId="WW8Num92z0">
    <w:name w:val="WW8Num92z0"/>
    <w:rsid w:val="00DD3C9E"/>
    <w:rPr>
      <w:b/>
      <w:i w:val="0"/>
    </w:rPr>
  </w:style>
  <w:style w:type="character" w:customStyle="1" w:styleId="WW8Num95z0">
    <w:name w:val="WW8Num95z0"/>
    <w:rsid w:val="00DD3C9E"/>
    <w:rPr>
      <w:b/>
      <w:i w:val="0"/>
    </w:rPr>
  </w:style>
  <w:style w:type="character" w:customStyle="1" w:styleId="WW8Num96z0">
    <w:name w:val="WW8Num96z0"/>
    <w:rsid w:val="00DD3C9E"/>
    <w:rPr>
      <w:rFonts w:ascii="Symbol" w:hAnsi="Symbol"/>
    </w:rPr>
  </w:style>
  <w:style w:type="character" w:customStyle="1" w:styleId="WW8Num98z0">
    <w:name w:val="WW8Num98z0"/>
    <w:rsid w:val="00DD3C9E"/>
    <w:rPr>
      <w:b w:val="0"/>
    </w:rPr>
  </w:style>
  <w:style w:type="character" w:customStyle="1" w:styleId="WW8Num99z0">
    <w:name w:val="WW8Num99z0"/>
    <w:rsid w:val="00DD3C9E"/>
    <w:rPr>
      <w:b/>
      <w:i w:val="0"/>
    </w:rPr>
  </w:style>
  <w:style w:type="character" w:customStyle="1" w:styleId="WW8Num101z0">
    <w:name w:val="WW8Num101z0"/>
    <w:rsid w:val="00DD3C9E"/>
    <w:rPr>
      <w:b/>
      <w:i w:val="0"/>
    </w:rPr>
  </w:style>
  <w:style w:type="character" w:customStyle="1" w:styleId="WW8Num102z0">
    <w:name w:val="WW8Num102z0"/>
    <w:rsid w:val="00DD3C9E"/>
    <w:rPr>
      <w:b/>
    </w:rPr>
  </w:style>
  <w:style w:type="character" w:customStyle="1" w:styleId="WW8Num108z0">
    <w:name w:val="WW8Num108z0"/>
    <w:rsid w:val="00DD3C9E"/>
    <w:rPr>
      <w:b/>
    </w:rPr>
  </w:style>
  <w:style w:type="character" w:customStyle="1" w:styleId="WW8Num113z0">
    <w:name w:val="WW8Num113z0"/>
    <w:rsid w:val="00DD3C9E"/>
    <w:rPr>
      <w:rFonts w:ascii="Symbol" w:eastAsia="Times New Roman" w:hAnsi="Symbol" w:cs="Times New Roman"/>
    </w:rPr>
  </w:style>
  <w:style w:type="character" w:customStyle="1" w:styleId="WW8Num113z1">
    <w:name w:val="WW8Num113z1"/>
    <w:rsid w:val="00DD3C9E"/>
    <w:rPr>
      <w:rFonts w:ascii="Courier New" w:hAnsi="Courier New"/>
    </w:rPr>
  </w:style>
  <w:style w:type="character" w:customStyle="1" w:styleId="WW8Num113z2">
    <w:name w:val="WW8Num113z2"/>
    <w:rsid w:val="00DD3C9E"/>
    <w:rPr>
      <w:rFonts w:ascii="Wingdings" w:hAnsi="Wingdings"/>
    </w:rPr>
  </w:style>
  <w:style w:type="character" w:customStyle="1" w:styleId="WW8Num113z3">
    <w:name w:val="WW8Num113z3"/>
    <w:rsid w:val="00DD3C9E"/>
    <w:rPr>
      <w:rFonts w:ascii="Symbol" w:hAnsi="Symbol"/>
    </w:rPr>
  </w:style>
  <w:style w:type="character" w:customStyle="1" w:styleId="WW8Num114z0">
    <w:name w:val="WW8Num114z0"/>
    <w:rsid w:val="00DD3C9E"/>
    <w:rPr>
      <w:b w:val="0"/>
    </w:rPr>
  </w:style>
  <w:style w:type="character" w:customStyle="1" w:styleId="WW8Num117z0">
    <w:name w:val="WW8Num117z0"/>
    <w:rsid w:val="00DD3C9E"/>
    <w:rPr>
      <w:b/>
    </w:rPr>
  </w:style>
  <w:style w:type="character" w:customStyle="1" w:styleId="WW8Num122z0">
    <w:name w:val="WW8Num122z0"/>
    <w:rsid w:val="00DD3C9E"/>
    <w:rPr>
      <w:b/>
      <w:i w:val="0"/>
    </w:rPr>
  </w:style>
  <w:style w:type="character" w:customStyle="1" w:styleId="WW8Num125z0">
    <w:name w:val="WW8Num125z0"/>
    <w:rsid w:val="00DD3C9E"/>
    <w:rPr>
      <w:b/>
      <w:i w:val="0"/>
    </w:rPr>
  </w:style>
  <w:style w:type="character" w:customStyle="1" w:styleId="WW8Num129z0">
    <w:name w:val="WW8Num129z0"/>
    <w:rsid w:val="00DD3C9E"/>
    <w:rPr>
      <w:b/>
      <w:i w:val="0"/>
    </w:rPr>
  </w:style>
  <w:style w:type="character" w:customStyle="1" w:styleId="WW8Num130z0">
    <w:name w:val="WW8Num130z0"/>
    <w:rsid w:val="00DD3C9E"/>
    <w:rPr>
      <w:b/>
      <w:i w:val="0"/>
    </w:rPr>
  </w:style>
  <w:style w:type="character" w:customStyle="1" w:styleId="WW-Domylnaczcionkaakapitu111">
    <w:name w:val="WW-Domyślna czcionka akapitu111"/>
    <w:rsid w:val="00DD3C9E"/>
  </w:style>
  <w:style w:type="character" w:styleId="Numerstrony">
    <w:name w:val="page number"/>
    <w:basedOn w:val="WW-Domylnaczcionkaakapitu111"/>
    <w:rsid w:val="00DD3C9E"/>
  </w:style>
  <w:style w:type="character" w:styleId="Hipercze">
    <w:name w:val="Hyperlink"/>
    <w:basedOn w:val="WW-Domylnaczcionkaakapitu111"/>
    <w:rsid w:val="00DD3C9E"/>
    <w:rPr>
      <w:color w:val="0000FF"/>
      <w:u w:val="single"/>
    </w:rPr>
  </w:style>
  <w:style w:type="character" w:styleId="UyteHipercze">
    <w:name w:val="FollowedHyperlink"/>
    <w:basedOn w:val="WW-Domylnaczcionkaakapitu111"/>
    <w:rsid w:val="00DD3C9E"/>
    <w:rPr>
      <w:color w:val="800080"/>
      <w:u w:val="single"/>
    </w:rPr>
  </w:style>
  <w:style w:type="character" w:customStyle="1" w:styleId="Znakiprzypiswdolnych">
    <w:name w:val="Znaki przypisów dolnych"/>
    <w:basedOn w:val="WW-Domylnaczcionkaakapitu111"/>
    <w:rsid w:val="00DD3C9E"/>
    <w:rPr>
      <w:vertAlign w:val="superscript"/>
    </w:rPr>
  </w:style>
  <w:style w:type="character" w:customStyle="1" w:styleId="Symbolewypunktowania">
    <w:name w:val="Symbole wypunktowania"/>
    <w:rsid w:val="00DD3C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DD3C9E"/>
    <w:rPr>
      <w:b/>
      <w:bCs/>
    </w:rPr>
  </w:style>
  <w:style w:type="character" w:customStyle="1" w:styleId="WW8Num63z0">
    <w:name w:val="WW8Num63z0"/>
    <w:rsid w:val="00DD3C9E"/>
    <w:rPr>
      <w:b/>
      <w:i w:val="0"/>
    </w:rPr>
  </w:style>
  <w:style w:type="character" w:customStyle="1" w:styleId="WW8Num58z0">
    <w:name w:val="WW8Num58z0"/>
    <w:rsid w:val="00DD3C9E"/>
    <w:rPr>
      <w:b/>
      <w:i w:val="0"/>
    </w:rPr>
  </w:style>
  <w:style w:type="paragraph" w:customStyle="1" w:styleId="Nagwek10">
    <w:name w:val="Nagłówek1"/>
    <w:basedOn w:val="Normalny"/>
    <w:next w:val="Tekstpodstawowy"/>
    <w:rsid w:val="00DD3C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D3C9E"/>
    <w:pPr>
      <w:tabs>
        <w:tab w:val="left" w:pos="567"/>
        <w:tab w:val="left" w:pos="3828"/>
        <w:tab w:val="left" w:pos="5103"/>
      </w:tabs>
      <w:jc w:val="both"/>
    </w:pPr>
    <w:rPr>
      <w:sz w:val="24"/>
    </w:rPr>
  </w:style>
  <w:style w:type="paragraph" w:styleId="Lista">
    <w:name w:val="List"/>
    <w:basedOn w:val="Tekstpodstawowy"/>
    <w:rsid w:val="00DD3C9E"/>
    <w:rPr>
      <w:rFonts w:cs="Tahoma"/>
    </w:rPr>
  </w:style>
  <w:style w:type="paragraph" w:customStyle="1" w:styleId="Podpis1">
    <w:name w:val="Podpis1"/>
    <w:basedOn w:val="Normalny"/>
    <w:rsid w:val="00DD3C9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D3C9E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D3C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DD3C9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3C9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D3C9E"/>
    <w:pPr>
      <w:tabs>
        <w:tab w:val="left" w:pos="567"/>
        <w:tab w:val="left" w:pos="3828"/>
        <w:tab w:val="left" w:pos="5103"/>
      </w:tabs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DD3C9E"/>
    <w:pPr>
      <w:tabs>
        <w:tab w:val="left" w:pos="709"/>
        <w:tab w:val="left" w:pos="3828"/>
        <w:tab w:val="left" w:pos="5103"/>
      </w:tabs>
      <w:jc w:val="both"/>
    </w:pPr>
    <w:rPr>
      <w:b/>
      <w:sz w:val="24"/>
    </w:rPr>
  </w:style>
  <w:style w:type="paragraph" w:styleId="Tekstpodstawowywcity">
    <w:name w:val="Body Text Indent"/>
    <w:basedOn w:val="Normalny"/>
    <w:rsid w:val="00DD3C9E"/>
    <w:pPr>
      <w:tabs>
        <w:tab w:val="left" w:pos="426"/>
      </w:tabs>
      <w:ind w:left="360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D3C9E"/>
    <w:pPr>
      <w:tabs>
        <w:tab w:val="left" w:pos="567"/>
        <w:tab w:val="left" w:pos="1211"/>
        <w:tab w:val="left" w:pos="3828"/>
        <w:tab w:val="left" w:pos="5103"/>
      </w:tabs>
      <w:ind w:left="113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DD3C9E"/>
    <w:pPr>
      <w:tabs>
        <w:tab w:val="left" w:pos="426"/>
      </w:tabs>
      <w:ind w:left="567"/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D3C9E"/>
  </w:style>
  <w:style w:type="paragraph" w:customStyle="1" w:styleId="Zawartotabeli">
    <w:name w:val="Zawartość tabeli"/>
    <w:basedOn w:val="Normalny"/>
    <w:rsid w:val="00DD3C9E"/>
    <w:pPr>
      <w:suppressLineNumbers/>
    </w:pPr>
  </w:style>
  <w:style w:type="paragraph" w:customStyle="1" w:styleId="Nagwektabeli">
    <w:name w:val="Nagłówek tabeli"/>
    <w:basedOn w:val="Zawartotabeli"/>
    <w:rsid w:val="00DD3C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3C9E"/>
  </w:style>
  <w:style w:type="paragraph" w:styleId="Tekstdymka">
    <w:name w:val="Balloon Text"/>
    <w:basedOn w:val="Normalny"/>
    <w:link w:val="TekstdymkaZnak"/>
    <w:rsid w:val="00A25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5874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A1FEE"/>
    <w:rPr>
      <w:lang w:eastAsia="ar-SA"/>
    </w:rPr>
  </w:style>
  <w:style w:type="paragraph" w:styleId="Akapitzlist">
    <w:name w:val="List Paragraph"/>
    <w:basedOn w:val="Normalny"/>
    <w:uiPriority w:val="34"/>
    <w:qFormat/>
    <w:rsid w:val="0056305A"/>
    <w:pPr>
      <w:ind w:left="720"/>
      <w:contextualSpacing/>
    </w:pPr>
  </w:style>
  <w:style w:type="paragraph" w:customStyle="1" w:styleId="Standard">
    <w:name w:val="Standard"/>
    <w:rsid w:val="00453D4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ALACZNIKMALYCENTER">
    <w:name w:val="ZALACZNIK_MALY_CENTER"/>
    <w:rsid w:val="00F5724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F57241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styleId="Tekstblokowy">
    <w:name w:val="Block Text"/>
    <w:basedOn w:val="Normalny"/>
    <w:rsid w:val="008D26F7"/>
    <w:pPr>
      <w:shd w:val="clear" w:color="auto" w:fill="FFFFFF"/>
      <w:ind w:left="284" w:right="-12" w:hanging="284"/>
      <w:jc w:val="both"/>
    </w:pPr>
    <w:rPr>
      <w:color w:val="000000"/>
      <w:spacing w:val="-1"/>
      <w:sz w:val="24"/>
    </w:rPr>
  </w:style>
  <w:style w:type="character" w:customStyle="1" w:styleId="Nagwek4Znak">
    <w:name w:val="Nagłówek 4 Znak"/>
    <w:basedOn w:val="Domylnaczcionkaakapitu"/>
    <w:link w:val="Nagwek4"/>
    <w:rsid w:val="00EA7300"/>
    <w:rPr>
      <w:b/>
      <w:sz w:val="3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2D68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997">
          <w:marLeft w:val="0"/>
          <w:marRight w:val="0"/>
          <w:marTop w:val="0"/>
          <w:marBottom w:val="0"/>
          <w:divBdr>
            <w:top w:val="single" w:sz="6" w:space="19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ubliczne@ugdobrzy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brzyca.bazagmin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brzyca.bazagm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zyca.bazagmin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234E-3CBB-4A1E-8DDA-74D90DF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6164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  DOBRZYCA</vt:lpstr>
    </vt:vector>
  </TitlesOfParts>
  <Company>urząd gminy</Company>
  <LinksUpToDate>false</LinksUpToDate>
  <CharactersWithSpaces>43068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http://www.dobrzyca.bazagmin.pl/</vt:lpwstr>
      </vt:variant>
      <vt:variant>
        <vt:lpwstr/>
      </vt:variant>
      <vt:variant>
        <vt:i4>4587521</vt:i4>
      </vt:variant>
      <vt:variant>
        <vt:i4>6</vt:i4>
      </vt:variant>
      <vt:variant>
        <vt:i4>0</vt:i4>
      </vt:variant>
      <vt:variant>
        <vt:i4>5</vt:i4>
      </vt:variant>
      <vt:variant>
        <vt:lpwstr>http://www.dobrzyca.bazagmin.pl/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http://www.dobrzyca.bazagmin.pl/</vt:lpwstr>
      </vt:variant>
      <vt:variant>
        <vt:lpwstr/>
      </vt:variant>
      <vt:variant>
        <vt:i4>6160490</vt:i4>
      </vt:variant>
      <vt:variant>
        <vt:i4>0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  DOBRZYCA</dc:title>
  <dc:creator>Krystyna  Bąk-Rybak</dc:creator>
  <cp:lastModifiedBy>Agnieszka_W</cp:lastModifiedBy>
  <cp:revision>15</cp:revision>
  <cp:lastPrinted>2015-11-10T08:32:00Z</cp:lastPrinted>
  <dcterms:created xsi:type="dcterms:W3CDTF">2015-10-30T10:58:00Z</dcterms:created>
  <dcterms:modified xsi:type="dcterms:W3CDTF">2015-11-10T13:34:00Z</dcterms:modified>
</cp:coreProperties>
</file>