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AC" w:rsidRDefault="003617AC" w:rsidP="00C01BF1">
      <w:pPr>
        <w:pStyle w:val="Normal"/>
        <w:jc w:val="center"/>
        <w:rPr>
          <w:rFonts w:ascii="Times New Roman" w:hAnsi="Times New Roman" w:cs="Times New Roman"/>
        </w:rPr>
      </w:pPr>
    </w:p>
    <w:p w:rsidR="003617AC" w:rsidRDefault="003617AC" w:rsidP="00C01BF1">
      <w:pPr>
        <w:pStyle w:val="Normal"/>
        <w:jc w:val="center"/>
        <w:rPr>
          <w:rFonts w:ascii="Times New Roman" w:hAnsi="Times New Roman" w:cs="Times New Roman"/>
        </w:rPr>
      </w:pPr>
    </w:p>
    <w:p w:rsidR="003617AC" w:rsidRDefault="003617AC" w:rsidP="00C01BF1">
      <w:pPr>
        <w:pStyle w:val="Normal"/>
        <w:jc w:val="center"/>
        <w:rPr>
          <w:rFonts w:ascii="Times New Roman" w:hAnsi="Times New Roman" w:cs="Times New Roman"/>
        </w:rPr>
      </w:pPr>
    </w:p>
    <w:p w:rsidR="003617AC" w:rsidRDefault="003617AC" w:rsidP="00C01BF1">
      <w:pPr>
        <w:pStyle w:val="Normal"/>
        <w:jc w:val="center"/>
        <w:rPr>
          <w:rFonts w:ascii="Times New Roman" w:hAnsi="Times New Roman" w:cs="Times New Roman"/>
        </w:rPr>
      </w:pPr>
    </w:p>
    <w:p w:rsidR="00C01BF1" w:rsidRPr="003617AC" w:rsidRDefault="00C01BF1" w:rsidP="00C01BF1">
      <w:pPr>
        <w:pStyle w:val="Normal"/>
        <w:jc w:val="center"/>
        <w:rPr>
          <w:b/>
          <w:bCs/>
          <w:sz w:val="30"/>
          <w:szCs w:val="30"/>
        </w:rPr>
      </w:pPr>
      <w:r w:rsidRPr="003617AC">
        <w:rPr>
          <w:sz w:val="30"/>
          <w:szCs w:val="30"/>
        </w:rPr>
        <w:t xml:space="preserve">  </w:t>
      </w:r>
      <w:r w:rsidRPr="003617AC">
        <w:rPr>
          <w:b/>
          <w:bCs/>
          <w:sz w:val="30"/>
          <w:szCs w:val="30"/>
        </w:rPr>
        <w:t>UCHWAŁA Nr  IX/72/2015</w:t>
      </w:r>
    </w:p>
    <w:p w:rsidR="00C01BF1" w:rsidRPr="003617AC" w:rsidRDefault="00C01BF1" w:rsidP="00C01BF1">
      <w:pPr>
        <w:pStyle w:val="Normal"/>
        <w:jc w:val="center"/>
        <w:rPr>
          <w:b/>
          <w:bCs/>
          <w:sz w:val="30"/>
          <w:szCs w:val="30"/>
        </w:rPr>
      </w:pPr>
      <w:r w:rsidRPr="003617AC">
        <w:rPr>
          <w:b/>
          <w:bCs/>
          <w:sz w:val="30"/>
          <w:szCs w:val="30"/>
        </w:rPr>
        <w:t xml:space="preserve">                Rady Miejskiej Gminy Dobrzyca </w:t>
      </w:r>
    </w:p>
    <w:p w:rsidR="00C01BF1" w:rsidRPr="003617AC" w:rsidRDefault="00C01BF1" w:rsidP="00C01BF1">
      <w:pPr>
        <w:pStyle w:val="Normal"/>
        <w:jc w:val="center"/>
        <w:rPr>
          <w:b/>
          <w:bCs/>
          <w:sz w:val="30"/>
          <w:szCs w:val="30"/>
        </w:rPr>
      </w:pPr>
      <w:r w:rsidRPr="003617AC">
        <w:rPr>
          <w:b/>
          <w:bCs/>
          <w:sz w:val="30"/>
          <w:szCs w:val="30"/>
        </w:rPr>
        <w:t xml:space="preserve">                  z dnia 26czerwca 2015r.</w:t>
      </w:r>
    </w:p>
    <w:p w:rsidR="00C01BF1" w:rsidRPr="003617AC" w:rsidRDefault="00C01BF1" w:rsidP="00C01BF1">
      <w:pPr>
        <w:pStyle w:val="Normal"/>
        <w:jc w:val="center"/>
        <w:rPr>
          <w:b/>
          <w:bCs/>
          <w:sz w:val="30"/>
          <w:szCs w:val="30"/>
        </w:rPr>
      </w:pPr>
      <w:r w:rsidRPr="003617AC">
        <w:rPr>
          <w:b/>
          <w:bCs/>
          <w:sz w:val="30"/>
          <w:szCs w:val="30"/>
        </w:rPr>
        <w:t>zmieniająca uchwałę w sprawie  uchwalenia Wieloletniej Prognozy Finansowej Gminy Dobrzyca</w:t>
      </w:r>
    </w:p>
    <w:p w:rsidR="00C01BF1" w:rsidRPr="003617AC" w:rsidRDefault="00C01BF1" w:rsidP="00C01BF1">
      <w:pPr>
        <w:pStyle w:val="Normal"/>
        <w:jc w:val="center"/>
        <w:rPr>
          <w:b/>
          <w:bCs/>
          <w:sz w:val="30"/>
          <w:szCs w:val="30"/>
        </w:rPr>
      </w:pPr>
      <w:r w:rsidRPr="003617AC">
        <w:rPr>
          <w:b/>
          <w:bCs/>
          <w:sz w:val="30"/>
          <w:szCs w:val="30"/>
        </w:rPr>
        <w:t xml:space="preserve"> na lata 2015 - 2023</w:t>
      </w:r>
    </w:p>
    <w:p w:rsidR="00C01BF1" w:rsidRPr="003617AC" w:rsidRDefault="00C01BF1" w:rsidP="00C01BF1">
      <w:pPr>
        <w:pStyle w:val="Normal"/>
        <w:rPr>
          <w:b/>
          <w:bCs/>
          <w:sz w:val="30"/>
          <w:szCs w:val="30"/>
        </w:rPr>
      </w:pPr>
    </w:p>
    <w:p w:rsidR="00C01BF1" w:rsidRPr="003617AC" w:rsidRDefault="00C01BF1" w:rsidP="00C01BF1">
      <w:pPr>
        <w:pStyle w:val="Normal"/>
        <w:rPr>
          <w:sz w:val="30"/>
          <w:szCs w:val="30"/>
        </w:rPr>
      </w:pPr>
      <w:r w:rsidRPr="003617AC">
        <w:rPr>
          <w:sz w:val="30"/>
          <w:szCs w:val="30"/>
        </w:rPr>
        <w:t xml:space="preserve">            Na podstawie art.18 ust.2 pkt.15 ustawy z dnia 8 marca 1990r o samorządzie gminnym</w:t>
      </w:r>
    </w:p>
    <w:p w:rsidR="00C01BF1" w:rsidRPr="003617AC" w:rsidRDefault="00C01BF1" w:rsidP="00C01BF1">
      <w:pPr>
        <w:pStyle w:val="Normal"/>
        <w:rPr>
          <w:sz w:val="30"/>
          <w:szCs w:val="30"/>
        </w:rPr>
      </w:pPr>
      <w:r w:rsidRPr="003617AC">
        <w:rPr>
          <w:sz w:val="30"/>
          <w:szCs w:val="30"/>
        </w:rPr>
        <w:t>(</w:t>
      </w:r>
      <w:proofErr w:type="spellStart"/>
      <w:r w:rsidRPr="003617AC">
        <w:rPr>
          <w:sz w:val="30"/>
          <w:szCs w:val="30"/>
        </w:rPr>
        <w:t>Dz.U</w:t>
      </w:r>
      <w:proofErr w:type="spellEnd"/>
      <w:r w:rsidRPr="003617AC">
        <w:rPr>
          <w:sz w:val="30"/>
          <w:szCs w:val="30"/>
        </w:rPr>
        <w:t>. z 2013  poz.594 ze zm.) oraz art. 226,227,228,230 ust.6 ustawy z dnia 27 sierpnia 2009r o finansach publicznych (DZ.U. 2013r., poz.885 ze zm.) w związku z art.121 ust.8 oraz art.122 ust.2i 3 ustawy z dnia 27 sierpnia 2009r. Przepisy wprowadzające ustawę o finansach publicznych (</w:t>
      </w:r>
      <w:proofErr w:type="spellStart"/>
      <w:r w:rsidRPr="003617AC">
        <w:rPr>
          <w:sz w:val="30"/>
          <w:szCs w:val="30"/>
        </w:rPr>
        <w:t>Dz.U.Nr</w:t>
      </w:r>
      <w:proofErr w:type="spellEnd"/>
      <w:r w:rsidRPr="003617AC">
        <w:rPr>
          <w:sz w:val="30"/>
          <w:szCs w:val="30"/>
        </w:rPr>
        <w:t xml:space="preserve"> 157 poz.1241 ze zm.)</w:t>
      </w:r>
    </w:p>
    <w:p w:rsidR="00C01BF1" w:rsidRPr="003617AC" w:rsidRDefault="00C01BF1" w:rsidP="00C01BF1">
      <w:pPr>
        <w:pStyle w:val="Normal"/>
        <w:rPr>
          <w:sz w:val="30"/>
          <w:szCs w:val="30"/>
        </w:rPr>
      </w:pPr>
    </w:p>
    <w:p w:rsidR="00C01BF1" w:rsidRPr="003617AC" w:rsidRDefault="00C01BF1" w:rsidP="00C01BF1">
      <w:pPr>
        <w:pStyle w:val="Normal"/>
        <w:rPr>
          <w:b/>
          <w:bCs/>
          <w:sz w:val="30"/>
          <w:szCs w:val="30"/>
        </w:rPr>
      </w:pPr>
      <w:r w:rsidRPr="003617AC">
        <w:rPr>
          <w:sz w:val="30"/>
          <w:szCs w:val="30"/>
        </w:rPr>
        <w:t xml:space="preserve">                                      </w:t>
      </w:r>
      <w:r w:rsidRPr="003617AC">
        <w:rPr>
          <w:b/>
          <w:bCs/>
          <w:sz w:val="30"/>
          <w:szCs w:val="30"/>
        </w:rPr>
        <w:t>Rada Miejska Gminy   uchwala co następuje :</w:t>
      </w:r>
    </w:p>
    <w:p w:rsidR="00C01BF1" w:rsidRPr="003617AC" w:rsidRDefault="00C01BF1" w:rsidP="00C01BF1">
      <w:pPr>
        <w:pStyle w:val="Normal"/>
        <w:rPr>
          <w:b/>
          <w:bCs/>
          <w:sz w:val="30"/>
          <w:szCs w:val="30"/>
        </w:rPr>
      </w:pPr>
    </w:p>
    <w:p w:rsidR="00C01BF1" w:rsidRPr="003617AC" w:rsidRDefault="00C01BF1" w:rsidP="00C01BF1">
      <w:pPr>
        <w:pStyle w:val="Normal"/>
        <w:rPr>
          <w:sz w:val="30"/>
          <w:szCs w:val="30"/>
        </w:rPr>
      </w:pPr>
      <w:r w:rsidRPr="003617AC">
        <w:rPr>
          <w:b/>
          <w:bCs/>
          <w:sz w:val="30"/>
          <w:szCs w:val="30"/>
        </w:rPr>
        <w:t xml:space="preserve">                                                                          </w:t>
      </w:r>
      <w:r w:rsidRPr="003617AC">
        <w:rPr>
          <w:sz w:val="30"/>
          <w:szCs w:val="30"/>
        </w:rPr>
        <w:t xml:space="preserve">  §</w:t>
      </w:r>
      <w:r w:rsidRPr="003617AC">
        <w:rPr>
          <w:b/>
          <w:bCs/>
          <w:sz w:val="30"/>
          <w:szCs w:val="30"/>
        </w:rPr>
        <w:t xml:space="preserve"> </w:t>
      </w:r>
      <w:r w:rsidRPr="003617AC">
        <w:rPr>
          <w:sz w:val="30"/>
          <w:szCs w:val="30"/>
        </w:rPr>
        <w:t>1</w:t>
      </w:r>
    </w:p>
    <w:p w:rsidR="00C01BF1" w:rsidRPr="003617AC" w:rsidRDefault="00C01BF1" w:rsidP="00C01BF1">
      <w:pPr>
        <w:pStyle w:val="Normal"/>
        <w:rPr>
          <w:sz w:val="30"/>
          <w:szCs w:val="30"/>
        </w:rPr>
      </w:pPr>
    </w:p>
    <w:p w:rsidR="00C01BF1" w:rsidRPr="003617AC" w:rsidRDefault="00C01BF1" w:rsidP="00C01BF1">
      <w:pPr>
        <w:pStyle w:val="Normal"/>
        <w:rPr>
          <w:sz w:val="30"/>
          <w:szCs w:val="30"/>
        </w:rPr>
      </w:pPr>
      <w:r w:rsidRPr="003617AC">
        <w:rPr>
          <w:sz w:val="30"/>
          <w:szCs w:val="30"/>
        </w:rPr>
        <w:t xml:space="preserve">w uchwale Rady Miejskiej Gminy Dobrzyca Nr III/19/2014 z dnia 29 grudnia 2014r. w sprawie uchwalenia Wieloletniej Prognozy Finansowej Gminy Dobrzyca na lata 2015-2023 zmienionej uchwałą Nr VI/45/2015 Rady Miejskiej Gminy Dobrzyca z dnia 31 marca 2015r., uchwałą Nr VIII/67/2015 z dnia 11 czerwca 2015r. dokonuje sie </w:t>
      </w:r>
      <w:proofErr w:type="spellStart"/>
      <w:r w:rsidRPr="003617AC">
        <w:rPr>
          <w:sz w:val="30"/>
          <w:szCs w:val="30"/>
        </w:rPr>
        <w:t>następujacych</w:t>
      </w:r>
      <w:proofErr w:type="spellEnd"/>
      <w:r w:rsidRPr="003617AC">
        <w:rPr>
          <w:sz w:val="30"/>
          <w:szCs w:val="30"/>
        </w:rPr>
        <w:t xml:space="preserve"> zmian:</w:t>
      </w:r>
    </w:p>
    <w:p w:rsidR="00C01BF1" w:rsidRPr="003617AC" w:rsidRDefault="00C01BF1" w:rsidP="00C01BF1">
      <w:pPr>
        <w:pStyle w:val="Normal"/>
        <w:rPr>
          <w:sz w:val="30"/>
          <w:szCs w:val="30"/>
        </w:rPr>
      </w:pPr>
    </w:p>
    <w:p w:rsidR="00C01BF1" w:rsidRPr="003617AC" w:rsidRDefault="00C01BF1" w:rsidP="00C01BF1">
      <w:pPr>
        <w:pStyle w:val="Normal"/>
        <w:rPr>
          <w:sz w:val="30"/>
          <w:szCs w:val="30"/>
        </w:rPr>
      </w:pPr>
      <w:r w:rsidRPr="003617AC">
        <w:rPr>
          <w:sz w:val="30"/>
          <w:szCs w:val="30"/>
        </w:rPr>
        <w:t xml:space="preserve">1. Wieloletnią Prognozę Finansową Gminy Dobrzyca  na lata 2015-2023  zgodnie z zał. Nr 1 </w:t>
      </w:r>
    </w:p>
    <w:p w:rsidR="00C01BF1" w:rsidRPr="003617AC" w:rsidRDefault="00C01BF1" w:rsidP="00C01BF1">
      <w:pPr>
        <w:pStyle w:val="Normal"/>
        <w:rPr>
          <w:sz w:val="30"/>
          <w:szCs w:val="30"/>
        </w:rPr>
      </w:pPr>
      <w:r w:rsidRPr="003617AC">
        <w:rPr>
          <w:sz w:val="30"/>
          <w:szCs w:val="30"/>
        </w:rPr>
        <w:t xml:space="preserve">    do  niniejszej uchwały</w:t>
      </w:r>
    </w:p>
    <w:p w:rsidR="00C01BF1" w:rsidRPr="003617AC" w:rsidRDefault="00C01BF1" w:rsidP="00C01BF1">
      <w:pPr>
        <w:pStyle w:val="Normal"/>
        <w:rPr>
          <w:sz w:val="30"/>
          <w:szCs w:val="30"/>
        </w:rPr>
      </w:pPr>
      <w:r w:rsidRPr="003617AC">
        <w:rPr>
          <w:sz w:val="30"/>
          <w:szCs w:val="30"/>
        </w:rPr>
        <w:t xml:space="preserve">2. Wieloletnie </w:t>
      </w:r>
      <w:proofErr w:type="spellStart"/>
      <w:r w:rsidRPr="003617AC">
        <w:rPr>
          <w:sz w:val="30"/>
          <w:szCs w:val="30"/>
        </w:rPr>
        <w:t>przesięwzięcia</w:t>
      </w:r>
      <w:proofErr w:type="spellEnd"/>
      <w:r w:rsidRPr="003617AC">
        <w:rPr>
          <w:sz w:val="30"/>
          <w:szCs w:val="30"/>
        </w:rPr>
        <w:t xml:space="preserve"> finansowe  zgodnie z  zał. Nr 2 do niniejszej uchwały</w:t>
      </w:r>
    </w:p>
    <w:p w:rsidR="00C01BF1" w:rsidRPr="003617AC" w:rsidRDefault="00C01BF1" w:rsidP="00C01BF1">
      <w:pPr>
        <w:pStyle w:val="Normal"/>
        <w:rPr>
          <w:sz w:val="30"/>
          <w:szCs w:val="30"/>
        </w:rPr>
      </w:pPr>
    </w:p>
    <w:p w:rsidR="00C01BF1" w:rsidRPr="003617AC" w:rsidRDefault="00C01BF1" w:rsidP="00C01BF1">
      <w:pPr>
        <w:pStyle w:val="Normal"/>
        <w:rPr>
          <w:sz w:val="30"/>
          <w:szCs w:val="30"/>
        </w:rPr>
      </w:pPr>
      <w:r w:rsidRPr="003617AC">
        <w:rPr>
          <w:sz w:val="30"/>
          <w:szCs w:val="30"/>
        </w:rPr>
        <w:t xml:space="preserve">                                                                           §  2</w:t>
      </w:r>
    </w:p>
    <w:p w:rsidR="00C01BF1" w:rsidRPr="003617AC" w:rsidRDefault="00C01BF1" w:rsidP="00C01BF1">
      <w:pPr>
        <w:pStyle w:val="Normal"/>
        <w:rPr>
          <w:sz w:val="30"/>
          <w:szCs w:val="30"/>
        </w:rPr>
      </w:pPr>
    </w:p>
    <w:p w:rsidR="00C01BF1" w:rsidRPr="003617AC" w:rsidRDefault="00C01BF1" w:rsidP="00C01BF1">
      <w:pPr>
        <w:pStyle w:val="Normal"/>
        <w:rPr>
          <w:sz w:val="30"/>
          <w:szCs w:val="30"/>
        </w:rPr>
      </w:pPr>
      <w:r w:rsidRPr="003617AC">
        <w:rPr>
          <w:sz w:val="30"/>
          <w:szCs w:val="30"/>
        </w:rPr>
        <w:t xml:space="preserve">                                                                            </w:t>
      </w:r>
    </w:p>
    <w:p w:rsidR="00C01BF1" w:rsidRPr="003617AC" w:rsidRDefault="00C01BF1" w:rsidP="00C01BF1">
      <w:pPr>
        <w:pStyle w:val="Normal"/>
        <w:rPr>
          <w:sz w:val="30"/>
          <w:szCs w:val="30"/>
        </w:rPr>
      </w:pPr>
    </w:p>
    <w:p w:rsidR="00C01BF1" w:rsidRPr="003617AC" w:rsidRDefault="00C01BF1" w:rsidP="00C01BF1">
      <w:pPr>
        <w:pStyle w:val="Normal"/>
        <w:rPr>
          <w:sz w:val="30"/>
          <w:szCs w:val="30"/>
        </w:rPr>
      </w:pPr>
      <w:r w:rsidRPr="003617AC">
        <w:rPr>
          <w:sz w:val="30"/>
          <w:szCs w:val="30"/>
        </w:rPr>
        <w:t>Wykonanie uchwały powierza się Burmistrzowi Gminy</w:t>
      </w:r>
    </w:p>
    <w:p w:rsidR="00C01BF1" w:rsidRPr="003617AC" w:rsidRDefault="00C01BF1" w:rsidP="00C01BF1">
      <w:pPr>
        <w:pStyle w:val="Normal"/>
        <w:rPr>
          <w:sz w:val="30"/>
          <w:szCs w:val="30"/>
        </w:rPr>
      </w:pPr>
    </w:p>
    <w:p w:rsidR="00C01BF1" w:rsidRPr="003617AC" w:rsidRDefault="00C01BF1" w:rsidP="00C01BF1">
      <w:pPr>
        <w:pStyle w:val="Normal"/>
        <w:rPr>
          <w:sz w:val="30"/>
          <w:szCs w:val="30"/>
        </w:rPr>
      </w:pPr>
    </w:p>
    <w:p w:rsidR="00C01BF1" w:rsidRPr="003617AC" w:rsidRDefault="00C01BF1" w:rsidP="00C01BF1">
      <w:pPr>
        <w:pStyle w:val="Normal"/>
        <w:rPr>
          <w:sz w:val="30"/>
          <w:szCs w:val="30"/>
        </w:rPr>
      </w:pPr>
      <w:r w:rsidRPr="003617AC">
        <w:rPr>
          <w:sz w:val="30"/>
          <w:szCs w:val="30"/>
        </w:rPr>
        <w:t xml:space="preserve">                                                                           §  3</w:t>
      </w:r>
    </w:p>
    <w:p w:rsidR="00C01BF1" w:rsidRPr="003617AC" w:rsidRDefault="00C01BF1" w:rsidP="00C01BF1">
      <w:pPr>
        <w:pStyle w:val="Normal"/>
        <w:rPr>
          <w:sz w:val="30"/>
          <w:szCs w:val="30"/>
        </w:rPr>
      </w:pPr>
    </w:p>
    <w:p w:rsidR="00C01BF1" w:rsidRPr="003617AC" w:rsidRDefault="00C01BF1" w:rsidP="00C01BF1">
      <w:pPr>
        <w:pStyle w:val="Normal"/>
        <w:rPr>
          <w:sz w:val="30"/>
          <w:szCs w:val="30"/>
        </w:rPr>
      </w:pPr>
      <w:r w:rsidRPr="003617AC">
        <w:rPr>
          <w:sz w:val="30"/>
          <w:szCs w:val="30"/>
        </w:rPr>
        <w:t xml:space="preserve">Uchwała wchodzi w </w:t>
      </w:r>
      <w:proofErr w:type="spellStart"/>
      <w:r w:rsidRPr="003617AC">
        <w:rPr>
          <w:sz w:val="30"/>
          <w:szCs w:val="30"/>
        </w:rPr>
        <w:t>życie</w:t>
      </w:r>
      <w:proofErr w:type="spellEnd"/>
      <w:r w:rsidRPr="003617AC">
        <w:rPr>
          <w:sz w:val="30"/>
          <w:szCs w:val="30"/>
        </w:rPr>
        <w:t xml:space="preserve"> z dniem podjęcia</w:t>
      </w:r>
    </w:p>
    <w:p w:rsidR="00C01BF1" w:rsidRPr="003617AC" w:rsidRDefault="00C01BF1" w:rsidP="00C01BF1">
      <w:pPr>
        <w:pStyle w:val="Normal"/>
        <w:rPr>
          <w:sz w:val="30"/>
          <w:szCs w:val="30"/>
        </w:rPr>
      </w:pPr>
    </w:p>
    <w:p w:rsidR="00E23735" w:rsidRPr="003617AC" w:rsidRDefault="00E23735">
      <w:pPr>
        <w:rPr>
          <w:rFonts w:ascii="Arial" w:hAnsi="Arial" w:cs="Arial"/>
          <w:sz w:val="30"/>
          <w:szCs w:val="30"/>
        </w:rPr>
      </w:pPr>
    </w:p>
    <w:sectPr w:rsidR="00E23735" w:rsidRPr="003617AC" w:rsidSect="004859CB">
      <w:pgSz w:w="11894" w:h="16834"/>
      <w:pgMar w:top="0" w:right="1123" w:bottom="0" w:left="1190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01BF1"/>
    <w:rsid w:val="003617AC"/>
    <w:rsid w:val="00A82F08"/>
    <w:rsid w:val="00C01BF1"/>
    <w:rsid w:val="00E2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F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C01B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b.miedzinska</dc:creator>
  <cp:keywords/>
  <dc:description/>
  <cp:lastModifiedBy>b.miedzinska</cp:lastModifiedBy>
  <cp:revision>5</cp:revision>
  <dcterms:created xsi:type="dcterms:W3CDTF">2015-07-03T06:54:00Z</dcterms:created>
  <dcterms:modified xsi:type="dcterms:W3CDTF">2015-07-03T06:55:00Z</dcterms:modified>
</cp:coreProperties>
</file>