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5" w:rsidRPr="005B054B" w:rsidRDefault="00293655" w:rsidP="00293655">
      <w:pPr>
        <w:ind w:left="5664" w:firstLine="708"/>
        <w:rPr>
          <w:color w:val="000000"/>
          <w:sz w:val="16"/>
          <w:szCs w:val="16"/>
        </w:rPr>
      </w:pPr>
      <w:r>
        <w:rPr>
          <w:sz w:val="16"/>
          <w:szCs w:val="16"/>
        </w:rPr>
        <w:t>z</w:t>
      </w:r>
      <w:r w:rsidRPr="00FD1137">
        <w:rPr>
          <w:sz w:val="16"/>
          <w:szCs w:val="16"/>
        </w:rPr>
        <w:t>ałącznik</w:t>
      </w:r>
      <w:r>
        <w:rPr>
          <w:sz w:val="16"/>
          <w:szCs w:val="16"/>
        </w:rPr>
        <w:t xml:space="preserve"> nr 2</w:t>
      </w:r>
    </w:p>
    <w:p w:rsidR="00293655" w:rsidRPr="005B054B" w:rsidRDefault="00293655" w:rsidP="00293655">
      <w:pPr>
        <w:rPr>
          <w:color w:val="000000"/>
          <w:sz w:val="16"/>
          <w:szCs w:val="16"/>
        </w:rPr>
      </w:pPr>
      <w:r w:rsidRPr="005B054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5B054B">
        <w:rPr>
          <w:color w:val="000000"/>
          <w:sz w:val="16"/>
          <w:szCs w:val="16"/>
        </w:rPr>
        <w:tab/>
      </w:r>
      <w:r w:rsidRPr="005B054B">
        <w:rPr>
          <w:color w:val="000000"/>
          <w:sz w:val="16"/>
          <w:szCs w:val="16"/>
        </w:rPr>
        <w:tab/>
        <w:t xml:space="preserve">do zarządzenia Nr SG.120. 1 .2015                                                                                          </w:t>
      </w:r>
      <w:r w:rsidRPr="005B054B">
        <w:rPr>
          <w:color w:val="000000"/>
          <w:sz w:val="16"/>
          <w:szCs w:val="16"/>
        </w:rPr>
        <w:tab/>
      </w:r>
      <w:r w:rsidRPr="005B054B">
        <w:rPr>
          <w:color w:val="000000"/>
          <w:sz w:val="16"/>
          <w:szCs w:val="16"/>
        </w:rPr>
        <w:tab/>
      </w:r>
      <w:r w:rsidRPr="005B054B">
        <w:rPr>
          <w:color w:val="000000"/>
          <w:sz w:val="16"/>
          <w:szCs w:val="16"/>
        </w:rPr>
        <w:tab/>
        <w:t xml:space="preserve">                                                                                        </w:t>
      </w:r>
      <w:r w:rsidRPr="005B054B">
        <w:rPr>
          <w:color w:val="000000"/>
          <w:sz w:val="16"/>
          <w:szCs w:val="16"/>
        </w:rPr>
        <w:tab/>
      </w:r>
      <w:r w:rsidRPr="005B054B">
        <w:rPr>
          <w:color w:val="000000"/>
          <w:sz w:val="16"/>
          <w:szCs w:val="16"/>
        </w:rPr>
        <w:tab/>
        <w:t xml:space="preserve"> Burmistrza  Gminy Dobrzyca                   </w:t>
      </w:r>
    </w:p>
    <w:p w:rsidR="00293655" w:rsidRPr="005B054B" w:rsidRDefault="00293655" w:rsidP="00293655">
      <w:pPr>
        <w:jc w:val="both"/>
        <w:rPr>
          <w:color w:val="000000"/>
          <w:sz w:val="16"/>
          <w:szCs w:val="16"/>
        </w:rPr>
      </w:pPr>
      <w:r w:rsidRPr="005B054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B054B">
        <w:rPr>
          <w:color w:val="000000"/>
          <w:sz w:val="16"/>
          <w:szCs w:val="16"/>
        </w:rPr>
        <w:tab/>
      </w:r>
      <w:r w:rsidRPr="005B054B">
        <w:rPr>
          <w:color w:val="000000"/>
          <w:sz w:val="16"/>
          <w:szCs w:val="16"/>
        </w:rPr>
        <w:tab/>
        <w:t xml:space="preserve"> z dnia 10 lutego  2015r</w:t>
      </w:r>
    </w:p>
    <w:p w:rsidR="00293655" w:rsidRPr="005B054B" w:rsidRDefault="00293655" w:rsidP="00293655">
      <w:pPr>
        <w:jc w:val="both"/>
        <w:rPr>
          <w:color w:val="000000"/>
        </w:rPr>
      </w:pPr>
    </w:p>
    <w:p w:rsidR="00293655" w:rsidRDefault="00293655" w:rsidP="00293655">
      <w:pPr>
        <w:jc w:val="center"/>
        <w:rPr>
          <w:b/>
        </w:rPr>
      </w:pPr>
      <w:r>
        <w:rPr>
          <w:b/>
        </w:rPr>
        <w:t>OGŁOSZENIE O NABORZE</w:t>
      </w:r>
    </w:p>
    <w:p w:rsidR="00293655" w:rsidRDefault="00293655" w:rsidP="00293655">
      <w:pPr>
        <w:jc w:val="center"/>
        <w:rPr>
          <w:b/>
        </w:rPr>
      </w:pPr>
      <w:r>
        <w:rPr>
          <w:b/>
        </w:rPr>
        <w:t xml:space="preserve"> NA WOLNE STANOWISKO KIEROWNICZE</w:t>
      </w:r>
    </w:p>
    <w:p w:rsidR="00293655" w:rsidRDefault="00293655" w:rsidP="00293655"/>
    <w:p w:rsidR="00293655" w:rsidRDefault="00293655" w:rsidP="00293655">
      <w:pPr>
        <w:ind w:firstLine="708"/>
        <w:jc w:val="both"/>
      </w:pPr>
      <w:r>
        <w:t xml:space="preserve">Burmistrz Gminy Dobrzyca ogłasza otwarty i konkurencyjny nabór na wolne  stanowisko  kierownicze – Kierownik Zakładu Komunalnego w Dobrzycy </w:t>
      </w:r>
    </w:p>
    <w:p w:rsidR="00293655" w:rsidRDefault="00293655" w:rsidP="00293655">
      <w:pPr>
        <w:jc w:val="both"/>
      </w:pPr>
    </w:p>
    <w:p w:rsidR="00293655" w:rsidRDefault="00293655" w:rsidP="00293655">
      <w:pPr>
        <w:jc w:val="both"/>
      </w:pPr>
      <w:r>
        <w:rPr>
          <w:b/>
        </w:rPr>
        <w:t>1.  Stanowisko pracy:</w:t>
      </w:r>
      <w:r>
        <w:tab/>
      </w:r>
    </w:p>
    <w:p w:rsidR="00293655" w:rsidRDefault="00293655" w:rsidP="00293655">
      <w:pPr>
        <w:jc w:val="both"/>
      </w:pPr>
      <w:r>
        <w:t xml:space="preserve">      Kierownik Zakładu Komunalnego w Dobrzycy </w:t>
      </w:r>
    </w:p>
    <w:p w:rsidR="00293655" w:rsidRPr="00B91D91" w:rsidRDefault="00293655" w:rsidP="00293655">
      <w:pPr>
        <w:jc w:val="both"/>
      </w:pPr>
    </w:p>
    <w:p w:rsidR="00293655" w:rsidRDefault="00293655" w:rsidP="00293655">
      <w:pPr>
        <w:jc w:val="both"/>
        <w:rPr>
          <w:b/>
        </w:rPr>
      </w:pPr>
      <w:r>
        <w:rPr>
          <w:b/>
        </w:rPr>
        <w:t>2.  Niezbędne wymagania od kandydatów ( konieczne do podjęcia pracy):</w:t>
      </w:r>
    </w:p>
    <w:p w:rsidR="00293655" w:rsidRPr="00752A6B" w:rsidRDefault="00293655" w:rsidP="00293655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52A6B">
        <w:rPr>
          <w:color w:val="000000"/>
        </w:rPr>
        <w:t>posiadanie obywatelstwa polskiego,</w:t>
      </w:r>
    </w:p>
    <w:p w:rsidR="00293655" w:rsidRPr="00752A6B" w:rsidRDefault="00293655" w:rsidP="00293655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752A6B">
        <w:rPr>
          <w:color w:val="000000"/>
        </w:rPr>
        <w:t>pełna zdolność do czynności prawnych oraz korzystanie z pełni praw publicznych,</w:t>
      </w:r>
    </w:p>
    <w:p w:rsidR="00293655" w:rsidRPr="006F07D4" w:rsidRDefault="00293655" w:rsidP="00293655">
      <w:pPr>
        <w:numPr>
          <w:ilvl w:val="0"/>
          <w:numId w:val="1"/>
        </w:numPr>
        <w:shd w:val="clear" w:color="auto" w:fill="FFFFFF"/>
        <w:jc w:val="both"/>
        <w:rPr>
          <w:color w:val="4F81BD"/>
        </w:rPr>
      </w:pPr>
      <w:r w:rsidRPr="004A32C9">
        <w:t>posiadanie kwalifikacji zawodowych wymaganych do wykonywania pracy na stanowisku</w:t>
      </w:r>
      <w:r w:rsidRPr="00752A6B">
        <w:rPr>
          <w:color w:val="000000"/>
        </w:rPr>
        <w:t xml:space="preserve"> Kierownika Zakładu Komunalnego , tj. posiadanie wykształcenia wyższego</w:t>
      </w:r>
      <w:r>
        <w:rPr>
          <w:color w:val="000000"/>
        </w:rPr>
        <w:t xml:space="preserve"> oraz co najmniej trzyletni staż pracy lub wykonywała przez co najmniej                       3 lata działalność gospodarczą o charakterze zgodnym z wymaganiami na danym stanowisku </w:t>
      </w:r>
      <w:r w:rsidRPr="00752A6B">
        <w:rPr>
          <w:color w:val="000000"/>
        </w:rPr>
        <w:t xml:space="preserve"> </w:t>
      </w:r>
      <w:r w:rsidRPr="00752A6B">
        <w:rPr>
          <w:rFonts w:ascii="Arial" w:hAnsi="Arial" w:cs="Arial"/>
          <w:color w:val="3B3933"/>
        </w:rPr>
        <w:t xml:space="preserve"> </w:t>
      </w:r>
    </w:p>
    <w:p w:rsidR="00293655" w:rsidRPr="00752A6B" w:rsidRDefault="00293655" w:rsidP="00293655">
      <w:pPr>
        <w:numPr>
          <w:ilvl w:val="0"/>
          <w:numId w:val="1"/>
        </w:numPr>
        <w:shd w:val="clear" w:color="auto" w:fill="FFFFFF"/>
        <w:spacing w:before="100" w:beforeAutospacing="1"/>
      </w:pPr>
      <w:r w:rsidRPr="00752A6B">
        <w:rPr>
          <w:color w:val="000000"/>
        </w:rPr>
        <w:t xml:space="preserve">brak skazania prawomocnym wyrokiem sądu za </w:t>
      </w:r>
      <w:r w:rsidRPr="00752A6B">
        <w:t xml:space="preserve">umyślne przestępstwo ścigane z oskarżenia </w:t>
      </w:r>
      <w:proofErr w:type="spellStart"/>
      <w:r w:rsidRPr="00752A6B">
        <w:t>publicznego</w:t>
      </w:r>
      <w:proofErr w:type="spellEnd"/>
      <w:r w:rsidRPr="00752A6B">
        <w:t xml:space="preserve"> lub umyślne przestępstwo skarbowe,</w:t>
      </w:r>
    </w:p>
    <w:p w:rsidR="00293655" w:rsidRPr="00752A6B" w:rsidRDefault="00293655" w:rsidP="00293655">
      <w:pPr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</w:rPr>
      </w:pPr>
      <w:r w:rsidRPr="00752A6B">
        <w:rPr>
          <w:color w:val="000000"/>
        </w:rPr>
        <w:t>nieposzlakowana opinia,</w:t>
      </w:r>
    </w:p>
    <w:p w:rsidR="00293655" w:rsidRPr="00824A7E" w:rsidRDefault="00293655" w:rsidP="00293655">
      <w:pPr>
        <w:jc w:val="both"/>
        <w:rPr>
          <w:b/>
          <w:color w:val="000000"/>
          <w:sz w:val="22"/>
          <w:szCs w:val="22"/>
        </w:rPr>
      </w:pPr>
    </w:p>
    <w:p w:rsidR="00293655" w:rsidRDefault="00293655" w:rsidP="00293655">
      <w:pPr>
        <w:pStyle w:val="Default"/>
        <w:rPr>
          <w:b/>
          <w:bCs/>
        </w:rPr>
      </w:pPr>
      <w:r w:rsidRPr="00073752">
        <w:rPr>
          <w:b/>
          <w:bCs/>
        </w:rPr>
        <w:t>3.</w:t>
      </w:r>
      <w:r>
        <w:rPr>
          <w:b/>
          <w:bCs/>
        </w:rPr>
        <w:t xml:space="preserve"> </w:t>
      </w:r>
      <w:r w:rsidRPr="0007375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73752">
        <w:rPr>
          <w:b/>
          <w:bCs/>
        </w:rPr>
        <w:t>Wymagania dodatkowe</w:t>
      </w:r>
      <w:r>
        <w:rPr>
          <w:b/>
          <w:bCs/>
        </w:rPr>
        <w:t xml:space="preserve"> ( pozostałe wymagania pozwalające na optymalne</w:t>
      </w:r>
    </w:p>
    <w:p w:rsidR="00293655" w:rsidRDefault="00293655" w:rsidP="00293655">
      <w:pPr>
        <w:pStyle w:val="Default"/>
        <w:rPr>
          <w:b/>
          <w:bCs/>
        </w:rPr>
      </w:pPr>
      <w:r>
        <w:rPr>
          <w:b/>
          <w:bCs/>
        </w:rPr>
        <w:t xml:space="preserve">      wykonywanie zadań)</w:t>
      </w:r>
      <w:r w:rsidRPr="00073752">
        <w:rPr>
          <w:b/>
          <w:bCs/>
        </w:rPr>
        <w:t xml:space="preserve">: 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709" w:hanging="341"/>
        <w:jc w:val="both"/>
        <w:rPr>
          <w:color w:val="000000"/>
        </w:rPr>
      </w:pPr>
      <w:r w:rsidRPr="00752A6B">
        <w:rPr>
          <w:color w:val="000000"/>
        </w:rPr>
        <w:t xml:space="preserve">znajomość aktów prawnych dotyczących  </w:t>
      </w:r>
      <w:r w:rsidRPr="00752A6B">
        <w:t xml:space="preserve">przepisów ustawy  o samorządzie gminnym, ustawy o pracownikach samorządowych, Kodeksu </w:t>
      </w:r>
      <w:r w:rsidRPr="00752A6B">
        <w:rPr>
          <w:color w:val="000000"/>
        </w:rPr>
        <w:t xml:space="preserve">Postępowania Administracyjnego, Prawo zamówień publicznych, </w:t>
      </w:r>
      <w:r w:rsidRPr="006F07D4">
        <w:rPr>
          <w:color w:val="000000"/>
        </w:rPr>
        <w:t xml:space="preserve">Prawo ochrony </w:t>
      </w:r>
      <w:proofErr w:type="spellStart"/>
      <w:r w:rsidRPr="006F07D4">
        <w:rPr>
          <w:color w:val="000000"/>
        </w:rPr>
        <w:t>środowiska</w:t>
      </w:r>
      <w:proofErr w:type="spellEnd"/>
      <w:r w:rsidRPr="00752A6B">
        <w:rPr>
          <w:color w:val="000000"/>
        </w:rPr>
        <w:t xml:space="preserve">, ustawy o zbiorowym zaopatrzeniu w wodę i zbiorowym odprowadzaniu ścieków, ustawy </w:t>
      </w:r>
      <w:r w:rsidRPr="006F07D4">
        <w:rPr>
          <w:color w:val="000000"/>
        </w:rPr>
        <w:t>o odpadach,</w:t>
      </w:r>
      <w:r w:rsidRPr="00752A6B">
        <w:rPr>
          <w:color w:val="000000"/>
        </w:rPr>
        <w:t xml:space="preserve">                   </w:t>
      </w:r>
      <w:r w:rsidRPr="006F07D4">
        <w:rPr>
          <w:color w:val="000000"/>
        </w:rPr>
        <w:t xml:space="preserve"> o utrzymaniu </w:t>
      </w:r>
      <w:proofErr w:type="spellStart"/>
      <w:r w:rsidRPr="006F07D4">
        <w:rPr>
          <w:color w:val="000000"/>
        </w:rPr>
        <w:t>czystości</w:t>
      </w:r>
      <w:proofErr w:type="spellEnd"/>
      <w:r w:rsidRPr="006F07D4">
        <w:rPr>
          <w:color w:val="000000"/>
        </w:rPr>
        <w:t xml:space="preserve"> i porządku w gminach</w:t>
      </w:r>
      <w:r w:rsidRPr="00752A6B">
        <w:rPr>
          <w:color w:val="000000"/>
        </w:rPr>
        <w:t xml:space="preserve">, ustawy o gospodarce komunalnej, ochrony danych osobowych, dostępu do informacji publicznej, przepisów bhp i </w:t>
      </w:r>
      <w:proofErr w:type="spellStart"/>
      <w:r w:rsidRPr="00752A6B">
        <w:rPr>
          <w:color w:val="000000"/>
        </w:rPr>
        <w:t>ppoż</w:t>
      </w:r>
      <w:proofErr w:type="spellEnd"/>
      <w:r w:rsidRPr="00752A6B">
        <w:rPr>
          <w:color w:val="000000"/>
        </w:rPr>
        <w:t>,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752A6B">
        <w:rPr>
          <w:color w:val="000000"/>
        </w:rPr>
        <w:t>umiejętność kierowania pracą zespołu oraz samodzielnego i szybkiego podejmowania decyzji,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752A6B">
        <w:rPr>
          <w:color w:val="000000"/>
        </w:rPr>
        <w:t>obsługa komputera,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752A6B">
        <w:rPr>
          <w:color w:val="000000"/>
        </w:rPr>
        <w:t xml:space="preserve">zdolności organizacyjne, odpowiedzialność, systematyczność, kreatywność, komunikatywność, odporność na stres, dyspozycyjność, kultura osobista, 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752A6B">
        <w:rPr>
          <w:color w:val="000000"/>
        </w:rPr>
        <w:t>umiejętność łagodzenia konfliktów,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6F07D4">
        <w:rPr>
          <w:color w:val="000000"/>
        </w:rPr>
        <w:t>brak przeciwwskazań zdrowotnych do wykonywan</w:t>
      </w:r>
      <w:r w:rsidRPr="00752A6B">
        <w:rPr>
          <w:color w:val="000000"/>
        </w:rPr>
        <w:t>ia pracy na stanowisku kierownika</w:t>
      </w:r>
      <w:r w:rsidRPr="006F07D4">
        <w:rPr>
          <w:color w:val="000000"/>
        </w:rPr>
        <w:t>,</w:t>
      </w:r>
    </w:p>
    <w:p w:rsidR="00293655" w:rsidRPr="00752A6B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  <w:rPr>
          <w:color w:val="000000"/>
        </w:rPr>
      </w:pPr>
      <w:r w:rsidRPr="006F07D4">
        <w:rPr>
          <w:color w:val="000000"/>
        </w:rPr>
        <w:t>doświadczenie w zarządzaniu infrastrukturą komunalną,</w:t>
      </w:r>
    </w:p>
    <w:p w:rsidR="00293655" w:rsidRPr="004A32C9" w:rsidRDefault="00293655" w:rsidP="0029365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/>
        <w:ind w:left="709" w:hanging="341"/>
        <w:jc w:val="both"/>
      </w:pPr>
      <w:r w:rsidRPr="004A32C9">
        <w:t>posiadanie prawa jazdy,</w:t>
      </w:r>
    </w:p>
    <w:p w:rsidR="00293655" w:rsidRPr="004A32C9" w:rsidRDefault="00293655" w:rsidP="00293655">
      <w:pPr>
        <w:numPr>
          <w:ilvl w:val="0"/>
          <w:numId w:val="2"/>
        </w:numPr>
        <w:shd w:val="clear" w:color="auto" w:fill="FFFFFF"/>
        <w:jc w:val="both"/>
      </w:pPr>
      <w:r w:rsidRPr="004A32C9">
        <w:t xml:space="preserve">preferowane wykształcenie wyższe administracyjne lub technicznego z zakresu ochrony </w:t>
      </w:r>
      <w:proofErr w:type="spellStart"/>
      <w:r w:rsidRPr="004A32C9">
        <w:t>środowiska</w:t>
      </w:r>
      <w:proofErr w:type="spellEnd"/>
      <w:r w:rsidRPr="004A32C9">
        <w:t xml:space="preserve">, </w:t>
      </w:r>
      <w:r w:rsidRPr="004A32C9">
        <w:rPr>
          <w:rFonts w:ascii="Arial" w:hAnsi="Arial" w:cs="Arial"/>
        </w:rPr>
        <w:t xml:space="preserve"> </w:t>
      </w:r>
    </w:p>
    <w:p w:rsidR="00293655" w:rsidRPr="004A32C9" w:rsidRDefault="00293655" w:rsidP="00293655">
      <w:pPr>
        <w:numPr>
          <w:ilvl w:val="0"/>
          <w:numId w:val="2"/>
        </w:numPr>
        <w:shd w:val="clear" w:color="auto" w:fill="FFFFFF"/>
        <w:spacing w:before="100" w:beforeAutospacing="1"/>
        <w:jc w:val="both"/>
      </w:pPr>
      <w:r w:rsidRPr="004A32C9">
        <w:t>odbyta służba przygotowawcza ,</w:t>
      </w:r>
    </w:p>
    <w:p w:rsidR="00293655" w:rsidRPr="004A32C9" w:rsidRDefault="00293655" w:rsidP="00293655">
      <w:pPr>
        <w:numPr>
          <w:ilvl w:val="0"/>
          <w:numId w:val="2"/>
        </w:numPr>
        <w:shd w:val="clear" w:color="auto" w:fill="FFFFFF"/>
        <w:spacing w:before="100" w:beforeAutospacing="1"/>
        <w:jc w:val="both"/>
      </w:pPr>
      <w:r w:rsidRPr="004A32C9">
        <w:t>doświadczenie w pracy na stanowisku kierowniczym.</w:t>
      </w:r>
    </w:p>
    <w:p w:rsidR="00293655" w:rsidRPr="004A32C9" w:rsidRDefault="00293655" w:rsidP="00293655">
      <w:pPr>
        <w:pStyle w:val="Default"/>
        <w:spacing w:after="38"/>
        <w:rPr>
          <w:color w:val="auto"/>
        </w:rPr>
      </w:pPr>
    </w:p>
    <w:p w:rsidR="00293655" w:rsidRPr="00B65BD0" w:rsidRDefault="00293655" w:rsidP="00293655">
      <w:pPr>
        <w:jc w:val="both"/>
        <w:rPr>
          <w:b/>
        </w:rPr>
      </w:pPr>
      <w:r>
        <w:rPr>
          <w:b/>
        </w:rPr>
        <w:t xml:space="preserve">4.     </w:t>
      </w:r>
      <w:r w:rsidRPr="00752A6B">
        <w:rPr>
          <w:b/>
        </w:rPr>
        <w:t>Zadania wykonywane na stanowisku:</w:t>
      </w:r>
    </w:p>
    <w:p w:rsidR="00293655" w:rsidRPr="002F1077" w:rsidRDefault="00293655" w:rsidP="00293655">
      <w:pPr>
        <w:numPr>
          <w:ilvl w:val="0"/>
          <w:numId w:val="4"/>
        </w:numPr>
        <w:rPr>
          <w:color w:val="333333"/>
        </w:rPr>
      </w:pPr>
      <w:r w:rsidRPr="00B65BD0">
        <w:t>kierowanie bieżącą działalnością Zakładu,</w:t>
      </w:r>
      <w:r w:rsidRPr="00B65BD0">
        <w:rPr>
          <w:color w:val="333333"/>
        </w:rPr>
        <w:t xml:space="preserve"> </w:t>
      </w:r>
      <w:r w:rsidRPr="002F1077">
        <w:rPr>
          <w:color w:val="333333"/>
        </w:rPr>
        <w:t>działanie w jego imieniu i reprezentowanie na zewnątrz.</w:t>
      </w:r>
    </w:p>
    <w:p w:rsidR="00293655" w:rsidRPr="00B65BD0" w:rsidRDefault="00293655" w:rsidP="00293655">
      <w:pPr>
        <w:spacing w:before="100" w:beforeAutospacing="1" w:after="100" w:afterAutospacing="1" w:line="270" w:lineRule="atLeast"/>
        <w:ind w:left="1004"/>
      </w:pP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6F07D4">
        <w:t>dysponowanie i rozporządzanie środkami finansowymi oraz odpowiedzialnością za ich prawidłowe wykorzystywanie,</w:t>
      </w: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6F07D4">
        <w:t>ustalanie planów rozwoju Zakładu,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B65BD0">
        <w:t>opracowywanie informacji i sprawozdań z działalności Zakładu,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B65BD0">
        <w:rPr>
          <w:color w:val="000000"/>
        </w:rPr>
        <w:t>współpraca przy opracowywaniu materiałów do projektu budżetu gminy,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B65BD0">
        <w:rPr>
          <w:color w:val="000000"/>
        </w:rPr>
        <w:t>dbanie o dobre wyniki ekonomiczne Zakładu,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2F1077">
        <w:rPr>
          <w:color w:val="000000"/>
        </w:rPr>
        <w:t>Zapewnienie właściwego wykorzystania powierzonego majątku zgodnie z przeznaczeniem i zasadą racjonalnej gospodarki</w:t>
      </w:r>
      <w:r w:rsidRPr="00B65BD0">
        <w:rPr>
          <w:color w:val="000000"/>
        </w:rPr>
        <w:t>, zabezpieczenie majątku Zakładu przed dewastacją, kradzieżą i pożarem,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B65BD0">
        <w:rPr>
          <w:color w:val="000000"/>
        </w:rPr>
        <w:t>zabezpieczenie i przestrzeganie przepisów o ochronie danych osobowych i informacji niejawnych,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6F07D4">
        <w:t xml:space="preserve">opracowywanie regulaminu organizacyjnego zakładu, regulaminów pracy, wynagradzania pracowników oraz innych dokumentów wymaganych przepisami </w:t>
      </w:r>
      <w:r w:rsidRPr="00B65BD0">
        <w:rPr>
          <w:color w:val="000000"/>
        </w:rPr>
        <w:t>prawa niezbędnych do prawidłowego funkcjonowania Zakładu,</w:t>
      </w:r>
    </w:p>
    <w:p w:rsidR="00293655" w:rsidRPr="00B65BD0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000000"/>
        </w:rPr>
      </w:pPr>
      <w:r w:rsidRPr="002F1077">
        <w:rPr>
          <w:color w:val="000000"/>
        </w:rPr>
        <w:t>Wykonywanie zadań z zakresu prawa pracy w stosunku do pracowników jednostki: organizowanie, kierowanie, kontrola i ocena pracy pracowników zatrudnionych w kierowanej jednostce, zapewnienie przestrzegania w Zakładzie prawa, porządku i dyscypliny pracy</w:t>
      </w: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B65BD0">
        <w:rPr>
          <w:color w:val="000000"/>
        </w:rPr>
        <w:t>przygotowywanie projektów uchwał Rady Miejskiej  związanych z funkcjonowaniem Zakładu</w:t>
      </w:r>
      <w:r w:rsidRPr="006F07D4">
        <w:t>,</w:t>
      </w: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6F07D4">
        <w:t xml:space="preserve">podejmowanie decyzji dotyczących mienia Zakładu w porozumieniu z </w:t>
      </w:r>
      <w:r w:rsidRPr="00752A6B">
        <w:t xml:space="preserve"> Burmistrzem </w:t>
      </w:r>
      <w:r w:rsidRPr="006F07D4">
        <w:t>Gminy,</w:t>
      </w: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6F07D4">
        <w:t>przestrzeganie zasad gospodarki finansowej,</w:t>
      </w:r>
    </w:p>
    <w:p w:rsidR="00293655" w:rsidRPr="00752A6B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</w:pPr>
      <w:r w:rsidRPr="006F07D4">
        <w:t>załatwianie bieżących interwencji mieszkańców gminy,</w:t>
      </w:r>
    </w:p>
    <w:p w:rsidR="00293655" w:rsidRPr="006F07D4" w:rsidRDefault="00293655" w:rsidP="00293655">
      <w:pPr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70" w:lineRule="atLeast"/>
        <w:ind w:hanging="720"/>
        <w:rPr>
          <w:color w:val="3B3933"/>
        </w:rPr>
      </w:pPr>
      <w:r w:rsidRPr="006F07D4">
        <w:t>pozostałe obowiązki o</w:t>
      </w:r>
      <w:r w:rsidRPr="00752A6B">
        <w:t xml:space="preserve">bjęte statutem Zakładu </w:t>
      </w:r>
      <w:r w:rsidRPr="006F07D4">
        <w:t xml:space="preserve"> K</w:t>
      </w:r>
      <w:r w:rsidRPr="00752A6B">
        <w:t>omunalnego  Dobrzycy</w:t>
      </w:r>
      <w:r w:rsidRPr="00752A6B">
        <w:rPr>
          <w:color w:val="3B3933"/>
        </w:rPr>
        <w:t xml:space="preserve"> </w:t>
      </w:r>
      <w:r w:rsidRPr="006F07D4">
        <w:rPr>
          <w:color w:val="3B3933"/>
        </w:rPr>
        <w:t>.</w:t>
      </w:r>
    </w:p>
    <w:p w:rsidR="00293655" w:rsidRPr="003755D6" w:rsidRDefault="00293655" w:rsidP="00293655">
      <w:pPr>
        <w:ind w:left="284"/>
        <w:jc w:val="both"/>
        <w:rPr>
          <w:b/>
          <w:color w:val="000000"/>
          <w:sz w:val="22"/>
          <w:szCs w:val="22"/>
        </w:rPr>
      </w:pPr>
    </w:p>
    <w:p w:rsidR="00293655" w:rsidRDefault="00293655" w:rsidP="00293655">
      <w:pPr>
        <w:pStyle w:val="Akapitzlist"/>
        <w:numPr>
          <w:ilvl w:val="0"/>
          <w:numId w:val="5"/>
        </w:numPr>
        <w:ind w:hanging="1080"/>
        <w:rPr>
          <w:b/>
          <w:bCs/>
        </w:rPr>
      </w:pPr>
      <w:r w:rsidRPr="003755D6">
        <w:rPr>
          <w:b/>
          <w:bCs/>
        </w:rPr>
        <w:t xml:space="preserve">Warunki pracy na stanowisku </w:t>
      </w:r>
    </w:p>
    <w:p w:rsidR="00293655" w:rsidRDefault="00293655" w:rsidP="00293655">
      <w:pPr>
        <w:pStyle w:val="Akapitzlist"/>
        <w:rPr>
          <w:b/>
          <w:bCs/>
        </w:rPr>
      </w:pPr>
    </w:p>
    <w:p w:rsidR="00293655" w:rsidRPr="00CB7561" w:rsidRDefault="00293655" w:rsidP="00293655">
      <w:pPr>
        <w:rPr>
          <w:bCs/>
        </w:rPr>
      </w:pPr>
      <w:r>
        <w:rPr>
          <w:b/>
          <w:bCs/>
        </w:rPr>
        <w:t xml:space="preserve">      </w:t>
      </w:r>
      <w:r w:rsidRPr="00686707">
        <w:rPr>
          <w:b/>
          <w:bCs/>
        </w:rPr>
        <w:t>Wymiar etatu</w:t>
      </w:r>
      <w:r>
        <w:rPr>
          <w:b/>
          <w:bCs/>
        </w:rPr>
        <w:t xml:space="preserve"> –   </w:t>
      </w:r>
      <w:r>
        <w:rPr>
          <w:bCs/>
        </w:rPr>
        <w:t>pełen</w:t>
      </w:r>
      <w:r w:rsidRPr="00CB7561">
        <w:rPr>
          <w:bCs/>
        </w:rPr>
        <w:t xml:space="preserve"> etat</w:t>
      </w:r>
    </w:p>
    <w:p w:rsidR="00293655" w:rsidRPr="00CB7561" w:rsidRDefault="00293655" w:rsidP="00293655">
      <w:pPr>
        <w:rPr>
          <w:bCs/>
        </w:rPr>
      </w:pPr>
    </w:p>
    <w:p w:rsidR="00293655" w:rsidRPr="003755D6" w:rsidRDefault="00293655" w:rsidP="00293655">
      <w:pPr>
        <w:rPr>
          <w:color w:val="000000"/>
          <w:sz w:val="22"/>
          <w:szCs w:val="22"/>
        </w:rPr>
      </w:pPr>
    </w:p>
    <w:p w:rsidR="00293655" w:rsidRPr="003755D6" w:rsidRDefault="00293655" w:rsidP="00293655">
      <w:pPr>
        <w:shd w:val="clear" w:color="auto" w:fill="FFFFFF"/>
        <w:spacing w:after="100" w:afterAutospacing="1"/>
        <w:ind w:left="363"/>
        <w:outlineLvl w:val="3"/>
        <w:rPr>
          <w:b/>
          <w:bCs/>
          <w:color w:val="000000"/>
          <w:sz w:val="22"/>
          <w:szCs w:val="22"/>
        </w:rPr>
      </w:pPr>
      <w:r w:rsidRPr="003755D6">
        <w:rPr>
          <w:b/>
          <w:bCs/>
          <w:color w:val="000000"/>
          <w:sz w:val="22"/>
          <w:szCs w:val="22"/>
        </w:rPr>
        <w:t>Miejsce pracy</w:t>
      </w:r>
    </w:p>
    <w:p w:rsidR="00293655" w:rsidRPr="003755D6" w:rsidRDefault="00293655" w:rsidP="00293655">
      <w:pPr>
        <w:shd w:val="clear" w:color="auto" w:fill="FFFFFF"/>
        <w:spacing w:before="100" w:beforeAutospacing="1"/>
        <w:ind w:left="363"/>
        <w:rPr>
          <w:color w:val="000000"/>
          <w:sz w:val="22"/>
          <w:szCs w:val="22"/>
        </w:rPr>
      </w:pPr>
      <w:r w:rsidRPr="00752A6B">
        <w:rPr>
          <w:color w:val="000000"/>
        </w:rPr>
        <w:t>Praca w budynku  Zakładu Komunalnego w Dobrzycy  i poza nim. Bezpieczne warunki pracy. Budynek parterowy  dostosowany dla potrzeb osób niepełnosprawnych poruszających się na wózkach inwalidzkich</w:t>
      </w:r>
      <w:r w:rsidRPr="003755D6">
        <w:rPr>
          <w:color w:val="000000"/>
          <w:sz w:val="22"/>
          <w:szCs w:val="22"/>
        </w:rPr>
        <w:t xml:space="preserve">. </w:t>
      </w:r>
    </w:p>
    <w:p w:rsidR="00293655" w:rsidRPr="003755D6" w:rsidRDefault="00293655" w:rsidP="00293655">
      <w:pPr>
        <w:shd w:val="clear" w:color="auto" w:fill="FFFFFF"/>
        <w:spacing w:before="100" w:beforeAutospacing="1"/>
        <w:ind w:left="363"/>
        <w:rPr>
          <w:color w:val="000000"/>
          <w:sz w:val="22"/>
          <w:szCs w:val="22"/>
        </w:rPr>
      </w:pPr>
    </w:p>
    <w:p w:rsidR="00293655" w:rsidRPr="003755D6" w:rsidRDefault="00293655" w:rsidP="00293655">
      <w:pPr>
        <w:shd w:val="clear" w:color="auto" w:fill="FFFFFF"/>
        <w:spacing w:after="100" w:afterAutospacing="1"/>
        <w:ind w:left="363"/>
        <w:outlineLvl w:val="3"/>
        <w:rPr>
          <w:b/>
          <w:bCs/>
          <w:color w:val="000000"/>
          <w:sz w:val="22"/>
          <w:szCs w:val="22"/>
        </w:rPr>
      </w:pPr>
      <w:r w:rsidRPr="003755D6">
        <w:rPr>
          <w:b/>
          <w:bCs/>
          <w:color w:val="000000"/>
          <w:sz w:val="22"/>
          <w:szCs w:val="22"/>
        </w:rPr>
        <w:t>Stanowisko pracy</w:t>
      </w:r>
    </w:p>
    <w:p w:rsidR="00293655" w:rsidRPr="00752A6B" w:rsidRDefault="00293655" w:rsidP="00293655">
      <w:pPr>
        <w:shd w:val="clear" w:color="auto" w:fill="FFFFFF"/>
        <w:spacing w:before="100" w:beforeAutospacing="1"/>
        <w:ind w:left="363"/>
        <w:jc w:val="both"/>
        <w:rPr>
          <w:color w:val="000000"/>
        </w:rPr>
      </w:pPr>
      <w:r w:rsidRPr="00752A6B">
        <w:rPr>
          <w:color w:val="000000"/>
        </w:rPr>
        <w:t xml:space="preserve">Stanowisko pracy związane z obsługą komputera, urządzeń biurowych, współpraca </w:t>
      </w:r>
      <w:r>
        <w:rPr>
          <w:color w:val="000000"/>
        </w:rPr>
        <w:t xml:space="preserve">                      </w:t>
      </w:r>
      <w:r w:rsidRPr="00752A6B">
        <w:rPr>
          <w:color w:val="000000"/>
        </w:rPr>
        <w:t>z pracownikami  Zakładu , dyrektorami j</w:t>
      </w:r>
      <w:r>
        <w:rPr>
          <w:color w:val="000000"/>
        </w:rPr>
        <w:t>ednostek organizacyjnych Gmina</w:t>
      </w:r>
      <w:r w:rsidRPr="00752A6B">
        <w:rPr>
          <w:color w:val="000000"/>
        </w:rPr>
        <w:t xml:space="preserve"> Dobrzyca, korespondencja tradycyjna i e-mailowa oraz przemieszczanie się wewnątrz budynku  Zakładu .</w:t>
      </w:r>
    </w:p>
    <w:p w:rsidR="00293655" w:rsidRPr="00752A6B" w:rsidRDefault="00293655" w:rsidP="00293655">
      <w:pPr>
        <w:shd w:val="clear" w:color="auto" w:fill="FFFFFF"/>
        <w:spacing w:before="100" w:beforeAutospacing="1"/>
        <w:ind w:left="181" w:firstLine="181"/>
        <w:rPr>
          <w:color w:val="000000"/>
        </w:rPr>
      </w:pPr>
      <w:r w:rsidRPr="00752A6B">
        <w:rPr>
          <w:color w:val="000000"/>
        </w:rPr>
        <w:t xml:space="preserve">Na stanowisku pracy brak specjalistycznych urządzeń umożliwiających pracę osobom </w:t>
      </w:r>
      <w:r>
        <w:rPr>
          <w:color w:val="000000"/>
        </w:rPr>
        <w:t xml:space="preserve">  </w:t>
      </w:r>
      <w:r w:rsidRPr="00752A6B">
        <w:rPr>
          <w:color w:val="000000"/>
        </w:rPr>
        <w:t>niewidomym.</w:t>
      </w:r>
    </w:p>
    <w:p w:rsidR="00293655" w:rsidRPr="00752A6B" w:rsidRDefault="00293655" w:rsidP="00293655">
      <w:pPr>
        <w:rPr>
          <w:color w:val="000000"/>
        </w:rPr>
      </w:pPr>
    </w:p>
    <w:p w:rsidR="00293655" w:rsidRPr="00FD1EBE" w:rsidRDefault="00293655" w:rsidP="00293655">
      <w:pPr>
        <w:pStyle w:val="Default"/>
      </w:pPr>
    </w:p>
    <w:p w:rsidR="00293655" w:rsidRPr="00B74D58" w:rsidRDefault="00293655" w:rsidP="00293655">
      <w:pPr>
        <w:pStyle w:val="Default"/>
        <w:jc w:val="both"/>
        <w:rPr>
          <w:bCs/>
          <w:color w:val="FF0000"/>
        </w:rPr>
      </w:pPr>
      <w:r w:rsidRPr="00FD1EBE">
        <w:rPr>
          <w:b/>
          <w:bCs/>
        </w:rPr>
        <w:t xml:space="preserve">6. </w:t>
      </w:r>
      <w:r w:rsidRPr="003755D6">
        <w:rPr>
          <w:bCs/>
        </w:rPr>
        <w:t xml:space="preserve">W miesiącu poprzedzającym datę upublicznienia ogłoszenia wskaźnik zatrudnienia osób niepełnosprawnych w </w:t>
      </w:r>
      <w:r>
        <w:rPr>
          <w:bCs/>
        </w:rPr>
        <w:t xml:space="preserve">Zakładzie Komunalnym </w:t>
      </w:r>
      <w:r w:rsidRPr="003755D6">
        <w:rPr>
          <w:bCs/>
        </w:rPr>
        <w:t>w Dobrzycy, w rozumieniu przepisów</w:t>
      </w:r>
      <w:r>
        <w:rPr>
          <w:bCs/>
        </w:rPr>
        <w:t xml:space="preserve">                    </w:t>
      </w:r>
      <w:r w:rsidRPr="003755D6">
        <w:rPr>
          <w:bCs/>
        </w:rPr>
        <w:t xml:space="preserve">o rehabilitacji zawodowej i społecznej oraz zatrudnianiu osób niepełnosprawnych </w:t>
      </w:r>
      <w:r>
        <w:rPr>
          <w:bCs/>
        </w:rPr>
        <w:t xml:space="preserve"> był niższy niż 6 % </w:t>
      </w:r>
      <w:r w:rsidRPr="00B74D58">
        <w:rPr>
          <w:bCs/>
          <w:color w:val="FF0000"/>
        </w:rPr>
        <w:t xml:space="preserve"> </w:t>
      </w:r>
    </w:p>
    <w:p w:rsidR="00293655" w:rsidRPr="00B74D58" w:rsidRDefault="00293655" w:rsidP="00293655">
      <w:pPr>
        <w:pStyle w:val="Default"/>
        <w:rPr>
          <w:color w:val="FF0000"/>
        </w:rPr>
      </w:pPr>
    </w:p>
    <w:p w:rsidR="00293655" w:rsidRDefault="00293655" w:rsidP="00293655">
      <w:pPr>
        <w:pStyle w:val="Default"/>
        <w:rPr>
          <w:b/>
          <w:bCs/>
        </w:rPr>
      </w:pPr>
      <w:r w:rsidRPr="00FD1EBE">
        <w:rPr>
          <w:b/>
          <w:bCs/>
        </w:rPr>
        <w:t xml:space="preserve">7.Wymagane dokumenty i oświadczenia </w:t>
      </w:r>
    </w:p>
    <w:p w:rsidR="00293655" w:rsidRDefault="00293655" w:rsidP="00293655">
      <w:pPr>
        <w:pStyle w:val="Default"/>
        <w:rPr>
          <w:b/>
          <w:bCs/>
        </w:rPr>
      </w:pPr>
    </w:p>
    <w:p w:rsidR="00293655" w:rsidRPr="00752A6B" w:rsidRDefault="00293655" w:rsidP="00293655">
      <w:pPr>
        <w:pStyle w:val="Akapitzlist"/>
        <w:numPr>
          <w:ilvl w:val="0"/>
          <w:numId w:val="3"/>
        </w:numPr>
        <w:shd w:val="clear" w:color="auto" w:fill="FFFFFF"/>
        <w:ind w:left="0" w:firstLine="426"/>
        <w:jc w:val="both"/>
      </w:pPr>
      <w:r w:rsidRPr="00752A6B">
        <w:t>pisemna koncepcja pracy na stanowisku kierownika Zakładu</w:t>
      </w:r>
    </w:p>
    <w:p w:rsidR="00293655" w:rsidRPr="00752A6B" w:rsidRDefault="00293655" w:rsidP="00293655">
      <w:pPr>
        <w:numPr>
          <w:ilvl w:val="0"/>
          <w:numId w:val="3"/>
        </w:numPr>
        <w:shd w:val="clear" w:color="auto" w:fill="FFFFFF"/>
        <w:ind w:left="0" w:firstLine="426"/>
        <w:jc w:val="both"/>
      </w:pPr>
      <w:r w:rsidRPr="00752A6B">
        <w:t>list motywacyjny (uzasadnienie przystąpienia do konkursu),</w:t>
      </w:r>
    </w:p>
    <w:p w:rsidR="00293655" w:rsidRPr="00752A6B" w:rsidRDefault="00293655" w:rsidP="00293655">
      <w:pPr>
        <w:numPr>
          <w:ilvl w:val="0"/>
          <w:numId w:val="3"/>
        </w:numPr>
        <w:shd w:val="clear" w:color="auto" w:fill="FFFFFF"/>
        <w:ind w:left="0" w:firstLine="426"/>
        <w:jc w:val="both"/>
      </w:pPr>
      <w:r w:rsidRPr="00752A6B">
        <w:t>formularz zgłoszeniowy,</w:t>
      </w:r>
    </w:p>
    <w:p w:rsidR="00293655" w:rsidRPr="00752A6B" w:rsidRDefault="00293655" w:rsidP="00293655">
      <w:pPr>
        <w:numPr>
          <w:ilvl w:val="0"/>
          <w:numId w:val="3"/>
        </w:numPr>
        <w:shd w:val="clear" w:color="auto" w:fill="FFFFFF"/>
        <w:ind w:left="0" w:firstLine="426"/>
        <w:jc w:val="both"/>
      </w:pPr>
      <w:r w:rsidRPr="00752A6B">
        <w:t>kserokopia dowodu osobistego,</w:t>
      </w:r>
    </w:p>
    <w:p w:rsidR="00293655" w:rsidRPr="00A72F52" w:rsidRDefault="00293655" w:rsidP="00293655">
      <w:pPr>
        <w:numPr>
          <w:ilvl w:val="0"/>
          <w:numId w:val="3"/>
        </w:numPr>
        <w:shd w:val="clear" w:color="auto" w:fill="FFFFFF"/>
        <w:ind w:left="1418" w:hanging="992"/>
        <w:jc w:val="both"/>
        <w:rPr>
          <w:color w:val="000000"/>
        </w:rPr>
      </w:pPr>
      <w:r w:rsidRPr="00752A6B">
        <w:t xml:space="preserve">kserokopię dyplomu ukończenia szkoły wyższej, oraz kserokopie świadectw pracy dokumentujących okres zatrudnienia, lub zaświadczenie pracodawcy </w:t>
      </w:r>
      <w:r>
        <w:t xml:space="preserve">                  </w:t>
      </w:r>
      <w:r w:rsidRPr="00752A6B">
        <w:t xml:space="preserve">o zatrudnieniu pracownika na umowę o pracę, zawierające informacje </w:t>
      </w:r>
      <w:r>
        <w:t xml:space="preserve">                          </w:t>
      </w:r>
      <w:r w:rsidRPr="00752A6B">
        <w:t>o okresie zatrudnienia, w przypadku pozostawania pracownika w stosunku pracy w czasie naboru</w:t>
      </w:r>
      <w:r w:rsidRPr="00752A6B">
        <w:rPr>
          <w:color w:val="FF0000"/>
        </w:rPr>
        <w:t xml:space="preserve">, </w:t>
      </w:r>
      <w:r w:rsidRPr="00752A6B">
        <w:rPr>
          <w:color w:val="000000"/>
        </w:rPr>
        <w:t xml:space="preserve">dokumenty potwierdzające doświadczenie </w:t>
      </w:r>
      <w:r w:rsidRPr="00A72F52">
        <w:rPr>
          <w:color w:val="000000"/>
        </w:rPr>
        <w:t xml:space="preserve">w pracy na stanowisku kierowniczym oraz inne dokumenty poświadczające  posiadane kwalifikacje </w:t>
      </w:r>
    </w:p>
    <w:p w:rsidR="00293655" w:rsidRPr="00752A6B" w:rsidRDefault="00293655" w:rsidP="00293655">
      <w:pPr>
        <w:numPr>
          <w:ilvl w:val="0"/>
          <w:numId w:val="3"/>
        </w:numPr>
        <w:shd w:val="clear" w:color="auto" w:fill="FFFFFF"/>
        <w:ind w:left="0" w:firstLine="426"/>
        <w:jc w:val="both"/>
      </w:pPr>
      <w:r w:rsidRPr="00752A6B">
        <w:t>podpisane czytelnie przez kandydata pisemne oświadczenia:</w:t>
      </w:r>
    </w:p>
    <w:p w:rsidR="00293655" w:rsidRPr="00752A6B" w:rsidRDefault="00293655" w:rsidP="00293655">
      <w:pPr>
        <w:shd w:val="clear" w:color="auto" w:fill="FFFFFF"/>
        <w:ind w:left="1440"/>
        <w:jc w:val="both"/>
      </w:pPr>
      <w:r w:rsidRPr="00752A6B">
        <w:t xml:space="preserve">- </w:t>
      </w:r>
      <w:r w:rsidRPr="00752A6B">
        <w:tab/>
        <w:t>o posiadaniu obywatelstwa polskiego,</w:t>
      </w:r>
    </w:p>
    <w:p w:rsidR="00293655" w:rsidRPr="00752A6B" w:rsidRDefault="00293655" w:rsidP="00293655">
      <w:pPr>
        <w:shd w:val="clear" w:color="auto" w:fill="FFFFFF"/>
        <w:ind w:left="2124" w:hanging="684"/>
        <w:jc w:val="both"/>
      </w:pPr>
      <w:r w:rsidRPr="00752A6B">
        <w:t>-</w:t>
      </w:r>
      <w:r w:rsidRPr="00752A6B">
        <w:tab/>
        <w:t>o posiadaniu pełnej zdolności do czynności prawnych oraz korzystaniu z pełni praw publicznych,</w:t>
      </w:r>
    </w:p>
    <w:p w:rsidR="00293655" w:rsidRPr="00752A6B" w:rsidRDefault="00293655" w:rsidP="00293655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  <w:t xml:space="preserve">o braku skazania prawomocnym wyrokiem sądu za umyślne przestępstwo ścigane z oskarżenia </w:t>
      </w:r>
      <w:proofErr w:type="spellStart"/>
      <w:r w:rsidRPr="00752A6B">
        <w:t>publicznego</w:t>
      </w:r>
      <w:proofErr w:type="spellEnd"/>
      <w:r w:rsidRPr="00752A6B">
        <w:t xml:space="preserve"> lub umyślne przestępstwo skarbowe,</w:t>
      </w:r>
    </w:p>
    <w:p w:rsidR="00293655" w:rsidRPr="00752A6B" w:rsidRDefault="00293655" w:rsidP="00293655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  <w:t xml:space="preserve">o wyrażeniu zgody na przetwarzanie danych osobowych do celu rekrutacji, zgodnie z ustawą z dnia 29.08.1997r. o ochronie danych osobowych (Dz. U. z 2002r. Nr 101, poz. 926 z </w:t>
      </w:r>
      <w:proofErr w:type="spellStart"/>
      <w:r w:rsidRPr="00752A6B">
        <w:t>późn</w:t>
      </w:r>
      <w:proofErr w:type="spellEnd"/>
      <w:r w:rsidRPr="00752A6B">
        <w:t>. zm.),</w:t>
      </w:r>
    </w:p>
    <w:p w:rsidR="00293655" w:rsidRPr="00752A6B" w:rsidRDefault="00293655" w:rsidP="00293655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  <w:t>o braku przeciwwskazań zdrowotnych do wykonywania pracy na stanowisku pracy dyrektora,</w:t>
      </w:r>
    </w:p>
    <w:p w:rsidR="00293655" w:rsidRPr="003A59AA" w:rsidRDefault="00293655" w:rsidP="00293655">
      <w:pPr>
        <w:pStyle w:val="Default"/>
        <w:ind w:left="1416" w:hanging="990"/>
        <w:jc w:val="both"/>
      </w:pPr>
      <w:r w:rsidRPr="00752A6B">
        <w:t>7.</w:t>
      </w:r>
      <w:r w:rsidRPr="00752A6B">
        <w:tab/>
      </w:r>
      <w:r w:rsidRPr="003A59AA">
        <w:t xml:space="preserve">kserokopia dokumentu potwierdzającego niepełnosprawność w przypadku, gdy wskaźnik zatrudnienia osób niepełnosprawnych w rozumieniu przepisów </w:t>
      </w:r>
      <w:r>
        <w:t xml:space="preserve">                                 </w:t>
      </w:r>
      <w:r w:rsidRPr="003A59AA">
        <w:t xml:space="preserve">o rehabilitacji zawodowej i społecznej oraz zatrudnianiu osób niepełnosprawnych w miesiącu poprzedzającym datę upublicznienia ogłoszenia o naborze jest niższy niż 6 %. </w:t>
      </w:r>
    </w:p>
    <w:p w:rsidR="00293655" w:rsidRPr="00752A6B" w:rsidRDefault="00293655" w:rsidP="00293655">
      <w:pPr>
        <w:shd w:val="clear" w:color="auto" w:fill="FFFFFF"/>
        <w:spacing w:before="100" w:beforeAutospacing="1"/>
        <w:jc w:val="both"/>
      </w:pPr>
      <w:r w:rsidRPr="00752A6B">
        <w:t xml:space="preserve">Każdy dokument składany w formie kserokopii musi być potwierdzony za zgodność </w:t>
      </w:r>
      <w:r>
        <w:t xml:space="preserve">                          </w:t>
      </w:r>
      <w:r w:rsidRPr="00752A6B">
        <w:t xml:space="preserve">z oryginałem przez składającego ofertę, poprzez użycie zwrotu „stwierdzam zgodność </w:t>
      </w:r>
      <w:r>
        <w:t xml:space="preserve">                          </w:t>
      </w:r>
      <w:r w:rsidRPr="00752A6B">
        <w:t>z oryginałem” ,miejscowość, data, czytelny podpis.</w:t>
      </w:r>
    </w:p>
    <w:p w:rsidR="00293655" w:rsidRPr="00752A6B" w:rsidRDefault="00293655" w:rsidP="00293655">
      <w:pPr>
        <w:shd w:val="clear" w:color="auto" w:fill="FFFFFF"/>
        <w:spacing w:before="100" w:beforeAutospacing="1"/>
      </w:pPr>
      <w:r w:rsidRPr="00752A6B">
        <w:t>Dokumenty składane w oryginale muszą być podpisane czytelnie przez kandydata.</w:t>
      </w:r>
    </w:p>
    <w:p w:rsidR="00293655" w:rsidRPr="003755D6" w:rsidRDefault="00293655" w:rsidP="00293655">
      <w:pPr>
        <w:pStyle w:val="Default"/>
        <w:rPr>
          <w:color w:val="auto"/>
          <w:sz w:val="22"/>
          <w:szCs w:val="22"/>
        </w:rPr>
      </w:pPr>
    </w:p>
    <w:p w:rsidR="00293655" w:rsidRDefault="00293655" w:rsidP="00293655">
      <w:pPr>
        <w:pStyle w:val="Default"/>
      </w:pPr>
    </w:p>
    <w:p w:rsidR="00293655" w:rsidRDefault="00293655" w:rsidP="00293655">
      <w:pPr>
        <w:jc w:val="both"/>
        <w:rPr>
          <w:b/>
        </w:rPr>
      </w:pPr>
      <w:r>
        <w:rPr>
          <w:b/>
        </w:rPr>
        <w:t xml:space="preserve">8.    Miejsce i termin złożenia dokumentów    </w:t>
      </w:r>
    </w:p>
    <w:p w:rsidR="00293655" w:rsidRPr="006F6AB8" w:rsidRDefault="00293655" w:rsidP="00293655">
      <w:pPr>
        <w:jc w:val="both"/>
      </w:pPr>
      <w:r>
        <w:t xml:space="preserve">Ofertę i wszystkie wymagane dokumenty należy złożyć osobiście lub przesłać na adres Urzędu Miejskiego Gminy Dobrzycy, ul. Rynek 14, 63-330 Dobrzyca, w zamkniętej kopercie                  z dopiskiem: „Nabór na stanowisko kierownicze – Kierownik Zakładu Komunalnego                        w Dobrzycy” </w:t>
      </w:r>
      <w:r w:rsidRPr="006F6AB8">
        <w:t xml:space="preserve">do dnia </w:t>
      </w:r>
      <w:r>
        <w:t xml:space="preserve">23 lutego  </w:t>
      </w:r>
      <w:r w:rsidRPr="006F6AB8">
        <w:t>201</w:t>
      </w:r>
      <w:r>
        <w:t>5</w:t>
      </w:r>
      <w:r w:rsidRPr="006F6AB8">
        <w:t xml:space="preserve"> r.</w:t>
      </w:r>
      <w:r>
        <w:t xml:space="preserve"> do godz. 9.00</w:t>
      </w:r>
      <w:r w:rsidRPr="006F6AB8">
        <w:t xml:space="preserve">  (</w:t>
      </w:r>
      <w:r w:rsidRPr="006F6AB8">
        <w:rPr>
          <w:b/>
          <w:bCs/>
        </w:rPr>
        <w:t xml:space="preserve">liczy się data i godzina wpływu do Urzędu ). </w:t>
      </w:r>
    </w:p>
    <w:p w:rsidR="00293655" w:rsidRPr="006F6AB8" w:rsidRDefault="00293655" w:rsidP="00293655">
      <w:pPr>
        <w:pStyle w:val="Default"/>
        <w:jc w:val="both"/>
      </w:pPr>
      <w:r w:rsidRPr="006F6AB8">
        <w:rPr>
          <w:b/>
          <w:bCs/>
        </w:rPr>
        <w:lastRenderedPageBreak/>
        <w:t xml:space="preserve">Aplikacje, które wpłyną po wyżej określonym terminie nie będą rozpatrywane. </w:t>
      </w:r>
    </w:p>
    <w:p w:rsidR="00293655" w:rsidRPr="00A72F52" w:rsidRDefault="00293655" w:rsidP="00293655">
      <w:pPr>
        <w:pStyle w:val="Default"/>
        <w:rPr>
          <w:b/>
          <w:bCs/>
        </w:rPr>
      </w:pPr>
      <w:r w:rsidRPr="006F6AB8">
        <w:t>Przewidywany termin</w:t>
      </w:r>
      <w:r>
        <w:t xml:space="preserve"> </w:t>
      </w:r>
      <w:r w:rsidRPr="00A72F52">
        <w:t>rozmowy kwalifikacyjnej 25-26 luty 2015 r.</w:t>
      </w:r>
      <w:r w:rsidRPr="00A72F52">
        <w:rPr>
          <w:b/>
          <w:bCs/>
        </w:rPr>
        <w:t xml:space="preserve"> </w:t>
      </w:r>
    </w:p>
    <w:p w:rsidR="00293655" w:rsidRPr="00A72F52" w:rsidRDefault="00293655" w:rsidP="00293655">
      <w:pPr>
        <w:pStyle w:val="Default"/>
        <w:rPr>
          <w:b/>
          <w:bCs/>
        </w:rPr>
      </w:pPr>
    </w:p>
    <w:p w:rsidR="00293655" w:rsidRPr="00073752" w:rsidRDefault="00293655" w:rsidP="00293655">
      <w:pPr>
        <w:pStyle w:val="Default"/>
      </w:pPr>
      <w:r>
        <w:rPr>
          <w:b/>
          <w:bCs/>
        </w:rPr>
        <w:t xml:space="preserve">9.    Inne Informacje </w:t>
      </w:r>
      <w:r w:rsidRPr="00073752">
        <w:rPr>
          <w:b/>
          <w:bCs/>
        </w:rPr>
        <w:t xml:space="preserve"> </w:t>
      </w:r>
    </w:p>
    <w:p w:rsidR="00293655" w:rsidRPr="00073752" w:rsidRDefault="00293655" w:rsidP="00293655">
      <w:pPr>
        <w:pStyle w:val="Default"/>
        <w:jc w:val="both"/>
      </w:pPr>
      <w:r w:rsidRPr="00073752">
        <w:t xml:space="preserve">Kandydaci spełniający wymogi formalne będą informowani telefonicznie bądź pisemnie </w:t>
      </w:r>
      <w:r>
        <w:t xml:space="preserve">                       </w:t>
      </w:r>
      <w:r w:rsidRPr="00073752">
        <w:t xml:space="preserve">o terminie i miejscu przeprowadzenia dalszego etapu naboru. </w:t>
      </w:r>
    </w:p>
    <w:p w:rsidR="00293655" w:rsidRPr="00686707" w:rsidRDefault="00293655" w:rsidP="00293655">
      <w:pPr>
        <w:pStyle w:val="Default"/>
        <w:jc w:val="both"/>
        <w:rPr>
          <w:color w:val="FF0000"/>
        </w:rPr>
      </w:pPr>
      <w:r w:rsidRPr="00073752">
        <w:t>Informacje związane z naborem udzielane będą w dniach i godzinach pracy Urzędu pod numerem (62) 741</w:t>
      </w:r>
      <w:r>
        <w:t>3013 wew. 37</w:t>
      </w:r>
    </w:p>
    <w:p w:rsidR="00293655" w:rsidRDefault="00293655" w:rsidP="00293655">
      <w:pPr>
        <w:jc w:val="both"/>
      </w:pPr>
      <w:r w:rsidRPr="00073752">
        <w:rPr>
          <w:b/>
          <w:bCs/>
        </w:rPr>
        <w:t xml:space="preserve">Informacja o wyniku naboru będzie umieszczona na stronie internetowej Biuletynu Informacji Publicznej </w:t>
      </w:r>
      <w:r w:rsidRPr="00986028">
        <w:rPr>
          <w:b/>
          <w:bCs/>
        </w:rPr>
        <w:t xml:space="preserve">http://dobrzyca.bipgmina.pl/ </w:t>
      </w:r>
      <w:r w:rsidRPr="00073752">
        <w:rPr>
          <w:b/>
          <w:bCs/>
        </w:rPr>
        <w:t>oraz na tablicy informacyjnej Urzędu</w:t>
      </w:r>
      <w:r>
        <w:rPr>
          <w:b/>
          <w:bCs/>
        </w:rPr>
        <w:t xml:space="preserve"> Miejskiego </w:t>
      </w:r>
      <w:r w:rsidRPr="00073752">
        <w:rPr>
          <w:b/>
          <w:bCs/>
        </w:rPr>
        <w:t xml:space="preserve">Gminy </w:t>
      </w:r>
      <w:r>
        <w:rPr>
          <w:b/>
          <w:bCs/>
        </w:rPr>
        <w:t xml:space="preserve">Dobrzyca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293655" w:rsidRDefault="00293655" w:rsidP="00293655"/>
    <w:p w:rsidR="003558B3" w:rsidRDefault="003558B3"/>
    <w:sectPr w:rsidR="003558B3" w:rsidSect="0039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820"/>
    <w:multiLevelType w:val="multilevel"/>
    <w:tmpl w:val="74BE3D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7FD09F9"/>
    <w:multiLevelType w:val="multilevel"/>
    <w:tmpl w:val="88F0C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1B036F88"/>
    <w:multiLevelType w:val="multilevel"/>
    <w:tmpl w:val="E5B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D48CC"/>
    <w:multiLevelType w:val="hybridMultilevel"/>
    <w:tmpl w:val="0D10741E"/>
    <w:lvl w:ilvl="0" w:tplc="A16C5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6E07"/>
    <w:multiLevelType w:val="multilevel"/>
    <w:tmpl w:val="A8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655"/>
    <w:rsid w:val="00163573"/>
    <w:rsid w:val="00287978"/>
    <w:rsid w:val="00293655"/>
    <w:rsid w:val="00323337"/>
    <w:rsid w:val="003233B0"/>
    <w:rsid w:val="003558B3"/>
    <w:rsid w:val="00564A22"/>
    <w:rsid w:val="0075443B"/>
    <w:rsid w:val="00A62454"/>
    <w:rsid w:val="00A84A0F"/>
    <w:rsid w:val="00AB5BE4"/>
    <w:rsid w:val="00AF2587"/>
    <w:rsid w:val="00CB3CF8"/>
    <w:rsid w:val="00DB08C8"/>
    <w:rsid w:val="00DD0407"/>
    <w:rsid w:val="00E30BA0"/>
    <w:rsid w:val="00F455D2"/>
    <w:rsid w:val="00F47544"/>
    <w:rsid w:val="00F6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3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IZA_B</dc:creator>
  <cp:lastModifiedBy>IZA_B</cp:lastModifiedBy>
  <cp:revision>1</cp:revision>
  <dcterms:created xsi:type="dcterms:W3CDTF">2015-02-10T09:32:00Z</dcterms:created>
  <dcterms:modified xsi:type="dcterms:W3CDTF">2015-02-10T09:33:00Z</dcterms:modified>
</cp:coreProperties>
</file>