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9F" w:rsidRPr="00A32A9F" w:rsidRDefault="00A32A9F" w:rsidP="00A3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A32A9F">
        <w:rPr>
          <w:b/>
          <w:sz w:val="24"/>
          <w:szCs w:val="24"/>
        </w:rPr>
        <w:t>BURMISTRZ</w:t>
      </w:r>
    </w:p>
    <w:p w:rsidR="00A32A9F" w:rsidRPr="00A32A9F" w:rsidRDefault="00A32A9F" w:rsidP="00A32A9F">
      <w:pPr>
        <w:rPr>
          <w:b/>
          <w:sz w:val="24"/>
          <w:szCs w:val="24"/>
        </w:rPr>
      </w:pPr>
      <w:r w:rsidRPr="00A32A9F">
        <w:rPr>
          <w:b/>
          <w:sz w:val="24"/>
          <w:szCs w:val="24"/>
        </w:rPr>
        <w:t>GMINY DOBRZYCA</w:t>
      </w:r>
    </w:p>
    <w:p w:rsidR="00A32A9F" w:rsidRPr="00A32A9F" w:rsidRDefault="00A32A9F" w:rsidP="00A32A9F">
      <w:pPr>
        <w:rPr>
          <w:b/>
          <w:sz w:val="24"/>
          <w:szCs w:val="24"/>
        </w:rPr>
      </w:pPr>
      <w:r w:rsidRPr="00A32A9F">
        <w:rPr>
          <w:b/>
          <w:sz w:val="24"/>
          <w:szCs w:val="24"/>
        </w:rPr>
        <w:t>63 – 330 DOBRZYCA</w:t>
      </w:r>
    </w:p>
    <w:p w:rsidR="00A32A9F" w:rsidRDefault="00A32A9F" w:rsidP="00D4440E">
      <w:pPr>
        <w:jc w:val="right"/>
        <w:rPr>
          <w:sz w:val="24"/>
          <w:szCs w:val="24"/>
        </w:rPr>
      </w:pPr>
    </w:p>
    <w:p w:rsidR="00D4440E" w:rsidRDefault="00C46D0C" w:rsidP="00D4440E">
      <w:pPr>
        <w:jc w:val="right"/>
        <w:rPr>
          <w:sz w:val="24"/>
          <w:szCs w:val="24"/>
        </w:rPr>
      </w:pPr>
      <w:r>
        <w:rPr>
          <w:sz w:val="24"/>
          <w:szCs w:val="24"/>
        </w:rPr>
        <w:t>Dobrzyca,2014-03-20</w:t>
      </w:r>
    </w:p>
    <w:p w:rsidR="00D4440E" w:rsidRDefault="00D4440E" w:rsidP="00D4440E">
      <w:pPr>
        <w:jc w:val="right"/>
        <w:rPr>
          <w:b/>
          <w:sz w:val="24"/>
          <w:szCs w:val="24"/>
        </w:rPr>
      </w:pPr>
    </w:p>
    <w:p w:rsidR="00D4440E" w:rsidRDefault="00D4440E" w:rsidP="00D4440E">
      <w:pPr>
        <w:jc w:val="right"/>
        <w:rPr>
          <w:b/>
          <w:sz w:val="24"/>
          <w:szCs w:val="24"/>
        </w:rPr>
      </w:pPr>
    </w:p>
    <w:p w:rsidR="00D4440E" w:rsidRDefault="00D4440E" w:rsidP="00D4440E">
      <w:pPr>
        <w:pStyle w:val="Nagwek2"/>
        <w:jc w:val="both"/>
        <w:rPr>
          <w:b w:val="0"/>
          <w:szCs w:val="24"/>
        </w:rPr>
      </w:pPr>
      <w:r>
        <w:rPr>
          <w:b w:val="0"/>
          <w:szCs w:val="24"/>
        </w:rPr>
        <w:t>GGiOŚ.6220.2.2011</w:t>
      </w:r>
    </w:p>
    <w:p w:rsidR="00D4440E" w:rsidRDefault="00D4440E" w:rsidP="00D4440E">
      <w:pPr>
        <w:pStyle w:val="Nagwek2"/>
        <w:jc w:val="center"/>
        <w:rPr>
          <w:szCs w:val="24"/>
        </w:rPr>
      </w:pPr>
    </w:p>
    <w:p w:rsidR="00D4440E" w:rsidRDefault="00D4440E" w:rsidP="00D4440E">
      <w:pPr>
        <w:pStyle w:val="Nagwek2"/>
        <w:jc w:val="center"/>
        <w:rPr>
          <w:szCs w:val="24"/>
        </w:rPr>
      </w:pPr>
      <w:r>
        <w:rPr>
          <w:szCs w:val="24"/>
        </w:rPr>
        <w:t>POSTANOWIENIE</w:t>
      </w:r>
    </w:p>
    <w:p w:rsidR="00D4440E" w:rsidRDefault="00D4440E" w:rsidP="00D4440E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 xml:space="preserve">                     </w:t>
      </w:r>
    </w:p>
    <w:p w:rsidR="00D4440E" w:rsidRDefault="00D4440E" w:rsidP="00D4440E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>
        <w:rPr>
          <w:szCs w:val="24"/>
        </w:rPr>
        <w:t xml:space="preserve">Na  podstawie  art.  63  ust.  1  i  2  ustawy  z  dnia  3  października  2008 roku  o  udostępnianiu  informacji  o  środowisku  i  jego  ochronie,  udziale  społeczeństwa  w  ochronie  środowiska  oraz  o  ocenach  </w:t>
      </w:r>
      <w:r w:rsidR="006C75B1">
        <w:rPr>
          <w:szCs w:val="24"/>
        </w:rPr>
        <w:t>oddziaływania  na  środowisko  (</w:t>
      </w:r>
      <w:r>
        <w:rPr>
          <w:szCs w:val="24"/>
        </w:rPr>
        <w:t xml:space="preserve"> j.</w:t>
      </w:r>
      <w:r w:rsidR="00E9461B">
        <w:rPr>
          <w:szCs w:val="24"/>
        </w:rPr>
        <w:t xml:space="preserve"> </w:t>
      </w:r>
      <w:r>
        <w:rPr>
          <w:szCs w:val="24"/>
        </w:rPr>
        <w:t>t.</w:t>
      </w:r>
      <w:r w:rsidR="00E9461B">
        <w:rPr>
          <w:szCs w:val="24"/>
        </w:rPr>
        <w:t xml:space="preserve"> </w:t>
      </w:r>
      <w:r>
        <w:rPr>
          <w:szCs w:val="24"/>
        </w:rPr>
        <w:t>Dz.</w:t>
      </w:r>
      <w:r w:rsidR="00E9461B">
        <w:rPr>
          <w:szCs w:val="24"/>
        </w:rPr>
        <w:t xml:space="preserve"> </w:t>
      </w:r>
      <w:r>
        <w:rPr>
          <w:szCs w:val="24"/>
        </w:rPr>
        <w:t>U.</w:t>
      </w:r>
      <w:r w:rsidR="00E9461B">
        <w:rPr>
          <w:szCs w:val="24"/>
        </w:rPr>
        <w:t xml:space="preserve"> </w:t>
      </w:r>
      <w:r>
        <w:rPr>
          <w:szCs w:val="24"/>
        </w:rPr>
        <w:t>z 2013</w:t>
      </w:r>
      <w:r w:rsidR="00E9461B">
        <w:rPr>
          <w:szCs w:val="24"/>
        </w:rPr>
        <w:t xml:space="preserve"> </w:t>
      </w:r>
      <w:r>
        <w:rPr>
          <w:szCs w:val="24"/>
        </w:rPr>
        <w:t>r.,</w:t>
      </w:r>
      <w:r w:rsidR="00E9461B">
        <w:rPr>
          <w:szCs w:val="24"/>
        </w:rPr>
        <w:t xml:space="preserve"> </w:t>
      </w:r>
      <w:r w:rsidR="006C75B1">
        <w:rPr>
          <w:szCs w:val="24"/>
        </w:rPr>
        <w:t>poz. 1235 ze zmianami)</w:t>
      </w:r>
      <w:r>
        <w:rPr>
          <w:szCs w:val="24"/>
        </w:rPr>
        <w:t>,  art.  123  ustawy  z  dnia  14  czerwca  1960  roku  Kodeks  postępowania  administracyjnego  (j.</w:t>
      </w:r>
      <w:r w:rsidR="007040CD">
        <w:rPr>
          <w:szCs w:val="24"/>
        </w:rPr>
        <w:t xml:space="preserve"> </w:t>
      </w:r>
      <w:r>
        <w:rPr>
          <w:szCs w:val="24"/>
        </w:rPr>
        <w:t>t. Dz.</w:t>
      </w:r>
      <w:r w:rsidR="007040CD">
        <w:rPr>
          <w:szCs w:val="24"/>
        </w:rPr>
        <w:t xml:space="preserve"> </w:t>
      </w:r>
      <w:r>
        <w:rPr>
          <w:szCs w:val="24"/>
        </w:rPr>
        <w:t>U. z 2013r.,</w:t>
      </w:r>
      <w:r w:rsidR="007040CD">
        <w:rPr>
          <w:szCs w:val="24"/>
        </w:rPr>
        <w:t xml:space="preserve"> </w:t>
      </w:r>
      <w:r>
        <w:rPr>
          <w:szCs w:val="24"/>
        </w:rPr>
        <w:t>poz.</w:t>
      </w:r>
      <w:r w:rsidR="007040CD">
        <w:rPr>
          <w:szCs w:val="24"/>
        </w:rPr>
        <w:t xml:space="preserve"> </w:t>
      </w:r>
      <w:r>
        <w:rPr>
          <w:szCs w:val="24"/>
        </w:rPr>
        <w:t>267 ze zmianami),  po  zasięgnięciu  opinii  Regionalnego  Dyrektora  Ochrony  Środowiska  w  Poznaniu  oraz  Państwowego  Powiatowego  Inspektora  Sanitarnego  w  Pleszewie</w:t>
      </w:r>
    </w:p>
    <w:p w:rsidR="00D4440E" w:rsidRDefault="00D4440E" w:rsidP="00D4440E">
      <w:pPr>
        <w:pStyle w:val="Tekstpodstawowy"/>
        <w:jc w:val="both"/>
        <w:rPr>
          <w:b/>
          <w:szCs w:val="24"/>
        </w:rPr>
      </w:pPr>
    </w:p>
    <w:p w:rsidR="00D4440E" w:rsidRDefault="00D4440E" w:rsidP="00D4440E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postanawiam</w:t>
      </w:r>
    </w:p>
    <w:p w:rsidR="00D4440E" w:rsidRDefault="00D4440E" w:rsidP="00D4440E">
      <w:pPr>
        <w:jc w:val="both"/>
        <w:rPr>
          <w:sz w:val="24"/>
          <w:szCs w:val="24"/>
        </w:rPr>
      </w:pPr>
    </w:p>
    <w:p w:rsidR="00D4440E" w:rsidRDefault="00D4440E" w:rsidP="00D4440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nie  nakładać  obowiązku  przeprowadzania  oceny  oddziaływania  przedsięwzięcia  na  środowisko  dla  planowanego  przedsięwzięcia  mogącego  potencjalnie  znacząco  oddziaływać  na  środowisko  pn.:  „Zespół  Elektrowni  Wiatrowych  Dobrzyca</w:t>
      </w:r>
      <w:r w:rsidR="00A07CAC">
        <w:rPr>
          <w:sz w:val="24"/>
          <w:szCs w:val="24"/>
        </w:rPr>
        <w:t xml:space="preserve">  wraz  z  niezbędną  infrastrukturą  techniczną  </w:t>
      </w:r>
      <w:r>
        <w:rPr>
          <w:sz w:val="24"/>
          <w:szCs w:val="24"/>
        </w:rPr>
        <w:t xml:space="preserve">” składającego  się  z  24  elektrowni  wiatrowych  wraz  z  niezbędną  infrastrukturą  techniczną  tj.  nowobudowanymi,  remontowanymi  lub  przebudowywanymi  drogami  dojazdowymi  do elektrowni,  placami  montażowymi,  zjazdami z  istniejących  dróg,  liniami  kablowymi  średniego  napięcia,  liniami  </w:t>
      </w:r>
      <w:proofErr w:type="spellStart"/>
      <w:r>
        <w:rPr>
          <w:sz w:val="24"/>
          <w:szCs w:val="24"/>
        </w:rPr>
        <w:t>telesterowniczymi</w:t>
      </w:r>
      <w:proofErr w:type="spellEnd"/>
      <w:r>
        <w:rPr>
          <w:sz w:val="24"/>
          <w:szCs w:val="24"/>
        </w:rPr>
        <w:t xml:space="preserve">  oraz  rozdzielniami  i  stacjami  elektroenergetycznymi,  zlokalizowanych  w obrębach  geodezyjnych:  Galew,  Dobrzyca,  Izbiczno,  Sośnica,  Sośniczka  oraz  Strzyżew,  gmina  Dobrzyca,  powiat  pleszewski,  woj.  Wielkopolskie  w  związku  ze  </w:t>
      </w:r>
      <w:r>
        <w:rPr>
          <w:b/>
          <w:sz w:val="24"/>
          <w:szCs w:val="24"/>
        </w:rPr>
        <w:t xml:space="preserve">zmianą  </w:t>
      </w:r>
      <w:r>
        <w:rPr>
          <w:sz w:val="24"/>
          <w:szCs w:val="24"/>
        </w:rPr>
        <w:t>ostatecznej  decyzji  o  środowiskowych  uwarunkowaniach  Wójta  Gminy  Dobrzyca  z  dnia  28.09.2012 r.,  znak  GGiOŚ.6220.2.2011  wydanej  na  rzecz  spółki  DOMREL  Biuro  Usług  Inwestycyjnych  Sp.  z o.o.,  zmienionej  decyzją  Wójta  Gminy  Dob</w:t>
      </w:r>
      <w:r w:rsidR="00CB5BF0">
        <w:rPr>
          <w:sz w:val="24"/>
          <w:szCs w:val="24"/>
        </w:rPr>
        <w:t>rzyca  z  dnia  30.10.2013 r.</w:t>
      </w:r>
      <w:r>
        <w:rPr>
          <w:sz w:val="24"/>
          <w:szCs w:val="24"/>
        </w:rPr>
        <w:t xml:space="preserve">,  przeniesioną  decyzją  Wójta  Gminy  </w:t>
      </w:r>
      <w:r w:rsidR="00CB5BF0">
        <w:rPr>
          <w:sz w:val="24"/>
          <w:szCs w:val="24"/>
        </w:rPr>
        <w:t>Dobrzyca  z  dnia  11.12.2013r.</w:t>
      </w:r>
      <w:r>
        <w:rPr>
          <w:sz w:val="24"/>
          <w:szCs w:val="24"/>
        </w:rPr>
        <w:t xml:space="preserve">  na  rzecz  spółki  EW  DOBRZYCA  Sp.  z o.o. w  zakresie  zmiany  lokalizacji  stacji  elektroenergetycznej  110 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/SN  -  Głównego  Punktu  Odbioru  Dobrzyca  (GPO Dobrzyca)  wraz  z  infrastrukturą  towarzyszącą  z  działki  nr  94,  obręb  </w:t>
      </w:r>
      <w:proofErr w:type="spellStart"/>
      <w:r>
        <w:rPr>
          <w:sz w:val="24"/>
          <w:szCs w:val="24"/>
        </w:rPr>
        <w:t>Orpiszewek</w:t>
      </w:r>
      <w:proofErr w:type="spellEnd"/>
      <w:r>
        <w:rPr>
          <w:sz w:val="24"/>
          <w:szCs w:val="24"/>
        </w:rPr>
        <w:t xml:space="preserve">,  gmina  Kotlin  na  działkę  nr  18/5  i  19,  obręb  </w:t>
      </w:r>
      <w:proofErr w:type="spellStart"/>
      <w:r>
        <w:rPr>
          <w:sz w:val="24"/>
          <w:szCs w:val="24"/>
        </w:rPr>
        <w:t>Orpiszewek</w:t>
      </w:r>
      <w:proofErr w:type="spellEnd"/>
      <w:r>
        <w:rPr>
          <w:sz w:val="24"/>
          <w:szCs w:val="24"/>
        </w:rPr>
        <w:t xml:space="preserve">,  gmina  Kotlin    </w:t>
      </w:r>
      <w:r>
        <w:rPr>
          <w:b/>
          <w:sz w:val="24"/>
          <w:szCs w:val="24"/>
        </w:rPr>
        <w:t>na  wniosek  Inwestora: EW  DOBRZYCA  Sp. z o.o.,  ul.  Odzieżowa  12c/1,  71-502  Szczecin</w:t>
      </w:r>
      <w:r w:rsidR="005B222E">
        <w:rPr>
          <w:b/>
          <w:sz w:val="24"/>
          <w:szCs w:val="24"/>
        </w:rPr>
        <w:t>.</w:t>
      </w:r>
    </w:p>
    <w:p w:rsidR="00D4440E" w:rsidRDefault="00D4440E" w:rsidP="00D4440E">
      <w:pPr>
        <w:jc w:val="center"/>
        <w:rPr>
          <w:b/>
          <w:sz w:val="24"/>
          <w:szCs w:val="24"/>
        </w:rPr>
      </w:pPr>
    </w:p>
    <w:p w:rsidR="00D4440E" w:rsidRDefault="00D4440E" w:rsidP="00D444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D4440E" w:rsidRDefault="00D4440E" w:rsidP="00D4440E">
      <w:pPr>
        <w:jc w:val="both"/>
        <w:rPr>
          <w:sz w:val="24"/>
          <w:szCs w:val="24"/>
        </w:rPr>
      </w:pPr>
    </w:p>
    <w:p w:rsidR="00D4440E" w:rsidRDefault="00D4440E" w:rsidP="00D4440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Wnioskiem  z  dnia  08.01.2014r.  (data wpływu 10.01.2014r)   </w:t>
      </w:r>
      <w:r>
        <w:rPr>
          <w:b/>
          <w:sz w:val="24"/>
          <w:szCs w:val="24"/>
        </w:rPr>
        <w:t xml:space="preserve">EW  DOBRZYCA  Sp. z o.o.,  ul.  Odzieżowa  12c/1,  71-502  Szczecin   </w:t>
      </w:r>
      <w:r>
        <w:rPr>
          <w:sz w:val="24"/>
          <w:szCs w:val="24"/>
        </w:rPr>
        <w:t xml:space="preserve">reprezentowana  przez  Pełnomocnika  Pana  </w:t>
      </w:r>
      <w:r>
        <w:rPr>
          <w:b/>
          <w:sz w:val="24"/>
          <w:szCs w:val="24"/>
        </w:rPr>
        <w:t>Krzysztofa  Tomkiewicza,  ul.  Hawelańska  1,  61 – 625  Poznań</w:t>
      </w:r>
      <w:r>
        <w:rPr>
          <w:sz w:val="24"/>
          <w:szCs w:val="24"/>
        </w:rPr>
        <w:t xml:space="preserve">  wystąpiła  do  Burmistrza  Gminy  Dobrzyca  o  zmianę  ostatecznej  decyzji  o  środowiskowych  uwarunkowaniach  Wójta  Gminy  Dobrzyca  z  dnia 28.09.2012 r.,  znak  GGiOŚ.6220.2.2011  wydanej  na  rzecz  spółki  DOMREL  Biuro  Usług  Inwestycyjnych  Sp.  z o.o.,  zmienionej  decyzją  Wójta  Gmin</w:t>
      </w:r>
      <w:r w:rsidR="00A61BA6">
        <w:rPr>
          <w:sz w:val="24"/>
          <w:szCs w:val="24"/>
        </w:rPr>
        <w:t>y  Dobrzyca  z  dnia  30.10.2013 r.</w:t>
      </w:r>
      <w:r>
        <w:rPr>
          <w:sz w:val="24"/>
          <w:szCs w:val="24"/>
        </w:rPr>
        <w:t xml:space="preserve">,  przeniesioną  decyzją  Wójta  Gminy  </w:t>
      </w:r>
      <w:r w:rsidR="008266A9">
        <w:rPr>
          <w:sz w:val="24"/>
          <w:szCs w:val="24"/>
        </w:rPr>
        <w:t>Dobrzyca  z  dnia  11.12.2013 r.</w:t>
      </w:r>
      <w:r>
        <w:rPr>
          <w:sz w:val="24"/>
          <w:szCs w:val="24"/>
        </w:rPr>
        <w:t xml:space="preserve">  na  rzecz  spółki  EW  DOBRZYCA  Sp.  z o.o.  dla  przedsięwzięcia  pn.:  „Zespół  Elektrowni  Wiatrowych  Dobrzyca</w:t>
      </w:r>
      <w:r w:rsidR="00FE18A6">
        <w:rPr>
          <w:sz w:val="24"/>
          <w:szCs w:val="24"/>
        </w:rPr>
        <w:t xml:space="preserve">  wraz  z  niezbędną  infrastrukturą  techniczną</w:t>
      </w:r>
      <w:r>
        <w:rPr>
          <w:sz w:val="24"/>
          <w:szCs w:val="24"/>
        </w:rPr>
        <w:t xml:space="preserve">” składającego  się  z  24  elektrowni  </w:t>
      </w:r>
      <w:r>
        <w:rPr>
          <w:sz w:val="24"/>
          <w:szCs w:val="24"/>
        </w:rPr>
        <w:lastRenderedPageBreak/>
        <w:t xml:space="preserve">wiatrowych  wraz  z  niezbędną  infrastrukturą  techniczną  tj.  nowobudowanymi,  remontowanymi  lub  przebudowywanymi  drogami  dojazdowymi  do elektrowni,  placami  montażowymi,  zjazdami z  istniejących  dróg,  liniami  kablowymi  średniego  napięcia,  liniami  </w:t>
      </w:r>
      <w:proofErr w:type="spellStart"/>
      <w:r>
        <w:rPr>
          <w:sz w:val="24"/>
          <w:szCs w:val="24"/>
        </w:rPr>
        <w:t>telesterowniczymi</w:t>
      </w:r>
      <w:proofErr w:type="spellEnd"/>
      <w:r>
        <w:rPr>
          <w:sz w:val="24"/>
          <w:szCs w:val="24"/>
        </w:rPr>
        <w:t xml:space="preserve">  oraz  rozdzielniami  i  stacjami  elektroenergetycznymi,  zlokalizowanych  w obrębach  geodezyjnych:  Galew,  Dobrzyca,  Izbiczno,  Sośnica,  Sośniczka  oraz  Strzyżew,  gmina  Dobrzyca,  powiat  pleszewski,  woj.  Wielkopolskie.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Inwestor  uzyskał  decyzję  o  środowiskowych  uwarunkowaniach  dla  w/w  przedsięwzięcia.  Z  informacji  zawartych  w  karcie  informacyjnej  wynika,  że  dotychczas  nie  rozpoczęła  się  realizacja  przedsięwzięcia  będącego  przedmiotem  wniosku  o  wydanie  decyzji  o  środowiskowych  uwarunkowaniach.    Inwestor  wykazał,  że  zmiana  decyzji  nastąpi  w  zakresie  zmiany  lokalizacji  stacji  elektroenergetycznej  110 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 xml:space="preserve">/SN  -  Głównego  Punktu  Odbioru  Dobrzyca  (GPO Dobrzyca)  wraz  z  infrastrukturą  towarzyszącą  z  dz.  o  nr  94,  obręb  </w:t>
      </w:r>
      <w:proofErr w:type="spellStart"/>
      <w:r>
        <w:rPr>
          <w:szCs w:val="24"/>
        </w:rPr>
        <w:t>Orpiszewek</w:t>
      </w:r>
      <w:proofErr w:type="spellEnd"/>
      <w:r>
        <w:rPr>
          <w:szCs w:val="24"/>
        </w:rPr>
        <w:t>,  gmina  Kotlin    na  dz.  o  nr  18/5  i  19,  ob</w:t>
      </w:r>
      <w:r w:rsidR="0025562E">
        <w:rPr>
          <w:szCs w:val="24"/>
        </w:rPr>
        <w:t xml:space="preserve">ręb  </w:t>
      </w:r>
      <w:proofErr w:type="spellStart"/>
      <w:r w:rsidR="0025562E">
        <w:rPr>
          <w:szCs w:val="24"/>
        </w:rPr>
        <w:t>Orpiszewek</w:t>
      </w:r>
      <w:proofErr w:type="spellEnd"/>
      <w:r w:rsidR="0025562E">
        <w:rPr>
          <w:szCs w:val="24"/>
        </w:rPr>
        <w:t>,  gmina  Kotlin,  powiat  jarociński,  w</w:t>
      </w:r>
      <w:r w:rsidR="00BD411B">
        <w:rPr>
          <w:szCs w:val="24"/>
        </w:rPr>
        <w:t>oj.  w</w:t>
      </w:r>
      <w:r w:rsidR="0025562E">
        <w:rPr>
          <w:szCs w:val="24"/>
        </w:rPr>
        <w:t>ielkopolskie.</w:t>
      </w:r>
      <w:r>
        <w:rPr>
          <w:szCs w:val="24"/>
        </w:rPr>
        <w:t xml:space="preserve">     </w:t>
      </w:r>
    </w:p>
    <w:p w:rsidR="00D4440E" w:rsidRDefault="00D4440E" w:rsidP="00D4440E">
      <w:pPr>
        <w:pStyle w:val="Tekstpodstawowy"/>
        <w:ind w:firstLine="708"/>
        <w:jc w:val="both"/>
        <w:rPr>
          <w:szCs w:val="24"/>
        </w:rPr>
      </w:pPr>
      <w:r>
        <w:rPr>
          <w:szCs w:val="24"/>
        </w:rPr>
        <w:t xml:space="preserve">     W  związku  z  powyższym  dniu  17.01.2014  roku  zostało  wydane  przez  Burmistrza  Gminy  Dobrzyca  zawiadomienie  o  wszczęciu  postępowania  w  powyższej  sprawie  o  czym  zostały  poinformowane  strony  postępowania.  Ze  względu  na  to,  że  liczba  stron  postępowania  przekracza  20  zatem zgodnie z art.  74  ust.  3 ustawy z dnia  3  października  2008 r.  o  udostępnianiu  informacji  o  środowisku  i  jego  ochronie,  udziale  społeczeństwa  w  ochronie  środowiska  oraz  o  ocenach  oddziaływania  na  środowisko / </w:t>
      </w:r>
      <w:proofErr w:type="spellStart"/>
      <w:r>
        <w:rPr>
          <w:szCs w:val="24"/>
        </w:rPr>
        <w:t>j.t.Dz.U</w:t>
      </w:r>
      <w:proofErr w:type="spellEnd"/>
      <w:r>
        <w:rPr>
          <w:szCs w:val="24"/>
        </w:rPr>
        <w:t>. z 2013 r. poz. 1235 ze zmianami/ został  zastosowany  przepis art. 49 Kodeksu postępowania administracyjnego przewidujący zawiadomienie stron o czynnościach postępowania przez obwieszczenie lub inny zwyczajowo przyjęty sposób publicznego ogłaszania.</w:t>
      </w:r>
    </w:p>
    <w:p w:rsidR="00D4440E" w:rsidRDefault="00D4440E" w:rsidP="00D44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Niniejsze  zawiadomienie  zostało  również  udostępnione  w  publicznie  dostępnym  wykazie  danych  na  stronie  Biuletynu  Informacji  Publicznej  Urzędu  </w:t>
      </w:r>
      <w:r w:rsidR="00CA2879">
        <w:rPr>
          <w:sz w:val="24"/>
          <w:szCs w:val="24"/>
        </w:rPr>
        <w:t>Miejskiego Gminy  Dobrzyca</w:t>
      </w:r>
      <w:r>
        <w:rPr>
          <w:sz w:val="24"/>
          <w:szCs w:val="24"/>
        </w:rPr>
        <w:t xml:space="preserve">  oraz  wywieszone  na  tablicy  ogłoszeń  w  siedzibie  Urzędu  Miejskiego  Gminy    Dobrzyca,  Rynek  14  oraz  sołectwa  wsi  Galew,  Dobrzyca,  Izbiczno,  Sośnica,  Sośniczka,  Strzyżew,  Trzebin,  Karminiec</w:t>
      </w:r>
      <w:r w:rsidR="00246FE5">
        <w:rPr>
          <w:sz w:val="24"/>
          <w:szCs w:val="24"/>
        </w:rPr>
        <w:t xml:space="preserve">  i  w  gminie  Kotlin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Na  tym  etapie  postępowania  w  dniu  13.01.2014 r.  do  Burmistrza  Gminy  Dobrzyca  wpłynął  wniosek:</w:t>
      </w:r>
      <w:r w:rsidR="00881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PW  Jarocin  Wschód  Sp. z o.o.,  ul.  Głogowska  31-33,  60 – 702  Poznań  o  dopuszczenie  do  udziału  w  postępowaniu  na  prawach  strony  w  sprawie  zmiany  przedmiotowej  decyzji.   Postanowieniem  z  dnia  15.01.2014 r.  Burmistrz  Gminy  Dobrzyca  dopuścił  ww.  Spółkę  do  udziału  na  prawach  strony  w  toczącym  się  postępowaniu.  </w:t>
      </w:r>
    </w:p>
    <w:p w:rsidR="00D4440E" w:rsidRDefault="00D4440E" w:rsidP="00D44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 3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6  </w:t>
      </w:r>
      <w:proofErr w:type="spellStart"/>
      <w:r>
        <w:rPr>
          <w:sz w:val="24"/>
          <w:szCs w:val="24"/>
        </w:rPr>
        <w:t>lit.b</w:t>
      </w:r>
      <w:proofErr w:type="spellEnd"/>
      <w:r>
        <w:rPr>
          <w:sz w:val="24"/>
          <w:szCs w:val="24"/>
        </w:rPr>
        <w:t xml:space="preserve">  oraz 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 7  rozporządzenia Rady Ministrów z dnia                 9 listopada 2010 r. w sprawie przedsięwzięć mogących znacząco oddziaływać na środowisko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Nr 213, poz.1397 ze zm. ), w/w przedsięwzięcie zalicza się do przedsięwzięć  mogących  potencjalnie  znacząco  oddziaływać  na  środowisko,  dla  których  obowiązek  przeprowadzenia  oceny  oddziaływania  na  środowisko  może  być  stwierdzony.</w:t>
      </w:r>
    </w:p>
    <w:p w:rsidR="00D4440E" w:rsidRDefault="00D4440E" w:rsidP="00D4440E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 związku  z  powyższym  na podstawie art. 64  ust.1 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 1  i  2 ustawy z  dnia                     3  października  2008  roku  o  udostępnianiu  informacji  o  środowisku  i  jego  ochronie,  udziale  społeczeństwa  w  ochronie  środowiska  oraz  o  ocenach  oddziaływania  na  środowisko /</w:t>
      </w:r>
      <w:proofErr w:type="spellStart"/>
      <w:r>
        <w:rPr>
          <w:sz w:val="24"/>
          <w:szCs w:val="24"/>
        </w:rPr>
        <w:t>j.t.Dz.U</w:t>
      </w:r>
      <w:proofErr w:type="spellEnd"/>
      <w:r>
        <w:rPr>
          <w:sz w:val="24"/>
          <w:szCs w:val="24"/>
        </w:rPr>
        <w:t>. z 2013r.,poz.1235 ze zmianami/ przedmiotowy wniosek został  przedłożony  do  Regionalnego  Dyrektora  Ochrony  Środowiska  w  Poznaniu oraz Państwowego Powiatowego Inspektora Sanitarnego w Pleszewie co do potrzeby  przeprowadzenia  oceny  oddziaływania  na  środowisko  dla  planowanego  przez  inwestora  przedsięwzięcia  a w  przypadku stwierdzenia  takiej potrzeby  -  co  do  zakresu  raportu  o  oddziaływaniu  przedsięwzięcia  na  środowisko.</w:t>
      </w:r>
    </w:p>
    <w:p w:rsidR="00897AC7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W odpowiedzi na wniosek  Regionalny  Dyrektor  Ochrony  Środowiska  w  Poznaniu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</w:t>
      </w:r>
      <w:r w:rsidR="00897AC7">
        <w:rPr>
          <w:szCs w:val="24"/>
        </w:rPr>
        <w:t xml:space="preserve">wezwał Burmistrza Gminy Dobrzyca pismem z dnia 03.02.2014 r., znak WOO-I.4240.25.ZP1 oraz inwestora pismem z dnia 03.02.2014 r. nr WOO-I.4240.25.2014.ZP2 do uzupełnienia karty informacyjnej przedsięwzięcia. W odpowiedzi na ww. pismo Burmistrz </w:t>
      </w:r>
      <w:r w:rsidR="00897AC7">
        <w:rPr>
          <w:szCs w:val="24"/>
        </w:rPr>
        <w:lastRenderedPageBreak/>
        <w:t xml:space="preserve">Gminy Dobrzyca pismem z dnia 10.02.2014 r., znak GGiOŚ.6220.2.2011 przedłożył brakujące informacje do Regionalnego Dyrektora Ochrony Środowiska w Poznaniu. Natomiast inwestor pismem z dnia 12.02.2014 r., znak P/015/OS/DW/66/14 przedłożył uzupełnienie do karty informacyjnej przedsięwzięcia zgodnie z wezwaniem Regionalnego Dyrektora Ochrony Środowiska w Poznaniu. Uwzględniając powyższe Regionalny Dyrektor Ochrony Środowiska w Poznaniu postanowieniem z dnia 11.03.2014 r. (data wpływu 14.03.2014 r.) nr WOO- </w:t>
      </w:r>
      <w:r>
        <w:rPr>
          <w:szCs w:val="24"/>
        </w:rPr>
        <w:t>postanowieniem z dnia 11.03.2014r. (data wpływu 14.03.2014r.) Nr WOO-I.4240.25.2014.ZP.4  wyraził  opinię,  iż  nie  ma  potrzeby  przeprowadzania  oceny  oddział</w:t>
      </w:r>
      <w:r w:rsidR="00897AC7">
        <w:rPr>
          <w:szCs w:val="24"/>
        </w:rPr>
        <w:t>ywania  na  środowisko  dla  ww.</w:t>
      </w:r>
      <w:r>
        <w:rPr>
          <w:szCs w:val="24"/>
        </w:rPr>
        <w:t xml:space="preserve"> przedsięwzięcia.  Uwzględnił  wymagania,  o  których  mowa  w  art.  63  ust.1  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 1 ustawy  o  udostępnianiu  informacji  o  środowisku  i  jego  ochronie,  udziale  społeczeństwa  w  ochronie  środowiska  oraz  o  ocenach  oddziaływania  na  środowisko .  Przeanalizował  rodzaj,  skalę  i  charakter  przedsięwzięcia,  wielkość  zajmowanego  terenu,  zakres  robót  związanych  z  jego  realizacją,  prawdopodobieństwo,  czas  trwania,  zasięg  oddziaływania  oraz  odwracalność  oddziaływania,  a  także  wykorzystanie  zasobów  naturalnych,  emisję  i  uciążliwości  związane  z  eksploatacją  przedsięwzięcia  oraz  jego  usytuowanie  na  obszarach  wymagających  specjalnej  ochrony  ze  względu  na  występowanie  gatunków  roślin  i  zwierząt  lub  ich  siedlisk  lub  siedlisk  przyrodniczych  objętych  ochroną,  w  tym  obszarów  Natura  2000.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Inwestor  wystąpił  o  zmianę  decyzji  o  środowiskowych  uwarunkowaniach  w  zakresie  zmiany  lokalizacji  stacji  elektroenergetycznej  110 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 xml:space="preserve">/SN  -  Głównego  Punktu  Odbioru  Dobrzyca  (GPO Dobrzyca)  wraz  z  infrastrukturą  towarzyszącą  z  dz.  o  nr  94,  obręb  </w:t>
      </w:r>
      <w:proofErr w:type="spellStart"/>
      <w:r>
        <w:rPr>
          <w:szCs w:val="24"/>
        </w:rPr>
        <w:t>Orpiszewek</w:t>
      </w:r>
      <w:proofErr w:type="spellEnd"/>
      <w:r>
        <w:rPr>
          <w:szCs w:val="24"/>
        </w:rPr>
        <w:t xml:space="preserve">,  gmina  Kotlin    na  dz.  o  nr  18/5  i  19,  obręb  </w:t>
      </w:r>
      <w:proofErr w:type="spellStart"/>
      <w:r>
        <w:rPr>
          <w:szCs w:val="24"/>
        </w:rPr>
        <w:t>Orpiszewek</w:t>
      </w:r>
      <w:proofErr w:type="spellEnd"/>
      <w:r>
        <w:rPr>
          <w:szCs w:val="24"/>
        </w:rPr>
        <w:t xml:space="preserve">,  gmina  Kotlin.  GPO  Dobrzyca  składać  się  będzie  z  jednego  transformatora  110 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 xml:space="preserve">/SN,  rozdzielnicy  napowietrznej  110 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 xml:space="preserve">,  wnękowej  rozdzielni  SN  oraz  infrastruktury  towarzyszącej.  Przewiduje  się  eksploatację  </w:t>
      </w:r>
      <w:proofErr w:type="spellStart"/>
      <w:r>
        <w:rPr>
          <w:szCs w:val="24"/>
        </w:rPr>
        <w:t>dwuuzwojeniowego</w:t>
      </w:r>
      <w:proofErr w:type="spellEnd"/>
      <w:r>
        <w:rPr>
          <w:szCs w:val="24"/>
        </w:rPr>
        <w:t xml:space="preserve">  olejowego  transformatora  o  mocy  50 MVA.  Transformator  zostanie  umieszczony  w  centralnym  punkcie  stacji,  w  odległości  około  8   m  od  jej  ogrodzenia.  Najbliższa  zabudowa  mieszkaniowa  położona  jest  w  odległości  ok.  200  metrów  od  planowanej  stacji.   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Zgodnie  z  treścią  przedłożonej  karty  informacyjnej,  nie  zmieni  się  lokalizacja  oraz  pozostałe  parametry  techniczne  planowanych  turbin  wiatrowych  inwestycji  w  stosunku  do  posiadanej  przez  Inwestora  decyzji  o  środowiskowych  uwarunkowaniach.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Z  karty  informacyjnej  przedsięwzięcia  wynika,  że  etap  budowy  stacji  będzie  prowadzony  w  sposób  zabezpieczający  środowisko  gruntowo – wodne  przed  zanieczyszczeniami.  Odpady  powstające  podczas  budowy  będą  przechowywane  w  szczelnych  pojemnikach,  a  następnie  przekazane  zostaną  uprawnionym  podmiotom  celem  dalszego  zagospodarowania,  zgodnie  z  obowiązującymi  przepisami.  Na  etapie  budowy  może  nastąpić  zwiększenie  emisji  hałasu  oraz  niewielka  emisja  substancji  do  powietrza. Emisje  te  związane  będą  z  pracą  silników  pojazdów.  Z  uwagi  na  to,  że  emisje  te  będą  miały  charakter  miejscowy  i  okresowy  i  ustaną  po  zakończeniu  prac  budowlanych,  należy  uznać  je  za  pomijalne.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Transformator  będzie  stanowił  źródło  hałasu.  Mając  na  uwadze  znaczną  jego  odległość  od  terenów,  dla  których  w  przepisach  odrębnych  określone  zostały  dopuszczalne  poziomy  hałasu  w  środowisku,  tj.  terenów  zabudowy  mieszk</w:t>
      </w:r>
      <w:r w:rsidR="00D0256E">
        <w:rPr>
          <w:szCs w:val="24"/>
        </w:rPr>
        <w:t>aniowej,  nie  przewiduje  się</w:t>
      </w:r>
      <w:r>
        <w:rPr>
          <w:szCs w:val="24"/>
        </w:rPr>
        <w:t>,  aby  eksploatacja  analizowanej  stacji  GPO  mogła  wiązać  się  z  naruszeniami  akustycznych  standardów  jakości  środowiska.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Biorąc  pod  uwagę  parametry  pracy  elementów  infrastruktury  elektrycznej  (napięcie  znamionowe  na  terenie  analizowanego  obiektu  nie  przekroczy  110 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>),  nie  przewiduje  się  również,  aby  przekroczone  zosta</w:t>
      </w:r>
      <w:r w:rsidR="00D0256E">
        <w:rPr>
          <w:szCs w:val="24"/>
        </w:rPr>
        <w:t xml:space="preserve">ły  dopuszczalne  poziomy  pól  </w:t>
      </w:r>
      <w:r>
        <w:rPr>
          <w:szCs w:val="24"/>
        </w:rPr>
        <w:t>elektromagnetycznych  w  środowisku  określone  dla  miejsc  dostępnych  dla  ludzi,  poza  ogrodzeniem  stacji.  Gospodarowanie  gazem  SF</w:t>
      </w:r>
      <w:r>
        <w:rPr>
          <w:szCs w:val="24"/>
          <w:vertAlign w:val="subscript"/>
        </w:rPr>
        <w:t xml:space="preserve">6 </w:t>
      </w:r>
      <w:r>
        <w:rPr>
          <w:szCs w:val="24"/>
        </w:rPr>
        <w:t xml:space="preserve"> zostanie prowadzone  przez  uprawniony  do  tego  personel.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Eksploatacja  stacji  wiązać  się  będzie  z  powstawaniem  niewielkiej  ilości  odpadów.  Będą  one  wytwarzane  głównie  w  wyniku  prac  serwisowych  i  konserwacyjnych.  </w:t>
      </w:r>
      <w:r>
        <w:rPr>
          <w:szCs w:val="24"/>
        </w:rPr>
        <w:lastRenderedPageBreak/>
        <w:t>Odpady  te  będą  zagospodarowywane  zgodnie  z  przepisami  szczegółowymi  przez  podmioty  świadczące  usługi  serwisowe.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Celem  ochrony  środowiska  gruntowo  -  wodnego  przed  zanieczyszczeniami  transformator  będzie  zabezpieczony  szczelną  misą  olejową  o  pojemności  wystarczającej  do  zgromadzenia  całego  oleju  w  przypadku  ewentualnego  wycieku  z  transformatora.  Na  etapie  eksploatacji  elektrowni  nie  będzie  się  odbywać  pobór  wody  oraz  nie  będą  powstawać  ścieki  socjalno  -  bytowe.  W  związku  z  powyższym  na  etapie  eksploatacji  przedsięwzięcia  nie  przewiduje  się  zagrożenia  dla  środowiska  gruntowo – wodnego.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Odnosząc  się  do  art.  63  ust.  1 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 1  lit.  d  Regionalny  Dyrektor  Ochrony  Środowiska</w:t>
      </w:r>
      <w:r w:rsidR="00557402">
        <w:rPr>
          <w:szCs w:val="24"/>
        </w:rPr>
        <w:t xml:space="preserve">  w  Poznaniu</w:t>
      </w:r>
      <w:r>
        <w:rPr>
          <w:szCs w:val="24"/>
        </w:rPr>
        <w:t xml:space="preserve">  stwierdził,  że  ze  względu  na  lokalizację  oraz  parametry  planowanej  stacji  nie  przewiduje  się,  aby  wystąpiły przekroczenia  dopuszczalnych  wielkości  emisji  substancji  i  energii  do  środowiska.     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W  związku  z  zapisami  art.  </w:t>
      </w:r>
      <w:r>
        <w:rPr>
          <w:szCs w:val="24"/>
          <w:lang w:val="en-US"/>
        </w:rPr>
        <w:t xml:space="preserve">63  </w:t>
      </w:r>
      <w:proofErr w:type="spellStart"/>
      <w:r>
        <w:rPr>
          <w:szCs w:val="24"/>
          <w:lang w:val="en-US"/>
        </w:rPr>
        <w:t>ust</w:t>
      </w:r>
      <w:proofErr w:type="spellEnd"/>
      <w:r>
        <w:rPr>
          <w:szCs w:val="24"/>
          <w:lang w:val="en-US"/>
        </w:rPr>
        <w:t xml:space="preserve">.  1  </w:t>
      </w:r>
      <w:proofErr w:type="spellStart"/>
      <w:r>
        <w:rPr>
          <w:szCs w:val="24"/>
          <w:lang w:val="en-US"/>
        </w:rPr>
        <w:t>pkt</w:t>
      </w:r>
      <w:proofErr w:type="spellEnd"/>
      <w:r>
        <w:rPr>
          <w:szCs w:val="24"/>
          <w:lang w:val="en-US"/>
        </w:rPr>
        <w:t xml:space="preserve">  1  lit.  e  </w:t>
      </w:r>
      <w:proofErr w:type="spellStart"/>
      <w:r>
        <w:rPr>
          <w:szCs w:val="24"/>
          <w:lang w:val="en-US"/>
        </w:rPr>
        <w:t>ww</w:t>
      </w:r>
      <w:proofErr w:type="spellEnd"/>
      <w:r>
        <w:rPr>
          <w:szCs w:val="24"/>
          <w:lang w:val="en-US"/>
        </w:rPr>
        <w:t xml:space="preserve">.  </w:t>
      </w:r>
      <w:r>
        <w:rPr>
          <w:szCs w:val="24"/>
        </w:rPr>
        <w:t>ustawy,  dotyczących  ryzyka  wystąpienia  poważnej  awarii,  stwierdził,  że  planowane  przedsięwzięcie  nie  należy  do  kategorii  zakładów  stwarzających  zagrożenie  wystąpienia  poważnych  awarii.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Biorąc  pod  uwagę  zapisy  art.  63  ust.1 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 2  lit.  a, c  i  d  ustawy  o  udostępnianiu  informacji  o  środowisku  i  jego  ochronie,  udziale  społeczeństwa  w  ochronie  środowiska  oraz  o  ocenach  oddziaływania  na  środowisko,  ze  względu  na  charakter  i  niewielką  skalę  zmian  planowanego  przedsięwzięcia  stwierdzono,  że  nie  będzie  ono  negatywnie  oddziaływać  na  obszary  wodno – błotne  oraz  inne  obszary  o  płytkim  zaleganiu  wód  podziemnych,  obszary leśne  oraz  obszary  objęte  ochroną,  w  tym  strefy  ochronne  ujęć  wód  i  obszary  ochronne  zbiorników  wód  śródlądowych. 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Regionalny  Dyrektor  Ochrony  Środowiska</w:t>
      </w:r>
      <w:r w:rsidR="005A040B">
        <w:rPr>
          <w:szCs w:val="24"/>
        </w:rPr>
        <w:t xml:space="preserve">  w  Poznaniu</w:t>
      </w:r>
      <w:r>
        <w:rPr>
          <w:szCs w:val="24"/>
        </w:rPr>
        <w:t xml:space="preserve">  odnosząc  się  do  art.  63  ust.  1 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 2    ww.  ustawy,  w  związku  z  planowaną  zmianą  lokalizacji  posadowienia  stacji  elektroenergetycznej,  na  podstawie  przedstawionych  materiałów,  stwierdził,  że teren,  na  którym  planuje  się  realizację  inwestycji,  znajduje  się  poza  obszarami  chronionymi  na  podstawie  ustawy  z  dnia  16  kwietnia  2004  roku  o  ochronie  przyrody  (</w:t>
      </w:r>
      <w:proofErr w:type="spellStart"/>
      <w:r>
        <w:rPr>
          <w:szCs w:val="24"/>
        </w:rPr>
        <w:t>Dz.U</w:t>
      </w:r>
      <w:proofErr w:type="spellEnd"/>
      <w:r>
        <w:rPr>
          <w:szCs w:val="24"/>
        </w:rPr>
        <w:t>.. z 2013r., poz.627 ze zm.),  a  najbliżej  położonym  obszarem  Natura  2000  są:  obszar  mający  znaczenie  dla  Wspólnoty  Dąbrowy  Krotoszyńskie  PLH300002  i  obszar  specjalnej  ochrony  Ptaków  Dąbrowy  Krotoszyńskie  PLB300007,  oddalone  o  ok.  7  km  od  planowanej  inwestycji.  Mając  na  względzie  lokalizację  inwestycji  poza  obszarami  chronionymi, na  gruntach  ornych  oraz  brak  konieczności  wycinki  drzew,  nie  przewiduje  się  negatywnego  oddziaływania  inwestycji  na  środowisko  przyrodnicze,  w  tym  na  obszary  chronione,  a  w  szczególności  na  siedliska  przyrodnicze,  gatunki  roślin  i  zwierząt  oraz  ich  siedlisk,  dla  których  ochrony  zostały  wyznaczone  obszary  Natura  2000,  ani  pogorszenia  integralności  obszarów  Natura  2000  lub  powiązania  z  innymi  obszarami.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Z  uwagi  na  zakres  i  charakter  zmian  przedmiotowego  przedsięwzięcia,  odnosząc  się  do  zapisów  art.  </w:t>
      </w:r>
      <w:r w:rsidR="00E23F40">
        <w:rPr>
          <w:szCs w:val="24"/>
        </w:rPr>
        <w:t xml:space="preserve">63  ust.  1  </w:t>
      </w:r>
      <w:proofErr w:type="spellStart"/>
      <w:r w:rsidR="00E23F40">
        <w:rPr>
          <w:szCs w:val="24"/>
        </w:rPr>
        <w:t>pkt</w:t>
      </w:r>
      <w:proofErr w:type="spellEnd"/>
      <w:r w:rsidR="00E23F40">
        <w:rPr>
          <w:szCs w:val="24"/>
        </w:rPr>
        <w:t xml:space="preserve">  3  lit.  b  cy</w:t>
      </w:r>
      <w:r>
        <w:rPr>
          <w:szCs w:val="24"/>
        </w:rPr>
        <w:t xml:space="preserve">t.  Ustawy,  należy  uznać,  że  zmiana  lokalizacji  stacji  elektroenergetycznej  110 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 xml:space="preserve">/SN  nie  pociągnie  za  sobą  zagrożeń  dla  środowiska  i  nie  będzie  </w:t>
      </w:r>
      <w:proofErr w:type="spellStart"/>
      <w:r>
        <w:rPr>
          <w:szCs w:val="24"/>
        </w:rPr>
        <w:t>transgranicznie</w:t>
      </w:r>
      <w:proofErr w:type="spellEnd"/>
      <w:r>
        <w:rPr>
          <w:szCs w:val="24"/>
        </w:rPr>
        <w:t xml:space="preserve">  oddziaływać  na  środowisko.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Odnosząc  się  do  zapisów  art.  </w:t>
      </w:r>
      <w:r>
        <w:rPr>
          <w:szCs w:val="24"/>
          <w:lang w:val="en-US"/>
        </w:rPr>
        <w:t xml:space="preserve">63  </w:t>
      </w:r>
      <w:proofErr w:type="spellStart"/>
      <w:r>
        <w:rPr>
          <w:szCs w:val="24"/>
          <w:lang w:val="en-US"/>
        </w:rPr>
        <w:t>ust</w:t>
      </w:r>
      <w:proofErr w:type="spellEnd"/>
      <w:r>
        <w:rPr>
          <w:szCs w:val="24"/>
          <w:lang w:val="en-US"/>
        </w:rPr>
        <w:t xml:space="preserve">.  1  </w:t>
      </w:r>
      <w:proofErr w:type="spellStart"/>
      <w:r>
        <w:rPr>
          <w:szCs w:val="24"/>
          <w:lang w:val="en-US"/>
        </w:rPr>
        <w:t>pkt</w:t>
      </w:r>
      <w:proofErr w:type="spellEnd"/>
      <w:r>
        <w:rPr>
          <w:szCs w:val="24"/>
          <w:lang w:val="en-US"/>
        </w:rPr>
        <w:t xml:space="preserve">  3  lit.  </w:t>
      </w:r>
      <w:r w:rsidRPr="00D4440E">
        <w:rPr>
          <w:szCs w:val="24"/>
          <w:lang w:val="en-US"/>
        </w:rPr>
        <w:t xml:space="preserve">c  </w:t>
      </w:r>
      <w:proofErr w:type="spellStart"/>
      <w:r w:rsidRPr="00D4440E">
        <w:rPr>
          <w:szCs w:val="24"/>
          <w:lang w:val="en-US"/>
        </w:rPr>
        <w:t>cyt</w:t>
      </w:r>
      <w:proofErr w:type="spellEnd"/>
      <w:r w:rsidRPr="00D4440E">
        <w:rPr>
          <w:szCs w:val="24"/>
          <w:lang w:val="en-US"/>
        </w:rPr>
        <w:t xml:space="preserve">.  </w:t>
      </w:r>
      <w:r>
        <w:rPr>
          <w:szCs w:val="24"/>
        </w:rPr>
        <w:t>ustawy,  należy  uznać,  iż  wielkość  i  złożoność  oddziaływania  planowanej  zmiany  będą  znikome.</w:t>
      </w:r>
    </w:p>
    <w:p w:rsidR="00D4440E" w:rsidRDefault="00D4440E" w:rsidP="00D4440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</w:t>
      </w:r>
    </w:p>
    <w:p w:rsidR="00D4440E" w:rsidRDefault="00D4440E" w:rsidP="00D4440E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Państwowy  Powiatowy  Inspektor  Sanitarny  w  Pleszewie  wydał  opinię sanitarną  z  dnia  03.02.2014r. (data wpływu 18.02.2014r.) Nr  ON.NS-72/4-7(2)/14,  w  której  również  stwierdził,  że  dla w/w  przedsięwzięcia  nie  jest  wymagane  ponowne  przeprowadzenie  oceny  oddziaływania  przedsięwzięcia  na  środowisko</w:t>
      </w:r>
      <w:r w:rsidR="0017714D">
        <w:rPr>
          <w:sz w:val="24"/>
          <w:szCs w:val="24"/>
        </w:rPr>
        <w:t>.</w:t>
      </w:r>
      <w:r>
        <w:rPr>
          <w:sz w:val="24"/>
          <w:szCs w:val="24"/>
        </w:rPr>
        <w:t xml:space="preserve">  Stwierdził,  że  planowane  zmiany  dotyczą  wyłącznie  zmiany  lokalizacji  stacji  elektroenergetycznej  GPO  Dobrzyca  a  parametry  techniczne  planowanej  inwestycji  w  stosunku  do  pierwotnej  wersji  nie  ulegają  szczególnym  zmianom.  </w:t>
      </w:r>
    </w:p>
    <w:p w:rsidR="00D4440E" w:rsidRDefault="00D4440E" w:rsidP="00D4440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Mając  na  uwadze  powyższe  opinie  oraz  po analizie łą</w:t>
      </w:r>
      <w:r>
        <w:rPr>
          <w:rFonts w:eastAsia="Calibri"/>
          <w:sz w:val="24"/>
          <w:szCs w:val="24"/>
        </w:rPr>
        <w:t xml:space="preserve">cznych </w:t>
      </w:r>
      <w:r>
        <w:rPr>
          <w:sz w:val="24"/>
          <w:szCs w:val="24"/>
        </w:rPr>
        <w:t>w/w uwarunkowań, o których mowa w art. 63 ust. 1 ustawy z dnia  3 października 2008r. o udostępnianiu informacji o środowisku i jego ochronie, udziale społeczeństwa w ochronie środowiska oraz ocenach oddziaływania na środowisko /</w:t>
      </w:r>
      <w:proofErr w:type="spellStart"/>
      <w:r>
        <w:rPr>
          <w:sz w:val="24"/>
          <w:szCs w:val="24"/>
        </w:rPr>
        <w:t>j.t.Dz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U.z</w:t>
      </w:r>
      <w:proofErr w:type="spellEnd"/>
      <w:r>
        <w:rPr>
          <w:sz w:val="24"/>
          <w:szCs w:val="24"/>
        </w:rPr>
        <w:t xml:space="preserve"> 2013r.,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1235 z późniejszymi zmianami/, </w:t>
      </w:r>
      <w:r>
        <w:rPr>
          <w:rFonts w:eastAsia="Calibri"/>
          <w:sz w:val="24"/>
          <w:szCs w:val="24"/>
          <w:lang w:eastAsia="en-US"/>
        </w:rPr>
        <w:t xml:space="preserve">z  uwagi  na  lokalizację,  charakter  i  zakres  oddziaływania  przedsięwzięcia  na  środowisko  oraz  brak  negatywnego  wpływu  na  obszary  wymagające   specjalnej  ochrony  ze  względu  na  występowanie  gatunków  roślin  i  zwierząt,  ich  siedlisk  lub  siedlisk  przyrodniczych  objętych  ochroną  </w:t>
      </w:r>
      <w:r>
        <w:rPr>
          <w:sz w:val="24"/>
          <w:szCs w:val="24"/>
        </w:rPr>
        <w:t>Burmistrz  Gminy  Dobrzyca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postanowił nie stwierdzać potrzeby przeprowadzenia oceny oddziaływania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na środowisko dla  przedsięwzięcia</w:t>
      </w:r>
      <w:r>
        <w:rPr>
          <w:rFonts w:eastAsia="Calibri"/>
          <w:sz w:val="24"/>
          <w:szCs w:val="24"/>
        </w:rPr>
        <w:t xml:space="preserve">  pn.:</w:t>
      </w:r>
      <w:r>
        <w:rPr>
          <w:sz w:val="24"/>
          <w:szCs w:val="24"/>
        </w:rPr>
        <w:t xml:space="preserve"> „Zespół  Elektrowni  Wiatrowych  Dobrzyca</w:t>
      </w:r>
      <w:r w:rsidR="0086138D">
        <w:rPr>
          <w:sz w:val="24"/>
          <w:szCs w:val="24"/>
        </w:rPr>
        <w:t xml:space="preserve">  wraz  z  niezbędną  infrastrukturą  techniczną</w:t>
      </w:r>
      <w:r>
        <w:rPr>
          <w:sz w:val="24"/>
          <w:szCs w:val="24"/>
        </w:rPr>
        <w:t xml:space="preserve">” składającego  się  z  24  elektrowni  wiatrowych  wraz  z  niezbędną  infrastrukturą  techniczną  tj.  nowobudowanymi,  remontowanymi  lub  przebudowywanymi  drogami  dojazdowymi  do elektrowni,  placami  montażowymi,  zjazdami z  istniejących  dróg,  liniami  kablowymi  średniego  napięcia,  </w:t>
      </w:r>
      <w:r w:rsidR="00435AEC">
        <w:rPr>
          <w:sz w:val="24"/>
          <w:szCs w:val="24"/>
        </w:rPr>
        <w:t xml:space="preserve">liniami  </w:t>
      </w:r>
      <w:proofErr w:type="spellStart"/>
      <w:r w:rsidR="00435AEC">
        <w:rPr>
          <w:sz w:val="24"/>
          <w:szCs w:val="24"/>
        </w:rPr>
        <w:t>telesterowniczymi</w:t>
      </w:r>
      <w:proofErr w:type="spellEnd"/>
      <w:r w:rsidR="00435AEC">
        <w:rPr>
          <w:sz w:val="24"/>
          <w:szCs w:val="24"/>
        </w:rPr>
        <w:t>,</w:t>
      </w:r>
      <w:r>
        <w:rPr>
          <w:sz w:val="24"/>
          <w:szCs w:val="24"/>
        </w:rPr>
        <w:t xml:space="preserve">  rozdzielniami  i  stacjami  elektroenergetycznymi</w:t>
      </w:r>
      <w:r w:rsidR="008E00BC">
        <w:rPr>
          <w:sz w:val="24"/>
          <w:szCs w:val="24"/>
        </w:rPr>
        <w:t xml:space="preserve">  oraz stacją elektroenergetyczną – Główny Punkt Odbioru  Dobrzyca (GPO Dobrzyca)</w:t>
      </w:r>
      <w:r>
        <w:rPr>
          <w:sz w:val="24"/>
          <w:szCs w:val="24"/>
        </w:rPr>
        <w:t>,  zlokalizowanych  w obrębach  geodezyjnych:  Galew,  Dobrzyca,  Izbiczno,  Sośnica,  Sośniczka  oraz  Strzyżew,  gmina  Dobrzyca,  powiat  pleszewski,  woj.  Wielkopolskie</w:t>
      </w:r>
      <w:r w:rsidR="00DB4989">
        <w:rPr>
          <w:sz w:val="24"/>
          <w:szCs w:val="24"/>
        </w:rPr>
        <w:t xml:space="preserve">  oraz  w  obrębie  geodezyjnym  </w:t>
      </w:r>
      <w:proofErr w:type="spellStart"/>
      <w:r w:rsidR="00DB4989">
        <w:rPr>
          <w:sz w:val="24"/>
          <w:szCs w:val="24"/>
        </w:rPr>
        <w:t>Orpiszewek</w:t>
      </w:r>
      <w:proofErr w:type="spellEnd"/>
      <w:r w:rsidR="00DB4989">
        <w:rPr>
          <w:sz w:val="24"/>
          <w:szCs w:val="24"/>
        </w:rPr>
        <w:t>,  gmina  Kotlin,  powiat  jarociński,  woj.  wielkopolskie</w:t>
      </w:r>
      <w:r w:rsidR="00435AEC">
        <w:rPr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w  toku  zmiany  decyzji  o  środowiskowych  uwarunkowaniach  wydanej  w  dniu </w:t>
      </w:r>
      <w:r>
        <w:rPr>
          <w:sz w:val="24"/>
          <w:szCs w:val="24"/>
        </w:rPr>
        <w:t>28.09.2012r</w:t>
      </w:r>
      <w:r>
        <w:rPr>
          <w:rFonts w:eastAsia="Calibri"/>
          <w:sz w:val="24"/>
          <w:szCs w:val="24"/>
        </w:rPr>
        <w:t xml:space="preserve"> .  przez  Wójta  Gminy  Dobrzyca  </w:t>
      </w:r>
      <w:r>
        <w:rPr>
          <w:sz w:val="24"/>
          <w:szCs w:val="24"/>
        </w:rPr>
        <w:t>znak  GGiOŚ.6220.2.201  na  rzecz  spółki  DOMREL  Biuro  Usług  Inwestycyjnych  Sp.  z o.o.,  zmienionej  decyzją  Wójta  Gminy  Dobrz</w:t>
      </w:r>
      <w:r w:rsidR="00F32C00">
        <w:rPr>
          <w:sz w:val="24"/>
          <w:szCs w:val="24"/>
        </w:rPr>
        <w:t>yca  z  dnia  30.10.2013 r.</w:t>
      </w:r>
      <w:r>
        <w:rPr>
          <w:sz w:val="24"/>
          <w:szCs w:val="24"/>
        </w:rPr>
        <w:t xml:space="preserve">,  przeniesioną  decyzją  Wójta  Gminy  </w:t>
      </w:r>
      <w:r w:rsidR="00F32C00">
        <w:rPr>
          <w:sz w:val="24"/>
          <w:szCs w:val="24"/>
        </w:rPr>
        <w:t>Dobrzyca  z  dnia  11.12.2013 r.</w:t>
      </w:r>
      <w:r>
        <w:rPr>
          <w:sz w:val="24"/>
          <w:szCs w:val="24"/>
        </w:rPr>
        <w:t xml:space="preserve">  na  rzecz  spółki  EW  DOBRZYCA  </w:t>
      </w:r>
      <w:r w:rsidR="003D2D66">
        <w:rPr>
          <w:sz w:val="24"/>
          <w:szCs w:val="24"/>
        </w:rPr>
        <w:t xml:space="preserve">        </w:t>
      </w:r>
      <w:r>
        <w:rPr>
          <w:sz w:val="24"/>
          <w:szCs w:val="24"/>
        </w:rPr>
        <w:t>Sp.  z o.o.</w:t>
      </w:r>
    </w:p>
    <w:p w:rsidR="00D4440E" w:rsidRDefault="00D4440E" w:rsidP="00D4440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Biorąc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powyższe pod </w:t>
      </w:r>
      <w:r>
        <w:rPr>
          <w:rFonts w:eastAsia="Calibri"/>
          <w:sz w:val="24"/>
          <w:szCs w:val="24"/>
        </w:rPr>
        <w:t>uwag</w:t>
      </w:r>
      <w:r>
        <w:rPr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postanowiono jak w sentencji.</w:t>
      </w:r>
    </w:p>
    <w:p w:rsidR="00D4440E" w:rsidRDefault="00D4440E" w:rsidP="00D4440E">
      <w:pPr>
        <w:pStyle w:val="Tekstpodstawowywcity"/>
        <w:ind w:left="0"/>
        <w:jc w:val="both"/>
        <w:rPr>
          <w:b/>
          <w:sz w:val="24"/>
          <w:szCs w:val="24"/>
        </w:rPr>
      </w:pPr>
    </w:p>
    <w:p w:rsidR="00D4440E" w:rsidRDefault="00D4440E" w:rsidP="00D4440E">
      <w:pPr>
        <w:pStyle w:val="Tekstpodstawowywcity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 niniejsze  postanowienie  nie  przysługuje  zażalenie.</w:t>
      </w:r>
    </w:p>
    <w:p w:rsidR="008676CB" w:rsidRDefault="00EC4545" w:rsidP="00EC4545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8676CB">
        <w:rPr>
          <w:b/>
          <w:sz w:val="24"/>
          <w:szCs w:val="24"/>
        </w:rPr>
        <w:t>BURMISTRZ</w:t>
      </w:r>
    </w:p>
    <w:p w:rsidR="008676CB" w:rsidRDefault="00EC4545" w:rsidP="00EC4545">
      <w:pPr>
        <w:pStyle w:val="Tekstpodstawowywcit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/-/</w:t>
      </w:r>
      <w:r w:rsidR="008676CB">
        <w:rPr>
          <w:b/>
          <w:sz w:val="24"/>
          <w:szCs w:val="24"/>
        </w:rPr>
        <w:t>mgr  Jarosław  Pietrzak</w:t>
      </w:r>
    </w:p>
    <w:p w:rsidR="00D4440E" w:rsidRDefault="00D4440E" w:rsidP="00D4440E">
      <w:pPr>
        <w:rPr>
          <w:b/>
          <w:u w:val="single"/>
        </w:rPr>
      </w:pPr>
      <w:r>
        <w:rPr>
          <w:b/>
          <w:u w:val="single"/>
        </w:rPr>
        <w:t>Otrzymują:</w:t>
      </w:r>
    </w:p>
    <w:p w:rsidR="00D4440E" w:rsidRDefault="00D4440E" w:rsidP="00D4440E">
      <w:pPr>
        <w:rPr>
          <w:b/>
          <w:u w:val="single"/>
        </w:rPr>
      </w:pPr>
    </w:p>
    <w:p w:rsidR="00D4440E" w:rsidRDefault="00D4440E" w:rsidP="00D4440E">
      <w:r>
        <w:t>1/DOMREL Biuro Usług Inwestycyjnych</w:t>
      </w:r>
    </w:p>
    <w:p w:rsidR="00D4440E" w:rsidRDefault="00D4440E" w:rsidP="00D4440E">
      <w:pPr>
        <w:rPr>
          <w:b/>
        </w:rPr>
      </w:pPr>
      <w:r>
        <w:t xml:space="preserve">   Sp. z o.o. ul. Odzieżowa 12c/1, 71-502 Szczecin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>2/Pełnomocnik Pan Krzysztof Tomkiewicz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    Kierownik Zespołu Projektowego Poznań 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    ul. Hawelańska 1, 61-625 Poznań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>3/EW DOBRZYCA Sp. z o.o.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   </w:t>
      </w:r>
      <w:proofErr w:type="spellStart"/>
      <w:r>
        <w:rPr>
          <w:sz w:val="20"/>
        </w:rPr>
        <w:t>ul.Odzieżowa</w:t>
      </w:r>
      <w:proofErr w:type="spellEnd"/>
      <w:r>
        <w:rPr>
          <w:sz w:val="20"/>
        </w:rPr>
        <w:t xml:space="preserve"> 12C/1, 71-502 Szczecin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>4/Wójt Gminy Kotlin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ul.Powstańców</w:t>
      </w:r>
      <w:proofErr w:type="spellEnd"/>
      <w:r>
        <w:rPr>
          <w:sz w:val="20"/>
        </w:rPr>
        <w:t xml:space="preserve"> Wielkopolskich 3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    63-220 Kotlin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>5/Pełnomocnik  Spółki PW Jarocin Wschód sp. z o.o.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    Pan Piotr </w:t>
      </w:r>
      <w:proofErr w:type="spellStart"/>
      <w:r>
        <w:rPr>
          <w:sz w:val="20"/>
        </w:rPr>
        <w:t>Knioła</w:t>
      </w:r>
      <w:proofErr w:type="spellEnd"/>
      <w:r>
        <w:rPr>
          <w:sz w:val="20"/>
        </w:rPr>
        <w:t xml:space="preserve">, 60-702 Poznań, </w:t>
      </w:r>
      <w:proofErr w:type="spellStart"/>
      <w:r>
        <w:rPr>
          <w:sz w:val="20"/>
        </w:rPr>
        <w:t>ul.Głogowska</w:t>
      </w:r>
      <w:proofErr w:type="spellEnd"/>
      <w:r>
        <w:rPr>
          <w:sz w:val="20"/>
        </w:rPr>
        <w:t xml:space="preserve"> 31-33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>6/pozostałe strony zgodnie z art.49kpa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>7/a/a</w:t>
      </w:r>
    </w:p>
    <w:p w:rsidR="00D4440E" w:rsidRDefault="00D4440E" w:rsidP="00D4440E">
      <w:pPr>
        <w:pStyle w:val="Tekstpodstawowy"/>
        <w:jc w:val="both"/>
        <w:rPr>
          <w:sz w:val="20"/>
        </w:rPr>
      </w:pPr>
    </w:p>
    <w:p w:rsidR="00D4440E" w:rsidRDefault="00D4440E" w:rsidP="00D4440E">
      <w:pPr>
        <w:pStyle w:val="Tekstpodstawowy"/>
        <w:jc w:val="both"/>
        <w:rPr>
          <w:sz w:val="20"/>
        </w:rPr>
      </w:pPr>
    </w:p>
    <w:p w:rsidR="00D4440E" w:rsidRDefault="00D4440E" w:rsidP="00D4440E">
      <w:pPr>
        <w:pStyle w:val="Tekstpodstawowy"/>
        <w:jc w:val="both"/>
        <w:rPr>
          <w:sz w:val="20"/>
        </w:rPr>
      </w:pPr>
      <w:proofErr w:type="spellStart"/>
      <w:r>
        <w:rPr>
          <w:sz w:val="20"/>
        </w:rPr>
        <w:t>Sprawe</w:t>
      </w:r>
      <w:proofErr w:type="spellEnd"/>
      <w:r>
        <w:rPr>
          <w:sz w:val="20"/>
        </w:rPr>
        <w:t xml:space="preserve"> prowadzi:</w:t>
      </w:r>
    </w:p>
    <w:p w:rsidR="00D4440E" w:rsidRDefault="00D4440E" w:rsidP="00D4440E">
      <w:pPr>
        <w:pStyle w:val="Tekstpodstawowy"/>
        <w:jc w:val="both"/>
        <w:rPr>
          <w:sz w:val="20"/>
        </w:rPr>
      </w:pPr>
      <w:r>
        <w:rPr>
          <w:sz w:val="20"/>
        </w:rPr>
        <w:t xml:space="preserve">Jolanta </w:t>
      </w:r>
      <w:proofErr w:type="spellStart"/>
      <w:r>
        <w:rPr>
          <w:sz w:val="20"/>
        </w:rPr>
        <w:t>Matiasik</w:t>
      </w:r>
      <w:proofErr w:type="spellEnd"/>
    </w:p>
    <w:p w:rsidR="006F6A20" w:rsidRPr="00763CC2" w:rsidRDefault="00D4440E" w:rsidP="00763CC2">
      <w:pPr>
        <w:pStyle w:val="Tekstpodstawowy"/>
        <w:jc w:val="both"/>
        <w:rPr>
          <w:sz w:val="20"/>
        </w:rPr>
      </w:pPr>
      <w:r>
        <w:rPr>
          <w:sz w:val="20"/>
        </w:rPr>
        <w:t>Tel. 62/ 741 30 13 wew.43</w:t>
      </w:r>
    </w:p>
    <w:sectPr w:rsidR="006F6A20" w:rsidRPr="00763CC2" w:rsidSect="00A32A9F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CF" w:rsidRDefault="00141ACF" w:rsidP="007040CD">
      <w:r>
        <w:separator/>
      </w:r>
    </w:p>
  </w:endnote>
  <w:endnote w:type="continuationSeparator" w:id="0">
    <w:p w:rsidR="00141ACF" w:rsidRDefault="00141ACF" w:rsidP="0070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7040CD" w:rsidRDefault="007040CD">
            <w:pPr>
              <w:pStyle w:val="Stopka"/>
              <w:jc w:val="center"/>
            </w:pPr>
            <w:r>
              <w:t xml:space="preserve">Strona </w:t>
            </w:r>
            <w:r w:rsidR="00457F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7FCB">
              <w:rPr>
                <w:b/>
                <w:sz w:val="24"/>
                <w:szCs w:val="24"/>
              </w:rPr>
              <w:fldChar w:fldCharType="separate"/>
            </w:r>
            <w:r w:rsidR="00EC4545">
              <w:rPr>
                <w:b/>
                <w:noProof/>
              </w:rPr>
              <w:t>5</w:t>
            </w:r>
            <w:r w:rsidR="00457FC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57F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7FCB">
              <w:rPr>
                <w:b/>
                <w:sz w:val="24"/>
                <w:szCs w:val="24"/>
              </w:rPr>
              <w:fldChar w:fldCharType="separate"/>
            </w:r>
            <w:r w:rsidR="00EC4545">
              <w:rPr>
                <w:b/>
                <w:noProof/>
              </w:rPr>
              <w:t>5</w:t>
            </w:r>
            <w:r w:rsidR="00457F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40CD" w:rsidRDefault="007040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CF" w:rsidRDefault="00141ACF" w:rsidP="007040CD">
      <w:r>
        <w:separator/>
      </w:r>
    </w:p>
  </w:footnote>
  <w:footnote w:type="continuationSeparator" w:id="0">
    <w:p w:rsidR="00141ACF" w:rsidRDefault="00141ACF" w:rsidP="00704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40E"/>
    <w:rsid w:val="00141ACF"/>
    <w:rsid w:val="0017714D"/>
    <w:rsid w:val="001C1880"/>
    <w:rsid w:val="00246FE5"/>
    <w:rsid w:val="0025562E"/>
    <w:rsid w:val="002C0A3B"/>
    <w:rsid w:val="002E7A98"/>
    <w:rsid w:val="00371B7C"/>
    <w:rsid w:val="00382948"/>
    <w:rsid w:val="003D2D66"/>
    <w:rsid w:val="003F034A"/>
    <w:rsid w:val="00435AEC"/>
    <w:rsid w:val="00457FCB"/>
    <w:rsid w:val="004A397C"/>
    <w:rsid w:val="004E58B7"/>
    <w:rsid w:val="00557402"/>
    <w:rsid w:val="005A040B"/>
    <w:rsid w:val="005B222E"/>
    <w:rsid w:val="006074EE"/>
    <w:rsid w:val="006C75B1"/>
    <w:rsid w:val="006D62D9"/>
    <w:rsid w:val="006F6A20"/>
    <w:rsid w:val="007040CD"/>
    <w:rsid w:val="00730124"/>
    <w:rsid w:val="00763CC2"/>
    <w:rsid w:val="008266A9"/>
    <w:rsid w:val="0086138D"/>
    <w:rsid w:val="008676CB"/>
    <w:rsid w:val="0088145F"/>
    <w:rsid w:val="00897AC7"/>
    <w:rsid w:val="008E00BC"/>
    <w:rsid w:val="00976E3B"/>
    <w:rsid w:val="00A07CAC"/>
    <w:rsid w:val="00A32A9F"/>
    <w:rsid w:val="00A433F3"/>
    <w:rsid w:val="00A61BA6"/>
    <w:rsid w:val="00BD411B"/>
    <w:rsid w:val="00C46D0C"/>
    <w:rsid w:val="00CA2879"/>
    <w:rsid w:val="00CA3B9A"/>
    <w:rsid w:val="00CB5BF0"/>
    <w:rsid w:val="00D0256E"/>
    <w:rsid w:val="00D4440E"/>
    <w:rsid w:val="00DB4989"/>
    <w:rsid w:val="00E23F40"/>
    <w:rsid w:val="00E9461B"/>
    <w:rsid w:val="00EC4545"/>
    <w:rsid w:val="00F32C00"/>
    <w:rsid w:val="00F5389E"/>
    <w:rsid w:val="00FE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440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444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4440E"/>
    <w:pPr>
      <w:widowControl w:val="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44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44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4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04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0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cp:lastPrinted>2014-03-19T12:35:00Z</cp:lastPrinted>
  <dcterms:created xsi:type="dcterms:W3CDTF">2014-03-20T09:38:00Z</dcterms:created>
  <dcterms:modified xsi:type="dcterms:W3CDTF">2014-03-20T09:38:00Z</dcterms:modified>
</cp:coreProperties>
</file>