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6C" w:rsidRDefault="00DA036C" w:rsidP="00DA036C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619625" cy="1129030"/>
            <wp:effectExtent l="19050" t="0" r="9525" b="0"/>
            <wp:docPr id="3" name="irc_mi" descr="http://t3.gstatic.com/images?q=tbn:ANd9GcSdqSP56YTCeOH8ORLly6oeMZNguM-iShjWWJqwlkJLRWk165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SdqSP56YTCeOH8ORLly6oeMZNguM-iShjWWJqwlkJLRWk165_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36C" w:rsidRDefault="00DA036C" w:rsidP="00DA03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36C" w:rsidRPr="00CB15F2" w:rsidRDefault="00DA036C" w:rsidP="00DA036C">
      <w:pPr>
        <w:spacing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C554C4">
        <w:rPr>
          <w:rFonts w:ascii="Times New Roman" w:hAnsi="Times New Roman" w:cs="Times New Roman"/>
          <w:b/>
          <w:sz w:val="24"/>
          <w:szCs w:val="24"/>
        </w:rPr>
        <w:t>Szanowni mieszkańcy i przedsiębiorcy!</w:t>
      </w:r>
      <w:r w:rsidRPr="00CB15F2">
        <w:rPr>
          <w:rFonts w:ascii="Times New Roman" w:hAnsi="Times New Roman" w:cs="Times New Roman"/>
          <w:b/>
          <w:sz w:val="24"/>
          <w:szCs w:val="24"/>
        </w:rPr>
        <w:tab/>
      </w:r>
      <w:r w:rsidRPr="00CB15F2">
        <w:rPr>
          <w:rFonts w:ascii="Times New Roman" w:hAnsi="Times New Roman" w:cs="Times New Roman"/>
          <w:b/>
          <w:sz w:val="24"/>
          <w:szCs w:val="24"/>
        </w:rPr>
        <w:tab/>
      </w:r>
      <w:r w:rsidRPr="00CB15F2">
        <w:rPr>
          <w:rFonts w:ascii="Times New Roman" w:hAnsi="Times New Roman" w:cs="Times New Roman"/>
          <w:b/>
          <w:sz w:val="24"/>
          <w:szCs w:val="24"/>
        </w:rPr>
        <w:tab/>
      </w:r>
      <w:r w:rsidRPr="00CB15F2">
        <w:rPr>
          <w:rFonts w:ascii="Times New Roman" w:hAnsi="Times New Roman" w:cs="Times New Roman"/>
          <w:b/>
          <w:sz w:val="24"/>
          <w:szCs w:val="24"/>
        </w:rPr>
        <w:tab/>
      </w:r>
      <w:r w:rsidRPr="00CB15F2">
        <w:rPr>
          <w:rFonts w:ascii="Times New Roman" w:hAnsi="Times New Roman" w:cs="Times New Roman"/>
          <w:b/>
          <w:sz w:val="24"/>
          <w:szCs w:val="24"/>
        </w:rPr>
        <w:tab/>
      </w:r>
    </w:p>
    <w:p w:rsidR="00DA036C" w:rsidRDefault="00DA036C" w:rsidP="00DA0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36C" w:rsidRPr="00C554C4" w:rsidRDefault="00DA036C" w:rsidP="00DA036C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54C4">
        <w:rPr>
          <w:rFonts w:ascii="Times New Roman" w:hAnsi="Times New Roman" w:cs="Times New Roman"/>
          <w:sz w:val="24"/>
          <w:szCs w:val="24"/>
        </w:rPr>
        <w:t>Z dniem 1 lipca 2013r. obowiązują nowe zasady gospodarowania odpadami.</w:t>
      </w:r>
    </w:p>
    <w:p w:rsidR="00DA036C" w:rsidRPr="00C554C4" w:rsidRDefault="00DA036C" w:rsidP="00DA036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54C4">
        <w:rPr>
          <w:rFonts w:ascii="Times New Roman" w:hAnsi="Times New Roman" w:cs="Times New Roman"/>
          <w:sz w:val="24"/>
          <w:szCs w:val="24"/>
        </w:rPr>
        <w:t xml:space="preserve">Nie będzie już indywidualnych umów z przedsiębiorcą odbierającym „śmieci”. </w:t>
      </w:r>
    </w:p>
    <w:p w:rsidR="00DA036C" w:rsidRDefault="00DA036C" w:rsidP="00DA036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97">
        <w:rPr>
          <w:rFonts w:ascii="Times New Roman" w:hAnsi="Times New Roman" w:cs="Times New Roman"/>
          <w:sz w:val="24"/>
          <w:szCs w:val="24"/>
        </w:rPr>
        <w:t>Urząd Gminy Dobrzyca wyłonił w drodze przetargu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86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36C" w:rsidRPr="00C554C4" w:rsidRDefault="00DA036C" w:rsidP="00DA036C">
      <w:pPr>
        <w:pStyle w:val="Bezodstpw"/>
        <w:spacing w:line="276" w:lineRule="auto"/>
        <w:ind w:left="720"/>
        <w:rPr>
          <w:rFonts w:ascii="Times New Roman" w:hAnsi="Times New Roman" w:cs="Times New Roman"/>
          <w:i/>
          <w:sz w:val="24"/>
          <w:szCs w:val="24"/>
          <w:highlight w:val="green"/>
        </w:rPr>
      </w:pPr>
      <w:r w:rsidRPr="00C554C4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Przedsiębiorstwo Komunalne Sp. z o.o. w Pleszewie, ul. Fabryczna 5, 63-300 Pleszew, </w:t>
      </w:r>
      <w:proofErr w:type="spellStart"/>
      <w:r w:rsidRPr="00C554C4">
        <w:rPr>
          <w:rFonts w:ascii="Times New Roman" w:hAnsi="Times New Roman" w:cs="Times New Roman"/>
          <w:i/>
          <w:sz w:val="24"/>
          <w:szCs w:val="24"/>
          <w:highlight w:val="green"/>
        </w:rPr>
        <w:t>tel</w:t>
      </w:r>
      <w:proofErr w:type="spellEnd"/>
      <w:r w:rsidRPr="00C554C4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:  </w:t>
      </w:r>
      <w:r w:rsidRPr="00C554C4">
        <w:rPr>
          <w:i/>
          <w:highlight w:val="green"/>
        </w:rPr>
        <w:t>62 742 16 64</w:t>
      </w:r>
    </w:p>
    <w:p w:rsidR="00DA036C" w:rsidRPr="00C554C4" w:rsidRDefault="00DA036C" w:rsidP="00DA036C">
      <w:pPr>
        <w:pStyle w:val="Bezodstpw"/>
        <w:spacing w:line="276" w:lineRule="auto"/>
        <w:ind w:left="720"/>
        <w:rPr>
          <w:rFonts w:ascii="Times New Roman" w:hAnsi="Times New Roman" w:cs="Times New Roman"/>
          <w:i/>
          <w:sz w:val="24"/>
          <w:szCs w:val="24"/>
          <w:highlight w:val="green"/>
        </w:rPr>
      </w:pPr>
      <w:r w:rsidRPr="00C554C4">
        <w:rPr>
          <w:i/>
          <w:highlight w:val="green"/>
        </w:rPr>
        <w:t>CONSORCIUM</w:t>
      </w:r>
    </w:p>
    <w:p w:rsidR="00DA036C" w:rsidRPr="00C554C4" w:rsidRDefault="00DA036C" w:rsidP="00DA036C">
      <w:pPr>
        <w:pStyle w:val="Bezodstpw"/>
        <w:spacing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C554C4">
        <w:rPr>
          <w:rFonts w:ascii="Times New Roman" w:hAnsi="Times New Roman" w:cs="Times New Roman"/>
          <w:i/>
          <w:sz w:val="24"/>
          <w:szCs w:val="24"/>
          <w:highlight w:val="green"/>
        </w:rPr>
        <w:t>„</w:t>
      </w:r>
      <w:proofErr w:type="spellStart"/>
      <w:r w:rsidRPr="00C554C4">
        <w:rPr>
          <w:rFonts w:ascii="Times New Roman" w:hAnsi="Times New Roman" w:cs="Times New Roman"/>
          <w:i/>
          <w:sz w:val="24"/>
          <w:szCs w:val="24"/>
          <w:highlight w:val="green"/>
        </w:rPr>
        <w:t>ZGO-NOVA</w:t>
      </w:r>
      <w:proofErr w:type="spellEnd"/>
      <w:r w:rsidRPr="00C554C4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” Sp. z o.o. , ul. T. Kościuszki 21A, 63-200 Jarocin, </w:t>
      </w:r>
      <w:proofErr w:type="spellStart"/>
      <w:r w:rsidRPr="00C554C4">
        <w:rPr>
          <w:rStyle w:val="st"/>
          <w:rFonts w:ascii="Times New Roman" w:hAnsi="Times New Roman" w:cs="Times New Roman"/>
          <w:i/>
          <w:sz w:val="24"/>
          <w:szCs w:val="24"/>
          <w:highlight w:val="green"/>
        </w:rPr>
        <w:t>tel</w:t>
      </w:r>
      <w:proofErr w:type="spellEnd"/>
      <w:r w:rsidRPr="00C554C4">
        <w:rPr>
          <w:rStyle w:val="st"/>
          <w:rFonts w:ascii="Times New Roman" w:hAnsi="Times New Roman" w:cs="Times New Roman"/>
          <w:i/>
          <w:sz w:val="24"/>
          <w:szCs w:val="24"/>
          <w:highlight w:val="green"/>
        </w:rPr>
        <w:t>: 62 594 26 72</w:t>
      </w:r>
    </w:p>
    <w:p w:rsidR="00DA036C" w:rsidRDefault="00DA036C" w:rsidP="00DA036C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86C97">
        <w:rPr>
          <w:rFonts w:ascii="Times New Roman" w:hAnsi="Times New Roman" w:cs="Times New Roman"/>
          <w:sz w:val="24"/>
          <w:szCs w:val="24"/>
        </w:rPr>
        <w:t xml:space="preserve">które od lipca będą obsługiwać nieruchomości zamieszkałe i niezamieszkałe gminy Dobrzyca. </w:t>
      </w:r>
    </w:p>
    <w:p w:rsidR="00DA036C" w:rsidRDefault="00DA036C" w:rsidP="00DA036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036C" w:rsidRDefault="00DA036C" w:rsidP="00DA036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97">
        <w:rPr>
          <w:rFonts w:ascii="Times New Roman" w:hAnsi="Times New Roman" w:cs="Times New Roman"/>
          <w:sz w:val="24"/>
          <w:szCs w:val="24"/>
        </w:rPr>
        <w:t>Każdy mieszkaniec</w:t>
      </w:r>
      <w:r>
        <w:rPr>
          <w:rFonts w:ascii="Times New Roman" w:hAnsi="Times New Roman" w:cs="Times New Roman"/>
          <w:sz w:val="24"/>
          <w:szCs w:val="24"/>
        </w:rPr>
        <w:t xml:space="preserve"> i przedsiębiorca</w:t>
      </w:r>
      <w:r w:rsidRPr="00486C97">
        <w:rPr>
          <w:rFonts w:ascii="Times New Roman" w:hAnsi="Times New Roman" w:cs="Times New Roman"/>
          <w:sz w:val="24"/>
          <w:szCs w:val="24"/>
        </w:rPr>
        <w:t xml:space="preserve"> musi sam zaopatrzyć się w pojemnik na odpady zmieszane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6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86C97">
        <w:rPr>
          <w:rFonts w:ascii="Times New Roman" w:hAnsi="Times New Roman" w:cs="Times New Roman"/>
          <w:sz w:val="24"/>
          <w:szCs w:val="24"/>
        </w:rPr>
        <w:t xml:space="preserve">orki </w:t>
      </w:r>
      <w:r>
        <w:rPr>
          <w:rFonts w:ascii="Times New Roman" w:hAnsi="Times New Roman" w:cs="Times New Roman"/>
          <w:sz w:val="24"/>
          <w:szCs w:val="24"/>
        </w:rPr>
        <w:t xml:space="preserve">na odpady segregowane </w:t>
      </w:r>
      <w:r w:rsidRPr="00486C97">
        <w:rPr>
          <w:rFonts w:ascii="Times New Roman" w:hAnsi="Times New Roman" w:cs="Times New Roman"/>
          <w:sz w:val="24"/>
          <w:szCs w:val="24"/>
        </w:rPr>
        <w:t>dostarczą wyżej wskazane firmy.</w:t>
      </w:r>
    </w:p>
    <w:p w:rsidR="00DA036C" w:rsidRDefault="001F583A" w:rsidP="00DA036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pojemnika, i</w:t>
      </w:r>
      <w:r w:rsidR="00DA036C">
        <w:rPr>
          <w:rFonts w:ascii="Times New Roman" w:hAnsi="Times New Roman" w:cs="Times New Roman"/>
          <w:sz w:val="24"/>
          <w:szCs w:val="24"/>
        </w:rPr>
        <w:t>stnieje możliwość kupna lub dzierżawy pojemników od odbierających odpady (kontakt wyżej) .</w:t>
      </w:r>
    </w:p>
    <w:p w:rsidR="00DA036C" w:rsidRDefault="00DA036C" w:rsidP="00DA036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036C" w:rsidRPr="00486C97" w:rsidRDefault="00DA036C" w:rsidP="00DA036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odpadów na terenie gminy </w:t>
      </w:r>
      <w:r w:rsidR="001F583A">
        <w:rPr>
          <w:rFonts w:ascii="Times New Roman" w:hAnsi="Times New Roman" w:cs="Times New Roman"/>
          <w:sz w:val="24"/>
          <w:szCs w:val="24"/>
        </w:rPr>
        <w:t>następować będzie</w:t>
      </w:r>
      <w:r>
        <w:rPr>
          <w:rFonts w:ascii="Times New Roman" w:hAnsi="Times New Roman" w:cs="Times New Roman"/>
          <w:sz w:val="24"/>
          <w:szCs w:val="24"/>
        </w:rPr>
        <w:t xml:space="preserve"> raz w miesiącu, zgodnie z harmonogramem dostarczonym do mieszkańców.</w:t>
      </w:r>
    </w:p>
    <w:p w:rsidR="00DA036C" w:rsidRPr="007C3C63" w:rsidRDefault="00DA036C" w:rsidP="00DA036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A036C" w:rsidRPr="0079569F" w:rsidRDefault="00DA036C" w:rsidP="00DA03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200660</wp:posOffset>
            </wp:positionV>
            <wp:extent cx="974725" cy="977265"/>
            <wp:effectExtent l="19050" t="0" r="0" b="0"/>
            <wp:wrapTight wrapText="bothSides">
              <wp:wrapPolygon edited="0">
                <wp:start x="-422" y="0"/>
                <wp:lineTo x="-422" y="21053"/>
                <wp:lineTo x="21530" y="21053"/>
                <wp:lineTo x="21530" y="0"/>
                <wp:lineTo x="-422" y="0"/>
              </wp:wrapPolygon>
            </wp:wrapTight>
            <wp:docPr id="22" name="Obraz 22" descr="http://t1.gstatic.com/images?q=tbn:ANd9GcSVt2c-dM8-eyWL8Z_KmOWSPSXI43QxyTJGBGdu3MwyGeldvpXY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1.gstatic.com/images?q=tbn:ANd9GcSVt2c-dM8-eyWL8Z_KmOWSPSXI43QxyTJGBGdu3MwyGeldvpXYa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569F">
        <w:rPr>
          <w:rFonts w:ascii="Times New Roman" w:hAnsi="Times New Roman" w:cs="Times New Roman"/>
          <w:b/>
          <w:sz w:val="24"/>
          <w:szCs w:val="24"/>
        </w:rPr>
        <w:t xml:space="preserve">Nowe zasady gospodarowania odpadami </w:t>
      </w:r>
      <w:r>
        <w:rPr>
          <w:rFonts w:ascii="Times New Roman" w:hAnsi="Times New Roman" w:cs="Times New Roman"/>
          <w:b/>
          <w:sz w:val="24"/>
          <w:szCs w:val="24"/>
        </w:rPr>
        <w:t>wprowadzają segregację odpadów!</w:t>
      </w:r>
      <w:r w:rsidRPr="00027958">
        <w:rPr>
          <w:noProof/>
          <w:lang w:eastAsia="pl-PL"/>
        </w:rPr>
        <w:t xml:space="preserve"> </w:t>
      </w:r>
    </w:p>
    <w:p w:rsidR="00DA036C" w:rsidRPr="00D97DE0" w:rsidRDefault="00DA036C" w:rsidP="00DA036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DE0">
        <w:rPr>
          <w:rFonts w:ascii="Times New Roman" w:hAnsi="Times New Roman"/>
          <w:sz w:val="24"/>
          <w:szCs w:val="24"/>
        </w:rPr>
        <w:t>Selektywne zbieranie odpadów komunalnych obejmuje następujące rodzaje odpadów:</w:t>
      </w:r>
    </w:p>
    <w:p w:rsidR="00DA036C" w:rsidRPr="00D7383D" w:rsidRDefault="00DA036C" w:rsidP="00DA036C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7383D">
        <w:rPr>
          <w:rFonts w:ascii="Times New Roman" w:eastAsia="TimesNewRomanPSMT" w:hAnsi="Times New Roman"/>
          <w:color w:val="000000"/>
          <w:sz w:val="24"/>
          <w:szCs w:val="24"/>
        </w:rPr>
        <w:t xml:space="preserve">tworzywa sztuczne,  </w:t>
      </w:r>
    </w:p>
    <w:p w:rsidR="00DA036C" w:rsidRPr="00D7383D" w:rsidRDefault="00DA036C" w:rsidP="00DA036C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7383D">
        <w:rPr>
          <w:rFonts w:ascii="Times New Roman" w:eastAsia="TimesNewRomanPSMT" w:hAnsi="Times New Roman"/>
          <w:color w:val="000000"/>
          <w:sz w:val="24"/>
          <w:szCs w:val="24"/>
        </w:rPr>
        <w:t>szkło białe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opakowaniowe</w:t>
      </w:r>
      <w:r w:rsidRPr="00D7383D">
        <w:rPr>
          <w:rFonts w:ascii="Times New Roman" w:eastAsia="TimesNewRomanPSMT" w:hAnsi="Times New Roman"/>
          <w:color w:val="000000"/>
          <w:sz w:val="24"/>
          <w:szCs w:val="24"/>
        </w:rPr>
        <w:t>,</w:t>
      </w:r>
    </w:p>
    <w:p w:rsidR="00DA036C" w:rsidRPr="00D7383D" w:rsidRDefault="00DA036C" w:rsidP="00DA036C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7383D">
        <w:rPr>
          <w:rFonts w:ascii="Times New Roman" w:eastAsia="TimesNewRomanPSMT" w:hAnsi="Times New Roman"/>
          <w:color w:val="000000"/>
          <w:sz w:val="24"/>
          <w:szCs w:val="24"/>
        </w:rPr>
        <w:t>szkło kolorowe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opakowaniowe</w:t>
      </w:r>
      <w:r w:rsidRPr="00D7383D">
        <w:rPr>
          <w:rFonts w:ascii="Times New Roman" w:eastAsia="TimesNewRomanPSMT" w:hAnsi="Times New Roman"/>
          <w:color w:val="000000"/>
          <w:sz w:val="24"/>
          <w:szCs w:val="24"/>
        </w:rPr>
        <w:t>,</w:t>
      </w:r>
    </w:p>
    <w:p w:rsidR="00DA036C" w:rsidRPr="00506DA5" w:rsidRDefault="00DA036C" w:rsidP="00DA036C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06DA5">
        <w:rPr>
          <w:rFonts w:ascii="Times New Roman" w:eastAsia="TimesNewRomanPSMT" w:hAnsi="Times New Roman"/>
          <w:sz w:val="24"/>
          <w:szCs w:val="24"/>
        </w:rPr>
        <w:t>papier</w:t>
      </w:r>
      <w:r>
        <w:rPr>
          <w:rFonts w:ascii="Times New Roman" w:eastAsia="TimesNewRomanPSMT" w:hAnsi="Times New Roman"/>
          <w:sz w:val="24"/>
          <w:szCs w:val="24"/>
        </w:rPr>
        <w:t xml:space="preserve"> i tektura</w:t>
      </w:r>
      <w:r w:rsidRPr="00506DA5">
        <w:rPr>
          <w:rFonts w:ascii="Times New Roman" w:eastAsia="TimesNewRomanPSMT" w:hAnsi="Times New Roman"/>
          <w:sz w:val="24"/>
          <w:szCs w:val="24"/>
        </w:rPr>
        <w:t>,</w:t>
      </w:r>
    </w:p>
    <w:p w:rsidR="00DA036C" w:rsidRPr="00197FC5" w:rsidRDefault="00DA036C" w:rsidP="00DA036C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97FC5">
        <w:rPr>
          <w:rFonts w:ascii="Times New Roman" w:eastAsia="TimesNewRomanPSMT" w:hAnsi="Times New Roman"/>
          <w:sz w:val="24"/>
          <w:szCs w:val="24"/>
        </w:rPr>
        <w:t>puszki aluminiowe i metale,</w:t>
      </w:r>
    </w:p>
    <w:p w:rsidR="00DA036C" w:rsidRPr="00D7383D" w:rsidRDefault="00DA036C" w:rsidP="00DA036C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7383D">
        <w:rPr>
          <w:rFonts w:ascii="Times New Roman" w:eastAsia="TimesNewRomanPSMT" w:hAnsi="Times New Roman"/>
          <w:color w:val="000000"/>
          <w:sz w:val="24"/>
          <w:szCs w:val="24"/>
        </w:rPr>
        <w:t>odpady niebezpieczne i odpady problemowe pochodzące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197FC5">
        <w:rPr>
          <w:rFonts w:ascii="Times New Roman" w:eastAsia="TimesNewRomanPSMT" w:hAnsi="Times New Roman"/>
          <w:sz w:val="24"/>
          <w:szCs w:val="24"/>
        </w:rPr>
        <w:t>ze strumienia odpadów komunalnych</w:t>
      </w:r>
      <w:r w:rsidRPr="00B34C16">
        <w:rPr>
          <w:rFonts w:ascii="Times New Roman" w:eastAsia="TimesNewRomanPSMT" w:hAnsi="Times New Roman"/>
          <w:sz w:val="24"/>
          <w:szCs w:val="24"/>
        </w:rPr>
        <w:t>,</w:t>
      </w:r>
      <w:r w:rsidRPr="00D7383D">
        <w:rPr>
          <w:rFonts w:ascii="Times New Roman" w:eastAsia="TimesNewRomanPSMT" w:hAnsi="Times New Roman"/>
          <w:color w:val="000000"/>
          <w:sz w:val="24"/>
          <w:szCs w:val="24"/>
        </w:rPr>
        <w:t xml:space="preserve"> z gospodarstw domowych</w:t>
      </w:r>
      <w:r>
        <w:rPr>
          <w:rFonts w:ascii="Times New Roman" w:eastAsia="TimesNewRomanPSMT" w:hAnsi="Times New Roman"/>
          <w:color w:val="000000"/>
          <w:sz w:val="24"/>
          <w:szCs w:val="24"/>
        </w:rPr>
        <w:t>,</w:t>
      </w:r>
    </w:p>
    <w:p w:rsidR="00DA036C" w:rsidRPr="00D7383D" w:rsidRDefault="00DA036C" w:rsidP="00DA036C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7383D">
        <w:rPr>
          <w:rFonts w:ascii="Times New Roman" w:eastAsia="TimesNewRomanPSMT" w:hAnsi="Times New Roman"/>
          <w:color w:val="000000"/>
          <w:sz w:val="24"/>
          <w:szCs w:val="24"/>
        </w:rPr>
        <w:t>zużyte baterie i akumulatory,</w:t>
      </w:r>
    </w:p>
    <w:p w:rsidR="00DA036C" w:rsidRPr="00D7383D" w:rsidRDefault="00DA036C" w:rsidP="00DA036C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7383D">
        <w:rPr>
          <w:rFonts w:ascii="Times New Roman" w:eastAsia="TimesNewRomanPSMT" w:hAnsi="Times New Roman"/>
          <w:color w:val="000000"/>
          <w:sz w:val="24"/>
          <w:szCs w:val="24"/>
        </w:rPr>
        <w:t>zużyty sprzęt elektryczny i elektroniczny,</w:t>
      </w:r>
    </w:p>
    <w:p w:rsidR="00DA036C" w:rsidRPr="00D7383D" w:rsidRDefault="00DA036C" w:rsidP="00DA036C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7383D">
        <w:rPr>
          <w:rFonts w:ascii="Times New Roman" w:eastAsia="TimesNewRomanPSMT" w:hAnsi="Times New Roman"/>
          <w:color w:val="000000"/>
          <w:sz w:val="24"/>
          <w:szCs w:val="24"/>
        </w:rPr>
        <w:t>meble i inne odpady wielkogabarytowe,</w:t>
      </w:r>
    </w:p>
    <w:p w:rsidR="00DA036C" w:rsidRPr="00D7383D" w:rsidRDefault="00DA036C" w:rsidP="00DA036C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7383D">
        <w:rPr>
          <w:rFonts w:ascii="Times New Roman" w:eastAsia="TimesNewRomanPSMT" w:hAnsi="Times New Roman"/>
          <w:color w:val="000000"/>
          <w:sz w:val="24"/>
          <w:szCs w:val="24"/>
        </w:rPr>
        <w:t xml:space="preserve">odpady budowlane </w:t>
      </w:r>
      <w:r w:rsidRPr="00197FC5">
        <w:rPr>
          <w:rFonts w:ascii="Times New Roman" w:eastAsia="TimesNewRomanPSMT" w:hAnsi="Times New Roman"/>
          <w:sz w:val="24"/>
          <w:szCs w:val="24"/>
        </w:rPr>
        <w:t>i rozbiórkowe</w:t>
      </w:r>
      <w:r w:rsidRPr="00D7383D">
        <w:rPr>
          <w:rFonts w:ascii="Times New Roman" w:eastAsia="TimesNewRomanPSMT" w:hAnsi="Times New Roman"/>
          <w:color w:val="000000"/>
          <w:sz w:val="24"/>
          <w:szCs w:val="24"/>
        </w:rPr>
        <w:t xml:space="preserve">, </w:t>
      </w:r>
    </w:p>
    <w:p w:rsidR="00DA036C" w:rsidRPr="00D7383D" w:rsidRDefault="00DA036C" w:rsidP="00DA036C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7383D">
        <w:rPr>
          <w:rFonts w:ascii="Times New Roman" w:eastAsia="TimesNewRomanPSMT" w:hAnsi="Times New Roman"/>
          <w:color w:val="000000"/>
          <w:sz w:val="24"/>
          <w:szCs w:val="24"/>
        </w:rPr>
        <w:t>zużyte opony</w:t>
      </w:r>
      <w:r>
        <w:rPr>
          <w:rFonts w:ascii="Times New Roman" w:eastAsia="TimesNewRomanPSMT" w:hAnsi="Times New Roman"/>
          <w:color w:val="000000"/>
          <w:sz w:val="24"/>
          <w:szCs w:val="24"/>
        </w:rPr>
        <w:t>,</w:t>
      </w:r>
    </w:p>
    <w:p w:rsidR="00DA036C" w:rsidRPr="00D7383D" w:rsidRDefault="00DA036C" w:rsidP="00DA036C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eastAsia="TimesNewRomanPSMT" w:hAnsi="Times New Roman"/>
          <w:color w:val="000000"/>
          <w:sz w:val="24"/>
          <w:szCs w:val="24"/>
        </w:rPr>
        <w:t>odpady zielone.</w:t>
      </w:r>
    </w:p>
    <w:p w:rsidR="00DA036C" w:rsidRDefault="00DA036C" w:rsidP="00DA0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Odpady takie, jak:   </w:t>
      </w:r>
      <w:r w:rsidRPr="00AA63AF">
        <w:rPr>
          <w:rFonts w:ascii="Times New Roman" w:hAnsi="Times New Roman" w:cs="Times New Roman"/>
          <w:i/>
          <w:sz w:val="24"/>
          <w:szCs w:val="24"/>
        </w:rPr>
        <w:t>tworzywa sztuczne, szkło białe, szkło kolorowe, papier i tektura</w:t>
      </w:r>
      <w:r>
        <w:rPr>
          <w:rFonts w:ascii="Times New Roman" w:hAnsi="Times New Roman" w:cs="Times New Roman"/>
          <w:sz w:val="24"/>
          <w:szCs w:val="24"/>
        </w:rPr>
        <w:t xml:space="preserve"> będą odbierane przez firmę w workach o odpowiedniej kolorystyce. Worek będzie również oznaczony naklejką z nazwą nieruchomości. </w:t>
      </w:r>
    </w:p>
    <w:p w:rsidR="00DA036C" w:rsidRDefault="00DA036C" w:rsidP="00DA036C">
      <w:pPr>
        <w:rPr>
          <w:rFonts w:ascii="Times New Roman" w:hAnsi="Times New Roman" w:cs="Times New Roman"/>
          <w:b/>
          <w:sz w:val="24"/>
          <w:szCs w:val="24"/>
        </w:rPr>
      </w:pPr>
    </w:p>
    <w:p w:rsidR="00DA036C" w:rsidRDefault="00DA036C" w:rsidP="00DA036C">
      <w:pPr>
        <w:rPr>
          <w:rFonts w:ascii="Times New Roman" w:hAnsi="Times New Roman" w:cs="Times New Roman"/>
          <w:sz w:val="24"/>
          <w:szCs w:val="24"/>
        </w:rPr>
      </w:pPr>
      <w:r w:rsidRPr="00027958">
        <w:rPr>
          <w:rFonts w:ascii="Times New Roman" w:hAnsi="Times New Roman" w:cs="Times New Roman"/>
          <w:b/>
          <w:sz w:val="24"/>
          <w:szCs w:val="24"/>
        </w:rPr>
        <w:t>Pozostałe odpady należy zagospodarować w następujący sposób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036C" w:rsidRDefault="00DA036C" w:rsidP="00DA036C">
      <w:pPr>
        <w:pStyle w:val="Brakstyluakapitowego"/>
        <w:widowControl/>
        <w:numPr>
          <w:ilvl w:val="0"/>
          <w:numId w:val="2"/>
        </w:numPr>
        <w:spacing w:line="240" w:lineRule="auto"/>
        <w:jc w:val="both"/>
      </w:pPr>
      <w:r w:rsidRPr="005B749E">
        <w:rPr>
          <w:highlight w:val="green"/>
        </w:rPr>
        <w:t>odpady zielone</w:t>
      </w:r>
      <w:r w:rsidRPr="001B2EB2">
        <w:t xml:space="preserve">, które będą zbierane na terenie nieruchomości powinny być </w:t>
      </w:r>
      <w:r>
        <w:t>gromadzone w przydomowych kompostownikach (opcjonalnie do spasania zwierząt)  lub dostarczone na własny koszt do kompostowni w Cielczy,</w:t>
      </w:r>
    </w:p>
    <w:p w:rsidR="00DA036C" w:rsidRPr="001B2EB2" w:rsidRDefault="00DA036C" w:rsidP="00DA036C">
      <w:pPr>
        <w:pStyle w:val="Brakstyluakapitowego"/>
        <w:widowControl/>
        <w:spacing w:line="240" w:lineRule="auto"/>
        <w:ind w:left="720"/>
        <w:jc w:val="both"/>
      </w:pPr>
    </w:p>
    <w:p w:rsidR="00DA036C" w:rsidRDefault="00DA036C" w:rsidP="00DA036C">
      <w:pPr>
        <w:pStyle w:val="Brakstyluakapitowego"/>
        <w:widowControl/>
        <w:numPr>
          <w:ilvl w:val="0"/>
          <w:numId w:val="2"/>
        </w:numPr>
        <w:spacing w:line="240" w:lineRule="auto"/>
        <w:jc w:val="both"/>
      </w:pPr>
      <w:r w:rsidRPr="005B749E">
        <w:rPr>
          <w:highlight w:val="green"/>
        </w:rPr>
        <w:t>odpady niebezpieczne i odpady problemowe</w:t>
      </w:r>
      <w:r w:rsidRPr="001B2EB2">
        <w:t xml:space="preserve"> pochodzące</w:t>
      </w:r>
      <w:r>
        <w:t xml:space="preserve"> </w:t>
      </w:r>
      <w:r w:rsidRPr="004D040F">
        <w:rPr>
          <w:color w:val="auto"/>
        </w:rPr>
        <w:t xml:space="preserve">ze strumienia odpadów komunalnych </w:t>
      </w:r>
      <w:r w:rsidRPr="001B2EB2">
        <w:t xml:space="preserve">z gospodarstw domowych, będą okresowo odbierane za pomocą mobilnego punktu zbierania odpadów niebezpiecznych i problemowych – tzw. </w:t>
      </w:r>
      <w:proofErr w:type="spellStart"/>
      <w:r w:rsidRPr="001B2EB2">
        <w:t>gratowozu</w:t>
      </w:r>
      <w:proofErr w:type="spellEnd"/>
      <w:r w:rsidRPr="001B2EB2">
        <w:t xml:space="preserve"> . Mieszkańcy mogą również dostarczać </w:t>
      </w:r>
      <w:r>
        <w:t>przeterminowane leki do punktó</w:t>
      </w:r>
      <w:r w:rsidRPr="001B2EB2">
        <w:t>w</w:t>
      </w:r>
      <w:r>
        <w:t xml:space="preserve"> zbiórki zlokalizowanych w aptekach na terenie Gminy,</w:t>
      </w:r>
    </w:p>
    <w:p w:rsidR="00DA036C" w:rsidRPr="001B2EB2" w:rsidRDefault="00DA036C" w:rsidP="00DA036C">
      <w:pPr>
        <w:pStyle w:val="Brakstyluakapitowego"/>
        <w:widowControl/>
        <w:spacing w:line="240" w:lineRule="auto"/>
        <w:ind w:left="720"/>
        <w:jc w:val="both"/>
      </w:pPr>
    </w:p>
    <w:p w:rsidR="00DA036C" w:rsidRDefault="00DA036C" w:rsidP="00DA036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749E">
        <w:rPr>
          <w:rFonts w:ascii="Times New Roman" w:hAnsi="Times New Roman" w:cs="Times New Roman"/>
          <w:sz w:val="24"/>
          <w:szCs w:val="24"/>
          <w:highlight w:val="green"/>
        </w:rPr>
        <w:t>zużyte baterie i akumulatory</w:t>
      </w:r>
      <w:r w:rsidRPr="00444B85">
        <w:rPr>
          <w:rFonts w:ascii="Times New Roman" w:hAnsi="Times New Roman" w:cs="Times New Roman"/>
          <w:sz w:val="24"/>
          <w:szCs w:val="24"/>
        </w:rPr>
        <w:t xml:space="preserve"> pochodzące z gospodarstw domowych, będą okresowo odbierane za pomocą mobilnego punktu zbierania odpadów niebezpiecznych i problemowych – tzw. </w:t>
      </w:r>
      <w:proofErr w:type="spellStart"/>
      <w:r w:rsidRPr="00444B85">
        <w:rPr>
          <w:rFonts w:ascii="Times New Roman" w:hAnsi="Times New Roman" w:cs="Times New Roman"/>
          <w:sz w:val="24"/>
          <w:szCs w:val="24"/>
        </w:rPr>
        <w:t>gratowozu</w:t>
      </w:r>
      <w:proofErr w:type="spellEnd"/>
      <w:r w:rsidRPr="00444B85">
        <w:rPr>
          <w:rFonts w:ascii="Times New Roman" w:hAnsi="Times New Roman" w:cs="Times New Roman"/>
          <w:sz w:val="24"/>
          <w:szCs w:val="24"/>
        </w:rPr>
        <w:t>. Zużyte baterie są również zbierane i odbierane w systemach zbiorki prowadzonych przeraz organizacje odzysku na terenach placówek edukacyjnych ora</w:t>
      </w:r>
      <w:r w:rsidR="0076492D">
        <w:rPr>
          <w:rFonts w:ascii="Times New Roman" w:hAnsi="Times New Roman" w:cs="Times New Roman"/>
          <w:sz w:val="24"/>
          <w:szCs w:val="24"/>
        </w:rPr>
        <w:t>z gromadzone w przeznaczonych do</w:t>
      </w:r>
      <w:r w:rsidRPr="00444B85">
        <w:rPr>
          <w:rFonts w:ascii="Times New Roman" w:hAnsi="Times New Roman" w:cs="Times New Roman"/>
          <w:sz w:val="24"/>
          <w:szCs w:val="24"/>
        </w:rPr>
        <w:t xml:space="preserve"> tego celu pojemnikach ustawionych na terenie placówek oświatowych i w Urzędzie Gminy. Zużyte akumulatory mogą być oddawane do punktu ich sprzedaży, przy zakupie nowych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A036C" w:rsidRDefault="00DA036C" w:rsidP="00DA036C">
      <w:pPr>
        <w:pStyle w:val="Brakstyluakapitowego"/>
        <w:widowControl/>
        <w:numPr>
          <w:ilvl w:val="0"/>
          <w:numId w:val="2"/>
        </w:numPr>
        <w:spacing w:line="240" w:lineRule="auto"/>
        <w:jc w:val="both"/>
      </w:pPr>
      <w:r w:rsidRPr="005B749E">
        <w:rPr>
          <w:highlight w:val="green"/>
        </w:rPr>
        <w:t>zużyty sprzęt elektryczny i elektroniczny</w:t>
      </w:r>
      <w:r w:rsidRPr="001B2EB2">
        <w:t>, będzie okresowo odbierany  za pomocą mobilnego punktu zbierania odpadów niebezpiecznych i</w:t>
      </w:r>
      <w:r>
        <w:t xml:space="preserve"> problemowych – tzw. </w:t>
      </w:r>
      <w:proofErr w:type="spellStart"/>
      <w:r>
        <w:t>gratowozu</w:t>
      </w:r>
      <w:proofErr w:type="spellEnd"/>
      <w:r>
        <w:t xml:space="preserve"> </w:t>
      </w:r>
      <w:r w:rsidRPr="001B2EB2">
        <w:t>. Mieszkańcy mogą również dostarczać w/w odpad</w:t>
      </w:r>
      <w:r>
        <w:t xml:space="preserve">y </w:t>
      </w:r>
      <w:r w:rsidRPr="001B2EB2">
        <w:t xml:space="preserve">w systemie określonym przepisami w punktach sprzedaży przy zakupie nowego sprzętu. </w:t>
      </w:r>
    </w:p>
    <w:p w:rsidR="00DA036C" w:rsidRPr="001B2EB2" w:rsidRDefault="00DA036C" w:rsidP="00DA036C">
      <w:pPr>
        <w:pStyle w:val="Brakstyluakapitowego"/>
        <w:widowControl/>
        <w:spacing w:line="240" w:lineRule="auto"/>
        <w:ind w:left="720"/>
        <w:jc w:val="both"/>
      </w:pPr>
    </w:p>
    <w:p w:rsidR="00DA036C" w:rsidRDefault="00DA036C" w:rsidP="00DA036C">
      <w:pPr>
        <w:pStyle w:val="Brakstyluakapitowego"/>
        <w:widowControl/>
        <w:numPr>
          <w:ilvl w:val="0"/>
          <w:numId w:val="2"/>
        </w:numPr>
        <w:spacing w:line="240" w:lineRule="auto"/>
        <w:jc w:val="both"/>
      </w:pPr>
      <w:r w:rsidRPr="005B749E">
        <w:rPr>
          <w:highlight w:val="green"/>
        </w:rPr>
        <w:t>meble i inne odpady wielkogabarytowe</w:t>
      </w:r>
      <w:r w:rsidRPr="001B2EB2">
        <w:t xml:space="preserve">, będą okresowo odbierane za pomocą mobilnego punktu zbierania odpadów niebezpiecznych i problemowych – tzw. </w:t>
      </w:r>
      <w:proofErr w:type="spellStart"/>
      <w:r>
        <w:t>g</w:t>
      </w:r>
      <w:r w:rsidRPr="001B2EB2">
        <w:t>ratowozu</w:t>
      </w:r>
      <w:proofErr w:type="spellEnd"/>
      <w:r>
        <w:t>,</w:t>
      </w:r>
    </w:p>
    <w:p w:rsidR="00DA036C" w:rsidRPr="001B2EB2" w:rsidRDefault="00DA036C" w:rsidP="00DA036C">
      <w:pPr>
        <w:pStyle w:val="Brakstyluakapitowego"/>
        <w:widowControl/>
        <w:spacing w:line="240" w:lineRule="auto"/>
        <w:jc w:val="both"/>
      </w:pPr>
    </w:p>
    <w:p w:rsidR="00DA036C" w:rsidRDefault="00DA036C" w:rsidP="00DA036C">
      <w:pPr>
        <w:pStyle w:val="Brakstyluakapitowego"/>
        <w:widowControl/>
        <w:numPr>
          <w:ilvl w:val="0"/>
          <w:numId w:val="2"/>
        </w:numPr>
        <w:spacing w:line="240" w:lineRule="auto"/>
        <w:jc w:val="both"/>
      </w:pPr>
      <w:r w:rsidRPr="00906E57">
        <w:rPr>
          <w:highlight w:val="green"/>
        </w:rPr>
        <w:t>odpady budowlane i rozbiórkowe</w:t>
      </w:r>
      <w:r w:rsidRPr="001B2EB2">
        <w:t xml:space="preserve">, wytwarzane przez mieszkańców, mieszkańcy mogą dostarczać samodzielnie i na własny koszt do </w:t>
      </w:r>
      <w:r>
        <w:t>regionalnej instalacji przetwarzania odpadów komunalnych  - Zakład Gospodarki Odpadami Jarocin</w:t>
      </w:r>
      <w:r w:rsidR="00906E57">
        <w:t>.</w:t>
      </w:r>
    </w:p>
    <w:p w:rsidR="00906E57" w:rsidRPr="001B2EB2" w:rsidRDefault="00906E57" w:rsidP="00906E57">
      <w:pPr>
        <w:pStyle w:val="Brakstyluakapitowego"/>
        <w:widowControl/>
        <w:spacing w:line="240" w:lineRule="auto"/>
        <w:jc w:val="both"/>
      </w:pPr>
    </w:p>
    <w:p w:rsidR="00DA036C" w:rsidRDefault="00DA036C" w:rsidP="00DA036C">
      <w:pPr>
        <w:pStyle w:val="Brakstyluakapitowego"/>
        <w:widowControl/>
        <w:numPr>
          <w:ilvl w:val="0"/>
          <w:numId w:val="2"/>
        </w:numPr>
        <w:spacing w:line="240" w:lineRule="auto"/>
        <w:jc w:val="both"/>
      </w:pPr>
      <w:r w:rsidRPr="005B749E">
        <w:rPr>
          <w:highlight w:val="green"/>
        </w:rPr>
        <w:t>zużyte opony</w:t>
      </w:r>
      <w:r w:rsidRPr="007D73ED">
        <w:t xml:space="preserve"> </w:t>
      </w:r>
      <w:r>
        <w:t>będą</w:t>
      </w:r>
      <w:r w:rsidR="0076492D">
        <w:t xml:space="preserve"> okresowo odbierane</w:t>
      </w:r>
      <w:r w:rsidRPr="001B2EB2">
        <w:t xml:space="preserve">  za pomocą mobilnego punktu zbierania odpadów niebezpiecznych i</w:t>
      </w:r>
      <w:r>
        <w:t xml:space="preserve"> problemowych – tzw. </w:t>
      </w:r>
      <w:proofErr w:type="spellStart"/>
      <w:r>
        <w:t>gratowozu</w:t>
      </w:r>
      <w:proofErr w:type="spellEnd"/>
      <w:r>
        <w:t>,</w:t>
      </w:r>
    </w:p>
    <w:p w:rsidR="00DA036C" w:rsidRDefault="00DA036C" w:rsidP="00DA036C">
      <w:pPr>
        <w:pStyle w:val="Brakstyluakapitowego"/>
        <w:widowControl/>
        <w:spacing w:line="240" w:lineRule="auto"/>
        <w:jc w:val="both"/>
      </w:pPr>
    </w:p>
    <w:p w:rsidR="00DA036C" w:rsidRPr="00D375B4" w:rsidRDefault="00DA036C" w:rsidP="00DA036C">
      <w:pPr>
        <w:pStyle w:val="Brakstyluakapitowego"/>
        <w:widowControl/>
        <w:numPr>
          <w:ilvl w:val="0"/>
          <w:numId w:val="2"/>
        </w:numPr>
        <w:spacing w:line="240" w:lineRule="auto"/>
        <w:jc w:val="both"/>
        <w:rPr>
          <w:color w:val="auto"/>
        </w:rPr>
      </w:pPr>
      <w:r w:rsidRPr="005B749E">
        <w:rPr>
          <w:color w:val="auto"/>
          <w:highlight w:val="green"/>
        </w:rPr>
        <w:t>puszki aluminiowe i metalowe</w:t>
      </w:r>
      <w:r>
        <w:rPr>
          <w:color w:val="auto"/>
        </w:rPr>
        <w:t xml:space="preserve"> można </w:t>
      </w:r>
      <w:r w:rsidRPr="00D375B4">
        <w:rPr>
          <w:color w:val="auto"/>
        </w:rPr>
        <w:t>oddawać do punktów skupu zorganizowanych przez podmioty gospodarcze.</w:t>
      </w: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b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b/>
        </w:rPr>
      </w:pPr>
    </w:p>
    <w:p w:rsidR="00DA036C" w:rsidRPr="00162523" w:rsidRDefault="00DA036C" w:rsidP="00DA036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-187960</wp:posOffset>
            </wp:positionV>
            <wp:extent cx="842010" cy="1020445"/>
            <wp:effectExtent l="19050" t="0" r="0" b="0"/>
            <wp:wrapTight wrapText="bothSides">
              <wp:wrapPolygon edited="0">
                <wp:start x="-489" y="0"/>
                <wp:lineTo x="-489" y="21371"/>
                <wp:lineTo x="21502" y="21371"/>
                <wp:lineTo x="21502" y="0"/>
                <wp:lineTo x="-489" y="0"/>
              </wp:wrapPolygon>
            </wp:wrapTight>
            <wp:docPr id="9" name="Obraz 10" descr="http://t0.gstatic.com/images?q=tbn:ANd9GcSmLCAwGNL0TGLWjaDk1VYZqyhoTU4tL13ajPzS1l6SnhbuHepB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0.gstatic.com/images?q=tbn:ANd9GcSmLCAwGNL0TGLWjaDk1VYZqyhoTU4tL13ajPzS1l6SnhbuHepBZ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ab/>
      </w:r>
      <w:r w:rsidRPr="00162523">
        <w:rPr>
          <w:rFonts w:ascii="Times New Roman" w:hAnsi="Times New Roman" w:cs="Times New Roman"/>
          <w:b/>
        </w:rPr>
        <w:t xml:space="preserve">Do worków na papier, tekturę opakowaniową i </w:t>
      </w:r>
      <w:proofErr w:type="spellStart"/>
      <w:r w:rsidRPr="00162523">
        <w:rPr>
          <w:rFonts w:ascii="Times New Roman" w:hAnsi="Times New Roman" w:cs="Times New Roman"/>
          <w:b/>
        </w:rPr>
        <w:t>nieopakowaniową</w:t>
      </w:r>
      <w:proofErr w:type="spellEnd"/>
      <w:r w:rsidRPr="00162523">
        <w:rPr>
          <w:rFonts w:ascii="Times New Roman" w:hAnsi="Times New Roman" w:cs="Times New Roman"/>
          <w:b/>
        </w:rPr>
        <w:t xml:space="preserve"> (kolor niebieski) należy wrzucać:</w:t>
      </w:r>
      <w:r w:rsidRPr="00907B4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036C" w:rsidRDefault="00DA036C" w:rsidP="00DA036C">
      <w:pPr>
        <w:pStyle w:val="Brakstyluakapitowego"/>
        <w:widowControl/>
        <w:numPr>
          <w:ilvl w:val="0"/>
          <w:numId w:val="3"/>
        </w:numPr>
        <w:spacing w:line="240" w:lineRule="auto"/>
        <w:jc w:val="both"/>
      </w:pPr>
      <w:r>
        <w:t xml:space="preserve">czyste niezabrudzone, niezatłuszczone kartony, </w:t>
      </w:r>
    </w:p>
    <w:p w:rsidR="00DA036C" w:rsidRDefault="00DA036C" w:rsidP="00DA036C">
      <w:pPr>
        <w:pStyle w:val="Brakstyluakapitowego"/>
        <w:widowControl/>
        <w:numPr>
          <w:ilvl w:val="0"/>
          <w:numId w:val="3"/>
        </w:numPr>
        <w:spacing w:line="240" w:lineRule="auto"/>
        <w:jc w:val="both"/>
      </w:pPr>
      <w:r>
        <w:t xml:space="preserve">tekturę falistą, </w:t>
      </w:r>
    </w:p>
    <w:p w:rsidR="00DA036C" w:rsidRDefault="00DA036C" w:rsidP="00DA036C">
      <w:pPr>
        <w:pStyle w:val="Brakstyluakapitowego"/>
        <w:widowControl/>
        <w:numPr>
          <w:ilvl w:val="0"/>
          <w:numId w:val="3"/>
        </w:numPr>
        <w:spacing w:line="240" w:lineRule="auto"/>
        <w:jc w:val="both"/>
      </w:pPr>
      <w:r>
        <w:t xml:space="preserve">gazety, </w:t>
      </w:r>
    </w:p>
    <w:p w:rsidR="00DA036C" w:rsidRDefault="00DA036C" w:rsidP="00DA036C">
      <w:pPr>
        <w:pStyle w:val="Brakstyluakapitowego"/>
        <w:widowControl/>
        <w:numPr>
          <w:ilvl w:val="0"/>
          <w:numId w:val="3"/>
        </w:numPr>
        <w:spacing w:line="240" w:lineRule="auto"/>
        <w:jc w:val="both"/>
      </w:pPr>
      <w:r>
        <w:t xml:space="preserve">książki, </w:t>
      </w:r>
    </w:p>
    <w:p w:rsidR="00DA036C" w:rsidRDefault="00DA036C" w:rsidP="00DA036C">
      <w:pPr>
        <w:pStyle w:val="Brakstyluakapitowego"/>
        <w:widowControl/>
        <w:numPr>
          <w:ilvl w:val="0"/>
          <w:numId w:val="3"/>
        </w:numPr>
        <w:spacing w:line="240" w:lineRule="auto"/>
        <w:jc w:val="both"/>
      </w:pPr>
      <w:r>
        <w:t xml:space="preserve">papier piśmienny, </w:t>
      </w:r>
    </w:p>
    <w:p w:rsidR="00DA036C" w:rsidRDefault="00DA036C" w:rsidP="00DA036C">
      <w:pPr>
        <w:pStyle w:val="Brakstyluakapitowego"/>
        <w:widowControl/>
        <w:numPr>
          <w:ilvl w:val="0"/>
          <w:numId w:val="3"/>
        </w:numPr>
        <w:spacing w:line="240" w:lineRule="auto"/>
        <w:jc w:val="both"/>
      </w:pPr>
      <w:r>
        <w:t>zeszyty – bez okładek plastikowych,</w:t>
      </w:r>
    </w:p>
    <w:p w:rsidR="00DA036C" w:rsidRDefault="00DA036C" w:rsidP="00DA036C">
      <w:pPr>
        <w:pStyle w:val="Brakstyluakapitowego"/>
        <w:widowControl/>
        <w:numPr>
          <w:ilvl w:val="0"/>
          <w:numId w:val="3"/>
        </w:numPr>
        <w:spacing w:line="240" w:lineRule="auto"/>
        <w:jc w:val="both"/>
      </w:pPr>
      <w:r>
        <w:t>kartony, torby papierowe.</w:t>
      </w:r>
    </w:p>
    <w:p w:rsidR="00DA036C" w:rsidRDefault="00DA036C" w:rsidP="00DA036C">
      <w:pPr>
        <w:pStyle w:val="Brakstyluakapitowego"/>
        <w:widowControl/>
        <w:spacing w:line="240" w:lineRule="auto"/>
        <w:ind w:left="1077"/>
        <w:jc w:val="both"/>
      </w:pPr>
    </w:p>
    <w:p w:rsidR="00DA036C" w:rsidRDefault="00DF64E2" w:rsidP="00DA036C">
      <w:pPr>
        <w:pStyle w:val="Brakstyluakapitowego"/>
        <w:widowControl/>
        <w:spacing w:line="240" w:lineRule="auto"/>
        <w:ind w:left="1077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34925</wp:posOffset>
            </wp:positionV>
            <wp:extent cx="904875" cy="1105535"/>
            <wp:effectExtent l="19050" t="0" r="9525" b="0"/>
            <wp:wrapTight wrapText="bothSides">
              <wp:wrapPolygon edited="0">
                <wp:start x="-455" y="0"/>
                <wp:lineTo x="-455" y="21215"/>
                <wp:lineTo x="21827" y="21215"/>
                <wp:lineTo x="21827" y="0"/>
                <wp:lineTo x="-455" y="0"/>
              </wp:wrapPolygon>
            </wp:wrapTight>
            <wp:docPr id="11" name="Obraz 13" descr="http://t1.gstatic.com/images?q=tbn:ANd9GcSMIDO0qHKfukiOl8MYcdbOEI32mp_F9Dc8qAxtEJYZbJO2NmTA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SMIDO0qHKfukiOl8MYcdbOEI32mp_F9Dc8qAxtEJYZbJO2NmTAx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</w:rPr>
      </w:pPr>
    </w:p>
    <w:p w:rsidR="00DA036C" w:rsidRPr="002962C9" w:rsidRDefault="00DA036C" w:rsidP="00DA036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ab/>
      </w:r>
      <w:r w:rsidRPr="00162523">
        <w:rPr>
          <w:rFonts w:ascii="Times New Roman" w:hAnsi="Times New Roman" w:cs="Times New Roman"/>
          <w:b/>
        </w:rPr>
        <w:t>Do worków na opakowania szklane bezbarwne (kolor biały) należy wrzucać</w:t>
      </w:r>
      <w:r w:rsidRPr="002962C9">
        <w:rPr>
          <w:rFonts w:ascii="Times New Roman" w:hAnsi="Times New Roman" w:cs="Times New Roman"/>
        </w:rPr>
        <w:t>:</w:t>
      </w:r>
    </w:p>
    <w:p w:rsidR="00DA036C" w:rsidRDefault="00DA036C" w:rsidP="00DA036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Pr="003068B9">
        <w:rPr>
          <w:rFonts w:ascii="Times New Roman" w:hAnsi="Times New Roman" w:cs="Times New Roman"/>
          <w:color w:val="auto"/>
        </w:rPr>
        <w:t>pakowa</w:t>
      </w:r>
      <w:r>
        <w:rPr>
          <w:rFonts w:ascii="Times New Roman" w:hAnsi="Times New Roman" w:cs="Times New Roman"/>
          <w:color w:val="auto"/>
        </w:rPr>
        <w:t xml:space="preserve">nia szklane bezbarwne - </w:t>
      </w:r>
      <w:r w:rsidRPr="00B767C4">
        <w:rPr>
          <w:rFonts w:ascii="Times New Roman" w:hAnsi="Times New Roman" w:cs="Times New Roman"/>
          <w:color w:val="auto"/>
        </w:rPr>
        <w:t>szklane butelki po napojach i słoiki ws</w:t>
      </w:r>
      <w:r>
        <w:rPr>
          <w:rFonts w:ascii="Times New Roman" w:hAnsi="Times New Roman" w:cs="Times New Roman"/>
          <w:color w:val="auto"/>
        </w:rPr>
        <w:t>tępnie oczyszczone bez nakrętek.</w:t>
      </w:r>
    </w:p>
    <w:p w:rsidR="00DA036C" w:rsidRDefault="00DA036C" w:rsidP="00DA036C">
      <w:pPr>
        <w:pStyle w:val="Default"/>
        <w:ind w:left="714"/>
        <w:jc w:val="both"/>
        <w:rPr>
          <w:rFonts w:ascii="Times New Roman" w:hAnsi="Times New Roman" w:cs="Times New Roman"/>
          <w:color w:val="auto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A036C" w:rsidRDefault="00DF64E2" w:rsidP="00DA036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171450</wp:posOffset>
            </wp:positionV>
            <wp:extent cx="758825" cy="930910"/>
            <wp:effectExtent l="19050" t="0" r="3175" b="0"/>
            <wp:wrapTight wrapText="bothSides">
              <wp:wrapPolygon edited="0">
                <wp:start x="-542" y="0"/>
                <wp:lineTo x="-542" y="21217"/>
                <wp:lineTo x="21690" y="21217"/>
                <wp:lineTo x="21690" y="0"/>
                <wp:lineTo x="-542" y="0"/>
              </wp:wrapPolygon>
            </wp:wrapTight>
            <wp:docPr id="19" name="Obraz 19" descr="http://t0.gstatic.com/images?q=tbn:ANd9GcR_vamnUow8X_flKzOdchjBJAIgYWq1jo938b4PcWKI8oetA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0.gstatic.com/images?q=tbn:ANd9GcR_vamnUow8X_flKzOdchjBJAIgYWq1jo938b4PcWKI8oetAnL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</w:rPr>
      </w:pPr>
    </w:p>
    <w:p w:rsidR="00DA036C" w:rsidRPr="00162523" w:rsidRDefault="00DA036C" w:rsidP="00DA036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62523">
        <w:rPr>
          <w:rFonts w:ascii="Times New Roman" w:hAnsi="Times New Roman" w:cs="Times New Roman"/>
          <w:b/>
        </w:rPr>
        <w:t>Do worków na opakowania szklane kolorowe (kolor zielony) należy wrzucać:</w:t>
      </w:r>
    </w:p>
    <w:p w:rsidR="00DA036C" w:rsidRDefault="00DA036C" w:rsidP="00DA036C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Pr="003068B9">
        <w:rPr>
          <w:rFonts w:ascii="Times New Roman" w:hAnsi="Times New Roman" w:cs="Times New Roman"/>
          <w:color w:val="auto"/>
        </w:rPr>
        <w:t>pakowa</w:t>
      </w:r>
      <w:r>
        <w:rPr>
          <w:rFonts w:ascii="Times New Roman" w:hAnsi="Times New Roman" w:cs="Times New Roman"/>
          <w:color w:val="auto"/>
        </w:rPr>
        <w:t xml:space="preserve">nia szklane kolorowe - </w:t>
      </w:r>
      <w:r w:rsidRPr="00B767C4">
        <w:rPr>
          <w:rFonts w:ascii="Times New Roman" w:hAnsi="Times New Roman" w:cs="Times New Roman"/>
          <w:color w:val="auto"/>
        </w:rPr>
        <w:t>szklane butelki po napojach i słoiki ws</w:t>
      </w:r>
      <w:r>
        <w:rPr>
          <w:rFonts w:ascii="Times New Roman" w:hAnsi="Times New Roman" w:cs="Times New Roman"/>
          <w:color w:val="auto"/>
        </w:rPr>
        <w:t>tępnie oczyszczone bez nakrętek.</w:t>
      </w: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b/>
        </w:rPr>
      </w:pPr>
    </w:p>
    <w:p w:rsidR="00DA036C" w:rsidRDefault="00DF64E2" w:rsidP="00DA036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-1270</wp:posOffset>
            </wp:positionV>
            <wp:extent cx="813435" cy="1000760"/>
            <wp:effectExtent l="19050" t="0" r="5715" b="0"/>
            <wp:wrapTight wrapText="bothSides">
              <wp:wrapPolygon edited="0">
                <wp:start x="-506" y="0"/>
                <wp:lineTo x="-506" y="21381"/>
                <wp:lineTo x="21752" y="21381"/>
                <wp:lineTo x="21752" y="0"/>
                <wp:lineTo x="-506" y="0"/>
              </wp:wrapPolygon>
            </wp:wrapTight>
            <wp:docPr id="6" name="Obraz 4" descr="http://t1.gstatic.com/images?q=tbn:ANd9GcRnqlpgPIq77_GLeWCdV5uIEXpD2pKXJ3D6Q69ZCz5ub3ja4WBH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RnqlpgPIq77_GLeWCdV5uIEXpD2pKXJ3D6Q69ZCz5ub3ja4WBH4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36C" w:rsidRPr="00162523" w:rsidRDefault="00DA036C" w:rsidP="00DA036C">
      <w:pPr>
        <w:pStyle w:val="Default"/>
        <w:jc w:val="both"/>
        <w:rPr>
          <w:rFonts w:ascii="Times New Roman" w:hAnsi="Times New Roman" w:cs="Times New Roman"/>
          <w:b/>
        </w:rPr>
      </w:pPr>
      <w:r w:rsidRPr="00162523">
        <w:rPr>
          <w:rFonts w:ascii="Times New Roman" w:hAnsi="Times New Roman" w:cs="Times New Roman"/>
          <w:b/>
        </w:rPr>
        <w:t xml:space="preserve">Do worków na opakowania z tworzyw sztucznych (opakowania PET, opakowania </w:t>
      </w:r>
      <w:r w:rsidR="0076492D">
        <w:rPr>
          <w:rFonts w:ascii="Times New Roman" w:hAnsi="Times New Roman" w:cs="Times New Roman"/>
          <w:b/>
        </w:rPr>
        <w:t xml:space="preserve">po </w:t>
      </w:r>
      <w:r w:rsidRPr="00162523">
        <w:rPr>
          <w:rFonts w:ascii="Times New Roman" w:hAnsi="Times New Roman" w:cs="Times New Roman"/>
          <w:b/>
        </w:rPr>
        <w:t>chemii gospodarczej – kolor żółty)  należy wrzucać:</w:t>
      </w:r>
    </w:p>
    <w:p w:rsidR="00DA036C" w:rsidRPr="0065750F" w:rsidRDefault="00DA036C" w:rsidP="00DA036C">
      <w:pPr>
        <w:pStyle w:val="Brakstyluakapitowego"/>
        <w:widowControl/>
        <w:numPr>
          <w:ilvl w:val="1"/>
          <w:numId w:val="7"/>
        </w:numPr>
        <w:tabs>
          <w:tab w:val="clear" w:pos="1440"/>
          <w:tab w:val="num" w:pos="990"/>
        </w:tabs>
        <w:spacing w:line="240" w:lineRule="auto"/>
        <w:ind w:left="990"/>
        <w:jc w:val="both"/>
      </w:pPr>
      <w:r w:rsidRPr="0065750F">
        <w:t xml:space="preserve">zgniecione i niezakręcone butelki po napojach typu PET, </w:t>
      </w:r>
    </w:p>
    <w:p w:rsidR="00DA036C" w:rsidRPr="0065750F" w:rsidRDefault="00DA036C" w:rsidP="00DA036C">
      <w:pPr>
        <w:pStyle w:val="Brakstyluakapitowego"/>
        <w:widowControl/>
        <w:numPr>
          <w:ilvl w:val="1"/>
          <w:numId w:val="7"/>
        </w:numPr>
        <w:tabs>
          <w:tab w:val="clear" w:pos="1440"/>
          <w:tab w:val="num" w:pos="990"/>
        </w:tabs>
        <w:spacing w:line="240" w:lineRule="auto"/>
        <w:ind w:left="990"/>
        <w:jc w:val="both"/>
      </w:pPr>
      <w:r w:rsidRPr="0065750F">
        <w:t>opakowania po płynach do mycia naczyń, szamponach, płynach do kąpieli, prania, płukania</w:t>
      </w:r>
      <w:r>
        <w:t xml:space="preserve"> itp.</w:t>
      </w: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aut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179070</wp:posOffset>
            </wp:positionV>
            <wp:extent cx="855345" cy="977900"/>
            <wp:effectExtent l="19050" t="0" r="1905" b="0"/>
            <wp:wrapTight wrapText="bothSides">
              <wp:wrapPolygon edited="0">
                <wp:start x="-481" y="0"/>
                <wp:lineTo x="-481" y="21039"/>
                <wp:lineTo x="21648" y="21039"/>
                <wp:lineTo x="21648" y="0"/>
                <wp:lineTo x="-481" y="0"/>
              </wp:wrapPolygon>
            </wp:wrapTight>
            <wp:docPr id="7" name="Obraz 7" descr="http://t2.gstatic.com/images?q=tbn:ANd9GcQ51YsmIgVBIkmpxA_XGf62iK6_FE-EGXbHywTxnIAGNFx5Cu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Q51YsmIgVBIkmpxA_XGf62iK6_FE-EGXbHywTxnIAGNFx5Cua-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62523">
        <w:rPr>
          <w:rFonts w:ascii="Times New Roman" w:hAnsi="Times New Roman" w:cs="Times New Roman"/>
          <w:b/>
          <w:color w:val="auto"/>
        </w:rPr>
        <w:t>Do pojemników na odpady zmieszane wrzucamy</w:t>
      </w:r>
      <w:r>
        <w:rPr>
          <w:rFonts w:ascii="Times New Roman" w:hAnsi="Times New Roman" w:cs="Times New Roman"/>
          <w:color w:val="auto"/>
        </w:rPr>
        <w:t>:</w:t>
      </w:r>
    </w:p>
    <w:p w:rsidR="00DA036C" w:rsidRDefault="00DA036C" w:rsidP="00DA036C">
      <w:pPr>
        <w:pStyle w:val="Default"/>
        <w:numPr>
          <w:ilvl w:val="1"/>
          <w:numId w:val="4"/>
        </w:numPr>
        <w:tabs>
          <w:tab w:val="clear" w:pos="1440"/>
          <w:tab w:val="num" w:pos="644"/>
          <w:tab w:val="num" w:pos="990"/>
        </w:tabs>
        <w:ind w:left="99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opakowania</w:t>
      </w:r>
      <w:r w:rsidRPr="00F63B9E">
        <w:rPr>
          <w:rFonts w:ascii="Times New Roman" w:hAnsi="Times New Roman" w:cs="Times New Roman"/>
          <w:color w:val="auto"/>
        </w:rPr>
        <w:t xml:space="preserve"> po jogurtach, twarożkach, margarynach, słodyczach, </w:t>
      </w:r>
    </w:p>
    <w:p w:rsidR="00DA036C" w:rsidRDefault="00DA036C" w:rsidP="00DA036C">
      <w:pPr>
        <w:pStyle w:val="Default"/>
        <w:numPr>
          <w:ilvl w:val="1"/>
          <w:numId w:val="4"/>
        </w:numPr>
        <w:tabs>
          <w:tab w:val="clear" w:pos="1440"/>
          <w:tab w:val="num" w:pos="644"/>
          <w:tab w:val="num" w:pos="990"/>
        </w:tabs>
        <w:ind w:left="99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jednorazowe naczynia, w tym jednorazowe</w:t>
      </w:r>
      <w:r w:rsidRPr="00F63B9E">
        <w:rPr>
          <w:rFonts w:ascii="Times New Roman" w:hAnsi="Times New Roman" w:cs="Times New Roman"/>
          <w:color w:val="auto"/>
        </w:rPr>
        <w:t xml:space="preserve"> woreczk</w:t>
      </w:r>
      <w:r>
        <w:rPr>
          <w:rFonts w:ascii="Times New Roman" w:hAnsi="Times New Roman" w:cs="Times New Roman"/>
          <w:color w:val="auto"/>
        </w:rPr>
        <w:t>i</w:t>
      </w:r>
      <w:r w:rsidRPr="00F63B9E">
        <w:rPr>
          <w:rFonts w:ascii="Times New Roman" w:hAnsi="Times New Roman" w:cs="Times New Roman"/>
          <w:color w:val="auto"/>
        </w:rPr>
        <w:t xml:space="preserve">, </w:t>
      </w:r>
    </w:p>
    <w:p w:rsidR="00DA036C" w:rsidRDefault="00DA036C" w:rsidP="00DA036C">
      <w:pPr>
        <w:pStyle w:val="Default"/>
        <w:numPr>
          <w:ilvl w:val="1"/>
          <w:numId w:val="4"/>
        </w:numPr>
        <w:tabs>
          <w:tab w:val="clear" w:pos="1440"/>
          <w:tab w:val="num" w:pos="644"/>
          <w:tab w:val="num" w:pos="990"/>
        </w:tabs>
        <w:ind w:left="99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reklamówki</w:t>
      </w:r>
      <w:r w:rsidRPr="00F63B9E">
        <w:rPr>
          <w:rFonts w:ascii="Times New Roman" w:hAnsi="Times New Roman" w:cs="Times New Roman"/>
          <w:color w:val="auto"/>
        </w:rPr>
        <w:t xml:space="preserve">, </w:t>
      </w:r>
    </w:p>
    <w:p w:rsidR="00DA036C" w:rsidRPr="00B66AAA" w:rsidRDefault="00DA036C" w:rsidP="00DA036C">
      <w:pPr>
        <w:pStyle w:val="Default"/>
        <w:numPr>
          <w:ilvl w:val="1"/>
          <w:numId w:val="4"/>
        </w:numPr>
        <w:tabs>
          <w:tab w:val="clear" w:pos="1440"/>
          <w:tab w:val="num" w:pos="644"/>
          <w:tab w:val="num" w:pos="990"/>
        </w:tabs>
        <w:ind w:left="99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folię</w:t>
      </w:r>
      <w:r w:rsidRPr="00F63B9E">
        <w:rPr>
          <w:rFonts w:ascii="Times New Roman" w:hAnsi="Times New Roman" w:cs="Times New Roman"/>
          <w:color w:val="auto"/>
        </w:rPr>
        <w:t xml:space="preserve">, </w:t>
      </w:r>
      <w:r w:rsidRPr="00B66AAA">
        <w:rPr>
          <w:rFonts w:ascii="Times New Roman" w:hAnsi="Times New Roman" w:cs="Times New Roman"/>
          <w:color w:val="auto"/>
        </w:rPr>
        <w:t xml:space="preserve"> </w:t>
      </w:r>
    </w:p>
    <w:p w:rsidR="00DA036C" w:rsidRPr="00B66AAA" w:rsidRDefault="00DA036C" w:rsidP="00DA036C">
      <w:pPr>
        <w:pStyle w:val="Default"/>
        <w:numPr>
          <w:ilvl w:val="1"/>
          <w:numId w:val="4"/>
        </w:numPr>
        <w:tabs>
          <w:tab w:val="clear" w:pos="1440"/>
          <w:tab w:val="num" w:pos="644"/>
          <w:tab w:val="num" w:pos="990"/>
        </w:tabs>
        <w:ind w:left="99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opakowania</w:t>
      </w:r>
      <w:r w:rsidRPr="00F63B9E">
        <w:rPr>
          <w:rFonts w:ascii="Times New Roman" w:hAnsi="Times New Roman" w:cs="Times New Roman"/>
          <w:color w:val="auto"/>
        </w:rPr>
        <w:t xml:space="preserve"> po olejach silnikowych, częściach samochodowych, </w:t>
      </w:r>
    </w:p>
    <w:p w:rsidR="00DA036C" w:rsidRDefault="00DA036C" w:rsidP="00DA036C">
      <w:pPr>
        <w:pStyle w:val="Default"/>
        <w:numPr>
          <w:ilvl w:val="1"/>
          <w:numId w:val="4"/>
        </w:numPr>
        <w:tabs>
          <w:tab w:val="clear" w:pos="1440"/>
          <w:tab w:val="num" w:pos="644"/>
          <w:tab w:val="num" w:pos="990"/>
        </w:tabs>
        <w:ind w:left="99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zabawki</w:t>
      </w:r>
      <w:r w:rsidRPr="00F63B9E">
        <w:rPr>
          <w:rFonts w:ascii="Times New Roman" w:hAnsi="Times New Roman" w:cs="Times New Roman"/>
          <w:color w:val="auto"/>
        </w:rPr>
        <w:t xml:space="preserve">, </w:t>
      </w:r>
    </w:p>
    <w:p w:rsidR="00DA036C" w:rsidRDefault="00DA036C" w:rsidP="00DA036C">
      <w:pPr>
        <w:pStyle w:val="Default"/>
        <w:numPr>
          <w:ilvl w:val="1"/>
          <w:numId w:val="4"/>
        </w:numPr>
        <w:tabs>
          <w:tab w:val="clear" w:pos="1440"/>
          <w:tab w:val="num" w:pos="644"/>
          <w:tab w:val="num" w:pos="990"/>
        </w:tabs>
        <w:ind w:left="990"/>
        <w:jc w:val="both"/>
        <w:rPr>
          <w:rFonts w:ascii="Times New Roman" w:hAnsi="Times New Roman" w:cs="Times New Roman"/>
          <w:color w:val="auto"/>
        </w:rPr>
      </w:pPr>
      <w:r w:rsidRPr="00F63B9E">
        <w:rPr>
          <w:rFonts w:ascii="Times New Roman" w:hAnsi="Times New Roman" w:cs="Times New Roman"/>
          <w:color w:val="auto"/>
        </w:rPr>
        <w:t>tworzyw</w:t>
      </w:r>
      <w:r>
        <w:rPr>
          <w:rFonts w:ascii="Times New Roman" w:hAnsi="Times New Roman" w:cs="Times New Roman"/>
          <w:color w:val="auto"/>
        </w:rPr>
        <w:t>a</w:t>
      </w:r>
      <w:r w:rsidRPr="00F63B9E">
        <w:rPr>
          <w:rFonts w:ascii="Times New Roman" w:hAnsi="Times New Roman" w:cs="Times New Roman"/>
          <w:color w:val="auto"/>
        </w:rPr>
        <w:t xml:space="preserve"> piankow</w:t>
      </w:r>
      <w:r>
        <w:rPr>
          <w:rFonts w:ascii="Times New Roman" w:hAnsi="Times New Roman" w:cs="Times New Roman"/>
          <w:color w:val="auto"/>
        </w:rPr>
        <w:t>e</w:t>
      </w:r>
      <w:r w:rsidRPr="00F63B9E">
        <w:rPr>
          <w:rFonts w:ascii="Times New Roman" w:hAnsi="Times New Roman" w:cs="Times New Roman"/>
          <w:color w:val="auto"/>
        </w:rPr>
        <w:t xml:space="preserve"> i styropianow</w:t>
      </w:r>
      <w:r>
        <w:rPr>
          <w:rFonts w:ascii="Times New Roman" w:hAnsi="Times New Roman" w:cs="Times New Roman"/>
          <w:color w:val="auto"/>
        </w:rPr>
        <w:t>e</w:t>
      </w:r>
      <w:r w:rsidRPr="00F63B9E">
        <w:rPr>
          <w:rFonts w:ascii="Times New Roman" w:hAnsi="Times New Roman" w:cs="Times New Roman"/>
          <w:color w:val="auto"/>
        </w:rPr>
        <w:t xml:space="preserve">, </w:t>
      </w:r>
    </w:p>
    <w:p w:rsidR="00DA036C" w:rsidRDefault="00DA036C" w:rsidP="00DA036C">
      <w:pPr>
        <w:pStyle w:val="Default"/>
        <w:numPr>
          <w:ilvl w:val="1"/>
          <w:numId w:val="4"/>
        </w:numPr>
        <w:tabs>
          <w:tab w:val="clear" w:pos="1440"/>
          <w:tab w:val="num" w:pos="644"/>
          <w:tab w:val="num" w:pos="990"/>
        </w:tabs>
        <w:ind w:left="99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kartoniki</w:t>
      </w:r>
      <w:r w:rsidRPr="00F63B9E">
        <w:rPr>
          <w:rFonts w:ascii="Times New Roman" w:hAnsi="Times New Roman" w:cs="Times New Roman"/>
          <w:color w:val="auto"/>
        </w:rPr>
        <w:t xml:space="preserve"> po sokach i mleku</w:t>
      </w:r>
      <w:r>
        <w:rPr>
          <w:rFonts w:ascii="Times New Roman" w:hAnsi="Times New Roman" w:cs="Times New Roman"/>
          <w:color w:val="auto"/>
        </w:rPr>
        <w:t>,</w:t>
      </w:r>
    </w:p>
    <w:p w:rsidR="00DA036C" w:rsidRDefault="00DA036C" w:rsidP="00DA036C">
      <w:pPr>
        <w:pStyle w:val="Default"/>
        <w:numPr>
          <w:ilvl w:val="1"/>
          <w:numId w:val="4"/>
        </w:numPr>
        <w:tabs>
          <w:tab w:val="clear" w:pos="1440"/>
          <w:tab w:val="num" w:pos="644"/>
          <w:tab w:val="num" w:pos="990"/>
        </w:tabs>
        <w:ind w:left="99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naczynia</w:t>
      </w:r>
      <w:r w:rsidRPr="00E17A44">
        <w:rPr>
          <w:rFonts w:ascii="Times New Roman" w:hAnsi="Times New Roman" w:cs="Times New Roman"/>
          <w:color w:val="auto"/>
        </w:rPr>
        <w:t xml:space="preserve"> żaro</w:t>
      </w:r>
      <w:r>
        <w:rPr>
          <w:rFonts w:ascii="Times New Roman" w:hAnsi="Times New Roman" w:cs="Times New Roman"/>
          <w:color w:val="auto"/>
        </w:rPr>
        <w:t>odporne, porcelanę, fajans, ceramikę</w:t>
      </w:r>
    </w:p>
    <w:p w:rsidR="00DA036C" w:rsidRDefault="00DA036C" w:rsidP="00DA036C">
      <w:pPr>
        <w:pStyle w:val="Default"/>
        <w:numPr>
          <w:ilvl w:val="1"/>
          <w:numId w:val="4"/>
        </w:numPr>
        <w:tabs>
          <w:tab w:val="clear" w:pos="1440"/>
          <w:tab w:val="num" w:pos="644"/>
          <w:tab w:val="num" w:pos="990"/>
        </w:tabs>
        <w:ind w:left="99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pieluchy jednorazowe,</w:t>
      </w:r>
    </w:p>
    <w:p w:rsidR="00DA036C" w:rsidRDefault="00DA036C" w:rsidP="00DA036C">
      <w:pPr>
        <w:pStyle w:val="Default"/>
        <w:numPr>
          <w:ilvl w:val="1"/>
          <w:numId w:val="4"/>
        </w:numPr>
        <w:tabs>
          <w:tab w:val="clear" w:pos="1440"/>
          <w:tab w:val="num" w:pos="644"/>
          <w:tab w:val="num" w:pos="990"/>
        </w:tabs>
        <w:ind w:left="99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tapety,</w:t>
      </w:r>
    </w:p>
    <w:p w:rsidR="00DA036C" w:rsidRDefault="00DA036C" w:rsidP="00DA036C">
      <w:pPr>
        <w:pStyle w:val="Default"/>
        <w:numPr>
          <w:ilvl w:val="1"/>
          <w:numId w:val="4"/>
        </w:numPr>
        <w:tabs>
          <w:tab w:val="clear" w:pos="1440"/>
          <w:tab w:val="num" w:pos="644"/>
          <w:tab w:val="num" w:pos="990"/>
        </w:tabs>
        <w:ind w:left="99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zatłuszczony papier,</w:t>
      </w:r>
    </w:p>
    <w:p w:rsidR="00DA036C" w:rsidRPr="009E4C8F" w:rsidRDefault="00DA036C" w:rsidP="009E4C8F">
      <w:pPr>
        <w:pStyle w:val="Default"/>
        <w:numPr>
          <w:ilvl w:val="1"/>
          <w:numId w:val="4"/>
        </w:numPr>
        <w:tabs>
          <w:tab w:val="clear" w:pos="1440"/>
          <w:tab w:val="num" w:pos="644"/>
          <w:tab w:val="num" w:pos="990"/>
        </w:tabs>
        <w:ind w:left="990"/>
        <w:jc w:val="both"/>
        <w:rPr>
          <w:rFonts w:ascii="Times New Roman" w:hAnsi="Times New Roman" w:cs="Times New Roman"/>
          <w:color w:val="auto"/>
        </w:rPr>
      </w:pPr>
      <w:r w:rsidRPr="005B749E">
        <w:rPr>
          <w:rFonts w:ascii="Times New Roman" w:hAnsi="Times New Roman" w:cs="Times New Roman"/>
          <w:color w:val="auto"/>
        </w:rPr>
        <w:t>kalki,</w:t>
      </w:r>
      <w:r>
        <w:rPr>
          <w:rFonts w:ascii="Times New Roman" w:hAnsi="Times New Roman" w:cs="Times New Roman"/>
          <w:color w:val="auto"/>
        </w:rPr>
        <w:t xml:space="preserve"> </w:t>
      </w:r>
      <w:r w:rsidRPr="005B749E">
        <w:rPr>
          <w:rFonts w:ascii="Times New Roman" w:hAnsi="Times New Roman" w:cs="Times New Roman"/>
          <w:color w:val="auto"/>
        </w:rPr>
        <w:t>papier woskowy</w:t>
      </w:r>
      <w:r w:rsidR="001F583A">
        <w:rPr>
          <w:rFonts w:ascii="Times New Roman" w:hAnsi="Times New Roman" w:cs="Times New Roman"/>
          <w:color w:val="auto"/>
        </w:rPr>
        <w:t>,</w:t>
      </w:r>
      <w:r w:rsidR="00AF0A92">
        <w:rPr>
          <w:rFonts w:ascii="Times New Roman" w:hAnsi="Times New Roman" w:cs="Times New Roman"/>
          <w:color w:val="auto"/>
        </w:rPr>
        <w:t xml:space="preserve"> </w:t>
      </w:r>
      <w:r w:rsidR="009E4C8F">
        <w:rPr>
          <w:rFonts w:ascii="Times New Roman" w:hAnsi="Times New Roman" w:cs="Times New Roman"/>
          <w:color w:val="auto"/>
        </w:rPr>
        <w:t>itd.</w:t>
      </w:r>
    </w:p>
    <w:p w:rsidR="00DA036C" w:rsidRDefault="00DA036C" w:rsidP="00DA036C">
      <w:pPr>
        <w:pStyle w:val="Default"/>
        <w:ind w:left="357"/>
        <w:jc w:val="both"/>
        <w:rPr>
          <w:rFonts w:ascii="Times New Roman" w:hAnsi="Times New Roman" w:cs="Times New Roman"/>
          <w:b/>
        </w:rPr>
      </w:pPr>
      <w:r w:rsidRPr="00486C97">
        <w:rPr>
          <w:rFonts w:ascii="Times New Roman" w:hAnsi="Times New Roman" w:cs="Times New Roman"/>
          <w:b/>
        </w:rPr>
        <w:lastRenderedPageBreak/>
        <w:t>Zabrania się</w:t>
      </w:r>
      <w:r>
        <w:rPr>
          <w:rFonts w:ascii="Times New Roman" w:hAnsi="Times New Roman" w:cs="Times New Roman"/>
          <w:b/>
        </w:rPr>
        <w:t>:</w:t>
      </w:r>
    </w:p>
    <w:p w:rsidR="00DA036C" w:rsidRDefault="00DA036C" w:rsidP="00DA036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962C9">
        <w:rPr>
          <w:rFonts w:ascii="Times New Roman" w:hAnsi="Times New Roman" w:cs="Times New Roman"/>
        </w:rPr>
        <w:t xml:space="preserve">gromadzenia w pojemnikach na odpady komunalne śniegu, lodu, gorącego popiołu i żużla, gruzu budowlanego, szlamów, </w:t>
      </w:r>
      <w:r>
        <w:rPr>
          <w:rFonts w:ascii="Times New Roman" w:hAnsi="Times New Roman" w:cs="Times New Roman"/>
        </w:rPr>
        <w:t xml:space="preserve">odpadów płynnych, </w:t>
      </w:r>
      <w:r w:rsidRPr="002962C9">
        <w:rPr>
          <w:rFonts w:ascii="Times New Roman" w:hAnsi="Times New Roman" w:cs="Times New Roman"/>
        </w:rPr>
        <w:t>substancji toksycznych, żrących, a także odpa</w:t>
      </w:r>
      <w:r>
        <w:rPr>
          <w:rFonts w:ascii="Times New Roman" w:hAnsi="Times New Roman" w:cs="Times New Roman"/>
        </w:rPr>
        <w:t>dów z działalności gospodarczej,</w:t>
      </w:r>
    </w:p>
    <w:p w:rsidR="00DA036C" w:rsidRDefault="00DA036C" w:rsidP="00DA036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962C9">
        <w:rPr>
          <w:rFonts w:ascii="Times New Roman" w:hAnsi="Times New Roman" w:cs="Times New Roman"/>
        </w:rPr>
        <w:t>odpadów pochodzących z gospodarstw domowych w koszach na odpady ustawianych przy drogach publicznych, przystankach komunikacyjnych oraz innych terenach użytku publicznego</w:t>
      </w:r>
      <w:r>
        <w:rPr>
          <w:rFonts w:ascii="Times New Roman" w:hAnsi="Times New Roman" w:cs="Times New Roman"/>
        </w:rPr>
        <w:t>,</w:t>
      </w:r>
    </w:p>
    <w:p w:rsidR="00DA036C" w:rsidRDefault="00DA036C" w:rsidP="00DA036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spalania odpadów na powierzchni ziemi oraz w paleniskach domowych</w:t>
      </w:r>
      <w:r w:rsidRPr="002962C9">
        <w:rPr>
          <w:rFonts w:ascii="Times New Roman" w:hAnsi="Times New Roman" w:cs="Times New Roman"/>
        </w:rPr>
        <w:t>.</w:t>
      </w: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gospodarowanie odpadami komunalnymi uiszcza się „ opłatę śmieciową” na rachunek bankowy Urzędu Gminy nr 20 8409 0001 0000 0101 2000 0006. Opłata ta wynika ze złożonej przez Państwa deklaracji.</w:t>
      </w:r>
      <w:r w:rsidRPr="00F626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Każdy mieszkaniec (składający deklarację) otrzyma książeczkę opłat, w której będą widniały kwoty do zapłaty.</w:t>
      </w: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Wójt</w:t>
      </w: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mgr Jarosław Pietrzak </w:t>
      </w:r>
    </w:p>
    <w:p w:rsidR="00DA036C" w:rsidRPr="002962C9" w:rsidRDefault="00DA036C" w:rsidP="00DA036C">
      <w:pPr>
        <w:pStyle w:val="Default"/>
        <w:jc w:val="both"/>
        <w:rPr>
          <w:rFonts w:ascii="Times New Roman" w:hAnsi="Times New Roman" w:cs="Times New Roman"/>
        </w:rPr>
      </w:pPr>
    </w:p>
    <w:p w:rsidR="00DA036C" w:rsidRPr="00486C97" w:rsidRDefault="00DA036C" w:rsidP="00DA036C">
      <w:pPr>
        <w:pStyle w:val="Default"/>
        <w:tabs>
          <w:tab w:val="num" w:pos="990"/>
        </w:tabs>
        <w:jc w:val="both"/>
        <w:rPr>
          <w:rFonts w:ascii="Times New Roman" w:hAnsi="Times New Roman" w:cs="Times New Roman"/>
          <w:color w:val="auto"/>
        </w:rPr>
      </w:pPr>
    </w:p>
    <w:p w:rsidR="00DA036C" w:rsidRDefault="00DA036C" w:rsidP="00DA036C">
      <w:pPr>
        <w:rPr>
          <w:rFonts w:ascii="Times New Roman" w:hAnsi="Times New Roman" w:cs="Times New Roman"/>
          <w:sz w:val="24"/>
          <w:szCs w:val="24"/>
        </w:rPr>
      </w:pPr>
      <w:r w:rsidRPr="00F626A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478928</wp:posOffset>
            </wp:positionH>
            <wp:positionV relativeFrom="paragraph">
              <wp:posOffset>301266</wp:posOffset>
            </wp:positionV>
            <wp:extent cx="5093639" cy="1916264"/>
            <wp:effectExtent l="19050" t="0" r="0" b="0"/>
            <wp:wrapNone/>
            <wp:docPr id="25" name="Obraz 25" descr="http://t3.gstatic.com/images?q=tbn:ANd9GcRdGsrqv0oL4HDJxM_06IbxIbOjilsqsuNyzNNSHVea4hhQpE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3.gstatic.com/images?q=tbn:ANd9GcRdGsrqv0oL4HDJxM_06IbxIbOjilsqsuNyzNNSHVea4hhQpEG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639" cy="191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036C" w:rsidRDefault="00DA036C" w:rsidP="00DA036C">
      <w:pPr>
        <w:rPr>
          <w:rFonts w:ascii="Times New Roman" w:hAnsi="Times New Roman" w:cs="Times New Roman"/>
          <w:sz w:val="24"/>
          <w:szCs w:val="24"/>
        </w:rPr>
      </w:pPr>
    </w:p>
    <w:p w:rsidR="00DA036C" w:rsidRDefault="00DA036C" w:rsidP="00DA036C">
      <w:pPr>
        <w:rPr>
          <w:rFonts w:ascii="Times New Roman" w:hAnsi="Times New Roman" w:cs="Times New Roman"/>
          <w:sz w:val="24"/>
          <w:szCs w:val="24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:rsidR="00DA036C" w:rsidRDefault="00DA036C" w:rsidP="00DA036C">
      <w:pPr>
        <w:pStyle w:val="Default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A036C" w:rsidRPr="008F261E" w:rsidRDefault="00DA036C" w:rsidP="00DA036C">
      <w:pPr>
        <w:pStyle w:val="Default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8F261E">
        <w:rPr>
          <w:rFonts w:ascii="Times New Roman" w:hAnsi="Times New Roman" w:cs="Times New Roman"/>
          <w:b/>
          <w:sz w:val="44"/>
          <w:szCs w:val="44"/>
        </w:rPr>
        <w:t>ŻYCZYMY MĄDREGO ŚMIECENIA!</w:t>
      </w:r>
      <w:r w:rsidRPr="008F261E">
        <w:rPr>
          <w:rFonts w:ascii="Times New Roman" w:hAnsi="Times New Roman" w:cs="Times New Roman"/>
          <w:sz w:val="44"/>
          <w:szCs w:val="44"/>
        </w:rPr>
        <w:t xml:space="preserve"> </w:t>
      </w: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A036C" w:rsidRDefault="00DA036C" w:rsidP="00DA036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A036C" w:rsidRPr="00027958" w:rsidRDefault="00DA036C" w:rsidP="00DA036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27958">
        <w:rPr>
          <w:rFonts w:ascii="Times New Roman" w:hAnsi="Times New Roman" w:cs="Times New Roman"/>
          <w:sz w:val="20"/>
          <w:szCs w:val="20"/>
        </w:rPr>
        <w:t>W razie pytań prosimy o kontakt:</w:t>
      </w:r>
      <w:r w:rsidRPr="00027958">
        <w:rPr>
          <w:rFonts w:ascii="Times New Roman" w:hAnsi="Times New Roman" w:cs="Times New Roman"/>
          <w:sz w:val="20"/>
          <w:szCs w:val="20"/>
        </w:rPr>
        <w:tab/>
      </w:r>
      <w:r w:rsidRPr="00027958">
        <w:rPr>
          <w:rFonts w:ascii="Times New Roman" w:hAnsi="Times New Roman" w:cs="Times New Roman"/>
          <w:sz w:val="20"/>
          <w:szCs w:val="20"/>
        </w:rPr>
        <w:tab/>
      </w:r>
    </w:p>
    <w:p w:rsidR="00DA036C" w:rsidRPr="00027958" w:rsidRDefault="00DA036C" w:rsidP="00DA036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27958">
        <w:rPr>
          <w:rFonts w:ascii="Times New Roman" w:hAnsi="Times New Roman" w:cs="Times New Roman"/>
          <w:sz w:val="20"/>
          <w:szCs w:val="20"/>
        </w:rPr>
        <w:t>Urząd Gminy Dobrzyca</w:t>
      </w:r>
    </w:p>
    <w:p w:rsidR="00DA036C" w:rsidRPr="00027958" w:rsidRDefault="00DA036C" w:rsidP="00DA036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27958">
        <w:rPr>
          <w:rFonts w:ascii="Times New Roman" w:hAnsi="Times New Roman" w:cs="Times New Roman"/>
          <w:sz w:val="20"/>
          <w:szCs w:val="20"/>
        </w:rPr>
        <w:t>Rynek 14</w:t>
      </w:r>
    </w:p>
    <w:p w:rsidR="00DA036C" w:rsidRPr="00027958" w:rsidRDefault="00DA036C" w:rsidP="00DA036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27958">
        <w:rPr>
          <w:rFonts w:ascii="Times New Roman" w:hAnsi="Times New Roman" w:cs="Times New Roman"/>
          <w:sz w:val="20"/>
          <w:szCs w:val="20"/>
        </w:rPr>
        <w:t>63-330 Dobrzyca</w:t>
      </w:r>
    </w:p>
    <w:p w:rsidR="00DA036C" w:rsidRPr="00027958" w:rsidRDefault="00DA036C" w:rsidP="00DA036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27958">
        <w:rPr>
          <w:rFonts w:ascii="Times New Roman" w:hAnsi="Times New Roman" w:cs="Times New Roman"/>
          <w:sz w:val="20"/>
          <w:szCs w:val="20"/>
        </w:rPr>
        <w:t>Tel.</w:t>
      </w:r>
      <w:r>
        <w:rPr>
          <w:rFonts w:ascii="Times New Roman" w:hAnsi="Times New Roman" w:cs="Times New Roman"/>
          <w:sz w:val="20"/>
          <w:szCs w:val="20"/>
        </w:rPr>
        <w:t xml:space="preserve"> 62 </w:t>
      </w:r>
      <w:r w:rsidRPr="00027958">
        <w:rPr>
          <w:rFonts w:ascii="Times New Roman" w:hAnsi="Times New Roman" w:cs="Times New Roman"/>
          <w:sz w:val="20"/>
          <w:szCs w:val="20"/>
        </w:rPr>
        <w:t>7413013 wew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27958">
        <w:rPr>
          <w:rFonts w:ascii="Times New Roman" w:hAnsi="Times New Roman" w:cs="Times New Roman"/>
          <w:sz w:val="20"/>
          <w:szCs w:val="20"/>
        </w:rPr>
        <w:t xml:space="preserve"> 47</w:t>
      </w:r>
    </w:p>
    <w:p w:rsidR="00FF6675" w:rsidRDefault="00FF6675"/>
    <w:sectPr w:rsidR="00FF6675" w:rsidSect="009B2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AF4"/>
    <w:multiLevelType w:val="hybridMultilevel"/>
    <w:tmpl w:val="5798F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960CA"/>
    <w:multiLevelType w:val="hybridMultilevel"/>
    <w:tmpl w:val="4266C68A"/>
    <w:lvl w:ilvl="0" w:tplc="D884C8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27257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64769"/>
    <w:multiLevelType w:val="hybridMultilevel"/>
    <w:tmpl w:val="146E15F8"/>
    <w:lvl w:ilvl="0" w:tplc="6C2C577E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5D329A3A">
      <w:start w:val="1"/>
      <w:numFmt w:val="lowerLetter"/>
      <w:lvlText w:val="%2)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29EF686E"/>
    <w:multiLevelType w:val="hybridMultilevel"/>
    <w:tmpl w:val="0A141F0E"/>
    <w:lvl w:ilvl="0" w:tplc="3FA29348">
      <w:start w:val="1"/>
      <w:numFmt w:val="lowerLetter"/>
      <w:lvlText w:val="%1)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>
    <w:nsid w:val="491B50F3"/>
    <w:multiLevelType w:val="hybridMultilevel"/>
    <w:tmpl w:val="F2AA1F20"/>
    <w:lvl w:ilvl="0" w:tplc="26AE38B8">
      <w:start w:val="1"/>
      <w:numFmt w:val="lowerLetter"/>
      <w:lvlText w:val="%1)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B4E6D"/>
    <w:multiLevelType w:val="hybridMultilevel"/>
    <w:tmpl w:val="E8268B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1006CBA"/>
    <w:multiLevelType w:val="hybridMultilevel"/>
    <w:tmpl w:val="D7DC950C"/>
    <w:lvl w:ilvl="0" w:tplc="7A4E7140">
      <w:start w:val="1"/>
      <w:numFmt w:val="lowerLetter"/>
      <w:lvlText w:val="%1)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D324AD"/>
    <w:multiLevelType w:val="hybridMultilevel"/>
    <w:tmpl w:val="0E1A6B4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1074A9A6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characterSpacingControl w:val="doNotCompress"/>
  <w:compat/>
  <w:rsids>
    <w:rsidRoot w:val="00DA036C"/>
    <w:rsid w:val="001F583A"/>
    <w:rsid w:val="002C1CA1"/>
    <w:rsid w:val="0076492D"/>
    <w:rsid w:val="00906E57"/>
    <w:rsid w:val="009E4C8F"/>
    <w:rsid w:val="00AF0A92"/>
    <w:rsid w:val="00CF3077"/>
    <w:rsid w:val="00DA036C"/>
    <w:rsid w:val="00DF64E2"/>
    <w:rsid w:val="00EF61B5"/>
    <w:rsid w:val="00FF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36C"/>
    <w:pPr>
      <w:ind w:left="720"/>
      <w:contextualSpacing/>
    </w:pPr>
  </w:style>
  <w:style w:type="paragraph" w:customStyle="1" w:styleId="Brakstyluakapitowego">
    <w:name w:val="[Brak stylu akapitowego]"/>
    <w:rsid w:val="00DA036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DA036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DA036C"/>
    <w:pPr>
      <w:spacing w:after="0" w:line="240" w:lineRule="auto"/>
    </w:pPr>
  </w:style>
  <w:style w:type="character" w:customStyle="1" w:styleId="st">
    <w:name w:val="st"/>
    <w:basedOn w:val="Domylnaczcionkaakapitu"/>
    <w:rsid w:val="00DA036C"/>
  </w:style>
  <w:style w:type="paragraph" w:styleId="Tekstdymka">
    <w:name w:val="Balloon Text"/>
    <w:basedOn w:val="Normalny"/>
    <w:link w:val="TekstdymkaZnak"/>
    <w:uiPriority w:val="99"/>
    <w:semiHidden/>
    <w:unhideWhenUsed/>
    <w:rsid w:val="00DA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h.gradbanaszynska</dc:creator>
  <cp:lastModifiedBy>h.gradbanaszynska</cp:lastModifiedBy>
  <cp:revision>3</cp:revision>
  <cp:lastPrinted>2013-06-28T09:57:00Z</cp:lastPrinted>
  <dcterms:created xsi:type="dcterms:W3CDTF">2013-06-27T09:17:00Z</dcterms:created>
  <dcterms:modified xsi:type="dcterms:W3CDTF">2013-06-28T09:58:00Z</dcterms:modified>
</cp:coreProperties>
</file>