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7" w:rsidRPr="002F6DF7" w:rsidRDefault="002F6DF7" w:rsidP="002F6DF7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2</w:t>
      </w:r>
    </w:p>
    <w:p w:rsidR="00007C1F" w:rsidRPr="00F21C3B" w:rsidRDefault="00F21C3B">
      <w:pPr>
        <w:rPr>
          <w:b/>
          <w:i/>
          <w:sz w:val="32"/>
          <w:szCs w:val="32"/>
        </w:rPr>
      </w:pPr>
      <w:r w:rsidRPr="00F21C3B">
        <w:rPr>
          <w:b/>
          <w:i/>
          <w:sz w:val="32"/>
          <w:szCs w:val="32"/>
        </w:rPr>
        <w:t xml:space="preserve">WYKAZ MATERIAŁÓW BUDOWLANYCH </w:t>
      </w:r>
    </w:p>
    <w:p w:rsidR="00F21C3B" w:rsidRDefault="00F21C3B">
      <w:r>
        <w:t>będących w posiadaniu Zamawiającego do wykorzystania podczas remontu budynku Urzędu Gminy w Dobrzycy, ul. Rynek 15</w:t>
      </w:r>
    </w:p>
    <w:p w:rsidR="00F21C3B" w:rsidRDefault="00F21C3B"/>
    <w:tbl>
      <w:tblPr>
        <w:tblStyle w:val="Tabela-Siatka"/>
        <w:tblW w:w="0" w:type="auto"/>
        <w:tblLook w:val="04A0"/>
      </w:tblPr>
      <w:tblGrid>
        <w:gridCol w:w="817"/>
        <w:gridCol w:w="5324"/>
        <w:gridCol w:w="1095"/>
        <w:gridCol w:w="1661"/>
      </w:tblGrid>
      <w:tr w:rsidR="00F21C3B" w:rsidTr="00F21C3B">
        <w:tc>
          <w:tcPr>
            <w:tcW w:w="817" w:type="dxa"/>
          </w:tcPr>
          <w:p w:rsidR="00F21C3B" w:rsidRDefault="00F21C3B" w:rsidP="00F21C3B">
            <w:pPr>
              <w:jc w:val="left"/>
            </w:pPr>
            <w:r>
              <w:t>Lp.</w:t>
            </w:r>
          </w:p>
        </w:tc>
        <w:tc>
          <w:tcPr>
            <w:tcW w:w="5324" w:type="dxa"/>
          </w:tcPr>
          <w:p w:rsidR="00F21C3B" w:rsidRDefault="00F21C3B" w:rsidP="00F21C3B">
            <w:pPr>
              <w:jc w:val="left"/>
            </w:pPr>
            <w:r>
              <w:t>Nazwa towaru</w:t>
            </w:r>
          </w:p>
        </w:tc>
        <w:tc>
          <w:tcPr>
            <w:tcW w:w="1095" w:type="dxa"/>
          </w:tcPr>
          <w:p w:rsidR="00F21C3B" w:rsidRDefault="00F21C3B" w:rsidP="00F21C3B">
            <w:pPr>
              <w:jc w:val="left"/>
            </w:pPr>
            <w:r>
              <w:t>Ilość</w:t>
            </w:r>
          </w:p>
        </w:tc>
        <w:tc>
          <w:tcPr>
            <w:tcW w:w="1661" w:type="dxa"/>
          </w:tcPr>
          <w:p w:rsidR="00F21C3B" w:rsidRDefault="00F21C3B" w:rsidP="00F21C3B">
            <w:r>
              <w:t>Jednostka miary</w:t>
            </w:r>
          </w:p>
        </w:tc>
      </w:tr>
      <w:tr w:rsidR="00F21C3B" w:rsidTr="00F21C3B">
        <w:tc>
          <w:tcPr>
            <w:tcW w:w="817" w:type="dxa"/>
          </w:tcPr>
          <w:p w:rsidR="00F21C3B" w:rsidRDefault="00F21C3B" w:rsidP="00F21C3B">
            <w:pPr>
              <w:jc w:val="left"/>
            </w:pPr>
            <w:r>
              <w:t>1.</w:t>
            </w:r>
          </w:p>
        </w:tc>
        <w:tc>
          <w:tcPr>
            <w:tcW w:w="5324" w:type="dxa"/>
          </w:tcPr>
          <w:p w:rsidR="00F21C3B" w:rsidRDefault="00F21C3B" w:rsidP="00F21C3B">
            <w:pPr>
              <w:jc w:val="left"/>
            </w:pPr>
            <w:r>
              <w:t xml:space="preserve">Podłoga drewniana – dąb </w:t>
            </w:r>
            <w:proofErr w:type="spellStart"/>
            <w:r>
              <w:t>tiramisu</w:t>
            </w:r>
            <w:proofErr w:type="spellEnd"/>
          </w:p>
        </w:tc>
        <w:tc>
          <w:tcPr>
            <w:tcW w:w="1095" w:type="dxa"/>
          </w:tcPr>
          <w:p w:rsidR="00F21C3B" w:rsidRDefault="00F21C3B" w:rsidP="00F21C3B">
            <w:pPr>
              <w:jc w:val="left"/>
            </w:pPr>
            <w:r>
              <w:t>98,58</w:t>
            </w:r>
          </w:p>
        </w:tc>
        <w:tc>
          <w:tcPr>
            <w:tcW w:w="1661" w:type="dxa"/>
          </w:tcPr>
          <w:p w:rsidR="00F21C3B" w:rsidRPr="00F21C3B" w:rsidRDefault="00F21C3B" w:rsidP="00F21C3B">
            <w:pPr>
              <w:jc w:val="lef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21C3B" w:rsidTr="00F21C3B">
        <w:tc>
          <w:tcPr>
            <w:tcW w:w="817" w:type="dxa"/>
          </w:tcPr>
          <w:p w:rsidR="00F21C3B" w:rsidRDefault="00F21C3B" w:rsidP="00F21C3B">
            <w:pPr>
              <w:jc w:val="left"/>
            </w:pPr>
            <w:r>
              <w:t>2.</w:t>
            </w:r>
          </w:p>
        </w:tc>
        <w:tc>
          <w:tcPr>
            <w:tcW w:w="5324" w:type="dxa"/>
          </w:tcPr>
          <w:p w:rsidR="00F21C3B" w:rsidRDefault="00F21C3B" w:rsidP="00F21C3B">
            <w:pPr>
              <w:jc w:val="left"/>
            </w:pPr>
            <w:r>
              <w:t>Okno PCV 1100x1780</w:t>
            </w:r>
          </w:p>
        </w:tc>
        <w:tc>
          <w:tcPr>
            <w:tcW w:w="1095" w:type="dxa"/>
          </w:tcPr>
          <w:p w:rsidR="00F21C3B" w:rsidRDefault="00F21C3B" w:rsidP="00F21C3B">
            <w:pPr>
              <w:jc w:val="left"/>
            </w:pPr>
            <w:r>
              <w:t>10</w:t>
            </w:r>
          </w:p>
        </w:tc>
        <w:tc>
          <w:tcPr>
            <w:tcW w:w="1661" w:type="dxa"/>
          </w:tcPr>
          <w:p w:rsidR="00F21C3B" w:rsidRDefault="002F6DF7" w:rsidP="00F21C3B">
            <w:pPr>
              <w:jc w:val="left"/>
            </w:pPr>
            <w:r>
              <w:t>s</w:t>
            </w:r>
            <w:r w:rsidR="00F21C3B">
              <w:t>zt.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3.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Okno PCV 1000x1620</w:t>
            </w:r>
          </w:p>
        </w:tc>
        <w:tc>
          <w:tcPr>
            <w:tcW w:w="1095" w:type="dxa"/>
          </w:tcPr>
          <w:p w:rsidR="002F6DF7" w:rsidRDefault="002F6DF7" w:rsidP="00F21C3B">
            <w:pPr>
              <w:jc w:val="left"/>
            </w:pPr>
            <w:r>
              <w:t>4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4.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Okno PCV 1430x1410</w:t>
            </w:r>
          </w:p>
        </w:tc>
        <w:tc>
          <w:tcPr>
            <w:tcW w:w="1095" w:type="dxa"/>
          </w:tcPr>
          <w:p w:rsidR="002F6DF7" w:rsidRDefault="002F6DF7" w:rsidP="00F21C3B">
            <w:pPr>
              <w:jc w:val="left"/>
            </w:pPr>
            <w:r>
              <w:t xml:space="preserve">1 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F21C3B" w:rsidTr="00F21C3B">
        <w:tc>
          <w:tcPr>
            <w:tcW w:w="817" w:type="dxa"/>
          </w:tcPr>
          <w:p w:rsidR="00F21C3B" w:rsidRDefault="00F21C3B" w:rsidP="00F21C3B">
            <w:pPr>
              <w:jc w:val="left"/>
            </w:pPr>
            <w:r>
              <w:t>5.</w:t>
            </w:r>
          </w:p>
        </w:tc>
        <w:tc>
          <w:tcPr>
            <w:tcW w:w="5324" w:type="dxa"/>
          </w:tcPr>
          <w:p w:rsidR="00F21C3B" w:rsidRDefault="00F21C3B" w:rsidP="00F21C3B">
            <w:pPr>
              <w:jc w:val="left"/>
            </w:pPr>
            <w:r>
              <w:t>Parapet PCV 30 z zakończeniami</w:t>
            </w:r>
          </w:p>
        </w:tc>
        <w:tc>
          <w:tcPr>
            <w:tcW w:w="1095" w:type="dxa"/>
          </w:tcPr>
          <w:p w:rsidR="00F21C3B" w:rsidRDefault="00F21C3B" w:rsidP="00F21C3B">
            <w:pPr>
              <w:jc w:val="left"/>
            </w:pPr>
            <w:r>
              <w:t>20</w:t>
            </w:r>
          </w:p>
        </w:tc>
        <w:tc>
          <w:tcPr>
            <w:tcW w:w="1661" w:type="dxa"/>
          </w:tcPr>
          <w:p w:rsidR="00F21C3B" w:rsidRDefault="00F21C3B" w:rsidP="00F21C3B">
            <w:pPr>
              <w:jc w:val="left"/>
            </w:pPr>
            <w:r>
              <w:t>mb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6.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Parapet wewnętrzny  25x226</w:t>
            </w:r>
          </w:p>
        </w:tc>
        <w:tc>
          <w:tcPr>
            <w:tcW w:w="1095" w:type="dxa"/>
          </w:tcPr>
          <w:p w:rsidR="002F6DF7" w:rsidRDefault="002F6DF7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7.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Parapet wewnętrzny  20x252</w:t>
            </w:r>
          </w:p>
        </w:tc>
        <w:tc>
          <w:tcPr>
            <w:tcW w:w="1095" w:type="dxa"/>
          </w:tcPr>
          <w:p w:rsidR="002F6DF7" w:rsidRDefault="002F6DF7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8.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Parapet wewnętrzny  30x202</w:t>
            </w:r>
          </w:p>
        </w:tc>
        <w:tc>
          <w:tcPr>
            <w:tcW w:w="1095" w:type="dxa"/>
          </w:tcPr>
          <w:p w:rsidR="002F6DF7" w:rsidRDefault="002F6DF7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2F6DF7" w:rsidTr="00F21C3B">
        <w:tc>
          <w:tcPr>
            <w:tcW w:w="817" w:type="dxa"/>
          </w:tcPr>
          <w:p w:rsidR="002F6DF7" w:rsidRDefault="002F6DF7" w:rsidP="00F21C3B">
            <w:pPr>
              <w:jc w:val="left"/>
            </w:pPr>
            <w:r>
              <w:t>9.</w:t>
            </w:r>
          </w:p>
        </w:tc>
        <w:tc>
          <w:tcPr>
            <w:tcW w:w="5324" w:type="dxa"/>
          </w:tcPr>
          <w:p w:rsidR="002F6DF7" w:rsidRDefault="002F6DF7" w:rsidP="00F21C3B">
            <w:pPr>
              <w:jc w:val="left"/>
            </w:pPr>
            <w:r>
              <w:t>Skrzydło drzwiowe</w:t>
            </w:r>
          </w:p>
        </w:tc>
        <w:tc>
          <w:tcPr>
            <w:tcW w:w="1095" w:type="dxa"/>
          </w:tcPr>
          <w:p w:rsidR="002F6DF7" w:rsidRDefault="000B1959" w:rsidP="00F21C3B">
            <w:pPr>
              <w:jc w:val="left"/>
            </w:pPr>
            <w:r>
              <w:t>8</w:t>
            </w:r>
          </w:p>
        </w:tc>
        <w:tc>
          <w:tcPr>
            <w:tcW w:w="1661" w:type="dxa"/>
          </w:tcPr>
          <w:p w:rsidR="002F6DF7" w:rsidRDefault="002F6DF7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10.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Klamka drzwiowa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 xml:space="preserve">7 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11.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Ościeżnica drzwiowa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8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12.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Szyld drzwiowy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13.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Listwa maskująca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4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14.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Próg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15.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Wkładka do drzwi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16.</w:t>
            </w:r>
          </w:p>
        </w:tc>
        <w:tc>
          <w:tcPr>
            <w:tcW w:w="5324" w:type="dxa"/>
          </w:tcPr>
          <w:p w:rsidR="000B1959" w:rsidRDefault="000B1959" w:rsidP="00F21C3B">
            <w:pPr>
              <w:jc w:val="left"/>
            </w:pPr>
            <w:r>
              <w:t>Grzejnik DIAMOND C-22x600x1000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4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17.</w:t>
            </w:r>
          </w:p>
        </w:tc>
        <w:tc>
          <w:tcPr>
            <w:tcW w:w="5324" w:type="dxa"/>
          </w:tcPr>
          <w:p w:rsidR="000B1959" w:rsidRDefault="000B1959" w:rsidP="002F6DF7">
            <w:pPr>
              <w:jc w:val="left"/>
            </w:pPr>
            <w:r>
              <w:t>Grzejnik DIAMOND C-22x600x1100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1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  <w:tr w:rsidR="000B1959" w:rsidTr="00F21C3B">
        <w:tc>
          <w:tcPr>
            <w:tcW w:w="817" w:type="dxa"/>
          </w:tcPr>
          <w:p w:rsidR="000B1959" w:rsidRDefault="000B1959" w:rsidP="00F21C3B">
            <w:pPr>
              <w:jc w:val="left"/>
            </w:pPr>
            <w:r>
              <w:t>18.</w:t>
            </w:r>
          </w:p>
        </w:tc>
        <w:tc>
          <w:tcPr>
            <w:tcW w:w="5324" w:type="dxa"/>
          </w:tcPr>
          <w:p w:rsidR="000B1959" w:rsidRDefault="000B1959" w:rsidP="002F6DF7">
            <w:pPr>
              <w:jc w:val="left"/>
            </w:pPr>
            <w:r>
              <w:t>Zestaw grzej. term. kątowy GOSHE</w:t>
            </w:r>
          </w:p>
        </w:tc>
        <w:tc>
          <w:tcPr>
            <w:tcW w:w="1095" w:type="dxa"/>
          </w:tcPr>
          <w:p w:rsidR="000B1959" w:rsidRDefault="000B1959" w:rsidP="00F21C3B">
            <w:pPr>
              <w:jc w:val="left"/>
            </w:pPr>
            <w:r>
              <w:t>5</w:t>
            </w:r>
          </w:p>
        </w:tc>
        <w:tc>
          <w:tcPr>
            <w:tcW w:w="1661" w:type="dxa"/>
          </w:tcPr>
          <w:p w:rsidR="000B1959" w:rsidRDefault="000B1959" w:rsidP="009D094E">
            <w:pPr>
              <w:jc w:val="left"/>
            </w:pPr>
            <w:r>
              <w:t>szt.</w:t>
            </w:r>
          </w:p>
        </w:tc>
      </w:tr>
    </w:tbl>
    <w:p w:rsidR="00F21C3B" w:rsidRDefault="00F21C3B" w:rsidP="00F21C3B">
      <w:pPr>
        <w:jc w:val="left"/>
      </w:pPr>
    </w:p>
    <w:sectPr w:rsidR="00F21C3B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C3B"/>
    <w:rsid w:val="00007C1F"/>
    <w:rsid w:val="00046146"/>
    <w:rsid w:val="000A2510"/>
    <w:rsid w:val="000B1959"/>
    <w:rsid w:val="000E40D9"/>
    <w:rsid w:val="0019749C"/>
    <w:rsid w:val="002F6DF7"/>
    <w:rsid w:val="007C5749"/>
    <w:rsid w:val="009B1F46"/>
    <w:rsid w:val="00B30396"/>
    <w:rsid w:val="00C2739F"/>
    <w:rsid w:val="00F2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2</cp:revision>
  <dcterms:created xsi:type="dcterms:W3CDTF">2013-01-22T09:44:00Z</dcterms:created>
  <dcterms:modified xsi:type="dcterms:W3CDTF">2013-01-22T10:12:00Z</dcterms:modified>
</cp:coreProperties>
</file>