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97" w:rsidRPr="00B81097" w:rsidRDefault="00B81097" w:rsidP="00B81097">
      <w:pPr>
        <w:spacing w:after="0" w:line="260" w:lineRule="atLeast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sz w:val="24"/>
          <w:szCs w:val="24"/>
        </w:rPr>
        <w:t>głoszenie powiązane:</w:t>
      </w:r>
    </w:p>
    <w:p w:rsidR="00B81097" w:rsidRPr="00B81097" w:rsidRDefault="00B81097" w:rsidP="00B81097">
      <w:pPr>
        <w:spacing w:after="0" w:line="260" w:lineRule="atLeast"/>
        <w:rPr>
          <w:rFonts w:ascii="Times New Roman" w:hAnsi="Times New Roman"/>
          <w:sz w:val="24"/>
          <w:szCs w:val="24"/>
        </w:rPr>
      </w:pPr>
      <w:hyperlink r:id="rId5" w:tgtFrame="_blank" w:history="1">
        <w:r w:rsidRPr="00B81097">
          <w:rPr>
            <w:rFonts w:ascii="Times New Roman" w:hAnsi="Times New Roman"/>
            <w:color w:val="0000FF"/>
            <w:sz w:val="24"/>
            <w:szCs w:val="24"/>
            <w:u w:val="single"/>
          </w:rPr>
          <w:t>Ogłoszenie nr 217746-2011 z dnia 2011-07-27 r.</w:t>
        </w:r>
      </w:hyperlink>
      <w:r w:rsidRPr="00B81097">
        <w:rPr>
          <w:rFonts w:ascii="Times New Roman" w:hAnsi="Times New Roman"/>
          <w:sz w:val="24"/>
          <w:szCs w:val="24"/>
        </w:rPr>
        <w:t xml:space="preserve"> Ogłoszenie o zamówieniu - Dobrzyca</w:t>
      </w:r>
      <w:r w:rsidRPr="00B81097">
        <w:rPr>
          <w:rFonts w:ascii="Times New Roman" w:hAnsi="Times New Roman"/>
          <w:sz w:val="24"/>
          <w:szCs w:val="24"/>
        </w:rPr>
        <w:br/>
        <w:t>Lokalizacja: Karmin, dz. nr 17 Zakres robót obejmuje: - mechaniczne rozebranie nawierzchni z brukowca o wys. 16-20cm - 247,25m2 - rozebranie krawężników betonowych 15x30cm na podsypce piaskowej - 89,00m - wywiezienie gruntu z...</w:t>
      </w:r>
      <w:r w:rsidRPr="00B81097">
        <w:rPr>
          <w:rFonts w:ascii="Times New Roman" w:hAnsi="Times New Roman"/>
          <w:sz w:val="24"/>
          <w:szCs w:val="24"/>
        </w:rPr>
        <w:br/>
        <w:t xml:space="preserve">Termin składania ofert: 2011-08-11 </w:t>
      </w:r>
    </w:p>
    <w:p w:rsidR="00B81097" w:rsidRPr="00B81097" w:rsidRDefault="00B81097" w:rsidP="00B810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B81097" w:rsidRPr="00B81097" w:rsidRDefault="00B81097" w:rsidP="00B81097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Numer ogłoszenia: 219666 - 2011; data zamieszczenia: 28.07.2011</w:t>
      </w:r>
      <w:r w:rsidRPr="00B81097">
        <w:rPr>
          <w:rFonts w:ascii="Times New Roman" w:hAnsi="Times New Roman"/>
          <w:sz w:val="24"/>
          <w:szCs w:val="24"/>
        </w:rPr>
        <w:br/>
      </w:r>
      <w:r w:rsidRPr="00B81097">
        <w:rPr>
          <w:rFonts w:ascii="Times New Roman" w:hAnsi="Times New Roman"/>
          <w:sz w:val="24"/>
          <w:szCs w:val="24"/>
        </w:rPr>
        <w:br/>
        <w:t>OGŁOSZENIE O ZMIANIE OGŁOSZENIA</w:t>
      </w:r>
    </w:p>
    <w:p w:rsidR="00B81097" w:rsidRPr="00B81097" w:rsidRDefault="00B81097" w:rsidP="00B81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B81097">
        <w:rPr>
          <w:rFonts w:ascii="Times New Roman" w:hAnsi="Times New Roman"/>
          <w:sz w:val="24"/>
          <w:szCs w:val="24"/>
        </w:rPr>
        <w:t xml:space="preserve"> Ogłoszenia o zamówieniu.</w:t>
      </w:r>
    </w:p>
    <w:p w:rsidR="00B81097" w:rsidRPr="00B81097" w:rsidRDefault="00B81097" w:rsidP="00B81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Informacje o zmienianym ogłoszeniu:</w:t>
      </w:r>
      <w:r w:rsidRPr="00B81097">
        <w:rPr>
          <w:rFonts w:ascii="Times New Roman" w:hAnsi="Times New Roman"/>
          <w:sz w:val="24"/>
          <w:szCs w:val="24"/>
        </w:rPr>
        <w:t xml:space="preserve"> 217746 - 2011 data 27.07.2011 r.</w:t>
      </w:r>
    </w:p>
    <w:p w:rsidR="00B81097" w:rsidRPr="00B81097" w:rsidRDefault="00B81097" w:rsidP="00B81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sz w:val="24"/>
          <w:szCs w:val="24"/>
        </w:rPr>
        <w:t>SEKCJA I: ZAMAWIAJĄCY</w:t>
      </w:r>
    </w:p>
    <w:p w:rsidR="00B81097" w:rsidRPr="00B81097" w:rsidRDefault="00B81097" w:rsidP="00B81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sz w:val="24"/>
          <w:szCs w:val="24"/>
        </w:rPr>
        <w:t>Gmina Dobrzyca, Rynek 14, 63-330 Dobrzyca, woj. wielkopolskie, tel. 062 7413013, fax. 062 7413013.</w:t>
      </w:r>
    </w:p>
    <w:p w:rsidR="00B81097" w:rsidRPr="00B81097" w:rsidRDefault="00B81097" w:rsidP="00B81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sz w:val="24"/>
          <w:szCs w:val="24"/>
        </w:rPr>
        <w:t>SEKCJA II: ZMIANY W OGŁOSZENIU</w:t>
      </w:r>
    </w:p>
    <w:p w:rsidR="00B81097" w:rsidRPr="00B81097" w:rsidRDefault="00B81097" w:rsidP="00B81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II.1) Tekst, który należy zmienić:</w:t>
      </w:r>
    </w:p>
    <w:p w:rsidR="00B81097" w:rsidRPr="00B81097" w:rsidRDefault="00B81097" w:rsidP="00B81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B81097">
        <w:rPr>
          <w:rFonts w:ascii="Times New Roman" w:hAnsi="Times New Roman"/>
          <w:sz w:val="24"/>
          <w:szCs w:val="24"/>
        </w:rPr>
        <w:t xml:space="preserve"> III 3.1.</w:t>
      </w:r>
    </w:p>
    <w:p w:rsidR="00B81097" w:rsidRPr="00B81097" w:rsidRDefault="00B81097" w:rsidP="00B81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B81097">
        <w:rPr>
          <w:rFonts w:ascii="Times New Roman" w:hAnsi="Times New Roman"/>
          <w:sz w:val="24"/>
          <w:szCs w:val="24"/>
        </w:rPr>
        <w:t xml:space="preserve"> 1) posiadają uprawnienia do wykonywania określonej działalności lub czynności, jeżeli przepisy prawa nakładają obowiązek ich posiadania.</w:t>
      </w:r>
    </w:p>
    <w:p w:rsidR="00B81097" w:rsidRPr="00B81097" w:rsidRDefault="00B81097" w:rsidP="00B810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B81097">
        <w:rPr>
          <w:rFonts w:ascii="Times New Roman" w:hAnsi="Times New Roman"/>
          <w:sz w:val="24"/>
          <w:szCs w:val="24"/>
        </w:rPr>
        <w:t xml:space="preserve"> Zamawiający dokona oceny spełnienia przez Wykonawców tego warunku na podstawie oświadczenia Wykonawcy o spełnieniu warunków udziału w postępowaniu zgodnie z art 22 ustawy.</w:t>
      </w:r>
    </w:p>
    <w:p w:rsidR="00B81097" w:rsidRPr="00B81097" w:rsidRDefault="00B81097" w:rsidP="00B81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B81097">
        <w:rPr>
          <w:rFonts w:ascii="Times New Roman" w:hAnsi="Times New Roman"/>
          <w:sz w:val="24"/>
          <w:szCs w:val="24"/>
        </w:rPr>
        <w:t xml:space="preserve"> III 3.3.</w:t>
      </w:r>
    </w:p>
    <w:p w:rsidR="00B81097" w:rsidRPr="00B81097" w:rsidRDefault="00B81097" w:rsidP="00B81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B81097">
        <w:rPr>
          <w:rFonts w:ascii="Times New Roman" w:hAnsi="Times New Roman"/>
          <w:sz w:val="24"/>
          <w:szCs w:val="24"/>
        </w:rPr>
        <w:t xml:space="preserve"> 4) dysponują osobami zdolnymi do wykonywania zamówienia, - Wykonawca musi dysponować osobą, która będzie pełnić funkcje kierownika budowy, posiadającą uprawnienia budowlane do kierowania robotami budowlanymi w specjalności drogowej bez ograniczeń (określone przepisami ustawy z dnia 7 lipca 1994 roku Prawo budowlane /Dz. U. z 2006r., Nr 156, poz. 1118 z późn. zm./ lub odpowiadające im ważne uprawnienia budowlane w zakresie w/w specjalności, które zostały wydane na podstawie wcześniej obowiązujących przepisów),.</w:t>
      </w:r>
    </w:p>
    <w:p w:rsidR="00B81097" w:rsidRPr="00B81097" w:rsidRDefault="00B81097" w:rsidP="00B810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B81097">
        <w:rPr>
          <w:rFonts w:ascii="Times New Roman" w:hAnsi="Times New Roman"/>
          <w:sz w:val="24"/>
          <w:szCs w:val="24"/>
        </w:rPr>
        <w:t xml:space="preserve"> Zamawiający dokona oceny spełnienia przez Wykonawców tego warunku na podstawie oświadczenia Wykonawcy o spełnieniu warunków udziału w postępowaniu zgodnie z art 22 ustawy.</w:t>
      </w:r>
    </w:p>
    <w:p w:rsidR="00B81097" w:rsidRPr="00B81097" w:rsidRDefault="00B81097" w:rsidP="00B81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B81097">
        <w:rPr>
          <w:rFonts w:ascii="Times New Roman" w:hAnsi="Times New Roman"/>
          <w:sz w:val="24"/>
          <w:szCs w:val="24"/>
        </w:rPr>
        <w:t xml:space="preserve"> III 3.5.</w:t>
      </w:r>
    </w:p>
    <w:p w:rsidR="00B81097" w:rsidRPr="00B81097" w:rsidRDefault="00B81097" w:rsidP="00B81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B81097">
        <w:rPr>
          <w:rFonts w:ascii="Times New Roman" w:hAnsi="Times New Roman"/>
          <w:sz w:val="24"/>
          <w:szCs w:val="24"/>
        </w:rPr>
        <w:t xml:space="preserve"> 5) znajdują się w sytuacji ekonomicznej i finansowej zapewniającej wykonanie zamówienia.</w:t>
      </w:r>
    </w:p>
    <w:p w:rsidR="00B81097" w:rsidRPr="00B81097" w:rsidRDefault="00B81097" w:rsidP="00B81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B81097">
        <w:rPr>
          <w:rFonts w:ascii="Times New Roman" w:hAnsi="Times New Roman"/>
          <w:sz w:val="24"/>
          <w:szCs w:val="24"/>
        </w:rPr>
        <w:t xml:space="preserve"> Zamawiający dokona oceny spełnienia przez Wykonawców tego warunku na podstawie oświadczenia Wykonawcy o spełnieniu warunków udziału w postępowaniu zgodnie z art 22 ustawy.</w:t>
      </w:r>
    </w:p>
    <w:p w:rsidR="00B81097" w:rsidRPr="00B81097" w:rsidRDefault="00B81097" w:rsidP="00B8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lastRenderedPageBreak/>
        <w:t>Miejsce, w którym znajduje się zmieniany tekst:</w:t>
      </w:r>
      <w:r w:rsidRPr="00B81097">
        <w:rPr>
          <w:rFonts w:ascii="Times New Roman" w:hAnsi="Times New Roman"/>
          <w:sz w:val="24"/>
          <w:szCs w:val="24"/>
        </w:rPr>
        <w:t xml:space="preserve"> III 4.1.</w:t>
      </w:r>
    </w:p>
    <w:p w:rsidR="00B81097" w:rsidRPr="00B81097" w:rsidRDefault="00B81097" w:rsidP="00B8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B81097">
        <w:rPr>
          <w:rFonts w:ascii="Times New Roman" w:hAnsi="Times New Roman"/>
          <w:sz w:val="24"/>
          <w:szCs w:val="24"/>
        </w:rPr>
        <w:t xml:space="preserve"> * 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* wykaz narządzi, wyposażenia zakładu i urządzeń technicznych dostępnych wykonawcy usług lub robót budowlanych w celu realizacji zamówienia wraz z informacją o podstawie dysponowania tymi zasobami *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* oświadczenie, że osoby, które będą uczestniczyć w wykonywaniu zamówienia, posiadają wymagane uprawnienia, jeżeli ustawy nakładają obowiązek posiadania takich uprawnień.</w:t>
      </w:r>
    </w:p>
    <w:p w:rsidR="00B81097" w:rsidRPr="00B81097" w:rsidRDefault="00B81097" w:rsidP="00B810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B81097">
        <w:rPr>
          <w:rFonts w:ascii="Times New Roman" w:hAnsi="Times New Roman"/>
          <w:sz w:val="24"/>
          <w:szCs w:val="24"/>
        </w:rPr>
        <w:t xml:space="preserve"> * 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*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* oświadczenie, że osoby, które będą uczestniczyć w wykonywaniu zamówienia, posiadają wymagane uprawnienia, jeżeli ustawy nakładają obowiązek posiadania takich uprawnień.</w:t>
      </w:r>
    </w:p>
    <w:p w:rsidR="00B81097" w:rsidRPr="00B81097" w:rsidRDefault="00B81097" w:rsidP="00B810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Miejsce, w którym znajduje się zmieniany tekst:</w:t>
      </w:r>
      <w:r w:rsidRPr="00B81097">
        <w:rPr>
          <w:rFonts w:ascii="Times New Roman" w:hAnsi="Times New Roman"/>
          <w:sz w:val="24"/>
          <w:szCs w:val="24"/>
        </w:rPr>
        <w:t xml:space="preserve"> III 3.4.</w:t>
      </w:r>
    </w:p>
    <w:p w:rsidR="00B81097" w:rsidRPr="00B81097" w:rsidRDefault="00B81097" w:rsidP="00B810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W ogłoszeniu jest:</w:t>
      </w:r>
      <w:r w:rsidRPr="00B81097">
        <w:rPr>
          <w:rFonts w:ascii="Times New Roman" w:hAnsi="Times New Roman"/>
          <w:sz w:val="24"/>
          <w:szCs w:val="24"/>
        </w:rPr>
        <w:t xml:space="preserve"> - wykonawca powinien załączyć 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B81097" w:rsidRPr="00B81097" w:rsidRDefault="00B81097" w:rsidP="00B810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W ogłoszeniu powinno być:</w:t>
      </w:r>
      <w:r w:rsidRPr="00B81097">
        <w:rPr>
          <w:rFonts w:ascii="Times New Roman" w:hAnsi="Times New Roman"/>
          <w:sz w:val="24"/>
          <w:szCs w:val="24"/>
        </w:rPr>
        <w:t xml:space="preserve"> Zamawiający dokona oceny spełnienia przez Wykonawcę tego warunku na podstawie Oświadczenia Wykonawcy że osoby wykazane w załączniku do oferty Wykaz osób które będą uczestniczyć w wykonywaniu zamówienia posiadają wymagane uprawnienia - Wykonawca musi dysponować osobą, która będzie pełnić funkcje kierownika budowy, posiadającą uprawnienia budowlane do kierowania robotami budowlanymi w specjalności drogowej bez ograniczeń (określone przepisami ustawy z dnia 7 lipca 1994 roku Prawo budowlane /Dz. U. z 2006r., Nr 156, poz. 1118 z późn. zm./ lub odpowiadające im ważne uprawnienia budowlane w zakresie w/w specjalności, które zostały wydane </w:t>
      </w:r>
      <w:r w:rsidRPr="00B81097">
        <w:rPr>
          <w:rFonts w:ascii="Times New Roman" w:hAnsi="Times New Roman"/>
          <w:sz w:val="24"/>
          <w:szCs w:val="24"/>
        </w:rPr>
        <w:lastRenderedPageBreak/>
        <w:t>na podstawie wcześniej obowiązujących przepisów), - wykonawca powinien załączyć 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informacją o podstawie do dysponowania tymi osobami (wg wzoru do SIWZ - Zał. Nr 7- Potencjał kadrowy); - wykonawca powinien załączyć oświadczenie, że osoby, które będą uczestniczyć w wykonywaniu zamówienia posiadają wymagane uprawnienia(wg wzoru do SIWZ - Zał. Nr 8) ,.</w:t>
      </w:r>
    </w:p>
    <w:p w:rsidR="00B81097" w:rsidRPr="00B81097" w:rsidRDefault="00B81097" w:rsidP="00B810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II.2) Tekst, który należy dodać:</w:t>
      </w:r>
    </w:p>
    <w:p w:rsidR="00B81097" w:rsidRPr="00B81097" w:rsidRDefault="00B81097" w:rsidP="00B810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Miejsce, w którym należy dodać tekst:</w:t>
      </w:r>
      <w:r w:rsidRPr="00B81097">
        <w:rPr>
          <w:rFonts w:ascii="Times New Roman" w:hAnsi="Times New Roman"/>
          <w:sz w:val="24"/>
          <w:szCs w:val="24"/>
        </w:rPr>
        <w:t xml:space="preserve"> III.6.</w:t>
      </w:r>
    </w:p>
    <w:p w:rsidR="00B81097" w:rsidRPr="00B81097" w:rsidRDefault="00B81097" w:rsidP="00B810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81097">
        <w:rPr>
          <w:rFonts w:ascii="Times New Roman" w:hAnsi="Times New Roman"/>
          <w:b/>
          <w:bCs/>
          <w:sz w:val="24"/>
          <w:szCs w:val="24"/>
        </w:rPr>
        <w:t>Tekst, który należy dodać w ogłoszeniu:</w:t>
      </w:r>
      <w:r w:rsidRPr="00B81097">
        <w:rPr>
          <w:rFonts w:ascii="Times New Roman" w:hAnsi="Times New Roman"/>
          <w:sz w:val="24"/>
          <w:szCs w:val="24"/>
        </w:rPr>
        <w:t xml:space="preserve"> Wykaz dokumentów złożonych w ofercie, formularz ofertowy z kosztorysem ofertowym, projekt umowy, tabela czynników cenotwórczych, doświadczenie zawodowe.</w:t>
      </w:r>
    </w:p>
    <w:p w:rsidR="00007C1F" w:rsidRDefault="00007C1F"/>
    <w:sectPr w:rsidR="00007C1F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7D34"/>
    <w:multiLevelType w:val="multilevel"/>
    <w:tmpl w:val="29CC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E4C4A"/>
    <w:multiLevelType w:val="multilevel"/>
    <w:tmpl w:val="DF16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7129F"/>
    <w:multiLevelType w:val="multilevel"/>
    <w:tmpl w:val="1874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556A4"/>
    <w:multiLevelType w:val="multilevel"/>
    <w:tmpl w:val="13F0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1483B"/>
    <w:multiLevelType w:val="multilevel"/>
    <w:tmpl w:val="95C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15C74"/>
    <w:multiLevelType w:val="multilevel"/>
    <w:tmpl w:val="1E38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1097"/>
    <w:rsid w:val="00007C1F"/>
    <w:rsid w:val="000A2510"/>
    <w:rsid w:val="00A26180"/>
    <w:rsid w:val="00B30396"/>
    <w:rsid w:val="00B81097"/>
    <w:rsid w:val="00C2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9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81097"/>
  </w:style>
  <w:style w:type="character" w:styleId="Hipercze">
    <w:name w:val="Hyperlink"/>
    <w:basedOn w:val="Domylnaczcionkaakapitu"/>
    <w:uiPriority w:val="99"/>
    <w:semiHidden/>
    <w:unhideWhenUsed/>
    <w:rsid w:val="00B8109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1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header">
    <w:name w:val="kh_header"/>
    <w:basedOn w:val="Normalny"/>
    <w:rsid w:val="00B81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B81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17746&amp;rok=2011-07-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5977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1</cp:revision>
  <dcterms:created xsi:type="dcterms:W3CDTF">2011-07-28T06:54:00Z</dcterms:created>
  <dcterms:modified xsi:type="dcterms:W3CDTF">2011-07-28T06:55:00Z</dcterms:modified>
</cp:coreProperties>
</file>