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2"/>
        <w:gridCol w:w="1387"/>
        <w:gridCol w:w="187"/>
        <w:gridCol w:w="2707"/>
        <w:gridCol w:w="2493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PUBLICZNEGO I O WOLONTARIACIE (DZ. U. Z </w:t>
            </w:r>
            <w:r>
              <w:rPr>
                <w:sz w:val="19"/>
                <w:szCs w:val="19"/>
              </w:rPr>
              <w:t>2016 R. POZ. 239 I 395)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9F68F5" w:rsidRDefault="00F02DAF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9F68F5" w:rsidRDefault="00F02DAF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</w:t>
            </w:r>
            <w:r>
              <w:rPr>
                <w:rFonts w:ascii="Calibri" w:hAnsi="Calibri"/>
                <w:sz w:val="17"/>
                <w:szCs w:val="17"/>
              </w:rPr>
              <w:t xml:space="preserve"> danego sprawozdania, należy wpisać „nie dotyczy” lub przekreślić pole.</w:t>
            </w:r>
          </w:p>
          <w:p w:rsidR="009F68F5" w:rsidRDefault="00F02DAF">
            <w:pPr>
              <w:spacing w:before="240"/>
              <w:ind w:left="864" w:right="937"/>
              <w:jc w:val="both"/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</w:tbl>
    <w:p w:rsidR="00000000" w:rsidRDefault="00F02DAF">
      <w:pPr>
        <w:rPr>
          <w:vanish/>
        </w:rPr>
        <w:sectPr w:rsidR="00000000">
          <w:pgSz w:w="11909" w:h="16840"/>
          <w:pgMar w:top="1430" w:right="1092" w:bottom="1430" w:left="1140" w:header="708" w:footer="708" w:gutter="0"/>
          <w:cols w:space="708"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598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>
              <w:rPr>
                <w:rFonts w:ascii="Calibri" w:hAnsi="Calibri"/>
                <w:b/>
                <w:sz w:val="17"/>
                <w:szCs w:val="17"/>
              </w:rPr>
              <w:t>Informacja, czy zakładany(-ne)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294" w:hanging="237"/>
              <w:jc w:val="both"/>
            </w:pPr>
            <w:r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266" w:hanging="209"/>
              <w:jc w:val="both"/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zgodnie z umową, z uwzględnieniem stopnia oraz skali ich wykonania, a także wyjaśnić ewentualne odstępstwa w ich realizacji; w</w:t>
            </w:r>
            <w:r>
              <w:rPr>
                <w:rFonts w:ascii="Calibri" w:hAnsi="Calibri"/>
                <w:sz w:val="16"/>
                <w:szCs w:val="16"/>
              </w:rPr>
              <w:t xml:space="preserve">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6" w:type="dxa"/>
          </w:tcPr>
          <w:p w:rsidR="009F68F5" w:rsidRDefault="009F68F5">
            <w:pPr>
              <w:spacing w:before="120"/>
              <w:ind w:left="794" w:right="421"/>
              <w:jc w:val="both"/>
            </w:pPr>
          </w:p>
        </w:tc>
        <w:tc>
          <w:tcPr>
            <w:tcW w:w="963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120"/>
              <w:ind w:left="794" w:right="421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 xml:space="preserve">Dotyczy podzlecenia realizacji zadania, o którym mowa w art. 16 ust. 4 </w:t>
            </w:r>
            <w:r>
              <w:rPr>
                <w:rFonts w:ascii="Calibri" w:hAnsi="Calibri"/>
                <w:sz w:val="16"/>
                <w:szCs w:val="16"/>
              </w:rPr>
              <w:t>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9F68F5" w:rsidRDefault="00F02DAF">
            <w:pPr>
              <w:ind w:left="794" w:right="420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000000" w:rsidRDefault="00F02DAF">
      <w:pPr>
        <w:rPr>
          <w:vanish/>
        </w:rPr>
        <w:sectPr w:rsidR="00000000">
          <w:pgSz w:w="11909" w:h="16840"/>
          <w:pgMar w:top="1430" w:right="795" w:bottom="879" w:left="1125" w:header="708" w:footer="708" w:gutter="0"/>
          <w:cols w:space="708"/>
        </w:sectPr>
      </w:pPr>
    </w:p>
    <w:tbl>
      <w:tblPr>
        <w:tblW w:w="141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40"/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roku 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F68F5" w:rsidRDefault="00F02DAF">
            <w:pPr>
              <w:spacing w:before="160"/>
              <w:ind w:left="257" w:hanging="200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317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</w:t>
            </w:r>
            <w:r>
              <w:rPr>
                <w:rFonts w:ascii="Calibri" w:hAnsi="Calibri"/>
                <w:sz w:val="16"/>
                <w:szCs w:val="16"/>
              </w:rPr>
              <w:t>_____________________________</w:t>
            </w:r>
          </w:p>
          <w:p w:rsidR="009F68F5" w:rsidRDefault="00F02DAF">
            <w:pPr>
              <w:spacing w:before="80"/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F68F5" w:rsidRDefault="00F02DAF">
            <w:pPr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</w:t>
            </w:r>
            <w:r>
              <w:rPr>
                <w:rFonts w:ascii="Calibri" w:hAnsi="Calibri"/>
                <w:sz w:val="16"/>
                <w:szCs w:val="16"/>
              </w:rPr>
              <w:t>adania publicznego.</w:t>
            </w:r>
          </w:p>
          <w:p w:rsidR="009F68F5" w:rsidRDefault="00F02DAF">
            <w:pPr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9F68F5" w:rsidRDefault="00F02DAF">
            <w:pPr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9F68F5" w:rsidRDefault="00F02DAF">
            <w:pPr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</w:t>
            </w:r>
            <w:r>
              <w:rPr>
                <w:rFonts w:ascii="Calibri" w:hAnsi="Calibri"/>
                <w:sz w:val="16"/>
                <w:szCs w:val="16"/>
              </w:rPr>
              <w:t xml:space="preserve">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000000" w:rsidRDefault="00F02DAF">
      <w:pPr>
        <w:rPr>
          <w:vanish/>
        </w:rPr>
        <w:sectPr w:rsidR="00000000">
          <w:pgSz w:w="16840" w:h="11909" w:orient="landscape"/>
          <w:pgMar w:top="1133" w:right="1139" w:bottom="360" w:left="1084" w:header="708" w:footer="708" w:gutter="0"/>
          <w:cols w:space="708"/>
        </w:sectPr>
      </w:pPr>
    </w:p>
    <w:tbl>
      <w:tblPr>
        <w:tblW w:w="140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F68F5" w:rsidRDefault="00F02DAF">
            <w:pPr>
              <w:spacing w:before="160"/>
              <w:jc w:val="center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 xml:space="preserve">(nazwa </w:t>
            </w:r>
            <w:r>
              <w:rPr>
                <w:rFonts w:ascii="Calibri" w:hAnsi="Calibri"/>
                <w:i/>
                <w:sz w:val="15"/>
                <w:szCs w:val="15"/>
              </w:rPr>
              <w:t>zleceniobiorcy)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</w:t>
            </w:r>
            <w:r>
              <w:rPr>
                <w:rFonts w:ascii="Calibri" w:hAnsi="Calibri"/>
                <w:sz w:val="15"/>
                <w:szCs w:val="15"/>
              </w:rPr>
              <w:t>zem: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poszcze-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zlecenio-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5"/>
                <w:szCs w:val="15"/>
              </w:rPr>
              <w:t>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5"/>
                <w:szCs w:val="15"/>
              </w:rPr>
              <w:t>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</w:t>
            </w:r>
            <w:r>
              <w:rPr>
                <w:rFonts w:ascii="Calibri" w:hAnsi="Calibri"/>
                <w:sz w:val="16"/>
                <w:szCs w:val="16"/>
              </w:rPr>
              <w:t>________________________</w:t>
            </w:r>
          </w:p>
          <w:p w:rsidR="009F68F5" w:rsidRDefault="00F02DAF">
            <w:pPr>
              <w:spacing w:before="80"/>
              <w:ind w:left="966" w:right="91" w:hanging="182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000000" w:rsidRDefault="00F02DAF">
      <w:pPr>
        <w:rPr>
          <w:vanish/>
        </w:rPr>
        <w:sectPr w:rsidR="00000000">
          <w:pgSz w:w="16840" w:h="11909" w:orient="landscape"/>
          <w:pgMar w:top="1133" w:right="1139" w:bottom="360" w:left="1084" w:header="708" w:footer="708" w:gutter="0"/>
          <w:cols w:space="708"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Inne środki finansowe </w:t>
            </w:r>
            <w:r>
              <w:rPr>
                <w:rFonts w:ascii="Calibri" w:hAnsi="Calibri"/>
                <w:b/>
                <w:sz w:val="17"/>
                <w:szCs w:val="17"/>
              </w:rPr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Środki finansowe z innych </w:t>
            </w:r>
            <w:r>
              <w:rPr>
                <w:rFonts w:ascii="Calibri" w:hAnsi="Calibri"/>
                <w:b/>
                <w:sz w:val="17"/>
                <w:szCs w:val="17"/>
              </w:rPr>
              <w:t>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tabs>
                <w:tab w:val="left" w:pos="1400"/>
              </w:tabs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56" w:type="dxa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Wkład </w:t>
            </w:r>
            <w:r>
              <w:rPr>
                <w:rFonts w:ascii="Calibri" w:hAnsi="Calibri"/>
                <w:b/>
                <w:sz w:val="17"/>
                <w:szCs w:val="17"/>
              </w:rPr>
              <w:t>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9F68F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zł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Udział kwoty </w:t>
            </w:r>
            <w:r>
              <w:rPr>
                <w:rFonts w:ascii="Calibri" w:hAnsi="Calibri"/>
                <w:b/>
                <w:sz w:val="17"/>
                <w:szCs w:val="17"/>
              </w:rPr>
              <w:t>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%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z funduszy </w:t>
            </w:r>
            <w:r>
              <w:rPr>
                <w:rFonts w:ascii="Calibri" w:hAnsi="Calibri"/>
                <w:sz w:val="16"/>
                <w:szCs w:val="16"/>
              </w:rPr>
              <w:t>strukturalnych.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również zasób udostępniony, względnie usługa św</w:t>
            </w:r>
            <w:r>
              <w:rPr>
                <w:rFonts w:ascii="Calibri" w:hAnsi="Calibri"/>
                <w:sz w:val="16"/>
                <w:szCs w:val="16"/>
              </w:rPr>
              <w:t>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</w:t>
            </w:r>
            <w:r>
              <w:rPr>
                <w:rFonts w:ascii="Calibri" w:hAnsi="Calibri"/>
                <w:sz w:val="16"/>
                <w:szCs w:val="16"/>
              </w:rPr>
              <w:t>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:rsidR="009F68F5" w:rsidRDefault="00F02DAF">
            <w:pPr>
              <w:ind w:left="1072" w:right="615" w:hanging="294"/>
              <w:jc w:val="both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>Proce</w:t>
            </w:r>
            <w:r>
              <w:rPr>
                <w:rFonts w:ascii="Calibri" w:hAnsi="Calibri"/>
                <w:sz w:val="16"/>
                <w:szCs w:val="16"/>
              </w:rPr>
              <w:t>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000000" w:rsidRDefault="00F02DAF">
      <w:pPr>
        <w:rPr>
          <w:vanish/>
        </w:rPr>
        <w:sectPr w:rsidR="00000000">
          <w:pgSz w:w="11909" w:h="16840"/>
          <w:pgMar w:top="1415" w:right="732" w:bottom="604" w:left="1106" w:header="708" w:footer="708" w:gutter="0"/>
          <w:cols w:space="708"/>
        </w:sectPr>
      </w:pPr>
    </w:p>
    <w:tbl>
      <w:tblPr>
        <w:tblW w:w="959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9F68F5" w:rsidRDefault="00F02DAF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t xml:space="preserve">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299" w:hanging="242"/>
              <w:jc w:val="both"/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Informacje o świadczeniach </w:t>
            </w:r>
            <w:r>
              <w:rPr>
                <w:rFonts w:ascii="Calibri" w:hAnsi="Calibri"/>
                <w:b/>
                <w:sz w:val="17"/>
                <w:szCs w:val="17"/>
              </w:rPr>
              <w:t>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oraz jaka była łączna wartość</w:t>
            </w:r>
            <w:r>
              <w:rPr>
                <w:rFonts w:ascii="Calibri" w:hAnsi="Calibri"/>
                <w:sz w:val="16"/>
                <w:szCs w:val="16"/>
              </w:rPr>
              <w:t xml:space="preserve"> tych świadczeń)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</w:tbl>
    <w:p w:rsidR="00000000" w:rsidRDefault="00F02DAF">
      <w:pPr>
        <w:rPr>
          <w:vanish/>
        </w:rPr>
        <w:sectPr w:rsidR="00000000">
          <w:pgSz w:w="11909" w:h="16840"/>
          <w:pgMar w:top="1415" w:right="732" w:bottom="604" w:left="1106" w:header="708" w:footer="708" w:gutter="0"/>
          <w:cols w:space="708"/>
        </w:sectPr>
      </w:pPr>
    </w:p>
    <w:tbl>
      <w:tblPr>
        <w:tblW w:w="141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9F68F5" w:rsidRDefault="00F02DAF">
            <w:pPr>
              <w:ind w:left="924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9F68F5" w:rsidRDefault="00F02DAF">
            <w:pPr>
              <w:ind w:left="924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</w:t>
            </w:r>
            <w:r>
              <w:rPr>
                <w:rFonts w:ascii="Calibri" w:hAnsi="Calibri"/>
                <w:sz w:val="16"/>
                <w:szCs w:val="16"/>
              </w:rPr>
              <w:t>finansowe oferenta, inne środki publiczne (np. dotacje), świadczenia pieniężne od odbiorców zadania.</w:t>
            </w:r>
          </w:p>
        </w:tc>
      </w:tr>
    </w:tbl>
    <w:p w:rsidR="00000000" w:rsidRDefault="00F02DAF">
      <w:pPr>
        <w:rPr>
          <w:vanish/>
        </w:rPr>
        <w:sectPr w:rsidR="00000000">
          <w:pgSz w:w="16840" w:h="11909" w:orient="landscape"/>
          <w:pgMar w:top="1153" w:right="1440" w:bottom="1153" w:left="1076" w:header="708" w:footer="708" w:gutter="0"/>
          <w:cols w:space="708"/>
        </w:sect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6787"/>
        <w:gridCol w:w="1142"/>
      </w:tblGrid>
      <w:tr w:rsidR="009F68F5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9F68F5" w:rsidRDefault="00F02DAF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(należy wykazać dokumenty potwierdzające zaangażowanie wkładu osobowego </w:t>
            </w:r>
            <w:r>
              <w:rPr>
                <w:rFonts w:ascii="Calibri" w:hAnsi="Calibri"/>
                <w:sz w:val="16"/>
                <w:szCs w:val="16"/>
              </w:rPr>
              <w:t>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t> 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8F5" w:rsidRDefault="00F02DAF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9F68F5" w:rsidRDefault="00F02DAF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9F68F5" w:rsidRDefault="00F02DAF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9F68F5" w:rsidRDefault="00F02DAF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 xml:space="preserve">wszystkie kwoty wymienione w zestawieniu faktur </w:t>
            </w:r>
            <w:r>
              <w:rPr>
                <w:rFonts w:ascii="Calibri" w:hAnsi="Calibri"/>
                <w:sz w:val="17"/>
                <w:szCs w:val="17"/>
              </w:rPr>
              <w:t>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9F68F5" w:rsidRDefault="00F02DAF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 xml:space="preserve">i przekazywaniem danych osobowych, a także </w:t>
            </w:r>
            <w:r>
              <w:rPr>
                <w:rFonts w:ascii="Calibri" w:hAnsi="Calibri"/>
                <w:sz w:val="17"/>
                <w:szCs w:val="17"/>
              </w:rPr>
              <w:t>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t>.......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spacing w:before="80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 xml:space="preserve">do składania oświadczeń woli w </w:t>
            </w:r>
            <w:r>
              <w:rPr>
                <w:rFonts w:ascii="Calibri" w:hAnsi="Calibri"/>
                <w:sz w:val="16"/>
                <w:szCs w:val="16"/>
              </w:rPr>
              <w:t>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F02DAF">
            <w:pPr>
              <w:ind w:left="2165"/>
            </w:pPr>
            <w:r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</w:p>
        </w:tc>
        <w:tc>
          <w:tcPr>
            <w:tcW w:w="1142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8F5" w:rsidRDefault="009F68F5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9F68F5" w:rsidRDefault="00F02DAF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</w:t>
            </w:r>
            <w:r>
              <w:rPr>
                <w:rFonts w:ascii="Calibri" w:hAnsi="Calibri"/>
                <w:sz w:val="14"/>
                <w:szCs w:val="14"/>
              </w:rPr>
              <w:t xml:space="preserve"> Zleceniodawcy w terminie przewidzianym w umowie.</w:t>
            </w:r>
          </w:p>
          <w:p w:rsidR="009F68F5" w:rsidRDefault="00F02DAF">
            <w:pPr>
              <w:ind w:left="601" w:right="711"/>
              <w:jc w:val="both"/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</w:t>
            </w:r>
            <w:r>
              <w:rPr>
                <w:rFonts w:ascii="Calibri" w:hAnsi="Calibri"/>
                <w:sz w:val="14"/>
                <w:szCs w:val="14"/>
              </w:rPr>
              <w:t>ów realizujących zadania publiczne (Dz. U. z 2014 r. poz. 1114,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9F68F5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68F5" w:rsidRDefault="00F02DAF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9F68F5" w:rsidRDefault="00F02DAF">
            <w:pPr>
              <w:spacing w:before="80"/>
              <w:ind w:left="601"/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</w:t>
            </w:r>
            <w:r>
              <w:rPr>
                <w:rFonts w:ascii="Calibri" w:hAnsi="Calibri"/>
                <w:sz w:val="16"/>
                <w:szCs w:val="16"/>
              </w:rPr>
              <w:t>sporządzanego w formie dokumentu elektronicznego.</w:t>
            </w:r>
          </w:p>
        </w:tc>
      </w:tr>
    </w:tbl>
    <w:p w:rsidR="009F68F5" w:rsidRDefault="009F68F5">
      <w:pPr>
        <w:rPr>
          <w:rFonts w:ascii="Calibri" w:hAnsi="Calibri"/>
          <w:sz w:val="2"/>
          <w:szCs w:val="2"/>
        </w:rPr>
      </w:pPr>
    </w:p>
    <w:sectPr w:rsidR="009F68F5">
      <w:pgSz w:w="11909" w:h="16840"/>
      <w:pgMar w:top="1430" w:right="897" w:bottom="466" w:left="11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AF" w:rsidRDefault="00F02DAF">
      <w:r>
        <w:separator/>
      </w:r>
    </w:p>
  </w:endnote>
  <w:endnote w:type="continuationSeparator" w:id="0">
    <w:p w:rsidR="00F02DAF" w:rsidRDefault="00F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AF" w:rsidRDefault="00F02DAF">
      <w:r>
        <w:rPr>
          <w:color w:val="000000"/>
        </w:rPr>
        <w:separator/>
      </w:r>
    </w:p>
  </w:footnote>
  <w:footnote w:type="continuationSeparator" w:id="0">
    <w:p w:rsidR="00F02DAF" w:rsidRDefault="00F0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68F5"/>
    <w:rsid w:val="009F68F5"/>
    <w:rsid w:val="00A25E3E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295B-33F0-4E57-898F-3F30DDB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ZNAKI:12473</dc:description>
  <cp:lastModifiedBy>Karolina Janczewska</cp:lastModifiedBy>
  <cp:revision>2</cp:revision>
  <dcterms:created xsi:type="dcterms:W3CDTF">2018-03-20T11:59:00Z</dcterms:created>
  <dcterms:modified xsi:type="dcterms:W3CDTF">2018-03-20T11:59:00Z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