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138435" w14:textId="77777777" w:rsidR="00CD4AB3" w:rsidRPr="00590946" w:rsidRDefault="00CD4AB3" w:rsidP="00AA443A">
      <w:pPr>
        <w:pBdr>
          <w:bottom w:val="single" w:sz="4" w:space="1" w:color="auto"/>
        </w:pBdr>
        <w:spacing w:line="276" w:lineRule="auto"/>
        <w:jc w:val="right"/>
      </w:pPr>
      <w:r w:rsidRPr="00590946">
        <w:t>Załącznik Nr 5 do SWZ</w:t>
      </w:r>
    </w:p>
    <w:p w14:paraId="5CC3C2D7" w14:textId="77777777" w:rsidR="00CD4AB3" w:rsidRPr="00590946" w:rsidRDefault="00CD4AB3" w:rsidP="00AA443A">
      <w:pPr>
        <w:pBdr>
          <w:bottom w:val="single" w:sz="4" w:space="1" w:color="auto"/>
        </w:pBdr>
        <w:spacing w:line="276" w:lineRule="auto"/>
        <w:jc w:val="right"/>
      </w:pPr>
      <w:r w:rsidRPr="00590946">
        <w:t>/wzór umowy/</w:t>
      </w:r>
    </w:p>
    <w:p w14:paraId="5D1686EC" w14:textId="468DD8D7" w:rsidR="00CD4AB3" w:rsidRPr="00590946" w:rsidRDefault="00CD4AB3" w:rsidP="00C66154">
      <w:pPr>
        <w:spacing w:line="360" w:lineRule="auto"/>
        <w:jc w:val="center"/>
        <w:rPr>
          <w:b/>
        </w:rPr>
      </w:pPr>
      <w:r w:rsidRPr="00590946">
        <w:rPr>
          <w:b/>
        </w:rPr>
        <w:t>UMOWA Nr ………</w:t>
      </w:r>
      <w:r w:rsidR="00CA67AB" w:rsidRPr="00590946">
        <w:rPr>
          <w:b/>
        </w:rPr>
        <w:t>/</w:t>
      </w:r>
      <w:r w:rsidRPr="00590946">
        <w:rPr>
          <w:b/>
        </w:rPr>
        <w:t>2021</w:t>
      </w:r>
    </w:p>
    <w:p w14:paraId="4442FD40" w14:textId="0D700AAB" w:rsidR="00CD4AB3" w:rsidRPr="00590946" w:rsidRDefault="006B749B" w:rsidP="00C66154">
      <w:pPr>
        <w:spacing w:line="360" w:lineRule="auto"/>
      </w:pPr>
      <w:r w:rsidRPr="00590946">
        <w:t>W</w:t>
      </w:r>
      <w:r w:rsidR="00CD4AB3" w:rsidRPr="00590946">
        <w:t xml:space="preserve"> dniu ……………………. 2021 r. pomiędzy:</w:t>
      </w:r>
    </w:p>
    <w:p w14:paraId="306E1217" w14:textId="6B2A4868" w:rsidR="00CA67AB" w:rsidRPr="00844641" w:rsidRDefault="00CA67AB" w:rsidP="00CA67AB">
      <w:pPr>
        <w:suppressAutoHyphens/>
        <w:ind w:left="540" w:right="74"/>
        <w:rPr>
          <w:rFonts w:eastAsia="Calibri"/>
          <w:bCs/>
          <w:color w:val="000000"/>
          <w:lang w:eastAsia="ar-SA"/>
        </w:rPr>
      </w:pPr>
      <w:r w:rsidRPr="00844641">
        <w:rPr>
          <w:rFonts w:eastAsia="Calibri"/>
          <w:bCs/>
          <w:color w:val="000000"/>
          <w:lang w:eastAsia="ar-SA"/>
        </w:rPr>
        <w:t xml:space="preserve">- Gminą Dmosin </w:t>
      </w:r>
      <w:proofErr w:type="spellStart"/>
      <w:r w:rsidRPr="001574FA">
        <w:rPr>
          <w:rFonts w:eastAsia="Calibri"/>
          <w:bCs/>
          <w:color w:val="000000"/>
          <w:lang w:eastAsia="ar-SA"/>
        </w:rPr>
        <w:t>Dmosin</w:t>
      </w:r>
      <w:proofErr w:type="spellEnd"/>
      <w:r w:rsidRPr="00BA34B8">
        <w:rPr>
          <w:rFonts w:eastAsia="Calibri"/>
          <w:bCs/>
          <w:color w:val="000000"/>
          <w:lang w:eastAsia="ar-SA"/>
        </w:rPr>
        <w:t xml:space="preserve"> 9, 95-061 Dmosin </w:t>
      </w:r>
      <w:r w:rsidRPr="00590946">
        <w:t>NIP 833 10 14 738, REGON 750148213</w:t>
      </w:r>
    </w:p>
    <w:p w14:paraId="43D16E07" w14:textId="09B8DA05" w:rsidR="00CA67AB" w:rsidRPr="001574FA" w:rsidRDefault="00CA67AB" w:rsidP="00590946">
      <w:pPr>
        <w:suppressAutoHyphens/>
        <w:ind w:right="74" w:firstLine="357"/>
        <w:rPr>
          <w:rFonts w:eastAsia="Calibri"/>
          <w:bCs/>
          <w:color w:val="000000"/>
          <w:lang w:eastAsia="ar-SA"/>
        </w:rPr>
      </w:pPr>
      <w:r w:rsidRPr="00844641">
        <w:rPr>
          <w:rFonts w:eastAsia="Calibri"/>
          <w:bCs/>
          <w:color w:val="000000"/>
          <w:lang w:eastAsia="ar-SA"/>
        </w:rPr>
        <w:t xml:space="preserve">reprezentowaną przez Wójta Gminy Dmosin – Danutę </w:t>
      </w:r>
      <w:proofErr w:type="spellStart"/>
      <w:r w:rsidRPr="00844641">
        <w:rPr>
          <w:rFonts w:eastAsia="Calibri"/>
          <w:bCs/>
          <w:color w:val="000000"/>
          <w:lang w:eastAsia="ar-SA"/>
        </w:rPr>
        <w:t>Supera</w:t>
      </w:r>
      <w:proofErr w:type="spellEnd"/>
    </w:p>
    <w:p w14:paraId="39CE74AF" w14:textId="77777777" w:rsidR="00CA67AB" w:rsidRPr="00A13F27" w:rsidRDefault="00CA67AB" w:rsidP="00CA67AB">
      <w:pPr>
        <w:suppressAutoHyphens/>
        <w:ind w:left="540" w:right="74"/>
        <w:rPr>
          <w:rFonts w:eastAsia="Calibri"/>
          <w:bCs/>
          <w:color w:val="000000"/>
          <w:lang w:eastAsia="ar-SA"/>
        </w:rPr>
      </w:pPr>
      <w:r w:rsidRPr="00BA34B8">
        <w:rPr>
          <w:rFonts w:eastAsia="Calibri"/>
          <w:bCs/>
          <w:color w:val="000000"/>
          <w:lang w:eastAsia="ar-SA"/>
        </w:rPr>
        <w:t xml:space="preserve">przy kontrasygnacie Skarbnika </w:t>
      </w:r>
      <w:proofErr w:type="gramStart"/>
      <w:r w:rsidRPr="00BA34B8">
        <w:rPr>
          <w:rFonts w:eastAsia="Calibri"/>
          <w:bCs/>
          <w:color w:val="000000"/>
          <w:lang w:eastAsia="ar-SA"/>
        </w:rPr>
        <w:t>Gminy  -</w:t>
      </w:r>
      <w:proofErr w:type="gramEnd"/>
      <w:r w:rsidRPr="00BA34B8">
        <w:rPr>
          <w:rFonts w:eastAsia="Calibri"/>
          <w:bCs/>
          <w:color w:val="000000"/>
          <w:lang w:eastAsia="ar-SA"/>
        </w:rPr>
        <w:t xml:space="preserve"> Urszuli Radzikowskiej</w:t>
      </w:r>
      <w:r w:rsidRPr="00C23FD4">
        <w:rPr>
          <w:rFonts w:eastAsia="Calibri"/>
          <w:bCs/>
          <w:color w:val="000000"/>
          <w:lang w:eastAsia="ar-SA"/>
        </w:rPr>
        <w:t xml:space="preserve"> </w:t>
      </w:r>
      <w:r w:rsidRPr="00CE29F0">
        <w:rPr>
          <w:rFonts w:eastAsia="Calibri"/>
          <w:bCs/>
          <w:color w:val="000000"/>
          <w:lang w:eastAsia="ar-SA"/>
        </w:rPr>
        <w:t>zwaną dalej Zamawiającym,</w:t>
      </w:r>
    </w:p>
    <w:p w14:paraId="1FACD161" w14:textId="77777777" w:rsidR="00CA67AB" w:rsidRPr="00844641" w:rsidRDefault="00CA67AB" w:rsidP="00CA67AB">
      <w:pPr>
        <w:suppressAutoHyphens/>
        <w:ind w:left="540" w:right="74"/>
        <w:rPr>
          <w:rFonts w:eastAsia="Calibri"/>
          <w:bCs/>
          <w:color w:val="000000"/>
          <w:lang w:eastAsia="ar-SA"/>
        </w:rPr>
      </w:pPr>
    </w:p>
    <w:p w14:paraId="141ED33E" w14:textId="77777777" w:rsidR="00CD4AB3" w:rsidRPr="00590946" w:rsidRDefault="00CD4AB3" w:rsidP="00AA443A">
      <w:pPr>
        <w:spacing w:line="276" w:lineRule="auto"/>
      </w:pPr>
      <w:r w:rsidRPr="00590946">
        <w:t xml:space="preserve">a </w:t>
      </w:r>
    </w:p>
    <w:p w14:paraId="7D9AB5DB" w14:textId="77777777" w:rsidR="00CD4AB3" w:rsidRPr="00590946" w:rsidRDefault="00CD4AB3" w:rsidP="00AA443A">
      <w:pPr>
        <w:spacing w:line="276" w:lineRule="auto"/>
        <w:rPr>
          <w:b/>
        </w:rPr>
      </w:pPr>
      <w:r w:rsidRPr="00590946">
        <w:rPr>
          <w:b/>
        </w:rPr>
        <w:t>…………………………………………….</w:t>
      </w:r>
    </w:p>
    <w:p w14:paraId="333F8593" w14:textId="77777777" w:rsidR="00CD4AB3" w:rsidRPr="00590946" w:rsidRDefault="00CD4AB3" w:rsidP="00AA443A">
      <w:pPr>
        <w:spacing w:line="276" w:lineRule="auto"/>
      </w:pPr>
      <w:r w:rsidRPr="00590946">
        <w:t xml:space="preserve">reprezentowanym przez: </w:t>
      </w:r>
    </w:p>
    <w:p w14:paraId="26F42B5A" w14:textId="77777777" w:rsidR="00CD4AB3" w:rsidRPr="00590946" w:rsidRDefault="00CD4AB3" w:rsidP="00AA443A">
      <w:pPr>
        <w:spacing w:line="276" w:lineRule="auto"/>
        <w:rPr>
          <w:b/>
        </w:rPr>
      </w:pPr>
      <w:r w:rsidRPr="00590946">
        <w:rPr>
          <w:b/>
        </w:rPr>
        <w:t>……………………………………………</w:t>
      </w:r>
    </w:p>
    <w:p w14:paraId="002FD219" w14:textId="5BBF38E3" w:rsidR="00CD4AB3" w:rsidRPr="00590946" w:rsidRDefault="00CD4AB3" w:rsidP="00AA443A">
      <w:pPr>
        <w:spacing w:line="276" w:lineRule="auto"/>
        <w:rPr>
          <w:b/>
        </w:rPr>
      </w:pPr>
      <w:r w:rsidRPr="00590946">
        <w:t xml:space="preserve">zwanym dalej </w:t>
      </w:r>
      <w:r w:rsidRPr="00590946">
        <w:rPr>
          <w:b/>
        </w:rPr>
        <w:t xml:space="preserve">„Wykonawcą” </w:t>
      </w:r>
    </w:p>
    <w:p w14:paraId="51F6565F" w14:textId="77777777" w:rsidR="006B749B" w:rsidRPr="00590946" w:rsidRDefault="006B749B" w:rsidP="00AA443A">
      <w:pPr>
        <w:spacing w:line="276" w:lineRule="auto"/>
        <w:rPr>
          <w:b/>
        </w:rPr>
      </w:pPr>
    </w:p>
    <w:p w14:paraId="725C68A7" w14:textId="12DC28F9" w:rsidR="006B749B" w:rsidRPr="00844641" w:rsidRDefault="006B749B" w:rsidP="006B749B">
      <w:pPr>
        <w:widowControl w:val="0"/>
        <w:suppressAutoHyphens/>
        <w:spacing w:after="160" w:line="259" w:lineRule="auto"/>
        <w:jc w:val="both"/>
        <w:rPr>
          <w:rFonts w:eastAsia="Lucida Sans Unicode"/>
          <w:lang w:eastAsia="en-US"/>
        </w:rPr>
      </w:pPr>
      <w:r w:rsidRPr="00844641">
        <w:rPr>
          <w:rFonts w:eastAsia="Lucida Sans Unicode"/>
          <w:lang w:eastAsia="en-US"/>
        </w:rPr>
        <w:t>zgodnie z ustaw</w:t>
      </w:r>
      <w:r w:rsidRPr="001574FA">
        <w:rPr>
          <w:rFonts w:eastAsia="Lucida Sans Unicode"/>
          <w:lang w:eastAsia="en-US"/>
        </w:rPr>
        <w:t>ą</w:t>
      </w:r>
      <w:r w:rsidRPr="00BA34B8">
        <w:rPr>
          <w:rFonts w:eastAsia="Lucida Sans Unicode"/>
          <w:lang w:eastAsia="en-US"/>
        </w:rPr>
        <w:t xml:space="preserve"> z dnia 11 września 2019</w:t>
      </w:r>
      <w:r w:rsidRPr="00C23FD4">
        <w:rPr>
          <w:rFonts w:eastAsia="Lucida Sans Unicode"/>
          <w:lang w:eastAsia="en-US"/>
        </w:rPr>
        <w:t xml:space="preserve"> Prawo zamówień publicznych </w:t>
      </w:r>
      <w:proofErr w:type="gramStart"/>
      <w:r w:rsidRPr="00C23FD4">
        <w:rPr>
          <w:rFonts w:eastAsia="Lucida Sans Unicode"/>
          <w:lang w:eastAsia="en-US"/>
        </w:rPr>
        <w:t>(</w:t>
      </w:r>
      <w:r w:rsidR="00EC08AB">
        <w:rPr>
          <w:rFonts w:eastAsia="Lucida Sans Unicode"/>
          <w:lang w:eastAsia="en-US"/>
        </w:rPr>
        <w:t xml:space="preserve"> </w:t>
      </w:r>
      <w:proofErr w:type="spellStart"/>
      <w:r w:rsidR="00EC08AB">
        <w:rPr>
          <w:rFonts w:eastAsia="Lucida Sans Unicode"/>
          <w:lang w:eastAsia="en-US"/>
        </w:rPr>
        <w:t>t.j.</w:t>
      </w:r>
      <w:r w:rsidRPr="00C23FD4">
        <w:rPr>
          <w:rFonts w:eastAsia="Lucida Sans Unicode"/>
          <w:lang w:eastAsia="en-US"/>
        </w:rPr>
        <w:t>Dz</w:t>
      </w:r>
      <w:proofErr w:type="spellEnd"/>
      <w:r w:rsidRPr="00C23FD4">
        <w:rPr>
          <w:rFonts w:eastAsia="Lucida Sans Unicode"/>
          <w:lang w:eastAsia="en-US"/>
        </w:rPr>
        <w:t>.</w:t>
      </w:r>
      <w:proofErr w:type="gramEnd"/>
      <w:r w:rsidRPr="00C23FD4">
        <w:rPr>
          <w:rFonts w:eastAsia="Lucida Sans Unicode"/>
          <w:lang w:eastAsia="en-US"/>
        </w:rPr>
        <w:t xml:space="preserve"> U. z 20</w:t>
      </w:r>
      <w:r w:rsidR="00B73789">
        <w:rPr>
          <w:rFonts w:eastAsia="Lucida Sans Unicode"/>
          <w:lang w:eastAsia="en-US"/>
        </w:rPr>
        <w:t>21</w:t>
      </w:r>
      <w:r w:rsidRPr="00A13F27">
        <w:rPr>
          <w:rFonts w:eastAsia="Lucida Sans Unicode"/>
          <w:lang w:eastAsia="en-US"/>
        </w:rPr>
        <w:t xml:space="preserve"> r., poz. </w:t>
      </w:r>
      <w:r w:rsidR="00B73789">
        <w:rPr>
          <w:rFonts w:eastAsia="Lucida Sans Unicode"/>
          <w:lang w:eastAsia="en-US"/>
        </w:rPr>
        <w:t>1129</w:t>
      </w:r>
      <w:r w:rsidRPr="00844641">
        <w:rPr>
          <w:rFonts w:eastAsia="Lucida Sans Unicode"/>
          <w:lang w:eastAsia="en-US"/>
        </w:rPr>
        <w:t>) w wyniku prowadzonego postepowania na podstawie art. 275 pkt.1ustawy  w trybie podstawowym, została zawarta umowa o następującej treści:</w:t>
      </w:r>
    </w:p>
    <w:p w14:paraId="01DFD42A" w14:textId="77777777" w:rsidR="00CD4AB3" w:rsidRPr="00590946" w:rsidRDefault="00CD4AB3" w:rsidP="00AA443A">
      <w:pPr>
        <w:spacing w:line="276" w:lineRule="auto"/>
        <w:contextualSpacing/>
        <w:jc w:val="center"/>
        <w:rPr>
          <w:b/>
          <w:bCs/>
        </w:rPr>
      </w:pPr>
    </w:p>
    <w:p w14:paraId="02DAEDC2" w14:textId="77777777" w:rsidR="00CD4AB3" w:rsidRPr="00590946" w:rsidRDefault="00CD4AB3" w:rsidP="00AA443A">
      <w:pPr>
        <w:spacing w:line="276" w:lineRule="auto"/>
        <w:contextualSpacing/>
        <w:jc w:val="center"/>
        <w:rPr>
          <w:b/>
          <w:bCs/>
        </w:rPr>
      </w:pPr>
      <w:r w:rsidRPr="00590946">
        <w:rPr>
          <w:b/>
          <w:bCs/>
        </w:rPr>
        <w:t>§ 1</w:t>
      </w:r>
    </w:p>
    <w:p w14:paraId="23DFDC2F" w14:textId="77777777" w:rsidR="00CD4AB3" w:rsidRPr="00590946" w:rsidRDefault="00CD4AB3" w:rsidP="00AA443A">
      <w:pPr>
        <w:spacing w:line="276" w:lineRule="auto"/>
        <w:contextualSpacing/>
        <w:jc w:val="center"/>
        <w:rPr>
          <w:b/>
          <w:bCs/>
        </w:rPr>
      </w:pPr>
      <w:r w:rsidRPr="00590946">
        <w:rPr>
          <w:b/>
          <w:bCs/>
        </w:rPr>
        <w:t>Przedmiot umowy i zasady realizacji</w:t>
      </w:r>
    </w:p>
    <w:p w14:paraId="21A94062" w14:textId="356F482E" w:rsidR="00534E95" w:rsidRDefault="00CD4AB3" w:rsidP="00534E95">
      <w:pPr>
        <w:pStyle w:val="Akapitzlist"/>
        <w:numPr>
          <w:ilvl w:val="7"/>
          <w:numId w:val="1"/>
        </w:numPr>
        <w:tabs>
          <w:tab w:val="clear" w:pos="3240"/>
        </w:tabs>
        <w:spacing w:line="276" w:lineRule="auto"/>
        <w:ind w:left="426"/>
        <w:jc w:val="both"/>
      </w:pPr>
      <w:r w:rsidRPr="00590946">
        <w:t xml:space="preserve">Przedmiotem niniejszej umowy jest wykonanie roboty budowlanej dla Zamawiającego zgodnie z dokumentacją zamówienia publicznego nr </w:t>
      </w:r>
      <w:r w:rsidR="006B749B" w:rsidRPr="00590946">
        <w:t>ZP.271.TP.</w:t>
      </w:r>
      <w:r w:rsidR="00534E95">
        <w:t>2</w:t>
      </w:r>
      <w:r w:rsidR="006B749B" w:rsidRPr="00590946">
        <w:t>.2021</w:t>
      </w:r>
      <w:r w:rsidRPr="00590946">
        <w:t>(stanowiąc</w:t>
      </w:r>
      <w:r w:rsidR="00426CA0">
        <w:t>ą</w:t>
      </w:r>
      <w:r w:rsidRPr="00590946">
        <w:t xml:space="preserve"> załącznik do niniejszej umowy) oraz w związku z realizacją zadania inwestycyjnego </w:t>
      </w:r>
      <w:r w:rsidR="00620A59" w:rsidRPr="00590946">
        <w:t>Gminy Dmosin</w:t>
      </w:r>
      <w:r w:rsidRPr="00590946">
        <w:t xml:space="preserve"> pn.:</w:t>
      </w:r>
      <w:r w:rsidRPr="00590946">
        <w:rPr>
          <w:b/>
        </w:rPr>
        <w:t xml:space="preserve"> </w:t>
      </w:r>
      <w:bookmarkStart w:id="0" w:name="_Hlk76626566"/>
      <w:r w:rsidRPr="00590946">
        <w:rPr>
          <w:b/>
        </w:rPr>
        <w:t>„</w:t>
      </w:r>
      <w:r w:rsidR="00DB543F" w:rsidRPr="00590946">
        <w:rPr>
          <w:rFonts w:eastAsiaTheme="minorHAnsi"/>
          <w:b/>
        </w:rPr>
        <w:t>Przebudowa</w:t>
      </w:r>
      <w:r w:rsidR="0016256E">
        <w:rPr>
          <w:rFonts w:eastAsiaTheme="minorHAnsi"/>
          <w:b/>
        </w:rPr>
        <w:t xml:space="preserve"> nawierzchni</w:t>
      </w:r>
      <w:r w:rsidR="00DB543F" w:rsidRPr="00590946">
        <w:rPr>
          <w:rFonts w:eastAsiaTheme="minorHAnsi"/>
          <w:b/>
        </w:rPr>
        <w:t xml:space="preserve"> </w:t>
      </w:r>
      <w:r w:rsidR="00620A59" w:rsidRPr="00590946">
        <w:rPr>
          <w:rFonts w:eastAsiaTheme="minorHAnsi"/>
          <w:b/>
        </w:rPr>
        <w:t xml:space="preserve">drogi </w:t>
      </w:r>
      <w:r w:rsidR="00534E95">
        <w:rPr>
          <w:rFonts w:eastAsiaTheme="minorHAnsi"/>
          <w:b/>
        </w:rPr>
        <w:t>wewnętrznej w miejscowości Koziołki</w:t>
      </w:r>
      <w:r w:rsidRPr="00590946">
        <w:rPr>
          <w:b/>
        </w:rPr>
        <w:t xml:space="preserve">” </w:t>
      </w:r>
      <w:bookmarkEnd w:id="0"/>
    </w:p>
    <w:p w14:paraId="1633B4F3" w14:textId="57FF4B03" w:rsidR="00534E95" w:rsidRPr="00590946" w:rsidRDefault="00534E95" w:rsidP="00534E95">
      <w:pPr>
        <w:pStyle w:val="Akapitzlist"/>
        <w:spacing w:line="276" w:lineRule="auto"/>
        <w:ind w:left="426"/>
      </w:pPr>
      <w:r w:rsidRPr="004D2709">
        <w:t xml:space="preserve">Zakres obejmuje nawierzchnię jezdni oraz wykonanie </w:t>
      </w:r>
      <w:proofErr w:type="gramStart"/>
      <w:r w:rsidRPr="004D2709">
        <w:t>poboczy .</w:t>
      </w:r>
      <w:proofErr w:type="gramEnd"/>
      <w:r w:rsidRPr="004D2709">
        <w:t xml:space="preserve"> Całkowita długość odcinka objętego zakresem przedmiotu zamówienia wynosi 2492,22 m. </w:t>
      </w:r>
      <w:r w:rsidRPr="00534E95">
        <w:rPr>
          <w:rFonts w:eastAsiaTheme="minorHAnsi"/>
          <w:bCs/>
          <w:lang w:eastAsia="en-US"/>
        </w:rPr>
        <w:t>Szerokość  pasa drogowego  wynosi ok. 5,00 m.</w:t>
      </w:r>
      <w:r w:rsidRPr="00534E95">
        <w:rPr>
          <w:bCs/>
        </w:rPr>
        <w:t xml:space="preserve"> w tym szerokość jezdni 3,50m</w:t>
      </w:r>
      <w:r>
        <w:rPr>
          <w:bCs/>
        </w:rPr>
        <w:br/>
      </w:r>
      <w:r>
        <w:t>Zakres robót:</w:t>
      </w:r>
      <w:r>
        <w:br/>
      </w:r>
      <w:r w:rsidRPr="00534E95">
        <w:rPr>
          <w:bCs/>
        </w:rPr>
        <w:t>1) Wyprofilowanie  istniejącej  drogi.</w:t>
      </w:r>
      <w:r>
        <w:br/>
      </w:r>
      <w:r w:rsidRPr="00534E95">
        <w:rPr>
          <w:bCs/>
        </w:rPr>
        <w:t xml:space="preserve">2) Usunięcie </w:t>
      </w:r>
      <w:proofErr w:type="spellStart"/>
      <w:r w:rsidRPr="00534E95">
        <w:rPr>
          <w:bCs/>
        </w:rPr>
        <w:t>zakrzaczeń</w:t>
      </w:r>
      <w:proofErr w:type="spellEnd"/>
      <w:r w:rsidRPr="00534E95">
        <w:rPr>
          <w:bCs/>
        </w:rPr>
        <w:t xml:space="preserve"> w pasie drogi oraz pielęgnacja drzew</w:t>
      </w:r>
      <w:r>
        <w:br/>
      </w:r>
      <w:r w:rsidRPr="00534E95">
        <w:rPr>
          <w:bCs/>
        </w:rPr>
        <w:t>3) Wykonanie niezbędnych robót ziemnych – ścięcie poboczy gruntowych</w:t>
      </w:r>
      <w:r>
        <w:br/>
      </w:r>
      <w:r w:rsidRPr="00534E95">
        <w:rPr>
          <w:bCs/>
        </w:rPr>
        <w:t>4) Wykonanie przepustów pod koroną drogi</w:t>
      </w:r>
      <w:r>
        <w:br/>
      </w:r>
      <w:r w:rsidRPr="00534E95">
        <w:rPr>
          <w:bCs/>
        </w:rPr>
        <w:t>5) Mechaniczne  zagęszczenie  istniejącej  nawierzchni gruntowej.</w:t>
      </w:r>
      <w:r>
        <w:br/>
      </w:r>
      <w:r w:rsidRPr="00534E95">
        <w:rPr>
          <w:bCs/>
        </w:rPr>
        <w:t>6) Wykonanie podbudowy z kruszywa łamanego o szerokości 3,50m i o grubości 15,0 cm po zagęszczeniu, na całej długości drogi.</w:t>
      </w:r>
      <w:r>
        <w:br/>
        <w:t xml:space="preserve">7) Wykonanie nawierzchni z mieszanek </w:t>
      </w:r>
      <w:proofErr w:type="spellStart"/>
      <w:r>
        <w:t>mineralno</w:t>
      </w:r>
      <w:proofErr w:type="spellEnd"/>
      <w:r>
        <w:t xml:space="preserve"> - bitumicznych asfaltowych                 (standard II) o grubości 2 x 3</w:t>
      </w:r>
      <w:r w:rsidRPr="00534E95">
        <w:rPr>
          <w:bCs/>
        </w:rPr>
        <w:t>,00</w:t>
      </w:r>
      <w:r>
        <w:t xml:space="preserve"> cm (warstwa wiążąca i ścieralna ), na całej szerokości podbudowy.</w:t>
      </w:r>
      <w:r>
        <w:br/>
        <w:t>8) Uzupełnienie poboczy gruntem</w:t>
      </w:r>
      <w:r>
        <w:br/>
        <w:t>9) Obustronne wykonanie poboczy utwardzonych o szerokości 0,50 m.</w:t>
      </w:r>
      <w:r>
        <w:br/>
        <w:t>10) Ustawienie docelowego oznakowania</w:t>
      </w:r>
    </w:p>
    <w:p w14:paraId="0C42CB25" w14:textId="77777777" w:rsidR="00CD4AB3" w:rsidRPr="00590946" w:rsidRDefault="00CD4AB3" w:rsidP="00AA443A">
      <w:pPr>
        <w:pStyle w:val="Akapitzlist"/>
        <w:widowControl w:val="0"/>
        <w:numPr>
          <w:ilvl w:val="0"/>
          <w:numId w:val="3"/>
        </w:numPr>
        <w:suppressAutoHyphens/>
        <w:spacing w:line="276" w:lineRule="auto"/>
        <w:jc w:val="both"/>
      </w:pPr>
      <w:r w:rsidRPr="00590946">
        <w:lastRenderedPageBreak/>
        <w:t xml:space="preserve">Przedmiot zamówienia będzie realizowany zgodnie z ofertą Wykonawcy. </w:t>
      </w:r>
    </w:p>
    <w:p w14:paraId="7977F812" w14:textId="77777777" w:rsidR="00CD4AB3" w:rsidRPr="00590946" w:rsidRDefault="00CD4AB3" w:rsidP="00AA443A">
      <w:pPr>
        <w:pStyle w:val="Akapitzlist"/>
        <w:widowControl w:val="0"/>
        <w:numPr>
          <w:ilvl w:val="0"/>
          <w:numId w:val="3"/>
        </w:numPr>
        <w:suppressAutoHyphens/>
        <w:spacing w:line="276" w:lineRule="auto"/>
        <w:jc w:val="both"/>
      </w:pPr>
      <w:r w:rsidRPr="00590946">
        <w:t>Oferta Wykonawcy stanowi integralny załącznik do niniejszej umowy.</w:t>
      </w:r>
    </w:p>
    <w:p w14:paraId="0A74BC22" w14:textId="1C6CD7C3" w:rsidR="00CD4AB3" w:rsidRPr="00590946" w:rsidRDefault="004919A3" w:rsidP="00AA443A">
      <w:pPr>
        <w:pStyle w:val="Akapitzlist"/>
        <w:widowControl w:val="0"/>
        <w:numPr>
          <w:ilvl w:val="0"/>
          <w:numId w:val="3"/>
        </w:numPr>
        <w:suppressAutoHyphens/>
        <w:spacing w:line="276" w:lineRule="auto"/>
        <w:jc w:val="both"/>
      </w:pPr>
      <w:r w:rsidRPr="00590946">
        <w:t xml:space="preserve">Szczegółowy </w:t>
      </w:r>
      <w:r w:rsidR="00CD4AB3" w:rsidRPr="00590946">
        <w:t>zakres rzeczowy przedmiotu niniejszej</w:t>
      </w:r>
      <w:r w:rsidR="00C66154" w:rsidRPr="00590946">
        <w:t xml:space="preserve"> umowy określają obowiązujące w </w:t>
      </w:r>
      <w:r w:rsidR="00CD4AB3" w:rsidRPr="00590946">
        <w:t>postępowaniu zapisy specyfikacji warunków zamówienia (SWZ) w tym dokumentacja projektowa</w:t>
      </w:r>
      <w:r w:rsidR="00C06E2A" w:rsidRPr="00590946">
        <w:t xml:space="preserve"> oraz STWIOR</w:t>
      </w:r>
      <w:r w:rsidR="00CD4AB3" w:rsidRPr="00590946">
        <w:t>.</w:t>
      </w:r>
    </w:p>
    <w:p w14:paraId="3B6225EA" w14:textId="77777777" w:rsidR="00CD4AB3" w:rsidRPr="00590946" w:rsidRDefault="00CD4AB3" w:rsidP="00AA443A">
      <w:pPr>
        <w:pStyle w:val="Akapitzlist"/>
        <w:widowControl w:val="0"/>
        <w:numPr>
          <w:ilvl w:val="0"/>
          <w:numId w:val="3"/>
        </w:numPr>
        <w:suppressAutoHyphens/>
        <w:spacing w:line="276" w:lineRule="auto"/>
        <w:jc w:val="both"/>
      </w:pPr>
      <w:r w:rsidRPr="00590946">
        <w:t>Wykonawca zobowiązuje się do realizacji niniejszej umowy zgodnie z zasadami wiedzy technicznej i obowiązującymi w Rzeczypospolitej Polskiej przepisami prawa powszechnie obowiązującego.</w:t>
      </w:r>
    </w:p>
    <w:p w14:paraId="3F555960" w14:textId="77777777" w:rsidR="00CD4AB3" w:rsidRPr="00590946" w:rsidRDefault="00CD4AB3" w:rsidP="00AA443A">
      <w:pPr>
        <w:pStyle w:val="Akapitzlist"/>
        <w:widowControl w:val="0"/>
        <w:numPr>
          <w:ilvl w:val="0"/>
          <w:numId w:val="3"/>
        </w:numPr>
        <w:suppressAutoHyphens/>
        <w:spacing w:line="276" w:lineRule="auto"/>
        <w:jc w:val="both"/>
      </w:pPr>
      <w:r w:rsidRPr="00590946">
        <w:t>Zamawiający i Wykonawca wybrany w postępowaniu o udzielenie zamówienia obowiązani są współdziałać przy wykonaniu umowy w sprawie zamówienia publicznego w celu należy</w:t>
      </w:r>
      <w:r w:rsidR="00C06E2A" w:rsidRPr="00590946">
        <w:t>tej realizacji zamówienia.</w:t>
      </w:r>
    </w:p>
    <w:p w14:paraId="485289C5" w14:textId="77777777" w:rsidR="00C06E2A" w:rsidRPr="00590946" w:rsidRDefault="00C06E2A" w:rsidP="00AA443A">
      <w:pPr>
        <w:pStyle w:val="Akapitzlist"/>
        <w:widowControl w:val="0"/>
        <w:numPr>
          <w:ilvl w:val="0"/>
          <w:numId w:val="3"/>
        </w:numPr>
        <w:suppressAutoHyphens/>
        <w:spacing w:line="276" w:lineRule="auto"/>
        <w:jc w:val="both"/>
      </w:pPr>
      <w:r w:rsidRPr="00590946">
        <w:t>Przedmiary robót mają charakter pomocniczy przy kalkulacji wynagrodzenia i nie stanowią podstawy do formułowania przez Wykonawcę jakichkolwiek roszczeń względem Zamawiającego.</w:t>
      </w:r>
    </w:p>
    <w:p w14:paraId="217C38DD" w14:textId="77777777" w:rsidR="00766953" w:rsidRPr="00590946" w:rsidRDefault="0078444F" w:rsidP="00AA443A">
      <w:pPr>
        <w:pStyle w:val="Akapitzlist"/>
        <w:widowControl w:val="0"/>
        <w:numPr>
          <w:ilvl w:val="0"/>
          <w:numId w:val="3"/>
        </w:numPr>
        <w:suppressAutoHyphens/>
        <w:spacing w:line="276" w:lineRule="auto"/>
        <w:jc w:val="both"/>
      </w:pPr>
      <w:r w:rsidRPr="00590946">
        <w:t>Wykonawca najpóźniej w dniu podpisania umowy przekaże Zamawiającemu kosztorysy ofertowe.</w:t>
      </w:r>
    </w:p>
    <w:p w14:paraId="359E3826" w14:textId="77777777" w:rsidR="00CD4AB3" w:rsidRPr="00590946" w:rsidRDefault="00CD4AB3" w:rsidP="00AA443A">
      <w:pPr>
        <w:spacing w:line="276" w:lineRule="auto"/>
        <w:contextualSpacing/>
        <w:jc w:val="center"/>
        <w:rPr>
          <w:b/>
          <w:bCs/>
        </w:rPr>
      </w:pPr>
    </w:p>
    <w:p w14:paraId="11DCD6AF" w14:textId="77777777" w:rsidR="00CD4AB3" w:rsidRPr="00590946" w:rsidRDefault="00CD4AB3" w:rsidP="00AA443A">
      <w:pPr>
        <w:spacing w:line="276" w:lineRule="auto"/>
        <w:contextualSpacing/>
        <w:jc w:val="center"/>
        <w:rPr>
          <w:b/>
          <w:bCs/>
        </w:rPr>
      </w:pPr>
      <w:r w:rsidRPr="00590946">
        <w:rPr>
          <w:b/>
          <w:bCs/>
        </w:rPr>
        <w:t>§ 2</w:t>
      </w:r>
    </w:p>
    <w:p w14:paraId="6024B8FC" w14:textId="77777777" w:rsidR="00CD4AB3" w:rsidRPr="00590946" w:rsidRDefault="00CD4AB3" w:rsidP="00AA443A">
      <w:pPr>
        <w:spacing w:line="276" w:lineRule="auto"/>
        <w:contextualSpacing/>
        <w:jc w:val="center"/>
        <w:rPr>
          <w:b/>
          <w:bCs/>
        </w:rPr>
      </w:pPr>
      <w:r w:rsidRPr="00590946">
        <w:rPr>
          <w:b/>
          <w:bCs/>
        </w:rPr>
        <w:t>Obowiązki Wykonawcy</w:t>
      </w:r>
    </w:p>
    <w:p w14:paraId="7BD98B56" w14:textId="77777777" w:rsidR="00CD4AB3" w:rsidRPr="00590946" w:rsidRDefault="00CD4AB3" w:rsidP="00AA443A">
      <w:pPr>
        <w:spacing w:line="276" w:lineRule="auto"/>
        <w:ind w:left="426" w:hanging="426"/>
        <w:contextualSpacing/>
        <w:jc w:val="both"/>
      </w:pPr>
      <w:r w:rsidRPr="00590946">
        <w:t>1.</w:t>
      </w:r>
      <w:r w:rsidRPr="00590946">
        <w:tab/>
        <w:t>Wykonawca rozpocznie realizację robót budowlanych po protokolarnym przejęciu terenu budowy.</w:t>
      </w:r>
    </w:p>
    <w:p w14:paraId="63C362BE" w14:textId="77777777" w:rsidR="00CD4AB3" w:rsidRPr="00590946" w:rsidRDefault="00CD4AB3" w:rsidP="00AA443A">
      <w:pPr>
        <w:spacing w:line="276" w:lineRule="auto"/>
        <w:ind w:left="426" w:hanging="426"/>
        <w:contextualSpacing/>
        <w:jc w:val="both"/>
      </w:pPr>
      <w:r w:rsidRPr="00590946">
        <w:t>2.</w:t>
      </w:r>
      <w:r w:rsidRPr="00590946">
        <w:tab/>
        <w:t>Roboty budowlane będą realizowane w dniach i w go</w:t>
      </w:r>
      <w:r w:rsidR="00C66154" w:rsidRPr="00590946">
        <w:t>dzinach ustalanych na bieżąco z </w:t>
      </w:r>
      <w:r w:rsidRPr="00590946">
        <w:t>zarządcą obiektu.</w:t>
      </w:r>
    </w:p>
    <w:p w14:paraId="59B000A4" w14:textId="254DB04A" w:rsidR="00CD4AB3" w:rsidRPr="0045712B" w:rsidRDefault="00CD4AB3" w:rsidP="00AA443A">
      <w:pPr>
        <w:spacing w:line="276" w:lineRule="auto"/>
        <w:ind w:left="426" w:hanging="426"/>
        <w:contextualSpacing/>
        <w:jc w:val="both"/>
      </w:pPr>
      <w:r w:rsidRPr="00590946">
        <w:t>3.</w:t>
      </w:r>
      <w:r w:rsidRPr="00590946">
        <w:tab/>
        <w:t>Wykonawca zobowiązuje się w terminie ob</w:t>
      </w:r>
      <w:r w:rsidR="00426CA0">
        <w:t>o</w:t>
      </w:r>
      <w:r w:rsidRPr="0045712B">
        <w:t>wiązywania gwarancji</w:t>
      </w:r>
      <w:r w:rsidR="00454DA7" w:rsidRPr="0045712B">
        <w:t xml:space="preserve"> i rękojmi</w:t>
      </w:r>
      <w:r w:rsidRPr="0045712B">
        <w:t xml:space="preserve">, to jest w terminie </w:t>
      </w:r>
      <w:r w:rsidRPr="0045712B">
        <w:rPr>
          <w:b/>
        </w:rPr>
        <w:t>…… miesięcy</w:t>
      </w:r>
      <w:r w:rsidRPr="0045712B">
        <w:t xml:space="preserve"> od dnia odbioru końcowego, usunąć wszystkie ujawnione </w:t>
      </w:r>
      <w:r w:rsidR="008B2415" w:rsidRPr="0045712B">
        <w:t xml:space="preserve">po odbiorze </w:t>
      </w:r>
      <w:r w:rsidRPr="0045712B">
        <w:t>wady dotyczące realizacji przedmiotu Umowy.</w:t>
      </w:r>
    </w:p>
    <w:p w14:paraId="501589D0" w14:textId="77777777" w:rsidR="00CD4AB3" w:rsidRPr="0045712B" w:rsidRDefault="00CD4AB3" w:rsidP="00AA443A">
      <w:pPr>
        <w:spacing w:line="276" w:lineRule="auto"/>
        <w:ind w:left="426" w:hanging="426"/>
        <w:contextualSpacing/>
        <w:jc w:val="both"/>
      </w:pPr>
      <w:r w:rsidRPr="0045712B">
        <w:t>4.</w:t>
      </w:r>
      <w:r w:rsidRPr="0045712B">
        <w:tab/>
        <w:t xml:space="preserve">Wykonawca zrealizuje roboty w terminie wskazanym w § </w:t>
      </w:r>
      <w:r w:rsidR="00C06E2A" w:rsidRPr="0045712B">
        <w:t>5</w:t>
      </w:r>
      <w:r w:rsidRPr="0045712B">
        <w:t xml:space="preserve"> niniejszej Umowy, </w:t>
      </w:r>
      <w:proofErr w:type="gramStart"/>
      <w:r w:rsidRPr="0045712B">
        <w:t>przy  czym</w:t>
      </w:r>
      <w:proofErr w:type="gramEnd"/>
      <w:r w:rsidRPr="0045712B">
        <w:t xml:space="preserve"> najpóźniej tego dnia zgłosi gotowość do odbioru robót.</w:t>
      </w:r>
    </w:p>
    <w:p w14:paraId="6554E287" w14:textId="1978FE44" w:rsidR="00CD4AB3" w:rsidRDefault="00CD4AB3" w:rsidP="00AA443A">
      <w:pPr>
        <w:spacing w:line="276" w:lineRule="auto"/>
        <w:ind w:left="426" w:hanging="426"/>
        <w:contextualSpacing/>
        <w:jc w:val="both"/>
      </w:pPr>
      <w:r w:rsidRPr="0045712B">
        <w:t>5.</w:t>
      </w:r>
      <w:r w:rsidRPr="0045712B">
        <w:tab/>
        <w:t>Wykonawca po zakończeniu robót, wraz z podpisaniem protokołu odbioru robót przekaże Zamawiającemu certyfikaty</w:t>
      </w:r>
      <w:r w:rsidR="008B2415" w:rsidRPr="0045712B">
        <w:t>, atesty</w:t>
      </w:r>
      <w:r w:rsidRPr="0045712B">
        <w:t xml:space="preserve"> lub inne podobne dokumenty poświadczające jakość materiałów użytych do realizacji robót.</w:t>
      </w:r>
    </w:p>
    <w:p w14:paraId="7E176C33" w14:textId="77777777" w:rsidR="004464CB" w:rsidRPr="005965A1" w:rsidRDefault="004464CB" w:rsidP="004464CB">
      <w:pPr>
        <w:suppressAutoHyphens/>
        <w:ind w:right="74"/>
        <w:jc w:val="both"/>
        <w:rPr>
          <w:rFonts w:eastAsia="Calibri"/>
          <w:color w:val="000000"/>
          <w:lang w:eastAsia="ar-SA"/>
        </w:rPr>
      </w:pPr>
      <w:r>
        <w:t xml:space="preserve">6. </w:t>
      </w:r>
      <w:r w:rsidRPr="005965A1">
        <w:rPr>
          <w:rFonts w:eastAsia="Calibri"/>
          <w:color w:val="000000"/>
          <w:lang w:eastAsia="ar-SA"/>
        </w:rPr>
        <w:t>Wykonawca zobowiązuje się do:</w:t>
      </w:r>
    </w:p>
    <w:p w14:paraId="639ED20B" w14:textId="77777777" w:rsidR="004464CB" w:rsidRPr="005965A1" w:rsidRDefault="004464CB" w:rsidP="004464CB">
      <w:pPr>
        <w:numPr>
          <w:ilvl w:val="0"/>
          <w:numId w:val="39"/>
        </w:numPr>
        <w:tabs>
          <w:tab w:val="num" w:pos="0"/>
        </w:tabs>
        <w:suppressAutoHyphens/>
        <w:ind w:left="180" w:right="74"/>
        <w:jc w:val="both"/>
        <w:rPr>
          <w:rFonts w:eastAsia="Calibri"/>
          <w:color w:val="000000"/>
          <w:lang w:eastAsia="ar-SA"/>
        </w:rPr>
      </w:pPr>
      <w:r w:rsidRPr="005965A1">
        <w:rPr>
          <w:rFonts w:eastAsia="Calibri"/>
          <w:color w:val="000000"/>
          <w:lang w:eastAsia="ar-SA"/>
        </w:rPr>
        <w:t xml:space="preserve">wykonania przedmiotu umowy zgodnie z dokumentacją, Specyfikacją Istotnych Warunków Zamówienia, opisem przedmiotu zamówienia, poleceniami inspektora nadzoru wpisanymi </w:t>
      </w:r>
      <w:r w:rsidRPr="005965A1">
        <w:rPr>
          <w:rFonts w:eastAsia="Calibri"/>
          <w:color w:val="000000"/>
          <w:lang w:eastAsia="ar-SA"/>
        </w:rPr>
        <w:br/>
        <w:t xml:space="preserve">do dziennika budowy, zasadami wiedzy technicznej i sztuki budowlanej, normami </w:t>
      </w:r>
      <w:r w:rsidRPr="005965A1">
        <w:rPr>
          <w:rFonts w:eastAsia="Calibri"/>
          <w:color w:val="000000"/>
          <w:lang w:eastAsia="ar-SA"/>
        </w:rPr>
        <w:br/>
        <w:t xml:space="preserve">i obowiązującymi przepisami, </w:t>
      </w:r>
    </w:p>
    <w:p w14:paraId="5EECD107" w14:textId="77777777" w:rsidR="004464CB" w:rsidRPr="005965A1" w:rsidRDefault="004464CB" w:rsidP="004464CB">
      <w:pPr>
        <w:numPr>
          <w:ilvl w:val="0"/>
          <w:numId w:val="39"/>
        </w:numPr>
        <w:suppressAutoHyphens/>
        <w:ind w:left="357" w:right="74" w:hanging="357"/>
        <w:jc w:val="both"/>
        <w:rPr>
          <w:rFonts w:eastAsia="Calibri"/>
          <w:color w:val="000000"/>
          <w:lang w:eastAsia="ar-SA"/>
        </w:rPr>
      </w:pPr>
      <w:r w:rsidRPr="005965A1">
        <w:rPr>
          <w:rFonts w:eastAsia="Calibri"/>
          <w:color w:val="000000"/>
          <w:lang w:eastAsia="ar-SA"/>
        </w:rPr>
        <w:t>wykonania przedmiotu umowy przy zastosowaniu wyłącznie materiałów, i urządzeń  posiadających wymagane przepisami atesty, aprobaty, certyfikaty i świadectwa dopuszczenia  do obrotu i stosowania w budownictwie, wszystkie zastosowane materiały, i urządzenia powinny być nowe, w najwyższym gatunku, o jakości i cechach użytkowych nie gorszych niż określone w dokumentacji projektowej, Wykonawca jest zobowiązany umożliwić Zamawiającemu podejmowanie decyzji w zakresie doboru tych materiałów /gatunek, standard, itp./, które nie zostały jednoznacznie sprecyzowane w dokumentacji technicznej,</w:t>
      </w:r>
    </w:p>
    <w:p w14:paraId="3E1BDC00" w14:textId="77777777" w:rsidR="004464CB" w:rsidRPr="005965A1" w:rsidRDefault="004464CB" w:rsidP="004464CB">
      <w:pPr>
        <w:numPr>
          <w:ilvl w:val="0"/>
          <w:numId w:val="39"/>
        </w:numPr>
        <w:suppressAutoHyphens/>
        <w:ind w:left="357" w:right="74" w:hanging="357"/>
        <w:jc w:val="both"/>
        <w:rPr>
          <w:rFonts w:eastAsia="Calibri"/>
          <w:color w:val="000000"/>
          <w:lang w:eastAsia="ar-SA"/>
        </w:rPr>
      </w:pPr>
      <w:r w:rsidRPr="005965A1">
        <w:rPr>
          <w:rFonts w:eastAsia="Calibri"/>
          <w:color w:val="000000"/>
          <w:lang w:eastAsia="ar-SA"/>
        </w:rPr>
        <w:lastRenderedPageBreak/>
        <w:t>uzyskania na własny koszt wymaganych świadectw, certyfikatów itp. na zastosowane materiały, wyroby i urządzenia w tym poniesienia kosztów ewentualnych koniecznych badań, sprawdzeń, prób itp.,</w:t>
      </w:r>
    </w:p>
    <w:p w14:paraId="4DD3B967" w14:textId="77777777" w:rsidR="004464CB" w:rsidRPr="005965A1" w:rsidRDefault="004464CB" w:rsidP="004464CB">
      <w:pPr>
        <w:numPr>
          <w:ilvl w:val="0"/>
          <w:numId w:val="39"/>
        </w:numPr>
        <w:suppressAutoHyphens/>
        <w:ind w:left="357" w:right="74" w:hanging="357"/>
        <w:jc w:val="both"/>
        <w:rPr>
          <w:rFonts w:eastAsia="Calibri"/>
          <w:color w:val="000000"/>
          <w:lang w:eastAsia="ar-SA"/>
        </w:rPr>
      </w:pPr>
      <w:r w:rsidRPr="005965A1">
        <w:rPr>
          <w:rFonts w:eastAsia="Calibri"/>
          <w:color w:val="000000"/>
          <w:lang w:eastAsia="ar-SA"/>
        </w:rPr>
        <w:t xml:space="preserve">urządzenia, zorganizowania i oznakowanie na własny koszt placu budowy </w:t>
      </w:r>
      <w:r w:rsidRPr="005965A1">
        <w:rPr>
          <w:rFonts w:eastAsia="Calibri"/>
          <w:color w:val="000000"/>
          <w:lang w:eastAsia="ar-SA"/>
        </w:rPr>
        <w:br/>
        <w:t xml:space="preserve">np. budowa zaplecza, oraz ponoszenie kosztów zużycia energii elektrycznej, wody </w:t>
      </w:r>
      <w:r w:rsidRPr="005965A1">
        <w:rPr>
          <w:rFonts w:eastAsia="Calibri"/>
          <w:color w:val="000000"/>
          <w:lang w:eastAsia="ar-SA"/>
        </w:rPr>
        <w:br/>
        <w:t>i wszelkich innych opłat związanych z funkcjonowaniem budowy i realizacją przedmiotu umowy w tym również opłaty za zajęcie pasa drogowego,</w:t>
      </w:r>
    </w:p>
    <w:p w14:paraId="4E7C703F" w14:textId="77777777" w:rsidR="004464CB" w:rsidRPr="005965A1" w:rsidRDefault="004464CB" w:rsidP="004464CB">
      <w:pPr>
        <w:numPr>
          <w:ilvl w:val="0"/>
          <w:numId w:val="39"/>
        </w:numPr>
        <w:suppressAutoHyphens/>
        <w:ind w:left="357" w:right="74" w:hanging="357"/>
        <w:jc w:val="both"/>
        <w:rPr>
          <w:rFonts w:eastAsia="Calibri"/>
          <w:color w:val="000000"/>
          <w:lang w:eastAsia="ar-SA"/>
        </w:rPr>
      </w:pPr>
      <w:r w:rsidRPr="005965A1">
        <w:rPr>
          <w:rFonts w:eastAsia="Calibri"/>
          <w:color w:val="000000"/>
          <w:lang w:eastAsia="ar-SA"/>
        </w:rPr>
        <w:t>opracowania planu bezpieczeństwa i ochrony zdrowia,</w:t>
      </w:r>
    </w:p>
    <w:p w14:paraId="16EAF3D6" w14:textId="77777777" w:rsidR="004464CB" w:rsidRPr="005965A1" w:rsidRDefault="004464CB" w:rsidP="004464CB">
      <w:pPr>
        <w:numPr>
          <w:ilvl w:val="0"/>
          <w:numId w:val="39"/>
        </w:numPr>
        <w:suppressAutoHyphens/>
        <w:ind w:left="357" w:right="74" w:hanging="357"/>
        <w:jc w:val="both"/>
        <w:rPr>
          <w:rFonts w:eastAsia="Calibri"/>
          <w:color w:val="000000"/>
          <w:lang w:eastAsia="ar-SA"/>
        </w:rPr>
      </w:pPr>
      <w:r w:rsidRPr="005965A1">
        <w:rPr>
          <w:rFonts w:eastAsia="Calibri"/>
          <w:color w:val="000000"/>
          <w:lang w:eastAsia="ar-SA"/>
        </w:rPr>
        <w:t xml:space="preserve">opracowania i uzgodnienia z Zarządcą drogi - tymczasowej organizacji ruchu na czas realizacji </w:t>
      </w:r>
      <w:proofErr w:type="gramStart"/>
      <w:r w:rsidRPr="005965A1">
        <w:rPr>
          <w:rFonts w:eastAsia="Calibri"/>
          <w:color w:val="000000"/>
          <w:lang w:eastAsia="ar-SA"/>
        </w:rPr>
        <w:t>robót .</w:t>
      </w:r>
      <w:proofErr w:type="gramEnd"/>
    </w:p>
    <w:p w14:paraId="4E990F24" w14:textId="77777777" w:rsidR="004464CB" w:rsidRPr="005965A1" w:rsidRDefault="004464CB" w:rsidP="004464CB">
      <w:pPr>
        <w:numPr>
          <w:ilvl w:val="0"/>
          <w:numId w:val="39"/>
        </w:numPr>
        <w:suppressAutoHyphens/>
        <w:ind w:left="357" w:right="74" w:hanging="357"/>
        <w:jc w:val="both"/>
        <w:rPr>
          <w:rFonts w:eastAsia="Calibri"/>
          <w:color w:val="000000"/>
          <w:lang w:eastAsia="ar-SA"/>
        </w:rPr>
      </w:pPr>
      <w:r w:rsidRPr="005965A1">
        <w:rPr>
          <w:rFonts w:eastAsia="Calibri"/>
          <w:color w:val="000000"/>
          <w:lang w:eastAsia="ar-SA"/>
        </w:rPr>
        <w:t xml:space="preserve">zapewnienia przestrzegania przepisów związanych z realizacją zadania, </w:t>
      </w:r>
      <w:r w:rsidRPr="005965A1">
        <w:rPr>
          <w:rFonts w:eastAsia="Calibri"/>
          <w:color w:val="000000"/>
          <w:lang w:eastAsia="ar-SA"/>
        </w:rPr>
        <w:br/>
        <w:t>a w szczególności przepisów BHP, ppoż., sanitarnych, ochrony środowiska naturalnego,</w:t>
      </w:r>
    </w:p>
    <w:p w14:paraId="60E6ACF8" w14:textId="77777777" w:rsidR="004464CB" w:rsidRPr="005965A1" w:rsidRDefault="004464CB" w:rsidP="004464CB">
      <w:pPr>
        <w:numPr>
          <w:ilvl w:val="0"/>
          <w:numId w:val="39"/>
        </w:numPr>
        <w:suppressAutoHyphens/>
        <w:ind w:left="357" w:right="74" w:hanging="357"/>
        <w:jc w:val="both"/>
        <w:rPr>
          <w:rFonts w:eastAsia="Calibri"/>
          <w:color w:val="000000"/>
          <w:lang w:eastAsia="ar-SA"/>
        </w:rPr>
      </w:pPr>
      <w:r w:rsidRPr="005965A1">
        <w:rPr>
          <w:rFonts w:eastAsia="Calibri"/>
          <w:color w:val="000000"/>
          <w:lang w:eastAsia="ar-SA"/>
        </w:rPr>
        <w:t xml:space="preserve">utrzymania terenu budowy w stanie wolnym od przeszkód komunikacyjnych oraz usuwanie na bieżąco zbędnych materiałów, odpadów i śmieci na wysypisko dostępne </w:t>
      </w:r>
      <w:r w:rsidRPr="005965A1">
        <w:rPr>
          <w:rFonts w:eastAsia="Calibri"/>
          <w:color w:val="000000"/>
          <w:lang w:eastAsia="ar-SA"/>
        </w:rPr>
        <w:br/>
        <w:t>dla Wykonawcy,</w:t>
      </w:r>
    </w:p>
    <w:p w14:paraId="0C869E95" w14:textId="77777777" w:rsidR="004464CB" w:rsidRPr="005965A1" w:rsidRDefault="004464CB" w:rsidP="004464CB">
      <w:pPr>
        <w:numPr>
          <w:ilvl w:val="0"/>
          <w:numId w:val="39"/>
        </w:numPr>
        <w:suppressAutoHyphens/>
        <w:ind w:left="357" w:right="74" w:hanging="357"/>
        <w:jc w:val="both"/>
        <w:rPr>
          <w:rFonts w:eastAsia="Calibri"/>
          <w:color w:val="000000"/>
          <w:lang w:eastAsia="ar-SA"/>
        </w:rPr>
      </w:pPr>
      <w:r w:rsidRPr="005965A1">
        <w:rPr>
          <w:rFonts w:eastAsia="Calibri"/>
          <w:color w:val="000000"/>
          <w:lang w:eastAsia="ar-SA"/>
        </w:rPr>
        <w:t xml:space="preserve">zapewnienia takiego prowadzenia robót i utrzymania zaplecza budowy, aby żadne substancje, śmieci czy zanieczyszczone płyny nie były odprowadzane do środowiska, </w:t>
      </w:r>
      <w:r w:rsidRPr="005965A1">
        <w:rPr>
          <w:rFonts w:eastAsia="Calibri"/>
          <w:color w:val="000000"/>
          <w:lang w:eastAsia="ar-SA"/>
        </w:rPr>
        <w:br/>
        <w:t>a po zakończeniu budowy spełnienie powyższych wymagań Wykonawca potwierdzi pisemnym oświadczeniem,</w:t>
      </w:r>
    </w:p>
    <w:p w14:paraId="237E709B" w14:textId="77777777" w:rsidR="004464CB" w:rsidRPr="005965A1" w:rsidRDefault="004464CB" w:rsidP="004464CB">
      <w:pPr>
        <w:numPr>
          <w:ilvl w:val="0"/>
          <w:numId w:val="39"/>
        </w:numPr>
        <w:suppressAutoHyphens/>
        <w:ind w:left="357" w:right="74" w:hanging="357"/>
        <w:jc w:val="both"/>
        <w:rPr>
          <w:rFonts w:eastAsia="Calibri"/>
          <w:color w:val="000000"/>
          <w:lang w:eastAsia="ar-SA"/>
        </w:rPr>
      </w:pPr>
      <w:r w:rsidRPr="005965A1">
        <w:rPr>
          <w:rFonts w:eastAsia="Calibri"/>
          <w:color w:val="000000"/>
          <w:lang w:eastAsia="ar-SA"/>
        </w:rPr>
        <w:t xml:space="preserve">naprawienia ewentualnych szkód wyrządzonych osobom trzecim lub związanych </w:t>
      </w:r>
      <w:r w:rsidRPr="005965A1">
        <w:rPr>
          <w:rFonts w:eastAsia="Calibri"/>
          <w:color w:val="000000"/>
          <w:lang w:eastAsia="ar-SA"/>
        </w:rPr>
        <w:br/>
        <w:t xml:space="preserve">z uszkodzeniem mienia publicznego powstałych na skutek prowadzonych robót, </w:t>
      </w:r>
      <w:r w:rsidRPr="005965A1">
        <w:rPr>
          <w:rFonts w:eastAsia="Calibri"/>
          <w:color w:val="000000"/>
          <w:lang w:eastAsia="ar-SA"/>
        </w:rPr>
        <w:br/>
        <w:t>w szczególności naprawa dróg, ulic i chodników zniszczonych w czasie trwania robót przez środki transportu i maszyny budowlane Wykonawcy lub podwykonawcy oraz zapewnienie dojazdu do sąsiednich posesji podczas prowadzenia robót,</w:t>
      </w:r>
    </w:p>
    <w:p w14:paraId="44B29FCF" w14:textId="77777777" w:rsidR="004464CB" w:rsidRPr="005965A1" w:rsidRDefault="004464CB" w:rsidP="004464CB">
      <w:pPr>
        <w:numPr>
          <w:ilvl w:val="0"/>
          <w:numId w:val="39"/>
        </w:numPr>
        <w:suppressAutoHyphens/>
        <w:ind w:left="357" w:right="74" w:hanging="357"/>
        <w:jc w:val="both"/>
        <w:rPr>
          <w:rFonts w:eastAsia="Calibri"/>
          <w:color w:val="000000"/>
          <w:lang w:eastAsia="ar-SA"/>
        </w:rPr>
      </w:pPr>
      <w:r w:rsidRPr="005965A1">
        <w:rPr>
          <w:rFonts w:eastAsia="Calibri"/>
          <w:color w:val="000000"/>
          <w:lang w:eastAsia="ar-SA"/>
        </w:rPr>
        <w:t xml:space="preserve">zgłaszania do odbioru robót w tym robót zanikających i podlegających zakryciu wpisem </w:t>
      </w:r>
      <w:r w:rsidRPr="005965A1">
        <w:rPr>
          <w:rFonts w:eastAsia="Calibri"/>
          <w:color w:val="000000"/>
          <w:lang w:eastAsia="ar-SA"/>
        </w:rPr>
        <w:br/>
        <w:t>do dziennika budowy i powiadomieniem inspektora nadzoru,</w:t>
      </w:r>
    </w:p>
    <w:p w14:paraId="13A99634" w14:textId="77777777" w:rsidR="004464CB" w:rsidRPr="005965A1" w:rsidRDefault="004464CB" w:rsidP="004464CB">
      <w:pPr>
        <w:numPr>
          <w:ilvl w:val="0"/>
          <w:numId w:val="39"/>
        </w:numPr>
        <w:suppressAutoHyphens/>
        <w:ind w:left="357" w:right="74" w:hanging="357"/>
        <w:jc w:val="both"/>
        <w:rPr>
          <w:rFonts w:eastAsia="Calibri"/>
          <w:color w:val="000000"/>
          <w:lang w:eastAsia="ar-SA"/>
        </w:rPr>
      </w:pPr>
      <w:r w:rsidRPr="005965A1">
        <w:rPr>
          <w:rFonts w:eastAsia="Calibri"/>
          <w:color w:val="000000"/>
          <w:lang w:eastAsia="ar-SA"/>
        </w:rPr>
        <w:t>zapewnienia uprawnionego kierownictwa i nadzoru robót we wszystkich niezbędnych branżach,</w:t>
      </w:r>
    </w:p>
    <w:p w14:paraId="6BF3FFBC" w14:textId="77777777" w:rsidR="004464CB" w:rsidRPr="005965A1" w:rsidRDefault="004464CB" w:rsidP="004464CB">
      <w:pPr>
        <w:numPr>
          <w:ilvl w:val="0"/>
          <w:numId w:val="39"/>
        </w:numPr>
        <w:suppressAutoHyphens/>
        <w:ind w:left="357" w:right="74" w:hanging="357"/>
        <w:jc w:val="both"/>
        <w:rPr>
          <w:rFonts w:eastAsia="Calibri"/>
          <w:color w:val="000000"/>
          <w:lang w:eastAsia="ar-SA"/>
        </w:rPr>
      </w:pPr>
      <w:r w:rsidRPr="005965A1">
        <w:rPr>
          <w:rFonts w:eastAsia="Calibri"/>
          <w:color w:val="000000"/>
          <w:lang w:eastAsia="ar-SA"/>
        </w:rPr>
        <w:t xml:space="preserve">dostarczenia kompletnej dokumentacji odbiorowej zgodnie z obowiązującymi przepisami, </w:t>
      </w:r>
      <w:r w:rsidRPr="005965A1">
        <w:rPr>
          <w:rFonts w:eastAsia="Calibri"/>
          <w:color w:val="000000"/>
          <w:lang w:eastAsia="ar-SA"/>
        </w:rPr>
        <w:br/>
        <w:t>na zasadach określonych w niniejszej umowie i Specyfikacji Istotnych Warunków Zamówienia</w:t>
      </w:r>
    </w:p>
    <w:p w14:paraId="0AA6CE01" w14:textId="77777777" w:rsidR="004464CB" w:rsidRPr="005965A1" w:rsidRDefault="004464CB" w:rsidP="004464CB">
      <w:pPr>
        <w:numPr>
          <w:ilvl w:val="0"/>
          <w:numId w:val="39"/>
        </w:numPr>
        <w:suppressAutoHyphens/>
        <w:ind w:left="357" w:right="74" w:hanging="357"/>
        <w:jc w:val="both"/>
        <w:rPr>
          <w:rFonts w:eastAsia="Calibri"/>
          <w:color w:val="000000"/>
          <w:lang w:eastAsia="ar-SA"/>
        </w:rPr>
      </w:pPr>
      <w:r w:rsidRPr="005965A1">
        <w:rPr>
          <w:rFonts w:eastAsia="Calibri"/>
          <w:color w:val="000000"/>
          <w:lang w:eastAsia="ar-SA"/>
        </w:rPr>
        <w:t xml:space="preserve">ponoszenia odpowiedzialności i kosztów związanych z ewentualnym uszkodzeniem przez Wykonawcę lub jego podwykonawców urządzeń podziemnych w tym również urządzeń geodezyjnych. W celu uściślenia lokalizacji urządzeń podziemnych w miejscu wykonywanych prac Wykonawca jest zobowiązany wykonać ręczne przekopy kontrolne i w trakcie robót zachować szczególną ostrożność. W przypadku natrafienia </w:t>
      </w:r>
      <w:r w:rsidRPr="005965A1">
        <w:rPr>
          <w:rFonts w:eastAsia="Calibri"/>
          <w:color w:val="000000"/>
          <w:lang w:eastAsia="ar-SA"/>
        </w:rPr>
        <w:br/>
        <w:t>na urządzenia niezinwentaryzowane na planie uzbrojenia, Wykonawca zobowiązany</w:t>
      </w:r>
      <w:r w:rsidRPr="005965A1">
        <w:rPr>
          <w:rFonts w:eastAsia="Calibri"/>
          <w:color w:val="000000"/>
          <w:lang w:eastAsia="ar-SA"/>
        </w:rPr>
        <w:br/>
        <w:t xml:space="preserve">jest do powiadomienia inspektora nadzoru i Zamawiającego, </w:t>
      </w:r>
    </w:p>
    <w:p w14:paraId="3C39B5D5" w14:textId="77777777" w:rsidR="004464CB" w:rsidRPr="005965A1" w:rsidRDefault="004464CB" w:rsidP="004464CB">
      <w:pPr>
        <w:numPr>
          <w:ilvl w:val="0"/>
          <w:numId w:val="39"/>
        </w:numPr>
        <w:suppressAutoHyphens/>
        <w:ind w:left="360" w:right="74"/>
        <w:jc w:val="both"/>
        <w:rPr>
          <w:rFonts w:eastAsia="Calibri"/>
          <w:color w:val="000000"/>
          <w:lang w:eastAsia="ar-SA"/>
        </w:rPr>
      </w:pPr>
      <w:r w:rsidRPr="005965A1">
        <w:rPr>
          <w:rFonts w:eastAsia="Calibri"/>
          <w:color w:val="000000"/>
          <w:lang w:eastAsia="ar-SA"/>
        </w:rPr>
        <w:t xml:space="preserve">zapewnienia na własny koszt faktycznej i prawnej aktualności podkładów geodezyjnych oraz aktualizowanie wszelkich uzgodnień przez cały czas trwania robót, </w:t>
      </w:r>
      <w:r w:rsidRPr="005965A1">
        <w:rPr>
          <w:rFonts w:eastAsia="Calibri"/>
          <w:color w:val="000000"/>
          <w:lang w:eastAsia="ar-SA"/>
        </w:rPr>
        <w:br/>
        <w:t>a także zapewnienie pełnej obsługi geodezyjnej prowadzonych robót,</w:t>
      </w:r>
    </w:p>
    <w:p w14:paraId="0D01926F" w14:textId="0A0BE570" w:rsidR="004464CB" w:rsidRPr="005965A1" w:rsidRDefault="004464CB" w:rsidP="004464CB">
      <w:pPr>
        <w:numPr>
          <w:ilvl w:val="0"/>
          <w:numId w:val="39"/>
        </w:numPr>
        <w:suppressAutoHyphens/>
        <w:ind w:left="357" w:right="74" w:hanging="357"/>
        <w:jc w:val="both"/>
        <w:rPr>
          <w:rFonts w:eastAsia="Calibri"/>
          <w:color w:val="000000"/>
          <w:lang w:eastAsia="ar-SA"/>
        </w:rPr>
      </w:pPr>
      <w:r w:rsidRPr="005965A1">
        <w:rPr>
          <w:rFonts w:eastAsia="Calibri"/>
          <w:color w:val="000000"/>
          <w:lang w:eastAsia="ar-SA"/>
        </w:rPr>
        <w:t xml:space="preserve">pisemnego zawiadomienia z co najmniej 14 dniowym wyprzedzeniem wszystkich osób </w:t>
      </w:r>
      <w:r w:rsidRPr="005965A1">
        <w:rPr>
          <w:rFonts w:eastAsia="Calibri"/>
          <w:color w:val="000000"/>
          <w:lang w:eastAsia="ar-SA"/>
        </w:rPr>
        <w:br/>
        <w:t xml:space="preserve">i jednostek będących właścicielami lub użytkownikami urządzeń podziemnych, naziemnych i nadziemnych znajdujących się na terenie budowy /lub z nią związanych/ o planowanym terminie przystąpienia i zakończenia robót, </w:t>
      </w:r>
    </w:p>
    <w:p w14:paraId="105B6EF0" w14:textId="77777777" w:rsidR="004464CB" w:rsidRPr="005965A1" w:rsidRDefault="004464CB" w:rsidP="004464CB">
      <w:pPr>
        <w:numPr>
          <w:ilvl w:val="0"/>
          <w:numId w:val="39"/>
        </w:numPr>
        <w:suppressAutoHyphens/>
        <w:ind w:left="357" w:right="74" w:hanging="357"/>
        <w:jc w:val="both"/>
        <w:rPr>
          <w:rFonts w:eastAsia="Calibri"/>
          <w:color w:val="000000"/>
          <w:lang w:eastAsia="ar-SA"/>
        </w:rPr>
      </w:pPr>
      <w:r w:rsidRPr="005965A1">
        <w:rPr>
          <w:rFonts w:eastAsia="Calibri"/>
          <w:color w:val="000000"/>
          <w:lang w:eastAsia="ar-SA"/>
        </w:rPr>
        <w:t xml:space="preserve">przestrzegania uzgodnień uwag, zaleceń i warunków realizacji przedmiotowego zadania określonych w szczególności: w opinii sanitarnej, decyzji o środowiskowych uwarunkowaniach realizacji przedmiotowego przedsięwzięcia oraz decyzji – pozwolenia na budowę/ zgłoszeń </w:t>
      </w:r>
      <w:proofErr w:type="gramStart"/>
      <w:r w:rsidRPr="005965A1">
        <w:rPr>
          <w:rFonts w:eastAsia="Calibri"/>
          <w:color w:val="000000"/>
          <w:lang w:eastAsia="ar-SA"/>
        </w:rPr>
        <w:t>( jeżeli</w:t>
      </w:r>
      <w:proofErr w:type="gramEnd"/>
      <w:r w:rsidRPr="005965A1">
        <w:rPr>
          <w:rFonts w:eastAsia="Calibri"/>
          <w:color w:val="000000"/>
          <w:lang w:eastAsia="ar-SA"/>
        </w:rPr>
        <w:t xml:space="preserve"> występują) </w:t>
      </w:r>
    </w:p>
    <w:p w14:paraId="1EBBB306" w14:textId="77777777" w:rsidR="004464CB" w:rsidRPr="005965A1" w:rsidRDefault="004464CB" w:rsidP="004464CB">
      <w:pPr>
        <w:numPr>
          <w:ilvl w:val="0"/>
          <w:numId w:val="39"/>
        </w:numPr>
        <w:suppressAutoHyphens/>
        <w:ind w:left="357" w:right="74" w:hanging="357"/>
        <w:jc w:val="both"/>
        <w:rPr>
          <w:rFonts w:eastAsia="Calibri"/>
          <w:color w:val="000000"/>
          <w:lang w:eastAsia="ar-SA"/>
        </w:rPr>
      </w:pPr>
      <w:r w:rsidRPr="005965A1">
        <w:rPr>
          <w:rFonts w:eastAsia="Calibri"/>
          <w:color w:val="000000"/>
          <w:lang w:eastAsia="ar-SA"/>
        </w:rPr>
        <w:lastRenderedPageBreak/>
        <w:t>doprowadzenia na swój koszt do należytego stanu i porządku terenu budowy, a także, w razie korzystania - przyległych ulic, sąsiednich nieruchomości, budynków lub lokali po zakończeniu robót,</w:t>
      </w:r>
    </w:p>
    <w:p w14:paraId="21CFABBF" w14:textId="77777777" w:rsidR="004464CB" w:rsidRPr="005965A1" w:rsidRDefault="004464CB" w:rsidP="004464CB">
      <w:pPr>
        <w:numPr>
          <w:ilvl w:val="0"/>
          <w:numId w:val="39"/>
        </w:numPr>
        <w:suppressAutoHyphens/>
        <w:ind w:left="357" w:right="74" w:hanging="357"/>
        <w:jc w:val="both"/>
        <w:rPr>
          <w:rFonts w:eastAsia="Calibri"/>
          <w:color w:val="000000"/>
          <w:lang w:eastAsia="ar-SA"/>
        </w:rPr>
      </w:pPr>
      <w:r w:rsidRPr="005965A1">
        <w:rPr>
          <w:rFonts w:eastAsia="Calibri"/>
          <w:color w:val="000000"/>
          <w:lang w:eastAsia="ar-SA"/>
        </w:rPr>
        <w:t>umożliwienia kontroli dokumentów Wykonawcy związanych z realizacją niniejszej umowy oraz poddanie się wizytacjom w miejscu realizacji umowy, prowadzonych przez upoważnionych przedstawicieli organów kontroli.</w:t>
      </w:r>
    </w:p>
    <w:p w14:paraId="0E0A988E" w14:textId="77777777" w:rsidR="00417057" w:rsidRPr="005965A1" w:rsidRDefault="00417057" w:rsidP="00417057">
      <w:pPr>
        <w:suppressAutoHyphens/>
        <w:ind w:right="74"/>
        <w:rPr>
          <w:rFonts w:eastAsia="Calibri"/>
          <w:b/>
          <w:color w:val="000000"/>
          <w:lang w:eastAsia="ar-SA"/>
        </w:rPr>
      </w:pPr>
      <w:r>
        <w:t>7</w:t>
      </w:r>
      <w:r w:rsidR="004464CB">
        <w:t xml:space="preserve">. </w:t>
      </w:r>
      <w:r w:rsidRPr="005965A1">
        <w:rPr>
          <w:rFonts w:eastAsia="Calibri"/>
          <w:color w:val="000000"/>
          <w:lang w:eastAsia="ar-SA"/>
        </w:rPr>
        <w:t xml:space="preserve">Wykonawca zobowiązuje się do ubezpieczenia od odpowiedzialności cywilnej </w:t>
      </w:r>
      <w:r w:rsidRPr="005965A1">
        <w:rPr>
          <w:rFonts w:eastAsia="Calibri"/>
          <w:color w:val="000000"/>
          <w:lang w:eastAsia="ar-SA"/>
        </w:rPr>
        <w:br/>
        <w:t xml:space="preserve">w zakresie prowadzonej działalności gospodarczej oraz do ubezpieczenia budowy i robót budowlanych będących przedmiotem umowy z tytułu szkód, które mogą zaistnieć </w:t>
      </w:r>
      <w:r w:rsidRPr="005965A1">
        <w:rPr>
          <w:rFonts w:eastAsia="Calibri"/>
          <w:color w:val="000000"/>
          <w:lang w:eastAsia="ar-SA"/>
        </w:rPr>
        <w:br/>
        <w:t>w związku ze zdarzeniami losowymi.</w:t>
      </w:r>
    </w:p>
    <w:p w14:paraId="478B3C81" w14:textId="0C46B709" w:rsidR="00417057" w:rsidRPr="005965A1" w:rsidRDefault="00417057" w:rsidP="00590946">
      <w:pPr>
        <w:suppressAutoHyphens/>
        <w:ind w:right="74"/>
        <w:jc w:val="both"/>
        <w:rPr>
          <w:rFonts w:eastAsia="Calibri"/>
          <w:color w:val="000000"/>
          <w:lang w:eastAsia="ar-SA"/>
        </w:rPr>
      </w:pPr>
      <w:r>
        <w:rPr>
          <w:rFonts w:eastAsia="Calibri"/>
          <w:color w:val="000000"/>
          <w:lang w:eastAsia="ar-SA"/>
        </w:rPr>
        <w:t xml:space="preserve">8. </w:t>
      </w:r>
      <w:r w:rsidRPr="005965A1">
        <w:rPr>
          <w:rFonts w:eastAsia="Calibri"/>
          <w:color w:val="000000"/>
          <w:lang w:eastAsia="ar-SA"/>
        </w:rPr>
        <w:t>Ubezpieczenie powinno być zawarte w szczególności z tytułu:</w:t>
      </w:r>
    </w:p>
    <w:p w14:paraId="439D0531" w14:textId="6756146D" w:rsidR="00417057" w:rsidRPr="005965A1" w:rsidRDefault="00417057" w:rsidP="00417057">
      <w:pPr>
        <w:suppressAutoHyphens/>
        <w:ind w:left="714" w:hanging="357"/>
        <w:rPr>
          <w:rFonts w:eastAsia="Calibri"/>
          <w:color w:val="000000"/>
          <w:lang w:eastAsia="ar-SA"/>
        </w:rPr>
      </w:pPr>
      <w:r w:rsidRPr="005965A1">
        <w:rPr>
          <w:rFonts w:eastAsia="Calibri"/>
          <w:color w:val="000000"/>
          <w:lang w:eastAsia="ar-SA"/>
        </w:rPr>
        <w:t>1</w:t>
      </w:r>
      <w:r>
        <w:rPr>
          <w:rFonts w:eastAsia="Calibri"/>
          <w:color w:val="000000"/>
          <w:lang w:eastAsia="ar-SA"/>
        </w:rPr>
        <w:t>)</w:t>
      </w:r>
      <w:r w:rsidRPr="005965A1">
        <w:rPr>
          <w:rFonts w:eastAsia="Calibri"/>
          <w:color w:val="000000"/>
          <w:lang w:eastAsia="ar-SA"/>
        </w:rPr>
        <w:t xml:space="preserve"> ubezpieczenia robót budowlanych, budowli, urządzeń oraz wszelkiego mienia ruchomego związanego bezpośrednio z wykonywaniem robót - od ognia, wiatru, zalania oraz innych zdarzeń losowych,</w:t>
      </w:r>
    </w:p>
    <w:p w14:paraId="79DD0AF4" w14:textId="68C8964B" w:rsidR="00417057" w:rsidRPr="005965A1" w:rsidRDefault="00417057" w:rsidP="00417057">
      <w:pPr>
        <w:suppressAutoHyphens/>
        <w:ind w:left="714" w:hanging="357"/>
        <w:rPr>
          <w:rFonts w:eastAsia="Calibri"/>
          <w:color w:val="000000"/>
          <w:lang w:eastAsia="ar-SA"/>
        </w:rPr>
      </w:pPr>
      <w:r w:rsidRPr="005965A1">
        <w:rPr>
          <w:rFonts w:eastAsia="Calibri"/>
          <w:color w:val="000000"/>
          <w:lang w:eastAsia="ar-SA"/>
        </w:rPr>
        <w:t>2</w:t>
      </w:r>
      <w:r>
        <w:rPr>
          <w:rFonts w:eastAsia="Calibri"/>
          <w:color w:val="000000"/>
          <w:lang w:eastAsia="ar-SA"/>
        </w:rPr>
        <w:t>)</w:t>
      </w:r>
      <w:r w:rsidRPr="005965A1">
        <w:rPr>
          <w:rFonts w:eastAsia="Calibri"/>
          <w:color w:val="000000"/>
          <w:lang w:eastAsia="ar-SA"/>
        </w:rPr>
        <w:t xml:space="preserve"> odpowiedzialności cywilnej za szkody oraz następstwa nieszczęśliwych wypadków dotyczących pracowników i osób trzecich, a powstałych w związku z prowadzonymi robotami, a także z ruchem pojazdów mechanicznych.</w:t>
      </w:r>
    </w:p>
    <w:p w14:paraId="2FFA30E5" w14:textId="4DB8302E" w:rsidR="00417057" w:rsidRPr="005965A1" w:rsidRDefault="00417057" w:rsidP="00417057">
      <w:pPr>
        <w:suppressAutoHyphens/>
        <w:ind w:left="714" w:hanging="714"/>
        <w:rPr>
          <w:rFonts w:eastAsia="Calibri"/>
          <w:color w:val="000000"/>
          <w:lang w:eastAsia="ar-SA"/>
        </w:rPr>
      </w:pPr>
      <w:r>
        <w:rPr>
          <w:rFonts w:eastAsia="Calibri"/>
          <w:color w:val="000000"/>
          <w:lang w:eastAsia="ar-SA"/>
        </w:rPr>
        <w:t>9</w:t>
      </w:r>
      <w:r w:rsidRPr="005965A1">
        <w:rPr>
          <w:rFonts w:eastAsia="Calibri"/>
          <w:color w:val="000000"/>
          <w:lang w:eastAsia="ar-SA"/>
        </w:rPr>
        <w:t>.  Ustala się, że:</w:t>
      </w:r>
    </w:p>
    <w:p w14:paraId="2C329D94" w14:textId="591C516E" w:rsidR="00417057" w:rsidRPr="005965A1" w:rsidRDefault="00417057" w:rsidP="00417057">
      <w:pPr>
        <w:suppressAutoHyphens/>
        <w:ind w:left="714" w:hanging="357"/>
        <w:rPr>
          <w:rFonts w:eastAsia="Calibri"/>
          <w:color w:val="000000"/>
          <w:lang w:eastAsia="ar-SA"/>
        </w:rPr>
      </w:pPr>
      <w:r w:rsidRPr="005965A1">
        <w:rPr>
          <w:rFonts w:eastAsia="Calibri"/>
          <w:color w:val="000000"/>
          <w:lang w:eastAsia="ar-SA"/>
        </w:rPr>
        <w:t>1</w:t>
      </w:r>
      <w:r>
        <w:rPr>
          <w:rFonts w:eastAsia="Calibri"/>
          <w:color w:val="000000"/>
          <w:lang w:eastAsia="ar-SA"/>
        </w:rPr>
        <w:t>)</w:t>
      </w:r>
      <w:r w:rsidRPr="005965A1">
        <w:rPr>
          <w:rFonts w:eastAsia="Calibri"/>
          <w:color w:val="000000"/>
          <w:lang w:eastAsia="ar-SA"/>
        </w:rPr>
        <w:t xml:space="preserve"> wartość ubezpieczenia od zdarzeń losowych robót budowlanych oraz urządzeń budowy, sprzętu transportowego oraz innego sprzętu gromadzonego na terenie budowy uznanego przez Wykonawcę za niezbędny do wykonania robót, będzie wynosiła nie mniej niż wartość wynagrodzenia brutto określona w § 3 ust. 1. </w:t>
      </w:r>
    </w:p>
    <w:p w14:paraId="2CD40F2F" w14:textId="45685F69" w:rsidR="00417057" w:rsidRPr="005965A1" w:rsidRDefault="00417057" w:rsidP="00417057">
      <w:pPr>
        <w:suppressAutoHyphens/>
        <w:ind w:left="714" w:hanging="357"/>
        <w:rPr>
          <w:rFonts w:eastAsia="Calibri"/>
          <w:color w:val="000000"/>
          <w:lang w:eastAsia="ar-SA"/>
        </w:rPr>
      </w:pPr>
      <w:r w:rsidRPr="005965A1">
        <w:rPr>
          <w:rFonts w:eastAsia="Calibri"/>
          <w:color w:val="000000"/>
          <w:lang w:eastAsia="ar-SA"/>
        </w:rPr>
        <w:t>2</w:t>
      </w:r>
      <w:r>
        <w:rPr>
          <w:rFonts w:eastAsia="Calibri"/>
          <w:color w:val="000000"/>
          <w:lang w:eastAsia="ar-SA"/>
        </w:rPr>
        <w:t>)</w:t>
      </w:r>
      <w:r w:rsidRPr="005965A1">
        <w:rPr>
          <w:rFonts w:eastAsia="Calibri"/>
          <w:color w:val="000000"/>
          <w:lang w:eastAsia="ar-SA"/>
        </w:rPr>
        <w:t xml:space="preserve"> odpowiednie polisy ubezpieczeniowe Wykonawca zobowiązany jest dostarczyć Zamawiającemu przed podpisaniem umowy. </w:t>
      </w:r>
    </w:p>
    <w:p w14:paraId="5427478D" w14:textId="24DEC93B" w:rsidR="00417057" w:rsidRPr="00590946" w:rsidRDefault="00417057" w:rsidP="00590946">
      <w:pPr>
        <w:suppressAutoHyphens/>
        <w:ind w:left="360" w:right="74" w:hanging="360"/>
        <w:rPr>
          <w:rFonts w:eastAsia="Calibri"/>
          <w:color w:val="000000"/>
          <w:lang w:eastAsia="ar-SA"/>
        </w:rPr>
      </w:pPr>
      <w:r>
        <w:rPr>
          <w:rFonts w:eastAsia="Calibri"/>
          <w:color w:val="000000"/>
          <w:lang w:eastAsia="ar-SA"/>
        </w:rPr>
        <w:t>10</w:t>
      </w:r>
      <w:r w:rsidRPr="005965A1">
        <w:rPr>
          <w:rFonts w:eastAsia="Calibri"/>
          <w:color w:val="000000"/>
          <w:lang w:eastAsia="ar-SA"/>
        </w:rPr>
        <w:t xml:space="preserve">.   W przypadku niedokonania odpowiedniego ubezpieczenia lub </w:t>
      </w:r>
      <w:proofErr w:type="gramStart"/>
      <w:r w:rsidRPr="005965A1">
        <w:rPr>
          <w:rFonts w:eastAsia="Calibri"/>
          <w:color w:val="000000"/>
          <w:lang w:eastAsia="ar-SA"/>
        </w:rPr>
        <w:t>nie przedłożenia</w:t>
      </w:r>
      <w:proofErr w:type="gramEnd"/>
      <w:r w:rsidRPr="005965A1">
        <w:rPr>
          <w:rFonts w:eastAsia="Calibri"/>
          <w:color w:val="000000"/>
          <w:lang w:eastAsia="ar-SA"/>
        </w:rPr>
        <w:t xml:space="preserve"> przez Wykonawcę właściwych dokumentów ubezpieczenia, Zamawiający uprawniony jest do dokonania ubezpieczenia na koszt Wykonawcy i potrącenia należności z tym związanej z najbliższej faktury Wykonawcy lub ze złożonego zabezpieczenia należytego wykonania umowy.</w:t>
      </w:r>
    </w:p>
    <w:p w14:paraId="7C33A58A" w14:textId="4BF8DA62" w:rsidR="004464CB" w:rsidRPr="005965A1" w:rsidRDefault="00417057" w:rsidP="004464CB">
      <w:pPr>
        <w:suppressAutoHyphens/>
        <w:ind w:right="74"/>
        <w:jc w:val="both"/>
        <w:rPr>
          <w:rFonts w:eastAsia="Calibri"/>
          <w:color w:val="000000"/>
          <w:lang w:eastAsia="ar-SA"/>
        </w:rPr>
      </w:pPr>
      <w:r>
        <w:rPr>
          <w:rFonts w:eastAsia="Calibri"/>
          <w:color w:val="000000"/>
          <w:lang w:eastAsia="ar-SA"/>
        </w:rPr>
        <w:t>11.</w:t>
      </w:r>
      <w:r w:rsidR="004464CB" w:rsidRPr="005965A1">
        <w:rPr>
          <w:rFonts w:eastAsia="Calibri"/>
          <w:color w:val="000000"/>
          <w:lang w:eastAsia="ar-SA"/>
        </w:rPr>
        <w:t xml:space="preserve">Wszystkie obowiązki wymienione w </w:t>
      </w:r>
      <w:r w:rsidR="004464CB">
        <w:rPr>
          <w:rFonts w:eastAsia="Calibri"/>
          <w:color w:val="000000"/>
          <w:lang w:eastAsia="ar-SA"/>
        </w:rPr>
        <w:t>paragrafie 2 umowy</w:t>
      </w:r>
      <w:r w:rsidR="004464CB" w:rsidRPr="005965A1">
        <w:rPr>
          <w:rFonts w:eastAsia="Calibri"/>
          <w:color w:val="000000"/>
          <w:lang w:eastAsia="ar-SA"/>
        </w:rPr>
        <w:t xml:space="preserve"> Wykonawca zobowiązany jest wykonywać na własny koszt. Koszty z tym związane są uwzględnione w cenie oferty.</w:t>
      </w:r>
    </w:p>
    <w:p w14:paraId="04833973" w14:textId="77777777" w:rsidR="00CD4AB3" w:rsidRPr="00590946" w:rsidRDefault="00CD4AB3" w:rsidP="000A3458">
      <w:pPr>
        <w:spacing w:line="276" w:lineRule="auto"/>
        <w:contextualSpacing/>
        <w:rPr>
          <w:b/>
          <w:bCs/>
        </w:rPr>
      </w:pPr>
    </w:p>
    <w:p w14:paraId="393FB38A" w14:textId="77777777" w:rsidR="00CD4AB3" w:rsidRPr="00590946" w:rsidRDefault="00CD4AB3" w:rsidP="00AA443A">
      <w:pPr>
        <w:spacing w:line="276" w:lineRule="auto"/>
        <w:contextualSpacing/>
        <w:jc w:val="center"/>
        <w:rPr>
          <w:b/>
          <w:bCs/>
        </w:rPr>
      </w:pPr>
      <w:r w:rsidRPr="00590946">
        <w:rPr>
          <w:b/>
          <w:bCs/>
        </w:rPr>
        <w:t>§ 3</w:t>
      </w:r>
    </w:p>
    <w:p w14:paraId="5BD788E7" w14:textId="77777777" w:rsidR="00CD4AB3" w:rsidRPr="00590946" w:rsidRDefault="00CD4AB3" w:rsidP="00AA443A">
      <w:pPr>
        <w:spacing w:line="276" w:lineRule="auto"/>
        <w:contextualSpacing/>
        <w:jc w:val="center"/>
        <w:rPr>
          <w:b/>
          <w:bCs/>
        </w:rPr>
      </w:pPr>
      <w:r w:rsidRPr="00590946">
        <w:rPr>
          <w:b/>
          <w:bCs/>
        </w:rPr>
        <w:t>Obowiązki Zamawiającego</w:t>
      </w:r>
    </w:p>
    <w:p w14:paraId="76ABE29A" w14:textId="77777777" w:rsidR="00CD4AB3" w:rsidRPr="00590946" w:rsidRDefault="00CD4AB3" w:rsidP="00AA443A">
      <w:pPr>
        <w:spacing w:line="276" w:lineRule="auto"/>
        <w:ind w:left="426" w:hanging="426"/>
        <w:contextualSpacing/>
        <w:jc w:val="both"/>
      </w:pPr>
      <w:r w:rsidRPr="00590946">
        <w:t>1.</w:t>
      </w:r>
      <w:r w:rsidRPr="00590946">
        <w:tab/>
        <w:t>Zamawiający przekaże Wykonawcy teren budowy w całości dla realizacji przedmiotu umowy oraz Dziennik budowy w terminie 14 dni kalendarzowych od dnia zawarcia umowy.</w:t>
      </w:r>
    </w:p>
    <w:p w14:paraId="3B21223C" w14:textId="77777777" w:rsidR="00CD4AB3" w:rsidRPr="00590946" w:rsidRDefault="00CD4AB3" w:rsidP="00AA443A">
      <w:pPr>
        <w:spacing w:line="276" w:lineRule="auto"/>
        <w:ind w:left="425" w:hanging="425"/>
        <w:contextualSpacing/>
        <w:jc w:val="both"/>
      </w:pPr>
      <w:r w:rsidRPr="00590946">
        <w:t>2.</w:t>
      </w:r>
      <w:r w:rsidRPr="00590946">
        <w:tab/>
        <w:t xml:space="preserve">Zamawiający zobowiązuje się do </w:t>
      </w:r>
      <w:r w:rsidR="00D8684A" w:rsidRPr="00590946">
        <w:t xml:space="preserve">rozpoczęcia czynności </w:t>
      </w:r>
      <w:r w:rsidRPr="00590946">
        <w:t xml:space="preserve">odbioru robót w </w:t>
      </w:r>
      <w:r w:rsidR="00D8684A" w:rsidRPr="00590946">
        <w:t>terminie 14 dni</w:t>
      </w:r>
      <w:r w:rsidR="00170A78" w:rsidRPr="00590946">
        <w:t xml:space="preserve"> </w:t>
      </w:r>
      <w:r w:rsidR="00C66154" w:rsidRPr="00590946">
        <w:t>od </w:t>
      </w:r>
      <w:r w:rsidRPr="00590946">
        <w:t>dnia przekazania przez Wykonawcę zawiadomienia o gotowości odbioru</w:t>
      </w:r>
      <w:r w:rsidR="00C66154" w:rsidRPr="00590946">
        <w:t xml:space="preserve"> wraz z </w:t>
      </w:r>
      <w:r w:rsidR="00C06E2A" w:rsidRPr="00590946">
        <w:t xml:space="preserve">dokumentami wymienionymi w § 4 </w:t>
      </w:r>
      <w:r w:rsidR="00170A78" w:rsidRPr="00590946">
        <w:t>ust. 4</w:t>
      </w:r>
      <w:r w:rsidRPr="00590946">
        <w:t>.</w:t>
      </w:r>
    </w:p>
    <w:p w14:paraId="012B2E0B" w14:textId="77777777" w:rsidR="00CD4AB3" w:rsidRPr="00590946" w:rsidRDefault="00CD4AB3" w:rsidP="00AA443A">
      <w:pPr>
        <w:spacing w:line="276" w:lineRule="auto"/>
        <w:ind w:left="425" w:hanging="425"/>
        <w:contextualSpacing/>
        <w:jc w:val="both"/>
      </w:pPr>
      <w:r w:rsidRPr="00590946">
        <w:t>3.</w:t>
      </w:r>
      <w:r w:rsidRPr="00590946">
        <w:tab/>
        <w:t>Zamawiający zobowiązuje się do terminowego przeka</w:t>
      </w:r>
      <w:r w:rsidR="00C66154" w:rsidRPr="00590946">
        <w:t>zania Wykonawcy wynagrodzenia z </w:t>
      </w:r>
      <w:r w:rsidRPr="00590946">
        <w:t>tytułu zrealizowanych robót.</w:t>
      </w:r>
    </w:p>
    <w:p w14:paraId="70921217" w14:textId="77777777" w:rsidR="00CD4AB3" w:rsidRPr="00590946" w:rsidRDefault="00CD4AB3" w:rsidP="00AA443A">
      <w:pPr>
        <w:spacing w:line="276" w:lineRule="auto"/>
        <w:contextualSpacing/>
        <w:jc w:val="center"/>
        <w:rPr>
          <w:b/>
          <w:bCs/>
        </w:rPr>
      </w:pPr>
    </w:p>
    <w:p w14:paraId="2ECD021B" w14:textId="77777777" w:rsidR="00CD4AB3" w:rsidRPr="00590946" w:rsidRDefault="00CD4AB3" w:rsidP="00AA443A">
      <w:pPr>
        <w:spacing w:line="276" w:lineRule="auto"/>
        <w:contextualSpacing/>
        <w:jc w:val="center"/>
        <w:rPr>
          <w:b/>
          <w:bCs/>
        </w:rPr>
      </w:pPr>
      <w:r w:rsidRPr="00590946">
        <w:rPr>
          <w:b/>
          <w:bCs/>
        </w:rPr>
        <w:t>§ 4</w:t>
      </w:r>
    </w:p>
    <w:p w14:paraId="09D68DAB" w14:textId="77777777" w:rsidR="00C06E2A" w:rsidRPr="00590946" w:rsidRDefault="00C06E2A" w:rsidP="00AA443A">
      <w:pPr>
        <w:spacing w:line="276" w:lineRule="auto"/>
        <w:contextualSpacing/>
        <w:jc w:val="center"/>
        <w:rPr>
          <w:b/>
          <w:bCs/>
        </w:rPr>
      </w:pPr>
      <w:r w:rsidRPr="00590946">
        <w:rPr>
          <w:b/>
          <w:bCs/>
        </w:rPr>
        <w:t>Odbiór robót</w:t>
      </w:r>
    </w:p>
    <w:p w14:paraId="07059405" w14:textId="77777777" w:rsidR="00C06E2A" w:rsidRPr="00590946" w:rsidRDefault="00C06E2A" w:rsidP="00AA443A">
      <w:pPr>
        <w:numPr>
          <w:ilvl w:val="0"/>
          <w:numId w:val="5"/>
        </w:numPr>
        <w:tabs>
          <w:tab w:val="clear" w:pos="720"/>
        </w:tabs>
        <w:spacing w:line="276" w:lineRule="auto"/>
        <w:ind w:left="426" w:hanging="426"/>
        <w:jc w:val="both"/>
        <w:rPr>
          <w:b/>
        </w:rPr>
      </w:pPr>
      <w:r w:rsidRPr="00590946">
        <w:t>Wykonawca będzie zgłaszał Zamawiającemu gotowość do odbioru na piśmie.</w:t>
      </w:r>
    </w:p>
    <w:p w14:paraId="7C0C2E73" w14:textId="07B4810C" w:rsidR="00C06E2A" w:rsidRPr="00590946" w:rsidRDefault="00C06E2A" w:rsidP="00AA443A">
      <w:pPr>
        <w:numPr>
          <w:ilvl w:val="0"/>
          <w:numId w:val="5"/>
        </w:numPr>
        <w:tabs>
          <w:tab w:val="clear" w:pos="720"/>
        </w:tabs>
        <w:spacing w:line="276" w:lineRule="auto"/>
        <w:ind w:left="426" w:hanging="426"/>
        <w:jc w:val="both"/>
        <w:rPr>
          <w:b/>
        </w:rPr>
      </w:pPr>
      <w:r w:rsidRPr="00590946">
        <w:t xml:space="preserve">Zamawiający wyznaczy termin odbiór końcowy przedmiotu umowy w ciągu 14 dni od daty zawiadomienia go o osiągnięciu gotowości do odbioru zawiadamiając o tym Wykonawcę, </w:t>
      </w:r>
      <w:r w:rsidRPr="00590946">
        <w:lastRenderedPageBreak/>
        <w:t>pod warunkiem potwierdzenia przez inspektora nadzoru</w:t>
      </w:r>
      <w:r w:rsidR="00426CA0">
        <w:t xml:space="preserve"> inwestorskiego</w:t>
      </w:r>
      <w:r w:rsidRPr="00590946">
        <w:t>, wpisem w dzienniku budowy, gotowości przedmiotu umowy do odbioru oraz spełnien</w:t>
      </w:r>
      <w:r w:rsidR="00C66154" w:rsidRPr="00590946">
        <w:t>ia przesłanek, o których mowa w </w:t>
      </w:r>
      <w:r w:rsidRPr="00590946">
        <w:t>ust. 4.</w:t>
      </w:r>
    </w:p>
    <w:p w14:paraId="7A5ED92D" w14:textId="77777777" w:rsidR="00C06E2A" w:rsidRPr="00590946" w:rsidRDefault="00C06E2A" w:rsidP="00AA443A">
      <w:pPr>
        <w:numPr>
          <w:ilvl w:val="0"/>
          <w:numId w:val="5"/>
        </w:numPr>
        <w:tabs>
          <w:tab w:val="clear" w:pos="720"/>
        </w:tabs>
        <w:spacing w:line="276" w:lineRule="auto"/>
        <w:ind w:left="426" w:hanging="426"/>
        <w:jc w:val="both"/>
        <w:rPr>
          <w:b/>
        </w:rPr>
      </w:pPr>
      <w:r w:rsidRPr="00590946">
        <w:t>Jeśli w toku czynności odbioru zostaną stwierdzone wady to Zamawiającemu przysługują następujące uprawnienia:</w:t>
      </w:r>
    </w:p>
    <w:p w14:paraId="23BE86AA" w14:textId="77777777" w:rsidR="00C06E2A" w:rsidRPr="00590946" w:rsidRDefault="00C06E2A" w:rsidP="00AA443A">
      <w:pPr>
        <w:numPr>
          <w:ilvl w:val="0"/>
          <w:numId w:val="6"/>
        </w:numPr>
        <w:tabs>
          <w:tab w:val="clear" w:pos="360"/>
          <w:tab w:val="num" w:pos="1080"/>
        </w:tabs>
        <w:spacing w:line="276" w:lineRule="auto"/>
        <w:ind w:left="1080" w:hanging="357"/>
        <w:jc w:val="both"/>
        <w:rPr>
          <w:b/>
        </w:rPr>
      </w:pPr>
      <w:r w:rsidRPr="00590946">
        <w:t>jeśli wady nadają się do usunięcia może odmówić odbioru do czasu usunięcia wa</w:t>
      </w:r>
      <w:r w:rsidR="008B2415" w:rsidRPr="00590946">
        <w:t>d, przy czym maksymalny okres na usunięcie usterek wynosi 2 tygodnie;</w:t>
      </w:r>
    </w:p>
    <w:p w14:paraId="5F40F036" w14:textId="77777777" w:rsidR="00C06E2A" w:rsidRPr="00590946" w:rsidRDefault="00C06E2A" w:rsidP="00AA443A">
      <w:pPr>
        <w:numPr>
          <w:ilvl w:val="0"/>
          <w:numId w:val="6"/>
        </w:numPr>
        <w:tabs>
          <w:tab w:val="clear" w:pos="360"/>
          <w:tab w:val="num" w:pos="1080"/>
        </w:tabs>
        <w:spacing w:line="276" w:lineRule="auto"/>
        <w:ind w:left="1080" w:hanging="357"/>
        <w:jc w:val="both"/>
        <w:rPr>
          <w:b/>
        </w:rPr>
      </w:pPr>
      <w:r w:rsidRPr="00590946">
        <w:t>jeśli wady nie nadają się do usunięcia to:</w:t>
      </w:r>
    </w:p>
    <w:p w14:paraId="594C3A42" w14:textId="77777777" w:rsidR="00C06E2A" w:rsidRPr="00590946" w:rsidRDefault="00C06E2A" w:rsidP="00AA443A">
      <w:pPr>
        <w:numPr>
          <w:ilvl w:val="0"/>
          <w:numId w:val="7"/>
        </w:numPr>
        <w:tabs>
          <w:tab w:val="clear" w:pos="360"/>
          <w:tab w:val="num" w:pos="1440"/>
        </w:tabs>
        <w:spacing w:line="276" w:lineRule="auto"/>
        <w:ind w:left="1440" w:hanging="357"/>
        <w:jc w:val="both"/>
        <w:rPr>
          <w:b/>
        </w:rPr>
      </w:pPr>
      <w:r w:rsidRPr="00590946">
        <w:t>jeśli nie uniemożliwiają one użytkowania przedmiotu odbioru zgodnie z przeznaczeniem Zamawiający może obniżyć odpowiednio wynagrodzenie;</w:t>
      </w:r>
    </w:p>
    <w:p w14:paraId="5C63CC5E" w14:textId="77777777" w:rsidR="00C06E2A" w:rsidRPr="00590946" w:rsidRDefault="00C06E2A" w:rsidP="00AA443A">
      <w:pPr>
        <w:numPr>
          <w:ilvl w:val="0"/>
          <w:numId w:val="7"/>
        </w:numPr>
        <w:tabs>
          <w:tab w:val="clear" w:pos="360"/>
          <w:tab w:val="num" w:pos="1440"/>
        </w:tabs>
        <w:spacing w:line="276" w:lineRule="auto"/>
        <w:ind w:left="1440"/>
        <w:jc w:val="both"/>
        <w:rPr>
          <w:b/>
        </w:rPr>
      </w:pPr>
      <w:r w:rsidRPr="00590946">
        <w:t>jeżeli wady uniemożliwiają użytkowanie zgodnie z przeznaczeniem Zamawiający może odstąpić od umowy lub żądać wykonania przedmiotu odbioru po raz drugi.</w:t>
      </w:r>
    </w:p>
    <w:p w14:paraId="7BA41C8B" w14:textId="77777777" w:rsidR="00C06E2A" w:rsidRPr="00590946" w:rsidRDefault="00C06E2A" w:rsidP="00AA443A">
      <w:pPr>
        <w:pStyle w:val="Akapitzlist"/>
        <w:numPr>
          <w:ilvl w:val="0"/>
          <w:numId w:val="5"/>
        </w:numPr>
        <w:tabs>
          <w:tab w:val="clear" w:pos="720"/>
        </w:tabs>
        <w:spacing w:line="276" w:lineRule="auto"/>
        <w:ind w:left="426" w:hanging="426"/>
        <w:jc w:val="both"/>
        <w:rPr>
          <w:b/>
        </w:rPr>
      </w:pPr>
      <w:r w:rsidRPr="00590946">
        <w:t>Do zgłoszenia o zakończeniu budowy i gotowości do odbioru końcowego</w:t>
      </w:r>
      <w:r w:rsidRPr="00590946">
        <w:rPr>
          <w:b/>
        </w:rPr>
        <w:t xml:space="preserve"> </w:t>
      </w:r>
      <w:r w:rsidRPr="00590946">
        <w:t>Wykonawca załączy:</w:t>
      </w:r>
    </w:p>
    <w:p w14:paraId="61E7FE00" w14:textId="77777777" w:rsidR="00C06E2A" w:rsidRPr="00590946" w:rsidRDefault="00C06E2A" w:rsidP="00AA443A">
      <w:pPr>
        <w:pStyle w:val="Akapitzlist"/>
        <w:numPr>
          <w:ilvl w:val="0"/>
          <w:numId w:val="9"/>
        </w:numPr>
        <w:spacing w:line="276" w:lineRule="auto"/>
        <w:jc w:val="both"/>
      </w:pPr>
      <w:r w:rsidRPr="00590946">
        <w:t xml:space="preserve">oświadczenie kierownika budowy o zgodności wykonania przedmiotu umowy zgodnie z przepisami i obowiązującymi Polskimi Normami </w:t>
      </w:r>
      <w:r w:rsidR="008B2415" w:rsidRPr="00590946">
        <w:t xml:space="preserve">wraz z odpowiednimi certyfikatami, </w:t>
      </w:r>
      <w:proofErr w:type="gramStart"/>
      <w:r w:rsidR="008B2415" w:rsidRPr="00590946">
        <w:t>atestami  i</w:t>
      </w:r>
      <w:proofErr w:type="gramEnd"/>
      <w:r w:rsidR="008B2415" w:rsidRPr="00590946">
        <w:t> świadectwami wymaganymi zgodnie z obowiązującymi przepisami prawa,</w:t>
      </w:r>
    </w:p>
    <w:p w14:paraId="1C08296F" w14:textId="77777777" w:rsidR="00C06E2A" w:rsidRPr="00590946" w:rsidRDefault="00C06E2A" w:rsidP="00AA443A">
      <w:pPr>
        <w:pStyle w:val="Akapitzlist"/>
        <w:numPr>
          <w:ilvl w:val="0"/>
          <w:numId w:val="9"/>
        </w:numPr>
        <w:spacing w:line="276" w:lineRule="auto"/>
        <w:jc w:val="both"/>
      </w:pPr>
      <w:r w:rsidRPr="00590946">
        <w:t>oświadczenie o doprowadzeniu do należytego stanu i uporządkowaniu terenu budowy,</w:t>
      </w:r>
    </w:p>
    <w:p w14:paraId="002A3C3A" w14:textId="3116C46E" w:rsidR="00C06E2A" w:rsidRPr="00590946" w:rsidRDefault="00C06E2A" w:rsidP="00AA443A">
      <w:pPr>
        <w:pStyle w:val="Akapitzlist"/>
        <w:numPr>
          <w:ilvl w:val="0"/>
          <w:numId w:val="9"/>
        </w:numPr>
        <w:spacing w:line="276" w:lineRule="auto"/>
        <w:jc w:val="both"/>
      </w:pPr>
      <w:r w:rsidRPr="00590946">
        <w:t xml:space="preserve">inwentaryzację geodezyjną powykonawczą, zaewidencjonowaną (z pieczątkami) przez Wydział Geodezji Starostwa Powiatowego w </w:t>
      </w:r>
      <w:r w:rsidR="00844641" w:rsidRPr="00590946">
        <w:t>Brzezinach</w:t>
      </w:r>
      <w:r w:rsidRPr="00590946">
        <w:t xml:space="preserve"> lub kserokopię zgłoszenia jej złożenia w starostwie z podanym </w:t>
      </w:r>
      <w:proofErr w:type="gramStart"/>
      <w:r w:rsidRPr="00590946">
        <w:t>nr</w:t>
      </w:r>
      <w:proofErr w:type="gramEnd"/>
      <w:r w:rsidRPr="00590946">
        <w:t xml:space="preserve"> pod którym zostały złożone przedmiotowe dokumenty,</w:t>
      </w:r>
    </w:p>
    <w:p w14:paraId="6F5539AF" w14:textId="2EE859BE" w:rsidR="00C06E2A" w:rsidRPr="00590946" w:rsidRDefault="00C06E2A" w:rsidP="00AA443A">
      <w:pPr>
        <w:pStyle w:val="Akapitzlist"/>
        <w:numPr>
          <w:ilvl w:val="0"/>
          <w:numId w:val="9"/>
        </w:numPr>
        <w:spacing w:line="276" w:lineRule="auto"/>
        <w:jc w:val="both"/>
      </w:pPr>
      <w:r w:rsidRPr="00590946">
        <w:t>wszelkie niezbędne dokumenty ze strony Wykonawcy do uzyskania pozwolenia na użytkowanie</w:t>
      </w:r>
      <w:r w:rsidR="00FA0963" w:rsidRPr="00590946">
        <w:t xml:space="preserve"> </w:t>
      </w:r>
      <w:proofErr w:type="gramStart"/>
      <w:r w:rsidR="00FA0963" w:rsidRPr="00590946">
        <w:t>( jeżeli</w:t>
      </w:r>
      <w:proofErr w:type="gramEnd"/>
      <w:r w:rsidR="00FA0963" w:rsidRPr="00590946">
        <w:t xml:space="preserve"> jest wymagane) </w:t>
      </w:r>
      <w:r w:rsidRPr="00590946">
        <w:t>,</w:t>
      </w:r>
    </w:p>
    <w:p w14:paraId="3392ECC2" w14:textId="1CB78013" w:rsidR="00C06E2A" w:rsidRPr="00590946" w:rsidRDefault="00C06E2A" w:rsidP="00AA443A">
      <w:pPr>
        <w:pStyle w:val="Akapitzlist"/>
        <w:numPr>
          <w:ilvl w:val="0"/>
          <w:numId w:val="9"/>
        </w:numPr>
        <w:spacing w:line="276" w:lineRule="auto"/>
        <w:jc w:val="both"/>
      </w:pPr>
      <w:r w:rsidRPr="00590946">
        <w:t xml:space="preserve">dokumenty potwierdzające zagospodarowanie materiałów z rozbiórki zgodnie z ustawą </w:t>
      </w:r>
      <w:r w:rsidR="00170A78" w:rsidRPr="00590946">
        <w:t>z dnia 14 </w:t>
      </w:r>
      <w:r w:rsidRPr="00590946">
        <w:t>grudnia</w:t>
      </w:r>
      <w:r w:rsidR="00170A78" w:rsidRPr="00590946">
        <w:t xml:space="preserve"> 2012 r. o odpadach (Dz. U. 2021</w:t>
      </w:r>
      <w:r w:rsidRPr="00590946">
        <w:t xml:space="preserve"> poz. 77</w:t>
      </w:r>
      <w:r w:rsidR="00170A78" w:rsidRPr="00590946">
        <w:t>9</w:t>
      </w:r>
      <w:r w:rsidRPr="00590946">
        <w:t xml:space="preserve"> ze </w:t>
      </w:r>
      <w:proofErr w:type="gramStart"/>
      <w:r w:rsidRPr="00590946">
        <w:t>zm.)</w:t>
      </w:r>
      <w:r w:rsidR="00844641" w:rsidRPr="00590946">
        <w:t>(</w:t>
      </w:r>
      <w:proofErr w:type="gramEnd"/>
      <w:r w:rsidR="00844641" w:rsidRPr="00590946">
        <w:t xml:space="preserve"> jeżeli występują)</w:t>
      </w:r>
      <w:r w:rsidRPr="00590946">
        <w:t>.</w:t>
      </w:r>
    </w:p>
    <w:p w14:paraId="26918BD8" w14:textId="77777777" w:rsidR="00C06E2A" w:rsidRPr="00590946" w:rsidRDefault="00C06E2A" w:rsidP="00AA443A">
      <w:pPr>
        <w:spacing w:line="276" w:lineRule="auto"/>
        <w:ind w:left="709"/>
        <w:jc w:val="both"/>
      </w:pPr>
      <w:r w:rsidRPr="00590946">
        <w:t>Wykonawca jest zobowiązany uzupełnić ww. dokumenty, jeśli w wyniku ich sprawdzenia przez właściwy organ, okaże się, że są one niekompletne lub posiadają braki i nieścisłości.</w:t>
      </w:r>
    </w:p>
    <w:p w14:paraId="38AEAE3E" w14:textId="77777777" w:rsidR="00C06E2A" w:rsidRPr="00590946" w:rsidRDefault="00C06E2A" w:rsidP="00AA443A">
      <w:pPr>
        <w:pStyle w:val="Akapitzlist"/>
        <w:numPr>
          <w:ilvl w:val="0"/>
          <w:numId w:val="8"/>
        </w:numPr>
        <w:pBdr>
          <w:top w:val="nil"/>
          <w:left w:val="nil"/>
          <w:bottom w:val="nil"/>
          <w:right w:val="nil"/>
          <w:between w:val="nil"/>
          <w:bar w:val="nil"/>
        </w:pBdr>
        <w:tabs>
          <w:tab w:val="clear" w:pos="360"/>
        </w:tabs>
        <w:spacing w:line="276" w:lineRule="auto"/>
        <w:ind w:left="426" w:hanging="426"/>
        <w:jc w:val="both"/>
        <w:rPr>
          <w:b/>
        </w:rPr>
      </w:pPr>
      <w:r w:rsidRPr="00590946">
        <w:t>Odbiór końcowy nastąpi na podstawie protokołu odbioru, spisanego w obecności przedstawicieli Zamawiającego i Wykonawcy.</w:t>
      </w:r>
    </w:p>
    <w:p w14:paraId="205F5306" w14:textId="5525786F" w:rsidR="00C06E2A" w:rsidRPr="00590946" w:rsidRDefault="00C06E2A" w:rsidP="00AA443A">
      <w:pPr>
        <w:pStyle w:val="Akapitzlist"/>
        <w:numPr>
          <w:ilvl w:val="0"/>
          <w:numId w:val="8"/>
        </w:numPr>
        <w:pBdr>
          <w:top w:val="nil"/>
          <w:left w:val="nil"/>
          <w:bottom w:val="nil"/>
          <w:right w:val="nil"/>
          <w:between w:val="nil"/>
          <w:bar w:val="nil"/>
        </w:pBdr>
        <w:tabs>
          <w:tab w:val="clear" w:pos="360"/>
        </w:tabs>
        <w:spacing w:line="276" w:lineRule="auto"/>
        <w:ind w:left="426" w:hanging="426"/>
        <w:jc w:val="both"/>
        <w:rPr>
          <w:b/>
        </w:rPr>
      </w:pPr>
      <w:r w:rsidRPr="00590946">
        <w:t>Wykonawca zobowiązany jest do zawiadomienia Zamawiającego (inspektora nadzoru</w:t>
      </w:r>
      <w:r w:rsidR="008C3C5B">
        <w:t xml:space="preserve"> inwestorskiego</w:t>
      </w:r>
      <w:r w:rsidRPr="00590946">
        <w:t>) o usunięciu wad oraz do żądania wyznaczenia odbioru zakwestionowanych uprzednio robót jako wadliwych.</w:t>
      </w:r>
    </w:p>
    <w:p w14:paraId="0400C023" w14:textId="77777777" w:rsidR="00C06E2A" w:rsidRPr="00590946" w:rsidRDefault="00C06E2A" w:rsidP="00AA443A">
      <w:pPr>
        <w:pStyle w:val="Akapitzlist"/>
        <w:numPr>
          <w:ilvl w:val="0"/>
          <w:numId w:val="8"/>
        </w:numPr>
        <w:pBdr>
          <w:top w:val="nil"/>
          <w:left w:val="nil"/>
          <w:bottom w:val="nil"/>
          <w:right w:val="nil"/>
          <w:between w:val="nil"/>
          <w:bar w:val="nil"/>
        </w:pBdr>
        <w:tabs>
          <w:tab w:val="clear" w:pos="360"/>
        </w:tabs>
        <w:spacing w:line="276" w:lineRule="auto"/>
        <w:ind w:left="426" w:hanging="426"/>
        <w:jc w:val="both"/>
        <w:rPr>
          <w:b/>
        </w:rPr>
      </w:pPr>
      <w:r w:rsidRPr="00590946">
        <w:t xml:space="preserve">Zamawiający wyznacza także </w:t>
      </w:r>
      <w:r w:rsidRPr="00590946">
        <w:rPr>
          <w:b/>
        </w:rPr>
        <w:t xml:space="preserve">ostateczny, pogwarancyjny odbiór robót </w:t>
      </w:r>
      <w:r w:rsidRPr="00590946">
        <w:t>po upływie terminu gwarancji oraz terminu na protokolarne stwierdzenie usunięcia wad po upływie okresu rękojmi.</w:t>
      </w:r>
    </w:p>
    <w:p w14:paraId="2BD79F9C" w14:textId="77777777" w:rsidR="00C06E2A" w:rsidRPr="00590946" w:rsidRDefault="00C06E2A" w:rsidP="00AA443A">
      <w:pPr>
        <w:pStyle w:val="Akapitzlist"/>
        <w:numPr>
          <w:ilvl w:val="0"/>
          <w:numId w:val="8"/>
        </w:numPr>
        <w:pBdr>
          <w:top w:val="nil"/>
          <w:left w:val="nil"/>
          <w:bottom w:val="nil"/>
          <w:right w:val="nil"/>
          <w:between w:val="nil"/>
          <w:bar w:val="nil"/>
        </w:pBdr>
        <w:tabs>
          <w:tab w:val="clear" w:pos="360"/>
        </w:tabs>
        <w:spacing w:line="276" w:lineRule="auto"/>
        <w:ind w:left="426" w:hanging="426"/>
        <w:jc w:val="both"/>
        <w:rPr>
          <w:b/>
        </w:rPr>
      </w:pPr>
      <w:r w:rsidRPr="00590946">
        <w:t>Po protokolarnym stwierdzeniu usunięcia wad stwierdzonych przy odbiorze oraz w okresie gwarancji rozpoczynają swój bieg terminy na zwrot/zwolnienie zabezpieczenia należytego wykonania umowy, o</w:t>
      </w:r>
      <w:r w:rsidR="00170A78" w:rsidRPr="00590946">
        <w:t> </w:t>
      </w:r>
      <w:r w:rsidRPr="00590946">
        <w:t xml:space="preserve">których mowa w </w:t>
      </w:r>
      <w:r w:rsidR="00ED745A" w:rsidRPr="00590946">
        <w:t>§ 9</w:t>
      </w:r>
      <w:r w:rsidRPr="00590946">
        <w:t xml:space="preserve"> niniejszej umowy.</w:t>
      </w:r>
    </w:p>
    <w:p w14:paraId="0A12F38D" w14:textId="61D279D1" w:rsidR="00C06E2A" w:rsidRPr="00590946" w:rsidRDefault="00C06E2A" w:rsidP="00AA443A">
      <w:pPr>
        <w:pStyle w:val="Akapitzlist"/>
        <w:numPr>
          <w:ilvl w:val="0"/>
          <w:numId w:val="8"/>
        </w:numPr>
        <w:pBdr>
          <w:top w:val="nil"/>
          <w:left w:val="nil"/>
          <w:bottom w:val="nil"/>
          <w:right w:val="nil"/>
          <w:between w:val="nil"/>
          <w:bar w:val="nil"/>
        </w:pBdr>
        <w:tabs>
          <w:tab w:val="clear" w:pos="360"/>
        </w:tabs>
        <w:spacing w:line="276" w:lineRule="auto"/>
        <w:ind w:left="426" w:hanging="426"/>
        <w:jc w:val="both"/>
        <w:rPr>
          <w:b/>
        </w:rPr>
      </w:pPr>
      <w:r w:rsidRPr="00590946">
        <w:t>Zamawiający może</w:t>
      </w:r>
      <w:r w:rsidR="008C3C5B">
        <w:t>,</w:t>
      </w:r>
      <w:r w:rsidRPr="00590946">
        <w:t xml:space="preserve"> niezależnie od uprawnień wynikających z ust. 3</w:t>
      </w:r>
      <w:r w:rsidR="008C3C5B">
        <w:t>,</w:t>
      </w:r>
      <w:r w:rsidRPr="00590946">
        <w:t xml:space="preserve"> podjąć decyzję o przerwaniu czynności odbiorowych, jeśli ujawniono istnienie takich wad, które </w:t>
      </w:r>
      <w:r w:rsidRPr="00590946">
        <w:lastRenderedPageBreak/>
        <w:t>uniemożliwiają użytkowanie przedmiotu umowy zgodnie z ich przeznaczeniem, aż do czasu usunięcia tych wad.</w:t>
      </w:r>
    </w:p>
    <w:p w14:paraId="14160D77" w14:textId="77777777" w:rsidR="00C06E2A" w:rsidRPr="00590946" w:rsidRDefault="00C06E2A" w:rsidP="00AA443A">
      <w:pPr>
        <w:pStyle w:val="Akapitzlist"/>
        <w:numPr>
          <w:ilvl w:val="0"/>
          <w:numId w:val="8"/>
        </w:numPr>
        <w:pBdr>
          <w:top w:val="nil"/>
          <w:left w:val="nil"/>
          <w:bottom w:val="nil"/>
          <w:right w:val="nil"/>
          <w:between w:val="nil"/>
          <w:bar w:val="nil"/>
        </w:pBdr>
        <w:tabs>
          <w:tab w:val="clear" w:pos="360"/>
        </w:tabs>
        <w:spacing w:line="276" w:lineRule="auto"/>
        <w:ind w:left="426" w:hanging="426"/>
        <w:jc w:val="both"/>
        <w:rPr>
          <w:b/>
        </w:rPr>
      </w:pPr>
      <w:r w:rsidRPr="00590946">
        <w:t>Jeżeli w toku dokonywanego odbioru nie zostaną stwierdzone wady, o których mowa w ust. 3, a jednocześnie zostaną załączone kompletne i spełniające wszystkie wymogi prawne dokumenty wskazane w ust. 4, przyjmuje się, że przedmiot umowy został wykonany w dacie zgłoszenia przez kierownika budowy gotowości do odbioru końcowego, o ile gotowość ta zostanie potwierdzona przez inspektora nadzoru inwestorskiego stosownie do postanowień ust. 2.</w:t>
      </w:r>
    </w:p>
    <w:p w14:paraId="2D0F4C46" w14:textId="77777777" w:rsidR="00864F54" w:rsidRPr="00590946" w:rsidRDefault="00864F54" w:rsidP="00AA443A">
      <w:pPr>
        <w:spacing w:line="276" w:lineRule="auto"/>
        <w:contextualSpacing/>
        <w:jc w:val="center"/>
        <w:rPr>
          <w:b/>
          <w:bCs/>
        </w:rPr>
      </w:pPr>
    </w:p>
    <w:p w14:paraId="3EEDDC31" w14:textId="77777777" w:rsidR="00C06E2A" w:rsidRPr="00590946" w:rsidRDefault="00C06E2A" w:rsidP="00AA443A">
      <w:pPr>
        <w:spacing w:line="276" w:lineRule="auto"/>
        <w:contextualSpacing/>
        <w:jc w:val="center"/>
        <w:rPr>
          <w:b/>
          <w:bCs/>
        </w:rPr>
      </w:pPr>
      <w:r w:rsidRPr="00590946">
        <w:rPr>
          <w:b/>
          <w:bCs/>
        </w:rPr>
        <w:t>§ 5</w:t>
      </w:r>
    </w:p>
    <w:p w14:paraId="46251792" w14:textId="77777777" w:rsidR="00CD4AB3" w:rsidRPr="00590946" w:rsidRDefault="008B2415" w:rsidP="00AA443A">
      <w:pPr>
        <w:spacing w:line="276" w:lineRule="auto"/>
        <w:contextualSpacing/>
        <w:jc w:val="center"/>
        <w:rPr>
          <w:b/>
          <w:bCs/>
        </w:rPr>
      </w:pPr>
      <w:r w:rsidRPr="00590946">
        <w:rPr>
          <w:b/>
          <w:bCs/>
        </w:rPr>
        <w:t>Termin realizacji robót</w:t>
      </w:r>
    </w:p>
    <w:p w14:paraId="180618BA" w14:textId="2F7F8457" w:rsidR="00CD4AB3" w:rsidRPr="00590946" w:rsidRDefault="00F52E1C" w:rsidP="00AA443A">
      <w:pPr>
        <w:spacing w:line="276" w:lineRule="auto"/>
        <w:ind w:left="75"/>
        <w:contextualSpacing/>
        <w:jc w:val="both"/>
      </w:pPr>
      <w:r w:rsidRPr="00590946">
        <w:t xml:space="preserve">Termin realizacji robót: </w:t>
      </w:r>
      <w:r w:rsidR="00864F54" w:rsidRPr="00590946">
        <w:rPr>
          <w:highlight w:val="yellow"/>
        </w:rPr>
        <w:t>…</w:t>
      </w:r>
      <w:r w:rsidR="00CD4AB3" w:rsidRPr="00590946">
        <w:rPr>
          <w:highlight w:val="yellow"/>
        </w:rPr>
        <w:t xml:space="preserve"> </w:t>
      </w:r>
      <w:r w:rsidR="00344236">
        <w:t>dni</w:t>
      </w:r>
      <w:r w:rsidR="00344236" w:rsidRPr="00590946">
        <w:t xml:space="preserve"> </w:t>
      </w:r>
      <w:r w:rsidR="00CD4AB3" w:rsidRPr="00590946">
        <w:t>od dnia podpisania umowy.</w:t>
      </w:r>
    </w:p>
    <w:p w14:paraId="3CEF657F" w14:textId="77777777" w:rsidR="00CD4AB3" w:rsidRPr="00590946" w:rsidRDefault="00CD4AB3" w:rsidP="00AA443A">
      <w:pPr>
        <w:spacing w:line="276" w:lineRule="auto"/>
        <w:contextualSpacing/>
        <w:jc w:val="center"/>
        <w:rPr>
          <w:b/>
          <w:bCs/>
        </w:rPr>
      </w:pPr>
    </w:p>
    <w:p w14:paraId="47158F61" w14:textId="77777777" w:rsidR="00CD4AB3" w:rsidRPr="00590946" w:rsidRDefault="00C06E2A" w:rsidP="00AA443A">
      <w:pPr>
        <w:spacing w:line="276" w:lineRule="auto"/>
        <w:contextualSpacing/>
        <w:jc w:val="center"/>
        <w:rPr>
          <w:b/>
          <w:bCs/>
        </w:rPr>
      </w:pPr>
      <w:r w:rsidRPr="00590946">
        <w:rPr>
          <w:b/>
          <w:bCs/>
        </w:rPr>
        <w:t>§ 6</w:t>
      </w:r>
    </w:p>
    <w:p w14:paraId="212A58B4" w14:textId="77777777" w:rsidR="00CD4AB3" w:rsidRPr="00590946" w:rsidRDefault="00CD4AB3" w:rsidP="00AA443A">
      <w:pPr>
        <w:spacing w:line="276" w:lineRule="auto"/>
        <w:contextualSpacing/>
        <w:jc w:val="center"/>
        <w:rPr>
          <w:b/>
          <w:bCs/>
        </w:rPr>
      </w:pPr>
      <w:r w:rsidRPr="00590946">
        <w:rPr>
          <w:b/>
          <w:bCs/>
        </w:rPr>
        <w:t>Osoby upoważnione do realizacji umowy</w:t>
      </w:r>
    </w:p>
    <w:p w14:paraId="7099AA69" w14:textId="77777777" w:rsidR="00CD4AB3" w:rsidRPr="00590946" w:rsidRDefault="00CD4AB3" w:rsidP="00AA443A">
      <w:pPr>
        <w:pStyle w:val="Akapitzlist"/>
        <w:numPr>
          <w:ilvl w:val="0"/>
          <w:numId w:val="10"/>
        </w:numPr>
        <w:spacing w:line="276" w:lineRule="auto"/>
        <w:ind w:left="426" w:hanging="426"/>
        <w:jc w:val="both"/>
      </w:pPr>
      <w:r w:rsidRPr="00590946">
        <w:t xml:space="preserve">W sprawach związanych z realizacją niniejszej umowy Zamawiającego reprezentować będzie: </w:t>
      </w:r>
    </w:p>
    <w:p w14:paraId="522B60C0" w14:textId="36A45AF2" w:rsidR="00CD4AB3" w:rsidRPr="00590946" w:rsidRDefault="00CD4AB3" w:rsidP="00AA443A">
      <w:pPr>
        <w:spacing w:line="276" w:lineRule="auto"/>
        <w:ind w:left="426" w:hanging="356"/>
        <w:contextualSpacing/>
        <w:jc w:val="both"/>
      </w:pPr>
      <w:r w:rsidRPr="00590946">
        <w:t>-</w:t>
      </w:r>
      <w:r w:rsidRPr="00590946">
        <w:tab/>
      </w:r>
      <w:r w:rsidR="00BA34B8">
        <w:t>Andrzej Świniarski - Inspektor</w:t>
      </w:r>
      <w:r w:rsidRPr="00590946">
        <w:t xml:space="preserve">, telefon do kontaktu: </w:t>
      </w:r>
      <w:proofErr w:type="gramStart"/>
      <w:r w:rsidR="00BA34B8">
        <w:t>…….</w:t>
      </w:r>
      <w:proofErr w:type="gramEnd"/>
      <w:r w:rsidRPr="00590946">
        <w:t xml:space="preserve">, e – mail: </w:t>
      </w:r>
      <w:r w:rsidR="00BA34B8">
        <w:t>…………………………..</w:t>
      </w:r>
    </w:p>
    <w:p w14:paraId="652B8116" w14:textId="6BA6913A" w:rsidR="00CD4AB3" w:rsidRPr="00590946" w:rsidRDefault="00CD4AB3" w:rsidP="00590946">
      <w:pPr>
        <w:spacing w:line="276" w:lineRule="auto"/>
        <w:contextualSpacing/>
        <w:jc w:val="both"/>
      </w:pPr>
      <w:r w:rsidRPr="00590946">
        <w:t xml:space="preserve"> </w:t>
      </w:r>
    </w:p>
    <w:p w14:paraId="510412F1" w14:textId="77777777" w:rsidR="00CD4AB3" w:rsidRPr="00590946" w:rsidRDefault="00CD4AB3" w:rsidP="00AA443A">
      <w:pPr>
        <w:spacing w:line="276" w:lineRule="auto"/>
        <w:ind w:left="426" w:hanging="356"/>
        <w:contextualSpacing/>
        <w:jc w:val="both"/>
      </w:pPr>
      <w:r w:rsidRPr="00590946">
        <w:t>-</w:t>
      </w:r>
      <w:r w:rsidRPr="00590946">
        <w:tab/>
        <w:t>…………………, inspektor nadzoru inwestorskiego działający na podstawie odrębnej umowy.</w:t>
      </w:r>
    </w:p>
    <w:p w14:paraId="24577B3F" w14:textId="77777777" w:rsidR="00CD4AB3" w:rsidRPr="00590946" w:rsidRDefault="00CD4AB3" w:rsidP="00AA443A">
      <w:pPr>
        <w:pStyle w:val="Akapitzlist"/>
        <w:numPr>
          <w:ilvl w:val="0"/>
          <w:numId w:val="10"/>
        </w:numPr>
        <w:spacing w:line="276" w:lineRule="auto"/>
        <w:ind w:left="426" w:hanging="426"/>
        <w:jc w:val="both"/>
      </w:pPr>
      <w:r w:rsidRPr="00590946">
        <w:t>Wykonawcę reprezentować będzie:</w:t>
      </w:r>
    </w:p>
    <w:p w14:paraId="4B1FF59B" w14:textId="77777777" w:rsidR="00CD4AB3" w:rsidRPr="00590946" w:rsidRDefault="00CD4AB3" w:rsidP="00AA443A">
      <w:pPr>
        <w:spacing w:line="276" w:lineRule="auto"/>
        <w:ind w:left="426" w:hanging="356"/>
        <w:contextualSpacing/>
        <w:jc w:val="both"/>
      </w:pPr>
      <w:r w:rsidRPr="00590946">
        <w:t>-</w:t>
      </w:r>
      <w:r w:rsidRPr="00590946">
        <w:tab/>
        <w:t>................................................... (dane osoby)</w:t>
      </w:r>
    </w:p>
    <w:p w14:paraId="241E0D5B" w14:textId="77777777" w:rsidR="00CD4AB3" w:rsidRPr="00590946" w:rsidRDefault="00CD4AB3" w:rsidP="00AA443A">
      <w:pPr>
        <w:spacing w:line="276" w:lineRule="auto"/>
        <w:ind w:left="70"/>
        <w:contextualSpacing/>
        <w:jc w:val="both"/>
      </w:pPr>
      <w:r w:rsidRPr="00590946">
        <w:t xml:space="preserve">telefon do kontaktu: ................................................... </w:t>
      </w:r>
    </w:p>
    <w:p w14:paraId="2FF331ED" w14:textId="77777777" w:rsidR="00CD4AB3" w:rsidRPr="00590946" w:rsidRDefault="00CD4AB3" w:rsidP="00AA443A">
      <w:pPr>
        <w:spacing w:line="276" w:lineRule="auto"/>
        <w:ind w:left="70"/>
        <w:contextualSpacing/>
        <w:jc w:val="both"/>
      </w:pPr>
      <w:r w:rsidRPr="00590946">
        <w:t>e-mail: ...................................................</w:t>
      </w:r>
    </w:p>
    <w:p w14:paraId="1FCF3115" w14:textId="77777777" w:rsidR="00CD4AB3" w:rsidRPr="00590946" w:rsidRDefault="00CD4AB3" w:rsidP="00AA443A">
      <w:pPr>
        <w:spacing w:line="276" w:lineRule="auto"/>
        <w:ind w:left="70"/>
        <w:contextualSpacing/>
        <w:jc w:val="both"/>
      </w:pPr>
      <w:r w:rsidRPr="00590946">
        <w:t>- …………………, kierownik budowy.</w:t>
      </w:r>
    </w:p>
    <w:p w14:paraId="6A9AC041" w14:textId="77777777" w:rsidR="00CD4AB3" w:rsidRPr="00590946" w:rsidRDefault="00CD4AB3" w:rsidP="00AA443A">
      <w:pPr>
        <w:spacing w:line="276" w:lineRule="auto"/>
        <w:ind w:left="70"/>
        <w:contextualSpacing/>
        <w:jc w:val="both"/>
      </w:pPr>
    </w:p>
    <w:p w14:paraId="4DCE5E58" w14:textId="77777777" w:rsidR="00CD4AB3" w:rsidRPr="00590946" w:rsidRDefault="00C06E2A" w:rsidP="00AA443A">
      <w:pPr>
        <w:spacing w:line="276" w:lineRule="auto"/>
        <w:contextualSpacing/>
        <w:jc w:val="center"/>
        <w:rPr>
          <w:b/>
          <w:bCs/>
        </w:rPr>
      </w:pPr>
      <w:r w:rsidRPr="00590946">
        <w:rPr>
          <w:b/>
          <w:bCs/>
        </w:rPr>
        <w:t>§ 7</w:t>
      </w:r>
    </w:p>
    <w:p w14:paraId="010642EB" w14:textId="77777777" w:rsidR="00CD4AB3" w:rsidRPr="00590946" w:rsidRDefault="00C06E2A" w:rsidP="00AA443A">
      <w:pPr>
        <w:spacing w:line="276" w:lineRule="auto"/>
        <w:contextualSpacing/>
        <w:jc w:val="center"/>
        <w:rPr>
          <w:b/>
          <w:bCs/>
        </w:rPr>
      </w:pPr>
      <w:r w:rsidRPr="00590946">
        <w:rPr>
          <w:b/>
          <w:bCs/>
        </w:rPr>
        <w:t>Wynagrodzenie Wykonawcy</w:t>
      </w:r>
    </w:p>
    <w:p w14:paraId="6841E8E4" w14:textId="19649832" w:rsidR="00CD4AB3" w:rsidRPr="00590946" w:rsidRDefault="00CD4AB3" w:rsidP="00AA443A">
      <w:pPr>
        <w:spacing w:line="276" w:lineRule="auto"/>
        <w:ind w:left="426" w:hanging="426"/>
        <w:contextualSpacing/>
        <w:jc w:val="both"/>
      </w:pPr>
      <w:r w:rsidRPr="00590946">
        <w:t>1.</w:t>
      </w:r>
      <w:r w:rsidRPr="00590946">
        <w:tab/>
      </w:r>
      <w:r w:rsidR="00C06E2A" w:rsidRPr="00590946">
        <w:t xml:space="preserve">Wynagrodzenie </w:t>
      </w:r>
      <w:r w:rsidR="008C3C5B">
        <w:t xml:space="preserve">ryczałtowe </w:t>
      </w:r>
      <w:r w:rsidR="00C06E2A" w:rsidRPr="00590946">
        <w:t>wykonawcy</w:t>
      </w:r>
      <w:r w:rsidRPr="00590946">
        <w:t xml:space="preserve"> </w:t>
      </w:r>
      <w:r w:rsidR="00C06E2A" w:rsidRPr="00590946">
        <w:t>zostaje określone</w:t>
      </w:r>
      <w:r w:rsidRPr="00590946">
        <w:t xml:space="preserve"> na …… PLN </w:t>
      </w:r>
      <w:r w:rsidR="00C06E2A" w:rsidRPr="00590946">
        <w:t>netto (słownie: ……</w:t>
      </w:r>
      <w:proofErr w:type="gramStart"/>
      <w:r w:rsidR="00C06E2A" w:rsidRPr="00590946">
        <w:t>…….</w:t>
      </w:r>
      <w:proofErr w:type="gramEnd"/>
      <w:r w:rsidR="00C06E2A" w:rsidRPr="00590946">
        <w:t xml:space="preserve">), PLN </w:t>
      </w:r>
      <w:r w:rsidRPr="00590946">
        <w:t xml:space="preserve">brutto (słownie: ……) i zawiera wszystkie składniki wpływające na realizację zamówienia. Jest to </w:t>
      </w:r>
      <w:r w:rsidR="00C06E2A" w:rsidRPr="00590946">
        <w:t xml:space="preserve">ryczałtowo określona </w:t>
      </w:r>
      <w:r w:rsidRPr="00590946">
        <w:t>całkowita k</w:t>
      </w:r>
      <w:r w:rsidR="00C66154" w:rsidRPr="00590946">
        <w:t>wota przysługująca Wykonawcy za </w:t>
      </w:r>
      <w:r w:rsidRPr="00590946">
        <w:t>realizację przedmiotu umowy. Wynagrodzenie z</w:t>
      </w:r>
      <w:r w:rsidR="00C66154" w:rsidRPr="00590946">
        <w:t>ostanie przekazane Wykonawcy na </w:t>
      </w:r>
      <w:r w:rsidRPr="00590946">
        <w:t>podstawie jednorazowej faktury, tzn. bez płatności częściowych.</w:t>
      </w:r>
    </w:p>
    <w:p w14:paraId="43906386" w14:textId="77777777" w:rsidR="00CD4AB3" w:rsidRPr="00590946" w:rsidRDefault="00CD4AB3" w:rsidP="00AA443A">
      <w:pPr>
        <w:spacing w:line="276" w:lineRule="auto"/>
        <w:ind w:left="426" w:hanging="426"/>
        <w:contextualSpacing/>
        <w:jc w:val="both"/>
      </w:pPr>
      <w:r w:rsidRPr="00590946">
        <w:t>2.</w:t>
      </w:r>
      <w:r w:rsidRPr="00590946">
        <w:tab/>
        <w:t xml:space="preserve">Wartość umowy określona w ust. 1 jest wartością maksymalną zamówienia. </w:t>
      </w:r>
    </w:p>
    <w:p w14:paraId="1546D1D1" w14:textId="77777777" w:rsidR="00CD4AB3" w:rsidRPr="00590946" w:rsidRDefault="00CD4AB3" w:rsidP="00AA443A">
      <w:pPr>
        <w:spacing w:line="276" w:lineRule="auto"/>
        <w:ind w:left="426" w:hanging="426"/>
        <w:contextualSpacing/>
        <w:jc w:val="both"/>
      </w:pPr>
      <w:r w:rsidRPr="00590946">
        <w:t>3.</w:t>
      </w:r>
      <w:r w:rsidRPr="00590946">
        <w:tab/>
        <w:t>Wynagrodzenie zostanie przekazane Wykonawcy na rachunek bankowy wskazany przez Wykonawcę na fakturze, w terminie 30 dni od dnia dostarczenia do siedziby Zamawiającego prawidłowo wystawionej faktury.</w:t>
      </w:r>
    </w:p>
    <w:p w14:paraId="58EBF300" w14:textId="77777777" w:rsidR="00CD4AB3" w:rsidRPr="00590946" w:rsidRDefault="00CD4AB3" w:rsidP="00AA443A">
      <w:pPr>
        <w:spacing w:line="276" w:lineRule="auto"/>
        <w:ind w:left="426" w:hanging="426"/>
        <w:contextualSpacing/>
        <w:jc w:val="both"/>
      </w:pPr>
      <w:r w:rsidRPr="00590946">
        <w:t>4.</w:t>
      </w:r>
      <w:r w:rsidRPr="00590946">
        <w:tab/>
        <w:t>Podstawą do wystawienia faktury jest sporządzony i podpisany przez obydwie strony protokołu końcowego odbioru robót</w:t>
      </w:r>
      <w:r w:rsidR="008B2415" w:rsidRPr="00590946">
        <w:t xml:space="preserve"> potwierdzający należyte wykonanie przedmiotu umowy</w:t>
      </w:r>
      <w:r w:rsidRPr="00590946">
        <w:t>.</w:t>
      </w:r>
    </w:p>
    <w:p w14:paraId="642DDBEE" w14:textId="7F987D93" w:rsidR="00C23FD4" w:rsidRPr="004C6806" w:rsidRDefault="00C23FD4" w:rsidP="00590946">
      <w:pPr>
        <w:pStyle w:val="Akapitzlist"/>
        <w:widowControl w:val="0"/>
        <w:numPr>
          <w:ilvl w:val="0"/>
          <w:numId w:val="5"/>
        </w:numPr>
        <w:tabs>
          <w:tab w:val="clear" w:pos="720"/>
          <w:tab w:val="left" w:pos="398"/>
          <w:tab w:val="num" w:pos="426"/>
          <w:tab w:val="left" w:leader="dot" w:pos="5741"/>
          <w:tab w:val="left" w:leader="dot" w:pos="6341"/>
          <w:tab w:val="right" w:leader="dot" w:pos="8477"/>
          <w:tab w:val="center" w:leader="dot" w:pos="8553"/>
          <w:tab w:val="center" w:leader="dot" w:pos="8635"/>
        </w:tabs>
        <w:suppressAutoHyphens/>
        <w:autoSpaceDE w:val="0"/>
        <w:autoSpaceDN w:val="0"/>
        <w:adjustRightInd w:val="0"/>
        <w:spacing w:line="276" w:lineRule="auto"/>
        <w:ind w:left="426"/>
        <w:jc w:val="both"/>
        <w:rPr>
          <w:color w:val="000000"/>
          <w:lang w:eastAsia="ar-SA"/>
        </w:rPr>
      </w:pPr>
      <w:r w:rsidRPr="004C6806">
        <w:t xml:space="preserve">Wprowadza się następujące zasady dotyczące płatności wynagrodzenia należnego </w:t>
      </w:r>
      <w:r w:rsidRPr="004C6806">
        <w:br/>
        <w:t xml:space="preserve">dla Wykonawcy z tytułu realizacji Umowy z zastosowaniem mechanizmu podzielonej </w:t>
      </w:r>
      <w:r w:rsidRPr="004C6806">
        <w:lastRenderedPageBreak/>
        <w:t xml:space="preserve">płatności: </w:t>
      </w:r>
    </w:p>
    <w:p w14:paraId="1767BDFE" w14:textId="02DC6722" w:rsidR="00C23FD4" w:rsidRDefault="00C23FD4" w:rsidP="00C23FD4">
      <w:pPr>
        <w:suppressAutoHyphens/>
        <w:ind w:right="74"/>
        <w:jc w:val="both"/>
      </w:pPr>
      <w:r>
        <w:t xml:space="preserve">1) Zamawiający zastrzega sobie prawo rozliczenia płatności wynikających z umowy </w:t>
      </w:r>
      <w:r>
        <w:br/>
        <w:t xml:space="preserve">za pośrednictwem metody podzielonej płatności (ang. </w:t>
      </w:r>
      <w:proofErr w:type="spellStart"/>
      <w:r>
        <w:t>split</w:t>
      </w:r>
      <w:proofErr w:type="spellEnd"/>
      <w:r>
        <w:t xml:space="preserve"> </w:t>
      </w:r>
      <w:proofErr w:type="spellStart"/>
      <w:r>
        <w:t>payment</w:t>
      </w:r>
      <w:proofErr w:type="spellEnd"/>
      <w:r>
        <w:t xml:space="preserve">) przewidzianego w przepisach ustawy o podatku od towarów i usług. </w:t>
      </w:r>
    </w:p>
    <w:p w14:paraId="01F07166" w14:textId="77777777" w:rsidR="00C23FD4" w:rsidRDefault="00C23FD4" w:rsidP="00C23FD4">
      <w:pPr>
        <w:suppressAutoHyphens/>
        <w:ind w:right="74"/>
        <w:jc w:val="both"/>
        <w:rPr>
          <w:lang w:eastAsia="ar-SA"/>
        </w:rPr>
      </w:pPr>
      <w:r>
        <w:t xml:space="preserve">2) Wykonawca oświadcza, że rachunek bankowy wskazany w Umowie: </w:t>
      </w:r>
    </w:p>
    <w:p w14:paraId="003B0B68" w14:textId="77777777" w:rsidR="00C23FD4" w:rsidRDefault="00C23FD4" w:rsidP="00C23FD4">
      <w:r>
        <w:t xml:space="preserve">a)  jest rachunkiem umożliwiającym płatność w ramach mechanizmu podzielonej płatności, </w:t>
      </w:r>
      <w:r>
        <w:br/>
        <w:t xml:space="preserve">o którym mowa powyżej, </w:t>
      </w:r>
      <w:r>
        <w:br/>
        <w:t xml:space="preserve">b) jest rachunkiem znajdującym się w elektronicznym wykazie podmiotów prowadzonym </w:t>
      </w:r>
      <w:r>
        <w:br/>
        <w:t xml:space="preserve">od 1 września 2019 r. przez Szefa Krajowej Administracji Skarbowej, o którym mowa w ustawie o podatku od towarów i usług. </w:t>
      </w:r>
    </w:p>
    <w:p w14:paraId="743154D8" w14:textId="5C6D2571" w:rsidR="00C23FD4" w:rsidRDefault="00C23FD4" w:rsidP="00C23FD4">
      <w:pPr>
        <w:jc w:val="both"/>
      </w:pPr>
      <w:r>
        <w:t>3) W przypadku gdy rachunek bankowy wykonawcy nie spełnia warunków określonych w pkt. 2 lit. b),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 odszkodowań lub innych roszczeń z tytułu dokonania nieterminowej płatności.</w:t>
      </w:r>
    </w:p>
    <w:p w14:paraId="2390DEEC" w14:textId="77777777" w:rsidR="00C23FD4" w:rsidRPr="004C6806" w:rsidRDefault="00C23FD4" w:rsidP="00C23FD4">
      <w:pPr>
        <w:jc w:val="both"/>
      </w:pPr>
      <w:r w:rsidRPr="004C6806">
        <w:t xml:space="preserve">4) W przypadku zamiaru złożenia ustrukturyzowanej faktury wykonawca proszony </w:t>
      </w:r>
      <w:r w:rsidRPr="004C6806">
        <w:br/>
        <w:t xml:space="preserve">jest o poinformowanie Zamawiającego o swoim zamiarze w terminie 7 dni przed terminem </w:t>
      </w:r>
      <w:r w:rsidRPr="004C6806">
        <w:br/>
        <w:t xml:space="preserve">jej złożenia. Zamawiający niezwłocznie przekaże wykonawcy informację o numerze konta </w:t>
      </w:r>
      <w:r w:rsidRPr="004C6806">
        <w:br/>
        <w:t>na platformie PEF</w:t>
      </w:r>
      <w:r>
        <w:t>.</w:t>
      </w:r>
    </w:p>
    <w:p w14:paraId="39119091" w14:textId="77777777" w:rsidR="00CD4AB3" w:rsidRPr="00590946" w:rsidRDefault="00CD4AB3" w:rsidP="00AA443A">
      <w:pPr>
        <w:spacing w:line="276" w:lineRule="auto"/>
        <w:ind w:left="75"/>
        <w:contextualSpacing/>
        <w:jc w:val="center"/>
        <w:rPr>
          <w:b/>
          <w:bCs/>
        </w:rPr>
      </w:pPr>
    </w:p>
    <w:p w14:paraId="71E3DCCB" w14:textId="77777777" w:rsidR="00CD4AB3" w:rsidRPr="00590946" w:rsidRDefault="00ED745A" w:rsidP="00AA443A">
      <w:pPr>
        <w:spacing w:line="276" w:lineRule="auto"/>
        <w:ind w:left="75"/>
        <w:contextualSpacing/>
        <w:jc w:val="center"/>
        <w:rPr>
          <w:b/>
          <w:bCs/>
        </w:rPr>
      </w:pPr>
      <w:r w:rsidRPr="00590946">
        <w:rPr>
          <w:b/>
          <w:bCs/>
        </w:rPr>
        <w:t>§ 8</w:t>
      </w:r>
    </w:p>
    <w:p w14:paraId="4D9A5AF2" w14:textId="77777777" w:rsidR="00CD4AB3" w:rsidRPr="00590946" w:rsidRDefault="00CD4AB3" w:rsidP="00AA443A">
      <w:pPr>
        <w:spacing w:line="276" w:lineRule="auto"/>
        <w:ind w:left="75"/>
        <w:contextualSpacing/>
        <w:jc w:val="center"/>
        <w:rPr>
          <w:b/>
          <w:bCs/>
        </w:rPr>
      </w:pPr>
      <w:r w:rsidRPr="00590946">
        <w:rPr>
          <w:b/>
          <w:bCs/>
        </w:rPr>
        <w:t>Kary umowne</w:t>
      </w:r>
    </w:p>
    <w:p w14:paraId="359FD1DA" w14:textId="77777777" w:rsidR="00CD4AB3" w:rsidRPr="00590946" w:rsidRDefault="00CD4AB3" w:rsidP="00AA443A">
      <w:pPr>
        <w:spacing w:line="276" w:lineRule="auto"/>
        <w:ind w:left="426" w:hanging="426"/>
        <w:contextualSpacing/>
      </w:pPr>
      <w:r w:rsidRPr="00590946">
        <w:t>1.</w:t>
      </w:r>
      <w:r w:rsidRPr="00590946">
        <w:tab/>
        <w:t>Wykonawca zapłaci karę umowną w przypadku:</w:t>
      </w:r>
    </w:p>
    <w:p w14:paraId="4F426D2A" w14:textId="7780A672" w:rsidR="00CD4AB3" w:rsidRPr="00590946" w:rsidRDefault="00CD4AB3" w:rsidP="00AA443A">
      <w:pPr>
        <w:spacing w:line="276" w:lineRule="auto"/>
        <w:ind w:left="851" w:hanging="425"/>
        <w:contextualSpacing/>
        <w:jc w:val="both"/>
      </w:pPr>
      <w:r w:rsidRPr="00590946">
        <w:t>a)</w:t>
      </w:r>
      <w:r w:rsidRPr="00590946">
        <w:tab/>
        <w:t xml:space="preserve">zwłoki w wykonaniu </w:t>
      </w:r>
      <w:r w:rsidR="00743D1B" w:rsidRPr="00590946">
        <w:t xml:space="preserve">przedmiotu umowy </w:t>
      </w:r>
      <w:r w:rsidRPr="00590946">
        <w:t xml:space="preserve">w terminie w wysokości 0,1% </w:t>
      </w:r>
      <w:r w:rsidR="00743D1B" w:rsidRPr="00590946">
        <w:t>wynagrodzenia umownego brutto określonego w § 7 ust. 1</w:t>
      </w:r>
      <w:r w:rsidR="008C3C5B">
        <w:t xml:space="preserve"> </w:t>
      </w:r>
      <w:r w:rsidRPr="00590946">
        <w:t xml:space="preserve">za każdy dzień zwłoki, </w:t>
      </w:r>
    </w:p>
    <w:p w14:paraId="4262BD59" w14:textId="77777777" w:rsidR="008B2415" w:rsidRPr="00590946" w:rsidRDefault="00CD4AB3" w:rsidP="00AA443A">
      <w:pPr>
        <w:spacing w:line="276" w:lineRule="auto"/>
        <w:ind w:left="851" w:hanging="425"/>
        <w:contextualSpacing/>
        <w:jc w:val="both"/>
      </w:pPr>
      <w:r w:rsidRPr="00590946">
        <w:t>b)</w:t>
      </w:r>
      <w:r w:rsidRPr="00590946">
        <w:tab/>
      </w:r>
      <w:r w:rsidR="008B2415" w:rsidRPr="00590946">
        <w:t>z tytułu odstąpienia od umowy lub rozwiązania umow</w:t>
      </w:r>
      <w:r w:rsidR="00C66154" w:rsidRPr="00590946">
        <w:t>y przez którąkolwiek ze stron z </w:t>
      </w:r>
      <w:r w:rsidR="008B2415" w:rsidRPr="00590946">
        <w:t>przyczyn leżących po stronie Wykonawcy (niezależnych od Zamawia</w:t>
      </w:r>
      <w:r w:rsidR="00C66154" w:rsidRPr="00590946">
        <w:t>jącego), w </w:t>
      </w:r>
      <w:r w:rsidR="008B2415" w:rsidRPr="00590946">
        <w:t>wysokości 10% wynagrodzenia umownego brutto określonego w § 7 ust. 1,</w:t>
      </w:r>
    </w:p>
    <w:p w14:paraId="6106D80C" w14:textId="1D7E4C17" w:rsidR="008B2415" w:rsidRPr="00590946" w:rsidRDefault="008B2415" w:rsidP="00AA443A">
      <w:pPr>
        <w:pStyle w:val="Akapitzlist"/>
        <w:numPr>
          <w:ilvl w:val="0"/>
          <w:numId w:val="14"/>
        </w:numPr>
        <w:spacing w:line="276" w:lineRule="auto"/>
        <w:ind w:left="851" w:hanging="425"/>
        <w:jc w:val="both"/>
      </w:pPr>
      <w:r w:rsidRPr="00590946">
        <w:rPr>
          <w:rFonts w:eastAsia="Helvetica"/>
          <w:color w:val="000000"/>
        </w:rPr>
        <w:t xml:space="preserve">za zwłokę </w:t>
      </w:r>
      <w:proofErr w:type="gramStart"/>
      <w:r w:rsidRPr="00590946">
        <w:rPr>
          <w:rFonts w:eastAsia="Helvetica"/>
          <w:color w:val="000000"/>
        </w:rPr>
        <w:t>w  usuwaniu</w:t>
      </w:r>
      <w:proofErr w:type="gramEnd"/>
      <w:r w:rsidRPr="00590946">
        <w:rPr>
          <w:rFonts w:eastAsia="Helvetica"/>
          <w:color w:val="000000"/>
        </w:rPr>
        <w:t xml:space="preserve"> wad ujawnionych w okresie gwarancji i rękojmi w wysokości 0,1% </w:t>
      </w:r>
      <w:r w:rsidR="00743D1B" w:rsidRPr="00590946">
        <w:rPr>
          <w:rFonts w:eastAsia="Helvetica"/>
          <w:color w:val="000000"/>
        </w:rPr>
        <w:t>wynagrodzenia umownego brutto określonego w § 7 ust. 1</w:t>
      </w:r>
      <w:r w:rsidRPr="00590946">
        <w:rPr>
          <w:rFonts w:eastAsia="Helvetica"/>
          <w:color w:val="000000"/>
        </w:rPr>
        <w:t xml:space="preserve"> za każdy dzień zwłoki licząc od dnia wyznaczonego przez Zamawiającego do usunięcia wad;</w:t>
      </w:r>
    </w:p>
    <w:p w14:paraId="5E9B2098" w14:textId="0E99B77B" w:rsidR="00236DA0" w:rsidRPr="00590946" w:rsidRDefault="00236DA0" w:rsidP="00AA443A">
      <w:pPr>
        <w:pStyle w:val="Akapitzlist"/>
        <w:numPr>
          <w:ilvl w:val="0"/>
          <w:numId w:val="14"/>
        </w:numPr>
        <w:spacing w:line="276" w:lineRule="auto"/>
        <w:ind w:left="851" w:hanging="425"/>
        <w:jc w:val="both"/>
      </w:pPr>
      <w:r w:rsidRPr="00590946">
        <w:rPr>
          <w:rFonts w:eastAsia="Helvetica"/>
          <w:color w:val="000000"/>
        </w:rPr>
        <w:t xml:space="preserve">za zwłokę w wykonaniu przeglądu gwarancyjnego, </w:t>
      </w:r>
      <w:r w:rsidR="007607ED" w:rsidRPr="00590946">
        <w:rPr>
          <w:rFonts w:eastAsia="Helvetica"/>
          <w:color w:val="000000"/>
        </w:rPr>
        <w:t>o którym mowa w § 9 ust. 11</w:t>
      </w:r>
      <w:r w:rsidRPr="00590946">
        <w:rPr>
          <w:rFonts w:eastAsia="Helvetica"/>
          <w:color w:val="000000"/>
        </w:rPr>
        <w:t xml:space="preserve"> w wysokości 0,1% </w:t>
      </w:r>
      <w:r w:rsidR="00743D1B" w:rsidRPr="00590946">
        <w:rPr>
          <w:rFonts w:eastAsia="Helvetica"/>
          <w:color w:val="000000"/>
        </w:rPr>
        <w:t>wynagrodzenia umownego brutto określonego w § 7 ust. 1</w:t>
      </w:r>
      <w:r w:rsidRPr="00590946">
        <w:rPr>
          <w:rFonts w:eastAsia="Helvetica"/>
          <w:color w:val="000000"/>
        </w:rPr>
        <w:t>za każdy dzień zwłoki.</w:t>
      </w:r>
    </w:p>
    <w:p w14:paraId="003E5811" w14:textId="77777777" w:rsidR="00236DA0" w:rsidRPr="00590946" w:rsidRDefault="00236DA0" w:rsidP="00AA443A">
      <w:pPr>
        <w:pStyle w:val="Akapitzlist"/>
        <w:numPr>
          <w:ilvl w:val="0"/>
          <w:numId w:val="13"/>
        </w:numPr>
        <w:spacing w:line="276" w:lineRule="auto"/>
        <w:ind w:left="426" w:hanging="426"/>
        <w:jc w:val="both"/>
      </w:pPr>
      <w:r w:rsidRPr="00590946">
        <w:t>Zamawiający zapłaci Wykonawcy karę umowną:</w:t>
      </w:r>
    </w:p>
    <w:p w14:paraId="72C5266A" w14:textId="1139DEC2" w:rsidR="00236DA0" w:rsidRPr="00590946" w:rsidRDefault="00236DA0" w:rsidP="00AA443A">
      <w:pPr>
        <w:numPr>
          <w:ilvl w:val="0"/>
          <w:numId w:val="12"/>
        </w:numPr>
        <w:spacing w:line="276" w:lineRule="auto"/>
        <w:ind w:left="851" w:hanging="425"/>
        <w:jc w:val="both"/>
      </w:pPr>
      <w:r w:rsidRPr="00590946">
        <w:t xml:space="preserve">za odstąpienie od umowy przez którąkolwiek ze stron z winy Zamawiającego w wysokości 10% </w:t>
      </w:r>
      <w:r w:rsidR="00743D1B" w:rsidRPr="00590946">
        <w:t xml:space="preserve">wynagrodzenia umownego brutto określonego w § 7 ust. </w:t>
      </w:r>
      <w:proofErr w:type="gramStart"/>
      <w:r w:rsidR="00743D1B" w:rsidRPr="00590946">
        <w:t>1;</w:t>
      </w:r>
      <w:r w:rsidRPr="00590946">
        <w:t>.</w:t>
      </w:r>
      <w:proofErr w:type="gramEnd"/>
    </w:p>
    <w:p w14:paraId="105FB117" w14:textId="74236821" w:rsidR="00236DA0" w:rsidRPr="00590946" w:rsidRDefault="00236DA0" w:rsidP="00AA443A">
      <w:pPr>
        <w:numPr>
          <w:ilvl w:val="0"/>
          <w:numId w:val="12"/>
        </w:numPr>
        <w:spacing w:line="276" w:lineRule="auto"/>
        <w:ind w:left="851" w:hanging="425"/>
        <w:jc w:val="both"/>
      </w:pPr>
      <w:r w:rsidRPr="00590946">
        <w:t>za zwłokę Zamawiającego w przekazaniu terenu budowy lub jego umówionej części oraz uniemożliwienie rozpoczęcia robót w wysokości 0,</w:t>
      </w:r>
      <w:r w:rsidR="00766953" w:rsidRPr="00590946">
        <w:t>1</w:t>
      </w:r>
      <w:r w:rsidRPr="00590946">
        <w:t xml:space="preserve"> % </w:t>
      </w:r>
      <w:r w:rsidR="00743D1B" w:rsidRPr="00590946">
        <w:t xml:space="preserve">wynagrodzenia umownego brutto określonego w § 7 ust. 1 </w:t>
      </w:r>
      <w:r w:rsidRPr="00590946">
        <w:t>za każdy dzień zwłoki w przekazaniu terenu budowy.</w:t>
      </w:r>
    </w:p>
    <w:p w14:paraId="42197587" w14:textId="77777777" w:rsidR="00236DA0" w:rsidRPr="00590946" w:rsidRDefault="00CD4AB3" w:rsidP="00AA443A">
      <w:pPr>
        <w:pStyle w:val="Akapitzlist"/>
        <w:numPr>
          <w:ilvl w:val="0"/>
          <w:numId w:val="10"/>
        </w:numPr>
        <w:spacing w:line="276" w:lineRule="auto"/>
        <w:ind w:left="426" w:hanging="426"/>
        <w:jc w:val="both"/>
      </w:pPr>
      <w:r w:rsidRPr="00590946">
        <w:t>Zamawiający zastrzega sobie prawo do żądania odszkodowania uzupełniającego, gdyby wysokość poniesionej szkody przewyższała wysokość kar umownych.</w:t>
      </w:r>
    </w:p>
    <w:p w14:paraId="65BEA265" w14:textId="1166D19D" w:rsidR="007607ED" w:rsidRPr="00590946" w:rsidRDefault="00CD4AB3" w:rsidP="00AA443A">
      <w:pPr>
        <w:pStyle w:val="Akapitzlist"/>
        <w:numPr>
          <w:ilvl w:val="0"/>
          <w:numId w:val="10"/>
        </w:numPr>
        <w:spacing w:line="276" w:lineRule="auto"/>
        <w:ind w:left="426" w:hanging="426"/>
        <w:jc w:val="both"/>
      </w:pPr>
      <w:r w:rsidRPr="00590946">
        <w:t>W razie naliczenia kar umownych opisanych w niniejszej umowie Zamawiający będzie upoważniony do potrącenia ich kwoty z faktury Wykonawcy</w:t>
      </w:r>
      <w:r w:rsidR="00743D1B" w:rsidRPr="00590946">
        <w:t xml:space="preserve">, przy czym potrącenie jest </w:t>
      </w:r>
      <w:r w:rsidR="00743D1B" w:rsidRPr="00590946">
        <w:lastRenderedPageBreak/>
        <w:t>niedopuszczalne w przypadkach wskazanych w art. 15r</w:t>
      </w:r>
      <w:r w:rsidR="00743D1B" w:rsidRPr="00590946">
        <w:rPr>
          <w:vertAlign w:val="superscript"/>
        </w:rPr>
        <w:t xml:space="preserve">1 </w:t>
      </w:r>
      <w:r w:rsidR="00743D1B" w:rsidRPr="00590946">
        <w:t xml:space="preserve">ustawy z dnia 2 marca 2020 r. o szczególnych rozwiązaniach związanych z zapobieganiem, przeciwdziałaniem i zwalczaniem COVID-19, innych chorób zakaźnych oraz wywołanych nimi sytuacji kryzysowych (Dz. U. z 2020 r. poz. 1842 z </w:t>
      </w:r>
      <w:proofErr w:type="spellStart"/>
      <w:r w:rsidR="00743D1B" w:rsidRPr="00590946">
        <w:t>późn</w:t>
      </w:r>
      <w:proofErr w:type="spellEnd"/>
      <w:r w:rsidR="00743D1B" w:rsidRPr="00590946">
        <w:t>. zm.)</w:t>
      </w:r>
      <w:r w:rsidRPr="00590946">
        <w:t>.</w:t>
      </w:r>
    </w:p>
    <w:p w14:paraId="5D68DB2D" w14:textId="0D5EA7E9" w:rsidR="007607ED" w:rsidRPr="00590946" w:rsidRDefault="00DC75CB" w:rsidP="00AA443A">
      <w:pPr>
        <w:pStyle w:val="Akapitzlist"/>
        <w:numPr>
          <w:ilvl w:val="0"/>
          <w:numId w:val="10"/>
        </w:numPr>
        <w:spacing w:line="276" w:lineRule="auto"/>
        <w:ind w:left="426" w:hanging="426"/>
        <w:jc w:val="both"/>
      </w:pPr>
      <w:r w:rsidRPr="00590946">
        <w:t xml:space="preserve">W przypadku braku możliwości potrącenia kary umownej </w:t>
      </w:r>
      <w:r w:rsidR="007607ED" w:rsidRPr="00590946">
        <w:t xml:space="preserve">Wykonawca zapłaci karę umowną w terminie </w:t>
      </w:r>
      <w:r w:rsidR="008C3C5B">
        <w:t>3</w:t>
      </w:r>
      <w:r w:rsidR="008C3C5B" w:rsidRPr="00590946">
        <w:t xml:space="preserve"> </w:t>
      </w:r>
      <w:r w:rsidR="007607ED" w:rsidRPr="00590946">
        <w:t>dni od wezwania do zapłaty przez Zamawiającego.</w:t>
      </w:r>
    </w:p>
    <w:p w14:paraId="1AAD2910" w14:textId="77777777" w:rsidR="008B2415" w:rsidRPr="00590946" w:rsidRDefault="008B2415" w:rsidP="00AA443A">
      <w:pPr>
        <w:pStyle w:val="Akapitzlist"/>
        <w:numPr>
          <w:ilvl w:val="0"/>
          <w:numId w:val="10"/>
        </w:numPr>
        <w:spacing w:line="276" w:lineRule="auto"/>
        <w:ind w:left="426" w:hanging="426"/>
        <w:jc w:val="both"/>
      </w:pPr>
      <w:r w:rsidRPr="00590946">
        <w:t>Łączna maksymalna wysokość kar umownych z wszystkich tytułów określonych w niniejszej umowie, których mogą dochodzić strony wynosi 30% kwoty wynagrodzenia brutto określonego w § 7 ust. 1.</w:t>
      </w:r>
    </w:p>
    <w:p w14:paraId="000D0AE1" w14:textId="77777777" w:rsidR="00CD4AB3" w:rsidRPr="00590946" w:rsidRDefault="00CD4AB3" w:rsidP="00AA443A">
      <w:pPr>
        <w:spacing w:line="276" w:lineRule="auto"/>
        <w:ind w:left="75"/>
        <w:contextualSpacing/>
        <w:jc w:val="center"/>
        <w:rPr>
          <w:b/>
          <w:bCs/>
        </w:rPr>
      </w:pPr>
    </w:p>
    <w:p w14:paraId="0F6718D5" w14:textId="77777777" w:rsidR="00CD4AB3" w:rsidRPr="00590946" w:rsidRDefault="00ED745A" w:rsidP="00AA443A">
      <w:pPr>
        <w:spacing w:line="276" w:lineRule="auto"/>
        <w:ind w:left="75"/>
        <w:contextualSpacing/>
        <w:jc w:val="center"/>
        <w:rPr>
          <w:b/>
          <w:bCs/>
        </w:rPr>
      </w:pPr>
      <w:r w:rsidRPr="00590946">
        <w:rPr>
          <w:b/>
          <w:bCs/>
        </w:rPr>
        <w:t>§ 9</w:t>
      </w:r>
    </w:p>
    <w:p w14:paraId="0130549D" w14:textId="77777777" w:rsidR="00CD4AB3" w:rsidRPr="00590946" w:rsidRDefault="00CD4AB3" w:rsidP="00AA443A">
      <w:pPr>
        <w:spacing w:line="276" w:lineRule="auto"/>
        <w:ind w:left="75"/>
        <w:contextualSpacing/>
        <w:jc w:val="center"/>
        <w:rPr>
          <w:b/>
          <w:bCs/>
        </w:rPr>
      </w:pPr>
      <w:r w:rsidRPr="00590946">
        <w:rPr>
          <w:b/>
          <w:bCs/>
        </w:rPr>
        <w:t xml:space="preserve">Zabezpieczenie należytego wykonania umowy </w:t>
      </w:r>
    </w:p>
    <w:p w14:paraId="362AB2C4" w14:textId="77777777" w:rsidR="00CD4AB3" w:rsidRPr="00590946" w:rsidRDefault="00CD4AB3" w:rsidP="00AA443A">
      <w:pPr>
        <w:widowControl w:val="0"/>
        <w:numPr>
          <w:ilvl w:val="0"/>
          <w:numId w:val="2"/>
        </w:numPr>
        <w:tabs>
          <w:tab w:val="left" w:pos="851"/>
        </w:tabs>
        <w:suppressAutoHyphens/>
        <w:spacing w:line="276" w:lineRule="auto"/>
        <w:contextualSpacing/>
        <w:jc w:val="both"/>
      </w:pPr>
      <w:r w:rsidRPr="00590946">
        <w:t xml:space="preserve">Wykonawca wnosi zabezpieczenie należytego wykonania umowy w wysokości 5% ceny całkowitej podanej w ofercie, co stanowi kwotę …… PLN, słownie: …… złotych w formie </w:t>
      </w:r>
      <w:proofErr w:type="gramStart"/>
      <w:r w:rsidRPr="00590946">
        <w:t>…….</w:t>
      </w:r>
      <w:proofErr w:type="gramEnd"/>
      <w:r w:rsidRPr="00590946">
        <w:t>.</w:t>
      </w:r>
    </w:p>
    <w:p w14:paraId="1F18E589" w14:textId="77777777" w:rsidR="00CD4AB3" w:rsidRPr="00590946" w:rsidRDefault="00CD4AB3" w:rsidP="00AA443A">
      <w:pPr>
        <w:widowControl w:val="0"/>
        <w:numPr>
          <w:ilvl w:val="0"/>
          <w:numId w:val="2"/>
        </w:numPr>
        <w:tabs>
          <w:tab w:val="clear" w:pos="435"/>
        </w:tabs>
        <w:suppressAutoHyphens/>
        <w:spacing w:line="276" w:lineRule="auto"/>
        <w:ind w:left="426" w:hanging="426"/>
        <w:contextualSpacing/>
        <w:jc w:val="both"/>
      </w:pPr>
      <w:r w:rsidRPr="00590946">
        <w:t>Zabezpieczenie gwarantujące zgodnie z umową wykonanie przedmiotu zamówienia zostanie zwrócone w ciągu 30 dni od dnia wykonania zamówienia i</w:t>
      </w:r>
      <w:r w:rsidR="003C50D7" w:rsidRPr="00590946">
        <w:t xml:space="preserve"> uznania przez Zamawiającego za </w:t>
      </w:r>
      <w:r w:rsidRPr="00590946">
        <w:t xml:space="preserve">należycie wykonane. </w:t>
      </w:r>
    </w:p>
    <w:p w14:paraId="192A8DE4" w14:textId="77777777" w:rsidR="007607ED" w:rsidRPr="00590946" w:rsidRDefault="00CD4AB3" w:rsidP="00AA443A">
      <w:pPr>
        <w:widowControl w:val="0"/>
        <w:numPr>
          <w:ilvl w:val="0"/>
          <w:numId w:val="2"/>
        </w:numPr>
        <w:tabs>
          <w:tab w:val="clear" w:pos="435"/>
        </w:tabs>
        <w:suppressAutoHyphens/>
        <w:spacing w:line="276" w:lineRule="auto"/>
        <w:ind w:left="426" w:hanging="426"/>
        <w:contextualSpacing/>
        <w:jc w:val="both"/>
      </w:pPr>
      <w:r w:rsidRPr="00590946">
        <w:t>Zamawiający pozostawia na zabezpieczenie roszczeń z tytułu rękojmi za wady lub gwarancji kwotę …… (nie przekraczającą 30% zabezpieczenia). Kwota ta jest zwracana nie później niż w 15 – tym dniu po upływie okresu</w:t>
      </w:r>
      <w:r w:rsidR="007607ED" w:rsidRPr="00590946">
        <w:t xml:space="preserve"> rękojmi za wady lub gwarancji.</w:t>
      </w:r>
    </w:p>
    <w:p w14:paraId="1092247F" w14:textId="77777777" w:rsidR="007607ED" w:rsidRPr="00590946" w:rsidRDefault="007607ED" w:rsidP="00AA443A">
      <w:pPr>
        <w:widowControl w:val="0"/>
        <w:numPr>
          <w:ilvl w:val="0"/>
          <w:numId w:val="2"/>
        </w:numPr>
        <w:tabs>
          <w:tab w:val="clear" w:pos="435"/>
        </w:tabs>
        <w:suppressAutoHyphens/>
        <w:spacing w:line="276" w:lineRule="auto"/>
        <w:ind w:left="426" w:hanging="426"/>
        <w:contextualSpacing/>
        <w:jc w:val="both"/>
      </w:pPr>
      <w:r w:rsidRPr="00590946">
        <w:t>Wykonawca zobowiązany jest wystawić Zamawiającemu kartę gwarancyjną, która będzie zawierała m. in.:</w:t>
      </w:r>
    </w:p>
    <w:p w14:paraId="518EC63F" w14:textId="77777777" w:rsidR="007607ED" w:rsidRPr="00590946" w:rsidRDefault="007607ED" w:rsidP="00AA443A">
      <w:pPr>
        <w:pStyle w:val="Akapitzlist"/>
        <w:numPr>
          <w:ilvl w:val="0"/>
          <w:numId w:val="16"/>
        </w:numPr>
        <w:pBdr>
          <w:top w:val="nil"/>
          <w:left w:val="nil"/>
          <w:bottom w:val="nil"/>
          <w:right w:val="nil"/>
          <w:between w:val="nil"/>
          <w:bar w:val="nil"/>
        </w:pBdr>
        <w:spacing w:line="276" w:lineRule="auto"/>
        <w:contextualSpacing w:val="0"/>
        <w:jc w:val="both"/>
      </w:pPr>
      <w:r w:rsidRPr="00590946">
        <w:t>przedmiot i termin gwarancji,</w:t>
      </w:r>
    </w:p>
    <w:p w14:paraId="6D583BDF" w14:textId="77777777" w:rsidR="007607ED" w:rsidRPr="00590946" w:rsidRDefault="007607ED" w:rsidP="00AA443A">
      <w:pPr>
        <w:pStyle w:val="Akapitzlist"/>
        <w:numPr>
          <w:ilvl w:val="0"/>
          <w:numId w:val="16"/>
        </w:numPr>
        <w:pBdr>
          <w:top w:val="nil"/>
          <w:left w:val="nil"/>
          <w:bottom w:val="nil"/>
          <w:right w:val="nil"/>
          <w:between w:val="nil"/>
          <w:bar w:val="nil"/>
        </w:pBdr>
        <w:spacing w:line="276" w:lineRule="auto"/>
        <w:contextualSpacing w:val="0"/>
        <w:jc w:val="both"/>
      </w:pPr>
      <w:r w:rsidRPr="00590946">
        <w:t>obowiązki i uprawnienia Zamawiającego i Wykonawcy,</w:t>
      </w:r>
    </w:p>
    <w:p w14:paraId="6CFDC3CF" w14:textId="77777777" w:rsidR="007607ED" w:rsidRPr="00590946" w:rsidRDefault="007607ED" w:rsidP="00AA443A">
      <w:pPr>
        <w:pStyle w:val="Akapitzlist"/>
        <w:numPr>
          <w:ilvl w:val="0"/>
          <w:numId w:val="16"/>
        </w:numPr>
        <w:pBdr>
          <w:top w:val="nil"/>
          <w:left w:val="nil"/>
          <w:bottom w:val="nil"/>
          <w:right w:val="nil"/>
          <w:between w:val="nil"/>
          <w:bar w:val="nil"/>
        </w:pBdr>
        <w:spacing w:line="276" w:lineRule="auto"/>
        <w:contextualSpacing w:val="0"/>
        <w:jc w:val="both"/>
      </w:pPr>
      <w:r w:rsidRPr="00590946">
        <w:t>informacje o przeglądach gwarancyjnych i zaleceniach wykonania robót,</w:t>
      </w:r>
    </w:p>
    <w:p w14:paraId="5E4DC852" w14:textId="77777777" w:rsidR="007607ED" w:rsidRPr="00590946" w:rsidRDefault="007607ED" w:rsidP="00AA443A">
      <w:pPr>
        <w:pStyle w:val="Akapitzlist"/>
        <w:numPr>
          <w:ilvl w:val="0"/>
          <w:numId w:val="16"/>
        </w:numPr>
        <w:pBdr>
          <w:top w:val="nil"/>
          <w:left w:val="nil"/>
          <w:bottom w:val="nil"/>
          <w:right w:val="nil"/>
          <w:between w:val="nil"/>
          <w:bar w:val="nil"/>
        </w:pBdr>
        <w:spacing w:line="276" w:lineRule="auto"/>
        <w:contextualSpacing w:val="0"/>
        <w:jc w:val="both"/>
      </w:pPr>
      <w:r w:rsidRPr="00590946">
        <w:t>sposób wezwania do usunięcia wady i tryby usuwania wad.</w:t>
      </w:r>
    </w:p>
    <w:p w14:paraId="690ACFD2" w14:textId="77777777" w:rsidR="008B2415" w:rsidRPr="00590946" w:rsidRDefault="008B2415" w:rsidP="00AA443A">
      <w:pPr>
        <w:pStyle w:val="Akapitzlist"/>
        <w:numPr>
          <w:ilvl w:val="0"/>
          <w:numId w:val="2"/>
        </w:numPr>
        <w:spacing w:line="276" w:lineRule="auto"/>
        <w:jc w:val="both"/>
      </w:pPr>
      <w:r w:rsidRPr="00590946">
        <w:t>Wykonawca jest odpowiedzialny z tytułu gwarancji (na warunkach okreś</w:t>
      </w:r>
      <w:r w:rsidR="0035009A" w:rsidRPr="00590946">
        <w:t>lonych w SWZ</w:t>
      </w:r>
      <w:r w:rsidRPr="00590946">
        <w:t>)</w:t>
      </w:r>
      <w:r w:rsidR="00C66154" w:rsidRPr="00590946">
        <w:t>, a </w:t>
      </w:r>
      <w:r w:rsidR="0035009A" w:rsidRPr="00590946">
        <w:t>ponadto z </w:t>
      </w:r>
      <w:r w:rsidRPr="00590946">
        <w:t>tytułu rękojmi za wady przedmiotu umowy istniejące w czasie dokonywania odbioru (ukryte lub</w:t>
      </w:r>
      <w:r w:rsidR="0035009A" w:rsidRPr="00590946">
        <w:t> </w:t>
      </w:r>
      <w:r w:rsidRPr="00590946">
        <w:t xml:space="preserve">zatajone przez Wykonawcę) lub za wady powstałe po odbiorze z przyczyn tkwiących w przedmiocie w chwili odbioru. </w:t>
      </w:r>
    </w:p>
    <w:p w14:paraId="5ED3A9EB" w14:textId="77777777" w:rsidR="008B2415" w:rsidRPr="00590946" w:rsidRDefault="008B2415" w:rsidP="00AA443A">
      <w:pPr>
        <w:numPr>
          <w:ilvl w:val="0"/>
          <w:numId w:val="2"/>
        </w:numPr>
        <w:spacing w:line="276" w:lineRule="auto"/>
        <w:jc w:val="both"/>
      </w:pPr>
      <w:r w:rsidRPr="00590946">
        <w:t>Wykonawca zobowiązany jest do usuwania wad, na własny koszt co obejmuje również koszt użytych materiałów. Jeśli istnienie wad uniemożliwia normalne funkcjonowanie obiektu Wykonawca zobowiązany jest je usunąć w terminie 2 dni, w pozostałych przypadkach termin usunięcia wad i usterek wynosi 4</w:t>
      </w:r>
      <w:r w:rsidRPr="00590946">
        <w:rPr>
          <w:bCs/>
        </w:rPr>
        <w:t xml:space="preserve"> </w:t>
      </w:r>
      <w:r w:rsidRPr="00590946">
        <w:t>dni licząc od dnia otrzymania zawiadomienia od Zamawiającego o wadzie (usterce).</w:t>
      </w:r>
    </w:p>
    <w:p w14:paraId="792A7528" w14:textId="77777777" w:rsidR="008B2415" w:rsidRPr="00590946" w:rsidRDefault="008B2415" w:rsidP="00AA443A">
      <w:pPr>
        <w:numPr>
          <w:ilvl w:val="0"/>
          <w:numId w:val="2"/>
        </w:numPr>
        <w:autoSpaceDE w:val="0"/>
        <w:autoSpaceDN w:val="0"/>
        <w:adjustRightInd w:val="0"/>
        <w:spacing w:line="276" w:lineRule="auto"/>
        <w:jc w:val="both"/>
      </w:pPr>
      <w:r w:rsidRPr="00590946">
        <w:t>Po pisemnym wezwaniu przez Zamawiającego Wykonawca do usunięcia wad Wykonawca jest zobowiązany do:</w:t>
      </w:r>
    </w:p>
    <w:p w14:paraId="6CDD8919" w14:textId="77777777" w:rsidR="008B2415" w:rsidRPr="00590946" w:rsidRDefault="008B2415" w:rsidP="00AA443A">
      <w:pPr>
        <w:numPr>
          <w:ilvl w:val="0"/>
          <w:numId w:val="15"/>
        </w:numPr>
        <w:autoSpaceDE w:val="0"/>
        <w:autoSpaceDN w:val="0"/>
        <w:adjustRightInd w:val="0"/>
        <w:spacing w:line="276" w:lineRule="auto"/>
        <w:jc w:val="both"/>
      </w:pPr>
      <w:r w:rsidRPr="00590946">
        <w:t>zgłoszenia Zamawiającemu terminu przystąpienia od usunięcia wad,</w:t>
      </w:r>
    </w:p>
    <w:p w14:paraId="09E170CE" w14:textId="77777777" w:rsidR="008B2415" w:rsidRPr="00590946" w:rsidRDefault="008B2415" w:rsidP="00AA443A">
      <w:pPr>
        <w:numPr>
          <w:ilvl w:val="0"/>
          <w:numId w:val="15"/>
        </w:numPr>
        <w:autoSpaceDE w:val="0"/>
        <w:autoSpaceDN w:val="0"/>
        <w:adjustRightInd w:val="0"/>
        <w:spacing w:line="276" w:lineRule="auto"/>
        <w:jc w:val="both"/>
      </w:pPr>
      <w:r w:rsidRPr="00590946">
        <w:t>uzgodnienia z Zamawiającym sposobu wykonania robót,</w:t>
      </w:r>
    </w:p>
    <w:p w14:paraId="28B157E5" w14:textId="77777777" w:rsidR="008B2415" w:rsidRPr="00590946" w:rsidRDefault="008B2415" w:rsidP="00AA443A">
      <w:pPr>
        <w:numPr>
          <w:ilvl w:val="0"/>
          <w:numId w:val="15"/>
        </w:numPr>
        <w:autoSpaceDE w:val="0"/>
        <w:autoSpaceDN w:val="0"/>
        <w:adjustRightInd w:val="0"/>
        <w:spacing w:line="276" w:lineRule="auto"/>
        <w:jc w:val="both"/>
      </w:pPr>
      <w:r w:rsidRPr="00590946">
        <w:t xml:space="preserve">uzgodnienia lokalizacji placu budowy, </w:t>
      </w:r>
    </w:p>
    <w:p w14:paraId="3685A37D" w14:textId="77777777" w:rsidR="008B2415" w:rsidRPr="00590946" w:rsidRDefault="008B2415" w:rsidP="00AA443A">
      <w:pPr>
        <w:numPr>
          <w:ilvl w:val="0"/>
          <w:numId w:val="15"/>
        </w:numPr>
        <w:autoSpaceDE w:val="0"/>
        <w:autoSpaceDN w:val="0"/>
        <w:adjustRightInd w:val="0"/>
        <w:spacing w:line="276" w:lineRule="auto"/>
        <w:jc w:val="both"/>
      </w:pPr>
      <w:r w:rsidRPr="00590946">
        <w:t>ewentualnego opracowania projektu organizacji ruchu na czas usunięcia wad,</w:t>
      </w:r>
    </w:p>
    <w:p w14:paraId="3FDDCE33" w14:textId="77777777" w:rsidR="008B2415" w:rsidRPr="00590946" w:rsidRDefault="008B2415" w:rsidP="00AA443A">
      <w:pPr>
        <w:numPr>
          <w:ilvl w:val="0"/>
          <w:numId w:val="15"/>
        </w:numPr>
        <w:autoSpaceDE w:val="0"/>
        <w:autoSpaceDN w:val="0"/>
        <w:adjustRightInd w:val="0"/>
        <w:spacing w:line="276" w:lineRule="auto"/>
        <w:jc w:val="both"/>
      </w:pPr>
      <w:r w:rsidRPr="00590946">
        <w:t xml:space="preserve">zgłoszenia zakończenia usunięcia wad. </w:t>
      </w:r>
    </w:p>
    <w:p w14:paraId="3B3C418F" w14:textId="1B82C271" w:rsidR="008B2415" w:rsidRPr="00590946" w:rsidRDefault="008B2415" w:rsidP="00AA443A">
      <w:pPr>
        <w:numPr>
          <w:ilvl w:val="0"/>
          <w:numId w:val="2"/>
        </w:numPr>
        <w:autoSpaceDE w:val="0"/>
        <w:autoSpaceDN w:val="0"/>
        <w:adjustRightInd w:val="0"/>
        <w:spacing w:line="276" w:lineRule="auto"/>
        <w:jc w:val="both"/>
      </w:pPr>
      <w:r w:rsidRPr="00590946">
        <w:lastRenderedPageBreak/>
        <w:t xml:space="preserve">W przypadku nieusunięcia wad Zamawiający zleci ich usunięcie </w:t>
      </w:r>
      <w:r w:rsidR="00907BA9">
        <w:t xml:space="preserve">osobie trzeciej </w:t>
      </w:r>
      <w:r w:rsidRPr="00590946">
        <w:t xml:space="preserve">na koszt Wykonawcy </w:t>
      </w:r>
      <w:r w:rsidR="00DC75CB" w:rsidRPr="00590946">
        <w:t xml:space="preserve">bez konieczności uzyskiwania zezwolenia sądu </w:t>
      </w:r>
      <w:r w:rsidRPr="00590946">
        <w:t>bądź skieruje sprawę na drogę postępowania sądowego bez dodatkowego wezwania wykonawcy do usunięcia wad.</w:t>
      </w:r>
    </w:p>
    <w:p w14:paraId="11ABEC49" w14:textId="77777777" w:rsidR="007607ED" w:rsidRPr="00590946" w:rsidRDefault="007607ED" w:rsidP="00AA443A">
      <w:pPr>
        <w:numPr>
          <w:ilvl w:val="0"/>
          <w:numId w:val="2"/>
        </w:numPr>
        <w:autoSpaceDE w:val="0"/>
        <w:autoSpaceDN w:val="0"/>
        <w:adjustRightInd w:val="0"/>
        <w:spacing w:line="276" w:lineRule="auto"/>
        <w:jc w:val="both"/>
      </w:pPr>
      <w:r w:rsidRPr="00590946">
        <w:t>Każda naprawa wydłuża okres gwarancji udzielonej na całość zadania o okres wystąpienia wad do czasu jej usunięcia i potwierdzenia naprawy przez Zamawiającego</w:t>
      </w:r>
    </w:p>
    <w:p w14:paraId="0B945E20" w14:textId="4F35CCF4" w:rsidR="007607ED" w:rsidRPr="00590946" w:rsidRDefault="007607ED" w:rsidP="00AA443A">
      <w:pPr>
        <w:numPr>
          <w:ilvl w:val="0"/>
          <w:numId w:val="2"/>
        </w:numPr>
        <w:autoSpaceDE w:val="0"/>
        <w:autoSpaceDN w:val="0"/>
        <w:adjustRightInd w:val="0"/>
        <w:spacing w:line="276" w:lineRule="auto"/>
        <w:jc w:val="both"/>
      </w:pPr>
      <w:r w:rsidRPr="00590946">
        <w:t xml:space="preserve">Na wykonane naprawy Wykonawca udziela </w:t>
      </w:r>
      <w:r w:rsidR="00907BA9">
        <w:t xml:space="preserve">rękojmi i </w:t>
      </w:r>
      <w:r w:rsidRPr="00590946">
        <w:t>gwarancj</w:t>
      </w:r>
      <w:r w:rsidR="00766953" w:rsidRPr="00590946">
        <w:t>i</w:t>
      </w:r>
      <w:r w:rsidRPr="00590946">
        <w:t xml:space="preserve"> zgodnie z § 2 ust. 3, przy czym okresy gwarancji będą liczone od daty odbioru naprawy.</w:t>
      </w:r>
    </w:p>
    <w:p w14:paraId="55EBAE8A" w14:textId="0044DB7F" w:rsidR="007607ED" w:rsidRPr="00590946" w:rsidRDefault="007607ED" w:rsidP="00AA443A">
      <w:pPr>
        <w:numPr>
          <w:ilvl w:val="0"/>
          <w:numId w:val="2"/>
        </w:numPr>
        <w:autoSpaceDE w:val="0"/>
        <w:autoSpaceDN w:val="0"/>
        <w:adjustRightInd w:val="0"/>
        <w:spacing w:line="276" w:lineRule="auto"/>
        <w:jc w:val="both"/>
      </w:pPr>
      <w:r w:rsidRPr="00590946">
        <w:t xml:space="preserve">Wykonawca zobowiązany </w:t>
      </w:r>
      <w:r w:rsidR="00B73789">
        <w:t xml:space="preserve">jest </w:t>
      </w:r>
      <w:r w:rsidR="008723A7">
        <w:t xml:space="preserve">uczestniczyć w przeglądach </w:t>
      </w:r>
      <w:proofErr w:type="gramStart"/>
      <w:r w:rsidR="008723A7">
        <w:t>gwarancyjnych  wyznaczonych</w:t>
      </w:r>
      <w:proofErr w:type="gramEnd"/>
      <w:r w:rsidR="008723A7">
        <w:t xml:space="preserve"> przez </w:t>
      </w:r>
      <w:r w:rsidR="00B73789">
        <w:t>Zamawiającego</w:t>
      </w:r>
      <w:r w:rsidRPr="00590946">
        <w:t>.</w:t>
      </w:r>
    </w:p>
    <w:p w14:paraId="4D93D7D2" w14:textId="77777777" w:rsidR="00FF3D92" w:rsidRPr="00590946" w:rsidRDefault="00FF3D92" w:rsidP="00AA443A">
      <w:pPr>
        <w:numPr>
          <w:ilvl w:val="0"/>
          <w:numId w:val="2"/>
        </w:numPr>
        <w:autoSpaceDE w:val="0"/>
        <w:autoSpaceDN w:val="0"/>
        <w:adjustRightInd w:val="0"/>
        <w:spacing w:line="276" w:lineRule="auto"/>
        <w:jc w:val="both"/>
      </w:pPr>
      <w:r w:rsidRPr="00590946">
        <w:t xml:space="preserve">Jeżeli w związku z wadami, do których usunięcia Wykonawca jest </w:t>
      </w:r>
      <w:proofErr w:type="gramStart"/>
      <w:r w:rsidRPr="00590946">
        <w:t>zobowiązany,  Zamawiający</w:t>
      </w:r>
      <w:proofErr w:type="gramEnd"/>
      <w:r w:rsidRPr="00590946">
        <w:t xml:space="preserve"> doznał szkody, Wykonawca jest zobowiązany, niezależnie do obowiązku usunięcia wady, do naprawienia szkód pozostających w związku przyczynowym z tymi wadami.</w:t>
      </w:r>
    </w:p>
    <w:p w14:paraId="08C13EA9" w14:textId="77777777" w:rsidR="00C66154" w:rsidRPr="00590946" w:rsidRDefault="00C66154" w:rsidP="00DC75CB">
      <w:pPr>
        <w:tabs>
          <w:tab w:val="left" w:pos="284"/>
        </w:tabs>
        <w:spacing w:line="276" w:lineRule="auto"/>
        <w:contextualSpacing/>
        <w:rPr>
          <w:b/>
          <w:bCs/>
        </w:rPr>
      </w:pPr>
    </w:p>
    <w:p w14:paraId="788D8F6A" w14:textId="77777777" w:rsidR="00CD4AB3" w:rsidRPr="00590946" w:rsidRDefault="00ED745A" w:rsidP="00AA443A">
      <w:pPr>
        <w:tabs>
          <w:tab w:val="left" w:pos="284"/>
        </w:tabs>
        <w:spacing w:line="276" w:lineRule="auto"/>
        <w:contextualSpacing/>
        <w:jc w:val="center"/>
        <w:rPr>
          <w:b/>
          <w:bCs/>
        </w:rPr>
      </w:pPr>
      <w:r w:rsidRPr="00590946">
        <w:rPr>
          <w:b/>
          <w:bCs/>
        </w:rPr>
        <w:t>§ 10</w:t>
      </w:r>
    </w:p>
    <w:p w14:paraId="69C3D449" w14:textId="77777777" w:rsidR="00CD4AB3" w:rsidRPr="00590946" w:rsidRDefault="00CD4AB3" w:rsidP="00AA443A">
      <w:pPr>
        <w:spacing w:line="276" w:lineRule="auto"/>
        <w:contextualSpacing/>
        <w:jc w:val="center"/>
        <w:rPr>
          <w:b/>
          <w:bCs/>
        </w:rPr>
      </w:pPr>
      <w:r w:rsidRPr="00590946">
        <w:rPr>
          <w:b/>
          <w:bCs/>
        </w:rPr>
        <w:t xml:space="preserve">Zmiany umowy </w:t>
      </w:r>
    </w:p>
    <w:p w14:paraId="18B3DB40" w14:textId="77777777" w:rsidR="00CD4AB3" w:rsidRPr="00590946" w:rsidRDefault="00CD4AB3" w:rsidP="00AA443A">
      <w:pPr>
        <w:spacing w:line="276" w:lineRule="auto"/>
        <w:ind w:left="426" w:hanging="426"/>
        <w:contextualSpacing/>
        <w:jc w:val="both"/>
      </w:pPr>
      <w:r w:rsidRPr="00590946">
        <w:t>1.</w:t>
      </w:r>
      <w:r w:rsidRPr="00590946">
        <w:tab/>
        <w:t>Zmiany niniejszej umowy mogą nastąpić zgodnie z art. 454 oraz art. 455 ustawy Prawo zamówień publicznych oraz zgodnie z niniejszą umową.</w:t>
      </w:r>
    </w:p>
    <w:p w14:paraId="46EEDAD9" w14:textId="77777777" w:rsidR="00ED745A" w:rsidRPr="00590946" w:rsidRDefault="00CD4AB3" w:rsidP="00AA443A">
      <w:pPr>
        <w:spacing w:line="276" w:lineRule="auto"/>
        <w:ind w:left="426" w:hanging="426"/>
        <w:contextualSpacing/>
        <w:jc w:val="both"/>
      </w:pPr>
      <w:r w:rsidRPr="00590946">
        <w:t>2.</w:t>
      </w:r>
      <w:r w:rsidRPr="00590946">
        <w:tab/>
        <w:t xml:space="preserve">Zmiana niniejszej umowy jest możliwa w zakresie: </w:t>
      </w:r>
    </w:p>
    <w:p w14:paraId="544EA44D" w14:textId="77777777" w:rsidR="00EF708A" w:rsidRPr="00590946" w:rsidRDefault="00EF708A" w:rsidP="00AA443A">
      <w:pPr>
        <w:pStyle w:val="Styl"/>
        <w:numPr>
          <w:ilvl w:val="0"/>
          <w:numId w:val="27"/>
        </w:numPr>
        <w:shd w:val="clear" w:color="auto" w:fill="FEFFFF"/>
        <w:spacing w:line="276" w:lineRule="auto"/>
        <w:ind w:left="567"/>
        <w:jc w:val="both"/>
        <w:rPr>
          <w:rFonts w:ascii="Times New Roman" w:hAnsi="Times New Roman" w:cs="Times New Roman"/>
          <w:color w:val="010005"/>
        </w:rPr>
      </w:pPr>
      <w:r w:rsidRPr="00590946">
        <w:rPr>
          <w:rFonts w:ascii="Times New Roman" w:hAnsi="Times New Roman" w:cs="Times New Roman"/>
        </w:rPr>
        <w:t>Z</w:t>
      </w:r>
      <w:r w:rsidR="007D7AFF" w:rsidRPr="00590946">
        <w:rPr>
          <w:rFonts w:ascii="Times New Roman" w:hAnsi="Times New Roman" w:cs="Times New Roman"/>
        </w:rPr>
        <w:t xml:space="preserve">miany </w:t>
      </w:r>
      <w:r w:rsidRPr="00590946">
        <w:rPr>
          <w:rFonts w:ascii="Times New Roman" w:hAnsi="Times New Roman" w:cs="Times New Roman"/>
        </w:rPr>
        <w:t>przedmiotu zamówienia:</w:t>
      </w:r>
    </w:p>
    <w:p w14:paraId="68020645" w14:textId="77777777" w:rsidR="00EF708A" w:rsidRPr="00590946" w:rsidRDefault="00EF708A" w:rsidP="00AA443A">
      <w:pPr>
        <w:pStyle w:val="Styl"/>
        <w:numPr>
          <w:ilvl w:val="4"/>
          <w:numId w:val="26"/>
        </w:numPr>
        <w:shd w:val="clear" w:color="auto" w:fill="FEFFFF"/>
        <w:spacing w:line="276" w:lineRule="auto"/>
        <w:ind w:left="709"/>
        <w:jc w:val="both"/>
        <w:rPr>
          <w:rFonts w:ascii="Times New Roman" w:hAnsi="Times New Roman" w:cs="Times New Roman"/>
          <w:color w:val="010005"/>
        </w:rPr>
      </w:pPr>
      <w:r w:rsidRPr="00590946">
        <w:rPr>
          <w:rFonts w:ascii="Times New Roman" w:hAnsi="Times New Roman" w:cs="Times New Roman"/>
        </w:rPr>
        <w:t>Dopuszczalna jest zmiana przedmiotu zamówienia poprzez zmianę zakresu robót budowlanych przewidzianych w dokumentacji projektowej w przypadku:</w:t>
      </w:r>
    </w:p>
    <w:p w14:paraId="30B77F47" w14:textId="1E3D22EA" w:rsidR="00EF708A" w:rsidRPr="00590946" w:rsidRDefault="00EF708A" w:rsidP="00AA443A">
      <w:pPr>
        <w:pStyle w:val="Styl"/>
        <w:numPr>
          <w:ilvl w:val="0"/>
          <w:numId w:val="28"/>
        </w:numPr>
        <w:shd w:val="clear" w:color="auto" w:fill="FEFFFF"/>
        <w:spacing w:line="276" w:lineRule="auto"/>
        <w:jc w:val="both"/>
        <w:rPr>
          <w:rFonts w:ascii="Times New Roman" w:hAnsi="Times New Roman" w:cs="Times New Roman"/>
          <w:color w:val="010005"/>
        </w:rPr>
      </w:pPr>
      <w:r w:rsidRPr="00590946">
        <w:rPr>
          <w:rFonts w:ascii="Times New Roman" w:hAnsi="Times New Roman" w:cs="Times New Roman"/>
        </w:rPr>
        <w:t>konieczności wykonania robót zamiennych,</w:t>
      </w:r>
      <w:r w:rsidR="00666474">
        <w:rPr>
          <w:rFonts w:ascii="Times New Roman" w:hAnsi="Times New Roman" w:cs="Times New Roman"/>
        </w:rPr>
        <w:t xml:space="preserve"> nie powodujących istotnych zmian projektowych w rozumieniu przepisów z ustawy Prawo budowlane,</w:t>
      </w:r>
      <w:r w:rsidRPr="00590946">
        <w:rPr>
          <w:rFonts w:ascii="Times New Roman" w:hAnsi="Times New Roman" w:cs="Times New Roman"/>
        </w:rPr>
        <w:t xml:space="preserve"> których wykonanie ma na celu prawidłowe zrealizowanie przedmiotu zamówienia, a konieczność ich wykonania </w:t>
      </w:r>
      <w:r w:rsidR="00E710D3">
        <w:rPr>
          <w:rFonts w:ascii="Times New Roman" w:hAnsi="Times New Roman" w:cs="Times New Roman"/>
        </w:rPr>
        <w:t xml:space="preserve">nie </w:t>
      </w:r>
      <w:r w:rsidRPr="00590946">
        <w:rPr>
          <w:rFonts w:ascii="Times New Roman" w:hAnsi="Times New Roman" w:cs="Times New Roman"/>
        </w:rPr>
        <w:t>wynika z wad dokumentacji projektowej</w:t>
      </w:r>
      <w:r w:rsidR="009F385A">
        <w:rPr>
          <w:rFonts w:ascii="Times New Roman" w:hAnsi="Times New Roman" w:cs="Times New Roman"/>
        </w:rPr>
        <w:t xml:space="preserve"> oraz zmiana nie prowadzi </w:t>
      </w:r>
      <w:r w:rsidR="00041922">
        <w:rPr>
          <w:rFonts w:ascii="Times New Roman" w:hAnsi="Times New Roman" w:cs="Times New Roman"/>
        </w:rPr>
        <w:br/>
      </w:r>
      <w:r w:rsidR="009F385A">
        <w:rPr>
          <w:rFonts w:ascii="Times New Roman" w:hAnsi="Times New Roman" w:cs="Times New Roman"/>
        </w:rPr>
        <w:t xml:space="preserve">do powstania istotnej </w:t>
      </w:r>
      <w:r w:rsidR="00041922">
        <w:rPr>
          <w:rFonts w:ascii="Times New Roman" w:hAnsi="Times New Roman" w:cs="Times New Roman"/>
        </w:rPr>
        <w:t>zmiany umowy,</w:t>
      </w:r>
      <w:r w:rsidR="009F385A">
        <w:rPr>
          <w:rFonts w:ascii="Times New Roman" w:hAnsi="Times New Roman" w:cs="Times New Roman"/>
        </w:rPr>
        <w:t xml:space="preserve"> o której mowa w art. 454 ustawy prawo zamówień publicznych </w:t>
      </w:r>
    </w:p>
    <w:p w14:paraId="0A9A8417" w14:textId="2A71356A" w:rsidR="00EF708A" w:rsidRPr="00590946" w:rsidRDefault="00EF708A" w:rsidP="00AA443A">
      <w:pPr>
        <w:pStyle w:val="Styl"/>
        <w:numPr>
          <w:ilvl w:val="0"/>
          <w:numId w:val="28"/>
        </w:numPr>
        <w:shd w:val="clear" w:color="auto" w:fill="FEFFFF"/>
        <w:spacing w:line="276" w:lineRule="auto"/>
        <w:jc w:val="both"/>
        <w:rPr>
          <w:rFonts w:ascii="Times New Roman" w:hAnsi="Times New Roman" w:cs="Times New Roman"/>
          <w:color w:val="010005"/>
        </w:rPr>
      </w:pPr>
      <w:r w:rsidRPr="00590946">
        <w:rPr>
          <w:rFonts w:ascii="Times New Roman" w:hAnsi="Times New Roman" w:cs="Times New Roman"/>
        </w:rPr>
        <w:t>konieczności wykonania robót niezbędnych do prawidłowego wykonania przedmiotu Umowy, które nie zostały przewidziane w dokumentacji projektowej przekazanej przez Zamawiającego</w:t>
      </w:r>
      <w:r w:rsidR="000A335E" w:rsidRPr="00590946">
        <w:rPr>
          <w:rFonts w:ascii="Times New Roman" w:hAnsi="Times New Roman" w:cs="Times New Roman"/>
        </w:rPr>
        <w:t xml:space="preserve"> i nie mogły zostać w niej ujęte mimo zachowania należytej staranności w szczególności w związku z wystąpieniem niezinwentaryzowanych obiektów budowalnych, urządzeń, </w:t>
      </w:r>
      <w:r w:rsidR="000854F1" w:rsidRPr="00590946">
        <w:rPr>
          <w:rFonts w:ascii="Times New Roman" w:hAnsi="Times New Roman" w:cs="Times New Roman"/>
        </w:rPr>
        <w:t xml:space="preserve">instalacji </w:t>
      </w:r>
      <w:r w:rsidR="000A335E" w:rsidRPr="00590946">
        <w:rPr>
          <w:rFonts w:ascii="Times New Roman" w:hAnsi="Times New Roman" w:cs="Times New Roman"/>
        </w:rPr>
        <w:t>sieci, niewybuchów, niewypałów lub znalezisk archeologicznych</w:t>
      </w:r>
      <w:r w:rsidR="00DC75CB" w:rsidRPr="00590946">
        <w:rPr>
          <w:rFonts w:ascii="Times New Roman" w:hAnsi="Times New Roman" w:cs="Times New Roman"/>
        </w:rPr>
        <w:t>,</w:t>
      </w:r>
    </w:p>
    <w:p w14:paraId="35E6ADBA" w14:textId="77777777" w:rsidR="00EF708A" w:rsidRPr="00590946" w:rsidRDefault="00EF708A" w:rsidP="00AA443A">
      <w:pPr>
        <w:pStyle w:val="Styl"/>
        <w:numPr>
          <w:ilvl w:val="0"/>
          <w:numId w:val="28"/>
        </w:numPr>
        <w:shd w:val="clear" w:color="auto" w:fill="FEFFFF"/>
        <w:spacing w:line="276" w:lineRule="auto"/>
        <w:jc w:val="both"/>
        <w:rPr>
          <w:rFonts w:ascii="Times New Roman" w:hAnsi="Times New Roman" w:cs="Times New Roman"/>
          <w:color w:val="010005"/>
        </w:rPr>
      </w:pPr>
      <w:r w:rsidRPr="00590946">
        <w:rPr>
          <w:rFonts w:ascii="Times New Roman" w:hAnsi="Times New Roman" w:cs="Times New Roman"/>
        </w:rPr>
        <w:t xml:space="preserve">zmiany decyzji administracyjnych, na podstawie których prowadzone są </w:t>
      </w:r>
      <w:r w:rsidRPr="00590946">
        <w:rPr>
          <w:rStyle w:val="highlight"/>
          <w:rFonts w:ascii="Times New Roman" w:hAnsi="Times New Roman" w:cs="Times New Roman"/>
        </w:rPr>
        <w:t>roboty budowlane</w:t>
      </w:r>
      <w:r w:rsidRPr="00590946">
        <w:rPr>
          <w:rFonts w:ascii="Times New Roman" w:hAnsi="Times New Roman" w:cs="Times New Roman"/>
        </w:rPr>
        <w:t xml:space="preserve"> objęte Umową, powodujące zmianę dotychczasowego zakresu robót przewidzianego w dokumentacji projektowej.</w:t>
      </w:r>
    </w:p>
    <w:p w14:paraId="6DA39182" w14:textId="77777777" w:rsidR="00EF708A" w:rsidRPr="00590946" w:rsidRDefault="00EF708A" w:rsidP="00AA443A">
      <w:pPr>
        <w:pStyle w:val="Styl"/>
        <w:numPr>
          <w:ilvl w:val="4"/>
          <w:numId w:val="26"/>
        </w:numPr>
        <w:shd w:val="clear" w:color="auto" w:fill="FEFFFF"/>
        <w:spacing w:line="276" w:lineRule="auto"/>
        <w:ind w:left="709"/>
        <w:jc w:val="both"/>
        <w:rPr>
          <w:rFonts w:ascii="Times New Roman" w:hAnsi="Times New Roman" w:cs="Times New Roman"/>
          <w:color w:val="010005"/>
        </w:rPr>
      </w:pPr>
      <w:r w:rsidRPr="00590946">
        <w:rPr>
          <w:rFonts w:ascii="Times New Roman" w:hAnsi="Times New Roman" w:cs="Times New Roman"/>
        </w:rPr>
        <w:t>Dopuszczalna jest zmiana zakresu robót budowla</w:t>
      </w:r>
      <w:r w:rsidR="00C66154" w:rsidRPr="00590946">
        <w:rPr>
          <w:rFonts w:ascii="Times New Roman" w:hAnsi="Times New Roman" w:cs="Times New Roman"/>
        </w:rPr>
        <w:t>nych poprzez ich ograniczenie w </w:t>
      </w:r>
      <w:r w:rsidRPr="00590946">
        <w:rPr>
          <w:rFonts w:ascii="Times New Roman" w:hAnsi="Times New Roman" w:cs="Times New Roman"/>
        </w:rPr>
        <w:t>sytuacji, gdy wykonanie niektórych robót okazało się zbędne, zmieniły się okoliczności związane z wykonaniem Umowy lub wykonanie poszczególnych robót nie leży w interesie publicznym lub Zamawiającego, z zastrzeżeniem, że zakre</w:t>
      </w:r>
      <w:r w:rsidR="00C66154" w:rsidRPr="00590946">
        <w:rPr>
          <w:rFonts w:ascii="Times New Roman" w:hAnsi="Times New Roman" w:cs="Times New Roman"/>
        </w:rPr>
        <w:t>s robót nie może ulec zmianie o </w:t>
      </w:r>
      <w:r w:rsidRPr="00590946">
        <w:rPr>
          <w:rFonts w:ascii="Times New Roman" w:hAnsi="Times New Roman" w:cs="Times New Roman"/>
        </w:rPr>
        <w:t>więcej niż 50% zakresu rzeczowego lub finansowego przedmiotu zamówienia. Wynagrodzenie Wykonawcy zmniejsza się odpowiednio w stosunku do zmniejszonego zakresu robót.</w:t>
      </w:r>
    </w:p>
    <w:p w14:paraId="3712195F" w14:textId="77777777" w:rsidR="00EF708A" w:rsidRPr="00590946" w:rsidRDefault="00EF708A" w:rsidP="00AA443A">
      <w:pPr>
        <w:pStyle w:val="Styl"/>
        <w:numPr>
          <w:ilvl w:val="4"/>
          <w:numId w:val="26"/>
        </w:numPr>
        <w:shd w:val="clear" w:color="auto" w:fill="FEFFFF"/>
        <w:spacing w:line="276" w:lineRule="auto"/>
        <w:ind w:left="709"/>
        <w:jc w:val="both"/>
        <w:rPr>
          <w:rFonts w:ascii="Times New Roman" w:hAnsi="Times New Roman" w:cs="Times New Roman"/>
          <w:color w:val="010005"/>
        </w:rPr>
      </w:pPr>
      <w:r w:rsidRPr="00590946">
        <w:rPr>
          <w:rFonts w:ascii="Times New Roman" w:hAnsi="Times New Roman" w:cs="Times New Roman"/>
        </w:rPr>
        <w:lastRenderedPageBreak/>
        <w:t>Dopuszczalna jest zmiana przedmiotu Umowy, w szczególności zmiana sposobu wykonania przedmiotu Umowy, zakresu robót, lokalizacji robót w sytuacji:</w:t>
      </w:r>
    </w:p>
    <w:p w14:paraId="4C640FC7" w14:textId="77777777" w:rsidR="00EF708A" w:rsidRPr="00590946" w:rsidRDefault="00EF708A" w:rsidP="00AA443A">
      <w:pPr>
        <w:pStyle w:val="Styl"/>
        <w:numPr>
          <w:ilvl w:val="0"/>
          <w:numId w:val="29"/>
        </w:numPr>
        <w:shd w:val="clear" w:color="auto" w:fill="FEFFFF"/>
        <w:spacing w:line="276" w:lineRule="auto"/>
        <w:jc w:val="both"/>
        <w:rPr>
          <w:rFonts w:ascii="Times New Roman" w:hAnsi="Times New Roman" w:cs="Times New Roman"/>
          <w:color w:val="010005"/>
        </w:rPr>
      </w:pPr>
      <w:r w:rsidRPr="00590946">
        <w:rPr>
          <w:rFonts w:ascii="Times New Roman" w:hAnsi="Times New Roman" w:cs="Times New Roman"/>
        </w:rPr>
        <w:t>wystąpienia innych warunków geologicznych, geotechnicznych, hydrologicznych</w:t>
      </w:r>
      <w:r w:rsidR="00C66154" w:rsidRPr="00590946">
        <w:rPr>
          <w:rFonts w:ascii="Times New Roman" w:hAnsi="Times New Roman" w:cs="Times New Roman"/>
        </w:rPr>
        <w:t xml:space="preserve"> niż te </w:t>
      </w:r>
      <w:r w:rsidRPr="00590946">
        <w:rPr>
          <w:rFonts w:ascii="Times New Roman" w:hAnsi="Times New Roman" w:cs="Times New Roman"/>
        </w:rPr>
        <w:t>wskazane przez Zamawiającego w dokumentacji projektowej, powodujących konieczność zmiany sposobu wykonania przedmiotu Umowy,</w:t>
      </w:r>
    </w:p>
    <w:p w14:paraId="35BE1CF6" w14:textId="77777777" w:rsidR="00EF708A" w:rsidRPr="00590946" w:rsidRDefault="00EF708A" w:rsidP="00AA443A">
      <w:pPr>
        <w:pStyle w:val="Styl"/>
        <w:numPr>
          <w:ilvl w:val="0"/>
          <w:numId w:val="29"/>
        </w:numPr>
        <w:shd w:val="clear" w:color="auto" w:fill="FEFFFF"/>
        <w:spacing w:line="276" w:lineRule="auto"/>
        <w:jc w:val="both"/>
        <w:rPr>
          <w:rFonts w:ascii="Times New Roman" w:hAnsi="Times New Roman" w:cs="Times New Roman"/>
          <w:color w:val="010005"/>
        </w:rPr>
      </w:pPr>
      <w:r w:rsidRPr="00590946">
        <w:rPr>
          <w:rFonts w:ascii="Times New Roman" w:hAnsi="Times New Roman" w:cs="Times New Roman"/>
        </w:rPr>
        <w:t>wystąpienia na terenie budowy niewybuchów, niewypałów lub znalezisk archeologicznych, które uniemożliwiają lub utrudniają wykonanie robót na warunkach przewidzianych w Umowie.</w:t>
      </w:r>
    </w:p>
    <w:p w14:paraId="5969D0C6" w14:textId="77777777" w:rsidR="00EF708A" w:rsidRPr="00590946" w:rsidRDefault="00EF708A" w:rsidP="00AA443A">
      <w:pPr>
        <w:pStyle w:val="Styl"/>
        <w:numPr>
          <w:ilvl w:val="4"/>
          <w:numId w:val="26"/>
        </w:numPr>
        <w:shd w:val="clear" w:color="auto" w:fill="FEFFFF"/>
        <w:spacing w:line="276" w:lineRule="auto"/>
        <w:ind w:left="709"/>
        <w:jc w:val="both"/>
        <w:rPr>
          <w:rFonts w:ascii="Times New Roman" w:hAnsi="Times New Roman" w:cs="Times New Roman"/>
          <w:color w:val="010005"/>
        </w:rPr>
      </w:pPr>
      <w:r w:rsidRPr="00590946">
        <w:rPr>
          <w:rFonts w:ascii="Times New Roman" w:hAnsi="Times New Roman" w:cs="Times New Roman"/>
        </w:rPr>
        <w:t>Dopuszczalna jest zmiana technologii wykonania robót lub materiałów przewidzianych w dokumentacji projektowej, jeżeli w wyniku rozwoju technicznego lub technologicznego możliwe jest wykonanie robót przy zastosowaniu innej technologii lub materiałów, które:</w:t>
      </w:r>
    </w:p>
    <w:p w14:paraId="4B7B19BD" w14:textId="77777777" w:rsidR="00EF708A" w:rsidRPr="00590946" w:rsidRDefault="00EF708A" w:rsidP="00AA443A">
      <w:pPr>
        <w:pStyle w:val="Styl"/>
        <w:numPr>
          <w:ilvl w:val="0"/>
          <w:numId w:val="30"/>
        </w:numPr>
        <w:shd w:val="clear" w:color="auto" w:fill="FEFFFF"/>
        <w:spacing w:line="276" w:lineRule="auto"/>
        <w:ind w:left="709"/>
        <w:jc w:val="both"/>
        <w:rPr>
          <w:rFonts w:ascii="Times New Roman" w:hAnsi="Times New Roman" w:cs="Times New Roman"/>
          <w:color w:val="010005"/>
        </w:rPr>
      </w:pPr>
      <w:r w:rsidRPr="00590946">
        <w:rPr>
          <w:rFonts w:ascii="Times New Roman" w:hAnsi="Times New Roman" w:cs="Times New Roman"/>
        </w:rPr>
        <w:t>podwyższą jakość wykonanych robót,</w:t>
      </w:r>
    </w:p>
    <w:p w14:paraId="4C975162" w14:textId="07D2B67E" w:rsidR="00EF708A" w:rsidRPr="00590946" w:rsidRDefault="00EF708A" w:rsidP="00AA443A">
      <w:pPr>
        <w:pStyle w:val="Styl"/>
        <w:numPr>
          <w:ilvl w:val="0"/>
          <w:numId w:val="30"/>
        </w:numPr>
        <w:shd w:val="clear" w:color="auto" w:fill="FEFFFF"/>
        <w:spacing w:line="276" w:lineRule="auto"/>
        <w:ind w:left="709"/>
        <w:jc w:val="both"/>
        <w:rPr>
          <w:rFonts w:ascii="Times New Roman" w:hAnsi="Times New Roman" w:cs="Times New Roman"/>
          <w:color w:val="010005"/>
        </w:rPr>
      </w:pPr>
      <w:r w:rsidRPr="00590946">
        <w:rPr>
          <w:rFonts w:ascii="Times New Roman" w:hAnsi="Times New Roman" w:cs="Times New Roman"/>
        </w:rPr>
        <w:t>zmniejszą koszty realizacji Umowy lub koszty eksploatacji</w:t>
      </w:r>
      <w:r w:rsidR="00DC75CB" w:rsidRPr="00590946">
        <w:rPr>
          <w:rFonts w:ascii="Times New Roman" w:hAnsi="Times New Roman" w:cs="Times New Roman"/>
        </w:rPr>
        <w:t xml:space="preserve"> bez obniżenia jakości wykonanych robót</w:t>
      </w:r>
      <w:r w:rsidRPr="00590946">
        <w:rPr>
          <w:rFonts w:ascii="Times New Roman" w:hAnsi="Times New Roman" w:cs="Times New Roman"/>
        </w:rPr>
        <w:t>,</w:t>
      </w:r>
    </w:p>
    <w:p w14:paraId="641A01C1" w14:textId="1F158182" w:rsidR="00EF708A" w:rsidRPr="00590946" w:rsidRDefault="00EF708A" w:rsidP="00AA443A">
      <w:pPr>
        <w:pStyle w:val="Styl"/>
        <w:numPr>
          <w:ilvl w:val="0"/>
          <w:numId w:val="30"/>
        </w:numPr>
        <w:shd w:val="clear" w:color="auto" w:fill="FEFFFF"/>
        <w:spacing w:line="276" w:lineRule="auto"/>
        <w:ind w:left="709"/>
        <w:jc w:val="both"/>
        <w:rPr>
          <w:rFonts w:ascii="Times New Roman" w:hAnsi="Times New Roman" w:cs="Times New Roman"/>
          <w:color w:val="010005"/>
        </w:rPr>
      </w:pPr>
      <w:r w:rsidRPr="00590946">
        <w:rPr>
          <w:rFonts w:ascii="Times New Roman" w:hAnsi="Times New Roman" w:cs="Times New Roman"/>
        </w:rPr>
        <w:t xml:space="preserve">pozwolą na skrócenie terminu wykonania Umowy </w:t>
      </w:r>
      <w:r w:rsidR="000A335E" w:rsidRPr="00590946">
        <w:rPr>
          <w:rFonts w:ascii="Times New Roman" w:hAnsi="Times New Roman" w:cs="Times New Roman"/>
        </w:rPr>
        <w:t xml:space="preserve">bez obniżenia jakości wykonanych robót </w:t>
      </w:r>
      <w:r w:rsidRPr="00590946">
        <w:rPr>
          <w:rFonts w:ascii="Times New Roman" w:hAnsi="Times New Roman" w:cs="Times New Roman"/>
        </w:rPr>
        <w:t>lub</w:t>
      </w:r>
    </w:p>
    <w:p w14:paraId="54C22B32" w14:textId="43A3286B" w:rsidR="00EF708A" w:rsidRPr="00590946" w:rsidRDefault="00EF708A" w:rsidP="00AA443A">
      <w:pPr>
        <w:pStyle w:val="Styl"/>
        <w:numPr>
          <w:ilvl w:val="0"/>
          <w:numId w:val="30"/>
        </w:numPr>
        <w:shd w:val="clear" w:color="auto" w:fill="FEFFFF"/>
        <w:spacing w:line="276" w:lineRule="auto"/>
        <w:ind w:left="709"/>
        <w:jc w:val="both"/>
        <w:rPr>
          <w:rFonts w:ascii="Times New Roman" w:hAnsi="Times New Roman" w:cs="Times New Roman"/>
          <w:color w:val="010005"/>
        </w:rPr>
      </w:pPr>
      <w:r w:rsidRPr="00590946">
        <w:rPr>
          <w:rFonts w:ascii="Times New Roman" w:hAnsi="Times New Roman" w:cs="Times New Roman"/>
        </w:rPr>
        <w:t>pozwolą na wydłużenie okresu eksploatacji robót po ich zakończeniu</w:t>
      </w:r>
      <w:r w:rsidR="000A335E" w:rsidRPr="00590946">
        <w:rPr>
          <w:rFonts w:ascii="Times New Roman" w:hAnsi="Times New Roman" w:cs="Times New Roman"/>
        </w:rPr>
        <w:t xml:space="preserve"> bez obniżenia jakości wykonanych robót lub zwiększenia kosztów eksploatacji</w:t>
      </w:r>
      <w:r w:rsidRPr="00590946">
        <w:rPr>
          <w:rFonts w:ascii="Times New Roman" w:hAnsi="Times New Roman" w:cs="Times New Roman"/>
        </w:rPr>
        <w:t>.</w:t>
      </w:r>
    </w:p>
    <w:p w14:paraId="37FFEE16" w14:textId="77777777" w:rsidR="00EF708A" w:rsidRPr="00590946" w:rsidRDefault="00EF708A" w:rsidP="00AA443A">
      <w:pPr>
        <w:pStyle w:val="Styl"/>
        <w:numPr>
          <w:ilvl w:val="4"/>
          <w:numId w:val="26"/>
        </w:numPr>
        <w:shd w:val="clear" w:color="auto" w:fill="FEFFFF"/>
        <w:spacing w:line="276" w:lineRule="auto"/>
        <w:ind w:left="709"/>
        <w:jc w:val="both"/>
        <w:rPr>
          <w:rFonts w:ascii="Times New Roman" w:hAnsi="Times New Roman" w:cs="Times New Roman"/>
          <w:color w:val="010005"/>
        </w:rPr>
      </w:pPr>
      <w:r w:rsidRPr="00590946">
        <w:rPr>
          <w:rFonts w:ascii="Times New Roman" w:hAnsi="Times New Roman" w:cs="Times New Roman"/>
        </w:rPr>
        <w:t>Dopuszczalna jest zmiana technologii wykonania robót lub materiałów przewidzianych w dokumentacji projektowej w przypadku niedostępności odpowiednich surowców lub materiałów na rynku budowlanym albo zaniechania produkcji materiałów przewidzianych w dokumentacji projektowej, co utrudnia możliwość wykonania przedmiotu Umowy, tj. w szczególności powoduje</w:t>
      </w:r>
      <w:r w:rsidR="00C66154" w:rsidRPr="00590946">
        <w:rPr>
          <w:rFonts w:ascii="Times New Roman" w:hAnsi="Times New Roman" w:cs="Times New Roman"/>
        </w:rPr>
        <w:t xml:space="preserve"> opóźnienie w postępie robót, a </w:t>
      </w:r>
      <w:r w:rsidRPr="00590946">
        <w:rPr>
          <w:rFonts w:ascii="Times New Roman" w:hAnsi="Times New Roman" w:cs="Times New Roman"/>
        </w:rPr>
        <w:t>Wykonawca, pomimo zachowania należytej staranności, nie mógł temu zapobiec.</w:t>
      </w:r>
    </w:p>
    <w:p w14:paraId="705DA26C" w14:textId="77777777" w:rsidR="00EF708A" w:rsidRPr="00590946" w:rsidRDefault="00EF708A" w:rsidP="00AA443A">
      <w:pPr>
        <w:pStyle w:val="Styl"/>
        <w:numPr>
          <w:ilvl w:val="0"/>
          <w:numId w:val="27"/>
        </w:numPr>
        <w:shd w:val="clear" w:color="auto" w:fill="FEFFFF"/>
        <w:spacing w:line="276" w:lineRule="auto"/>
        <w:ind w:left="567"/>
        <w:jc w:val="both"/>
        <w:rPr>
          <w:rFonts w:ascii="Times New Roman" w:hAnsi="Times New Roman" w:cs="Times New Roman"/>
          <w:color w:val="010005"/>
        </w:rPr>
      </w:pPr>
      <w:r w:rsidRPr="00590946">
        <w:rPr>
          <w:rFonts w:ascii="Times New Roman" w:hAnsi="Times New Roman" w:cs="Times New Roman"/>
          <w:color w:val="010005"/>
        </w:rPr>
        <w:t xml:space="preserve">Zmiany </w:t>
      </w:r>
      <w:r w:rsidR="003F4758" w:rsidRPr="00590946">
        <w:rPr>
          <w:rFonts w:ascii="Times New Roman" w:hAnsi="Times New Roman" w:cs="Times New Roman"/>
        </w:rPr>
        <w:t>dot. odbiorów oraz uzyskiwania stosownych pozwoleń, uzgodnień itp.:</w:t>
      </w:r>
    </w:p>
    <w:p w14:paraId="532D00AB" w14:textId="77777777" w:rsidR="003F4758" w:rsidRPr="00590946" w:rsidRDefault="003F4758" w:rsidP="00AA443A">
      <w:pPr>
        <w:pStyle w:val="Styl"/>
        <w:numPr>
          <w:ilvl w:val="4"/>
          <w:numId w:val="5"/>
        </w:numPr>
        <w:shd w:val="clear" w:color="auto" w:fill="FEFFFF"/>
        <w:spacing w:line="276" w:lineRule="auto"/>
        <w:ind w:left="709"/>
        <w:jc w:val="both"/>
        <w:rPr>
          <w:rFonts w:ascii="Times New Roman" w:hAnsi="Times New Roman" w:cs="Times New Roman"/>
          <w:color w:val="010005"/>
        </w:rPr>
      </w:pPr>
      <w:r w:rsidRPr="00590946">
        <w:rPr>
          <w:rFonts w:ascii="Times New Roman" w:hAnsi="Times New Roman" w:cs="Times New Roman"/>
        </w:rPr>
        <w:t>D</w:t>
      </w:r>
      <w:r w:rsidR="00EF708A" w:rsidRPr="00590946">
        <w:rPr>
          <w:rFonts w:ascii="Times New Roman" w:hAnsi="Times New Roman" w:cs="Times New Roman"/>
        </w:rPr>
        <w:t>opuszczalna jest zmiana sposobu przeprowadzenia odbiorów częściowych, odbioru końcowego, prób lub testów w sytuacji, gdy tak</w:t>
      </w:r>
      <w:r w:rsidR="00C66154" w:rsidRPr="00590946">
        <w:rPr>
          <w:rFonts w:ascii="Times New Roman" w:hAnsi="Times New Roman" w:cs="Times New Roman"/>
        </w:rPr>
        <w:t>a zmiana okaże się konieczna do </w:t>
      </w:r>
      <w:r w:rsidR="00EF708A" w:rsidRPr="00590946">
        <w:rPr>
          <w:rFonts w:ascii="Times New Roman" w:hAnsi="Times New Roman" w:cs="Times New Roman"/>
        </w:rPr>
        <w:t xml:space="preserve">prawidłowej oceny należytego wykonania przedmiotu zamówienia przez Wykonawcę, w </w:t>
      </w:r>
      <w:proofErr w:type="gramStart"/>
      <w:r w:rsidR="00EF708A" w:rsidRPr="00590946">
        <w:rPr>
          <w:rFonts w:ascii="Times New Roman" w:hAnsi="Times New Roman" w:cs="Times New Roman"/>
        </w:rPr>
        <w:t>szczególności</w:t>
      </w:r>
      <w:proofErr w:type="gramEnd"/>
      <w:r w:rsidR="00EF708A" w:rsidRPr="00590946">
        <w:rPr>
          <w:rFonts w:ascii="Times New Roman" w:hAnsi="Times New Roman" w:cs="Times New Roman"/>
        </w:rPr>
        <w:t xml:space="preserve"> gdy zmianie ulegnie technologia wykonania poszczególnych robót,</w:t>
      </w:r>
    </w:p>
    <w:p w14:paraId="007F8EA5" w14:textId="78FC373F" w:rsidR="003F4758" w:rsidRPr="00590946" w:rsidRDefault="00EF708A" w:rsidP="00AA443A">
      <w:pPr>
        <w:pStyle w:val="Styl"/>
        <w:numPr>
          <w:ilvl w:val="4"/>
          <w:numId w:val="5"/>
        </w:numPr>
        <w:shd w:val="clear" w:color="auto" w:fill="FEFFFF"/>
        <w:spacing w:line="276" w:lineRule="auto"/>
        <w:ind w:left="709"/>
        <w:jc w:val="both"/>
        <w:rPr>
          <w:rFonts w:ascii="Times New Roman" w:hAnsi="Times New Roman" w:cs="Times New Roman"/>
          <w:color w:val="010005"/>
        </w:rPr>
      </w:pPr>
      <w:r w:rsidRPr="00590946">
        <w:rPr>
          <w:rFonts w:ascii="Times New Roman" w:hAnsi="Times New Roman" w:cs="Times New Roman"/>
        </w:rPr>
        <w:t>dopuszczalna jest zmiana obowiązków Wykonawcy innych niż wykonanie robót budowlanych poprzez ich rozszerzenie lub ograniczenie, np. w zakresie odnoszącym się do uzyskania odpowiednich decyzji administracyjnych,</w:t>
      </w:r>
      <w:r w:rsidR="00C66154" w:rsidRPr="00590946">
        <w:rPr>
          <w:rFonts w:ascii="Times New Roman" w:hAnsi="Times New Roman" w:cs="Times New Roman"/>
        </w:rPr>
        <w:t xml:space="preserve"> pozwoleń, zgód lub uzgodnień w </w:t>
      </w:r>
      <w:r w:rsidRPr="00590946">
        <w:rPr>
          <w:rFonts w:ascii="Times New Roman" w:hAnsi="Times New Roman" w:cs="Times New Roman"/>
        </w:rPr>
        <w:t>sytuacji, gdy podmiot trzeci (Inspektor Nadzoru</w:t>
      </w:r>
      <w:r w:rsidR="009322C9">
        <w:rPr>
          <w:rFonts w:ascii="Times New Roman" w:hAnsi="Times New Roman" w:cs="Times New Roman"/>
        </w:rPr>
        <w:t xml:space="preserve"> Inwestorskiego</w:t>
      </w:r>
      <w:r w:rsidRPr="00590946">
        <w:rPr>
          <w:rFonts w:ascii="Times New Roman" w:hAnsi="Times New Roman" w:cs="Times New Roman"/>
        </w:rPr>
        <w:t>) lub Zamawiający</w:t>
      </w:r>
      <w:r w:rsidR="003F4758" w:rsidRPr="00590946">
        <w:rPr>
          <w:rFonts w:ascii="Times New Roman" w:hAnsi="Times New Roman" w:cs="Times New Roman"/>
        </w:rPr>
        <w:t xml:space="preserve"> takich obowiązków nie wykonali lub ich wykonanie może się wiązać z utrudnieniami, które mogą wpłynąć na możliwość wykonania Umowy przez Wykonawcę.</w:t>
      </w:r>
    </w:p>
    <w:p w14:paraId="38900059" w14:textId="77777777" w:rsidR="003F4758" w:rsidRPr="00590946" w:rsidRDefault="007D7AFF" w:rsidP="00AA443A">
      <w:pPr>
        <w:pStyle w:val="Styl"/>
        <w:numPr>
          <w:ilvl w:val="0"/>
          <w:numId w:val="27"/>
        </w:numPr>
        <w:shd w:val="clear" w:color="auto" w:fill="FEFFFF"/>
        <w:spacing w:line="276" w:lineRule="auto"/>
        <w:ind w:left="567"/>
        <w:jc w:val="both"/>
        <w:rPr>
          <w:rFonts w:ascii="Times New Roman" w:hAnsi="Times New Roman" w:cs="Times New Roman"/>
          <w:color w:val="010005"/>
        </w:rPr>
      </w:pPr>
      <w:r w:rsidRPr="00590946">
        <w:rPr>
          <w:rFonts w:ascii="Times New Roman" w:hAnsi="Times New Roman" w:cs="Times New Roman"/>
          <w:color w:val="010005"/>
        </w:rPr>
        <w:t>Zmiany</w:t>
      </w:r>
      <w:r w:rsidR="003F4758" w:rsidRPr="00590946">
        <w:rPr>
          <w:rFonts w:ascii="Times New Roman" w:hAnsi="Times New Roman" w:cs="Times New Roman"/>
          <w:color w:val="010005"/>
        </w:rPr>
        <w:t xml:space="preserve"> terminu:</w:t>
      </w:r>
    </w:p>
    <w:p w14:paraId="47E1479F" w14:textId="05BD7562" w:rsidR="00CE29F0" w:rsidRPr="00603347" w:rsidRDefault="00CE29F0" w:rsidP="00590946">
      <w:pPr>
        <w:widowControl w:val="0"/>
        <w:tabs>
          <w:tab w:val="left" w:pos="426"/>
        </w:tabs>
        <w:ind w:left="567"/>
        <w:jc w:val="both"/>
      </w:pPr>
      <w:r>
        <w:t>wystąpienie</w:t>
      </w:r>
      <w:r w:rsidRPr="00603347">
        <w:t xml:space="preserve"> niekorzystn</w:t>
      </w:r>
      <w:r>
        <w:t>ych</w:t>
      </w:r>
      <w:r w:rsidRPr="00603347">
        <w:t xml:space="preserve"> warunk</w:t>
      </w:r>
      <w:r>
        <w:t>ów</w:t>
      </w:r>
      <w:r w:rsidRPr="00603347">
        <w:t xml:space="preserve"> atmosferyczn</w:t>
      </w:r>
      <w:r>
        <w:t>ych</w:t>
      </w:r>
      <w:r w:rsidRPr="00603347">
        <w:t xml:space="preserve"> uniemożliwiaj</w:t>
      </w:r>
      <w:r>
        <w:t>ących</w:t>
      </w:r>
      <w:r w:rsidRPr="00603347">
        <w:t xml:space="preserv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Fakt wystąpienia takich okoliczności, ich rodzaj, w tym np. wielkość opadów deszczu lub </w:t>
      </w:r>
      <w:r w:rsidRPr="00603347">
        <w:lastRenderedPageBreak/>
        <w:t>śniegu, zakres, wpływ na roboty, w trakcie których wykonywania wystąpiły określone zjawiska atmosferyczne, czas ich trwania i okres, w jakim wystąpił skutek w postaci niemożności prawidłowego wykonywania robót musi być stwierdzony w dzienniku budowy przez kierownika budowy, potwierdzony przez inspektora nadzoru inwestorskiego, a jeżeli jest to niezbędne, również projektanta,</w:t>
      </w:r>
    </w:p>
    <w:p w14:paraId="0BFB50D6" w14:textId="77777777" w:rsidR="003F4758" w:rsidRPr="00590946" w:rsidRDefault="003F4758" w:rsidP="00AA443A">
      <w:pPr>
        <w:pStyle w:val="Styl"/>
        <w:numPr>
          <w:ilvl w:val="0"/>
          <w:numId w:val="31"/>
        </w:numPr>
        <w:shd w:val="clear" w:color="auto" w:fill="FEFFFF"/>
        <w:spacing w:line="276" w:lineRule="auto"/>
        <w:ind w:left="709"/>
        <w:jc w:val="both"/>
        <w:rPr>
          <w:rFonts w:ascii="Times New Roman" w:hAnsi="Times New Roman" w:cs="Times New Roman"/>
          <w:color w:val="010005"/>
        </w:rPr>
      </w:pPr>
      <w:r w:rsidRPr="00590946">
        <w:rPr>
          <w:rFonts w:ascii="Times New Roman" w:hAnsi="Times New Roman" w:cs="Times New Roman"/>
        </w:rPr>
        <w:t>opóźnienia innych inwestycji lub robót budowlanych prowadzonych przez Zamawiającego lub innych zamawiających</w:t>
      </w:r>
      <w:r w:rsidR="0078444F" w:rsidRPr="00590946">
        <w:rPr>
          <w:rFonts w:ascii="Times New Roman" w:hAnsi="Times New Roman" w:cs="Times New Roman"/>
        </w:rPr>
        <w:t>, czy inwestorów</w:t>
      </w:r>
      <w:r w:rsidRPr="00590946">
        <w:rPr>
          <w:rFonts w:ascii="Times New Roman" w:hAnsi="Times New Roman" w:cs="Times New Roman"/>
        </w:rPr>
        <w:t>, które to inwestycje lub roboty kolidują z wykonaniem robót objętych Umową, co uniemożliwia Wykonawcy terminowe wykonanie Umowy,</w:t>
      </w:r>
    </w:p>
    <w:p w14:paraId="4358D897" w14:textId="77777777" w:rsidR="003F4758" w:rsidRPr="00590946" w:rsidRDefault="003F4758" w:rsidP="00AA443A">
      <w:pPr>
        <w:pStyle w:val="Styl"/>
        <w:numPr>
          <w:ilvl w:val="0"/>
          <w:numId w:val="31"/>
        </w:numPr>
        <w:shd w:val="clear" w:color="auto" w:fill="FEFFFF"/>
        <w:spacing w:line="276" w:lineRule="auto"/>
        <w:ind w:left="709"/>
        <w:jc w:val="both"/>
        <w:rPr>
          <w:rFonts w:ascii="Times New Roman" w:hAnsi="Times New Roman" w:cs="Times New Roman"/>
          <w:color w:val="010005"/>
        </w:rPr>
      </w:pPr>
      <w:r w:rsidRPr="00590946">
        <w:rPr>
          <w:rFonts w:ascii="Times New Roman" w:hAnsi="Times New Roman" w:cs="Times New Roman"/>
        </w:rPr>
        <w:t>opóźnienia organów administracji publicznej w wydaniu decyzji ad</w:t>
      </w:r>
      <w:r w:rsidR="00CA05D3" w:rsidRPr="00590946">
        <w:rPr>
          <w:rFonts w:ascii="Times New Roman" w:hAnsi="Times New Roman" w:cs="Times New Roman"/>
        </w:rPr>
        <w:t>ministracyjnych, uzgodnień lub </w:t>
      </w:r>
      <w:r w:rsidRPr="00590946">
        <w:rPr>
          <w:rFonts w:ascii="Times New Roman" w:hAnsi="Times New Roman" w:cs="Times New Roman"/>
        </w:rPr>
        <w:t>innych aktów administracyjnych, któ</w:t>
      </w:r>
      <w:r w:rsidR="003C50D7" w:rsidRPr="00590946">
        <w:rPr>
          <w:rFonts w:ascii="Times New Roman" w:hAnsi="Times New Roman" w:cs="Times New Roman"/>
        </w:rPr>
        <w:t>rych wydanie jest niezbędne dla </w:t>
      </w:r>
      <w:r w:rsidRPr="00590946">
        <w:rPr>
          <w:rFonts w:ascii="Times New Roman" w:hAnsi="Times New Roman" w:cs="Times New Roman"/>
        </w:rPr>
        <w:t xml:space="preserve">dalszego wykonywania robót przez Wykonawcę, a </w:t>
      </w:r>
      <w:r w:rsidR="00C66154" w:rsidRPr="00590946">
        <w:rPr>
          <w:rFonts w:ascii="Times New Roman" w:hAnsi="Times New Roman" w:cs="Times New Roman"/>
        </w:rPr>
        <w:t>opóźnienie organów nie wynika z </w:t>
      </w:r>
      <w:r w:rsidRPr="00590946">
        <w:rPr>
          <w:rFonts w:ascii="Times New Roman" w:hAnsi="Times New Roman" w:cs="Times New Roman"/>
        </w:rPr>
        <w:t>przyczyn leżących po stronie Wykonawcy,</w:t>
      </w:r>
    </w:p>
    <w:p w14:paraId="4279F132" w14:textId="77777777" w:rsidR="003F4758" w:rsidRPr="00590946" w:rsidRDefault="003F4758" w:rsidP="00AA443A">
      <w:pPr>
        <w:pStyle w:val="Styl"/>
        <w:numPr>
          <w:ilvl w:val="0"/>
          <w:numId w:val="31"/>
        </w:numPr>
        <w:shd w:val="clear" w:color="auto" w:fill="FEFFFF"/>
        <w:spacing w:line="276" w:lineRule="auto"/>
        <w:ind w:left="709"/>
        <w:jc w:val="both"/>
        <w:rPr>
          <w:rFonts w:ascii="Times New Roman" w:hAnsi="Times New Roman" w:cs="Times New Roman"/>
          <w:color w:val="010005"/>
        </w:rPr>
      </w:pPr>
      <w:r w:rsidRPr="00590946">
        <w:rPr>
          <w:rFonts w:ascii="Times New Roman" w:hAnsi="Times New Roman" w:cs="Times New Roman"/>
        </w:rPr>
        <w:t xml:space="preserve">opóźnienia w uzyskaniu wymaganych uzgodnień, opinii, aprobat </w:t>
      </w:r>
      <w:r w:rsidR="00CA05D3" w:rsidRPr="00590946">
        <w:rPr>
          <w:rFonts w:ascii="Times New Roman" w:hAnsi="Times New Roman" w:cs="Times New Roman"/>
        </w:rPr>
        <w:t>od podmiotów trzecich, które to </w:t>
      </w:r>
      <w:r w:rsidRPr="00590946">
        <w:rPr>
          <w:rFonts w:ascii="Times New Roman" w:hAnsi="Times New Roman" w:cs="Times New Roman"/>
        </w:rPr>
        <w:t>opóźnienie powstało z przyczyn nieleżących po stronie Wykonawcy, a powoduje brak możliwości wykonywania robót, co ma wpływ na termin wykonania Umowy,</w:t>
      </w:r>
    </w:p>
    <w:p w14:paraId="5B26EAEC" w14:textId="559240A3" w:rsidR="003F4758" w:rsidRPr="00590946" w:rsidRDefault="000854F1" w:rsidP="00AA443A">
      <w:pPr>
        <w:pStyle w:val="Styl"/>
        <w:numPr>
          <w:ilvl w:val="0"/>
          <w:numId w:val="31"/>
        </w:numPr>
        <w:shd w:val="clear" w:color="auto" w:fill="FEFFFF"/>
        <w:spacing w:line="276" w:lineRule="auto"/>
        <w:ind w:left="709"/>
        <w:jc w:val="both"/>
        <w:rPr>
          <w:rFonts w:ascii="Times New Roman" w:hAnsi="Times New Roman" w:cs="Times New Roman"/>
          <w:color w:val="010005"/>
        </w:rPr>
      </w:pPr>
      <w:r w:rsidRPr="00590946">
        <w:rPr>
          <w:rFonts w:ascii="Times New Roman" w:hAnsi="Times New Roman" w:cs="Times New Roman"/>
        </w:rPr>
        <w:t xml:space="preserve">uzasadnionego i zgodnego z przepisami </w:t>
      </w:r>
      <w:r w:rsidR="003F4758" w:rsidRPr="00590946">
        <w:rPr>
          <w:rFonts w:ascii="Times New Roman" w:hAnsi="Times New Roman" w:cs="Times New Roman"/>
        </w:rPr>
        <w:t xml:space="preserve">wstrzymania wykonania Umowy przez Zamawiającego z przyczyn </w:t>
      </w:r>
      <w:r w:rsidR="00A22B60" w:rsidRPr="00590946">
        <w:rPr>
          <w:rFonts w:ascii="Times New Roman" w:hAnsi="Times New Roman" w:cs="Times New Roman"/>
        </w:rPr>
        <w:t>niezależnych od obu stron umowy</w:t>
      </w:r>
      <w:r w:rsidR="003F4758" w:rsidRPr="00590946">
        <w:rPr>
          <w:rFonts w:ascii="Times New Roman" w:hAnsi="Times New Roman" w:cs="Times New Roman"/>
        </w:rPr>
        <w:t>, o ile takie działanie powoduje, że nie</w:t>
      </w:r>
      <w:r w:rsidR="00C66154" w:rsidRPr="00590946">
        <w:rPr>
          <w:rFonts w:ascii="Times New Roman" w:hAnsi="Times New Roman" w:cs="Times New Roman"/>
        </w:rPr>
        <w:t xml:space="preserve"> jest możliwe wykonanie Umowy w </w:t>
      </w:r>
      <w:r w:rsidR="003F4758" w:rsidRPr="00590946">
        <w:rPr>
          <w:rFonts w:ascii="Times New Roman" w:hAnsi="Times New Roman" w:cs="Times New Roman"/>
        </w:rPr>
        <w:t>dotychczas ustalonym terminie,</w:t>
      </w:r>
    </w:p>
    <w:p w14:paraId="7F0F3ED1" w14:textId="77777777" w:rsidR="003F4758" w:rsidRPr="00590946" w:rsidRDefault="003F4758" w:rsidP="00AA443A">
      <w:pPr>
        <w:pStyle w:val="Styl"/>
        <w:numPr>
          <w:ilvl w:val="0"/>
          <w:numId w:val="31"/>
        </w:numPr>
        <w:shd w:val="clear" w:color="auto" w:fill="FEFFFF"/>
        <w:spacing w:line="276" w:lineRule="auto"/>
        <w:ind w:left="709"/>
        <w:jc w:val="both"/>
        <w:rPr>
          <w:rFonts w:ascii="Times New Roman" w:hAnsi="Times New Roman" w:cs="Times New Roman"/>
          <w:color w:val="010005"/>
        </w:rPr>
      </w:pPr>
      <w:r w:rsidRPr="00590946">
        <w:rPr>
          <w:rFonts w:ascii="Times New Roman" w:hAnsi="Times New Roman" w:cs="Times New Roman"/>
        </w:rPr>
        <w:t>wystąpienia na terenie budowy niewybuchów, niewypałów lub znalezisk archeologicznych, które wymagały wstrzymania wykonania robót budowlanych przez Wykonawcę,</w:t>
      </w:r>
    </w:p>
    <w:p w14:paraId="06E9C506" w14:textId="77777777" w:rsidR="003F4758" w:rsidRPr="00590946" w:rsidRDefault="003F4758" w:rsidP="00AA443A">
      <w:pPr>
        <w:pStyle w:val="Styl"/>
        <w:numPr>
          <w:ilvl w:val="0"/>
          <w:numId w:val="31"/>
        </w:numPr>
        <w:shd w:val="clear" w:color="auto" w:fill="FEFFFF"/>
        <w:spacing w:line="276" w:lineRule="auto"/>
        <w:ind w:left="709"/>
        <w:jc w:val="both"/>
        <w:rPr>
          <w:rFonts w:ascii="Times New Roman" w:hAnsi="Times New Roman" w:cs="Times New Roman"/>
          <w:color w:val="010005"/>
        </w:rPr>
      </w:pPr>
      <w:r w:rsidRPr="00590946">
        <w:rPr>
          <w:rFonts w:ascii="Times New Roman" w:hAnsi="Times New Roman" w:cs="Times New Roman"/>
        </w:rPr>
        <w:t>wystąpienia awarii na terenie budowy, za którą odpowiedzialności nie ponosi Wykonawca, skutkującej koniecznością wstrzymania wykonania robót budowlanych przez Wykonawcę,</w:t>
      </w:r>
    </w:p>
    <w:p w14:paraId="51383CA3" w14:textId="196CC865" w:rsidR="003F4758" w:rsidRPr="00590946" w:rsidRDefault="003F4758" w:rsidP="00AA443A">
      <w:pPr>
        <w:pStyle w:val="Styl"/>
        <w:numPr>
          <w:ilvl w:val="0"/>
          <w:numId w:val="31"/>
        </w:numPr>
        <w:shd w:val="clear" w:color="auto" w:fill="FEFFFF"/>
        <w:spacing w:line="276" w:lineRule="auto"/>
        <w:ind w:left="709"/>
        <w:jc w:val="both"/>
        <w:rPr>
          <w:rFonts w:ascii="Times New Roman" w:hAnsi="Times New Roman" w:cs="Times New Roman"/>
          <w:color w:val="010005"/>
        </w:rPr>
      </w:pPr>
      <w:r w:rsidRPr="00590946">
        <w:rPr>
          <w:rFonts w:ascii="Times New Roman" w:hAnsi="Times New Roman" w:cs="Times New Roman"/>
        </w:rPr>
        <w:t>wystąpienia niezinwentaryzowanych lub błędnie zinwentaryzowanych sieci, instalacji</w:t>
      </w:r>
      <w:r w:rsidR="000854F1" w:rsidRPr="00590946">
        <w:rPr>
          <w:rFonts w:ascii="Times New Roman" w:hAnsi="Times New Roman" w:cs="Times New Roman"/>
        </w:rPr>
        <w:t>, urządzeń</w:t>
      </w:r>
      <w:r w:rsidRPr="00590946">
        <w:rPr>
          <w:rFonts w:ascii="Times New Roman" w:hAnsi="Times New Roman" w:cs="Times New Roman"/>
        </w:rPr>
        <w:t xml:space="preserve"> lub innych obiektów w stosunku do danych wynikających z dokumentacji projektowej przekazanej przez Zamawiającego, co spowodowało wstrzymanie wykonania robót budowlanych, zmianę dokumentacji projektowej lub wykonanie robót dodatkowych lub zamiennych,</w:t>
      </w:r>
    </w:p>
    <w:p w14:paraId="757B21A9" w14:textId="77777777" w:rsidR="003F4758" w:rsidRPr="00590946" w:rsidRDefault="003F4758" w:rsidP="00AA443A">
      <w:pPr>
        <w:pStyle w:val="Styl"/>
        <w:numPr>
          <w:ilvl w:val="0"/>
          <w:numId w:val="31"/>
        </w:numPr>
        <w:shd w:val="clear" w:color="auto" w:fill="FEFFFF"/>
        <w:spacing w:line="276" w:lineRule="auto"/>
        <w:ind w:left="709"/>
        <w:jc w:val="both"/>
        <w:rPr>
          <w:rFonts w:ascii="Times New Roman" w:hAnsi="Times New Roman" w:cs="Times New Roman"/>
          <w:color w:val="010005"/>
        </w:rPr>
      </w:pPr>
      <w:r w:rsidRPr="00590946">
        <w:rPr>
          <w:rFonts w:ascii="Times New Roman" w:hAnsi="Times New Roman" w:cs="Times New Roman"/>
        </w:rPr>
        <w:t>wystąpienia okoliczności uprawniających do zmiany przedmiotu Umowy, o których mowa powyżej, jeżeli okoliczności te mają wpływ na termin wykonania Umowy,</w:t>
      </w:r>
    </w:p>
    <w:p w14:paraId="0FC7588B" w14:textId="77777777" w:rsidR="003F4758" w:rsidRPr="00590946" w:rsidRDefault="003F4758" w:rsidP="00AA443A">
      <w:pPr>
        <w:pStyle w:val="Styl"/>
        <w:numPr>
          <w:ilvl w:val="0"/>
          <w:numId w:val="31"/>
        </w:numPr>
        <w:shd w:val="clear" w:color="auto" w:fill="FEFFFF"/>
        <w:spacing w:line="276" w:lineRule="auto"/>
        <w:ind w:left="709"/>
        <w:jc w:val="both"/>
        <w:rPr>
          <w:rFonts w:ascii="Times New Roman" w:hAnsi="Times New Roman" w:cs="Times New Roman"/>
          <w:color w:val="010005"/>
        </w:rPr>
      </w:pPr>
      <w:r w:rsidRPr="00590946">
        <w:rPr>
          <w:rFonts w:ascii="Times New Roman" w:hAnsi="Times New Roman" w:cs="Times New Roman"/>
        </w:rPr>
        <w:t xml:space="preserve">zmiany po upływie </w:t>
      </w:r>
      <w:r w:rsidR="00A22B60" w:rsidRPr="00590946">
        <w:rPr>
          <w:rFonts w:ascii="Times New Roman" w:hAnsi="Times New Roman" w:cs="Times New Roman"/>
        </w:rPr>
        <w:t xml:space="preserve">terminu </w:t>
      </w:r>
      <w:r w:rsidRPr="00590946">
        <w:rPr>
          <w:rFonts w:ascii="Times New Roman" w:hAnsi="Times New Roman" w:cs="Times New Roman"/>
        </w:rPr>
        <w:t>składania ofert powszechnie obowiązujących przepisów prawa, które miały wpływ na możliwość wykonania Umowy w terminie w niej ustalonym,</w:t>
      </w:r>
    </w:p>
    <w:p w14:paraId="6D9C819E" w14:textId="77777777" w:rsidR="003F4758" w:rsidRPr="00590946" w:rsidRDefault="003F4758" w:rsidP="00AA443A">
      <w:pPr>
        <w:pStyle w:val="Styl"/>
        <w:numPr>
          <w:ilvl w:val="0"/>
          <w:numId w:val="31"/>
        </w:numPr>
        <w:shd w:val="clear" w:color="auto" w:fill="FEFFFF"/>
        <w:spacing w:line="276" w:lineRule="auto"/>
        <w:ind w:left="709"/>
        <w:jc w:val="both"/>
        <w:rPr>
          <w:rFonts w:ascii="Times New Roman" w:hAnsi="Times New Roman" w:cs="Times New Roman"/>
          <w:color w:val="010005"/>
        </w:rPr>
      </w:pPr>
      <w:r w:rsidRPr="00590946">
        <w:rPr>
          <w:rFonts w:ascii="Times New Roman" w:hAnsi="Times New Roman" w:cs="Times New Roman"/>
        </w:rPr>
        <w:t>wystąpienia warunków siły wyższej, które uniemożliwiły wykonanie Umowy w dotychczas ustalonym terminie – termin Umowy może ulec zmianie o czas, w jakim wyżej wskazane okoliczności wpłynęły na termin wykonania Umowy przez Wykonawcę, to jest uniemożliwiły Wykonawcy terminową realizację przedmiotu Umowy.</w:t>
      </w:r>
    </w:p>
    <w:p w14:paraId="28258249" w14:textId="77777777" w:rsidR="003F4758" w:rsidRPr="00590946" w:rsidRDefault="007D7AFF" w:rsidP="00AA443A">
      <w:pPr>
        <w:pStyle w:val="Styl"/>
        <w:numPr>
          <w:ilvl w:val="0"/>
          <w:numId w:val="27"/>
        </w:numPr>
        <w:shd w:val="clear" w:color="auto" w:fill="FEFFFF"/>
        <w:spacing w:line="276" w:lineRule="auto"/>
        <w:ind w:left="567"/>
        <w:jc w:val="both"/>
        <w:rPr>
          <w:rFonts w:ascii="Times New Roman" w:hAnsi="Times New Roman" w:cs="Times New Roman"/>
          <w:color w:val="010005"/>
        </w:rPr>
      </w:pPr>
      <w:r w:rsidRPr="00590946">
        <w:rPr>
          <w:rFonts w:ascii="Times New Roman" w:hAnsi="Times New Roman" w:cs="Times New Roman"/>
        </w:rPr>
        <w:t>Zmiany</w:t>
      </w:r>
      <w:r w:rsidR="003F4758" w:rsidRPr="00590946">
        <w:rPr>
          <w:rFonts w:ascii="Times New Roman" w:hAnsi="Times New Roman" w:cs="Times New Roman"/>
        </w:rPr>
        <w:t xml:space="preserve"> wysokości wynagrodzenia Wykonawcy w przypadku</w:t>
      </w:r>
    </w:p>
    <w:p w14:paraId="4203F5F9" w14:textId="77777777" w:rsidR="003F4758" w:rsidRPr="00590946" w:rsidRDefault="003F4758" w:rsidP="00AA443A">
      <w:pPr>
        <w:pStyle w:val="Styl"/>
        <w:numPr>
          <w:ilvl w:val="0"/>
          <w:numId w:val="32"/>
        </w:numPr>
        <w:shd w:val="clear" w:color="auto" w:fill="FEFFFF"/>
        <w:spacing w:line="276" w:lineRule="auto"/>
        <w:jc w:val="both"/>
        <w:rPr>
          <w:rFonts w:ascii="Times New Roman" w:hAnsi="Times New Roman" w:cs="Times New Roman"/>
          <w:color w:val="010005"/>
        </w:rPr>
      </w:pPr>
      <w:r w:rsidRPr="00590946">
        <w:rPr>
          <w:rFonts w:ascii="Times New Roman" w:hAnsi="Times New Roman" w:cs="Times New Roman"/>
        </w:rPr>
        <w:t>konieczności wykonania robót dodatkowych, zamiennych lub innych nieprzewidzianych w</w:t>
      </w:r>
      <w:r w:rsidR="00CA05D3" w:rsidRPr="00590946">
        <w:rPr>
          <w:rFonts w:ascii="Times New Roman" w:hAnsi="Times New Roman" w:cs="Times New Roman"/>
        </w:rPr>
        <w:t> </w:t>
      </w:r>
      <w:r w:rsidRPr="00590946">
        <w:rPr>
          <w:rFonts w:ascii="Times New Roman" w:hAnsi="Times New Roman" w:cs="Times New Roman"/>
        </w:rPr>
        <w:t xml:space="preserve">dokumentacji projektowej, a których wykonanie jest konieczne </w:t>
      </w:r>
      <w:r w:rsidRPr="00590946">
        <w:rPr>
          <w:rFonts w:ascii="Times New Roman" w:hAnsi="Times New Roman" w:cs="Times New Roman"/>
        </w:rPr>
        <w:lastRenderedPageBreak/>
        <w:t>albo w przypadku ograniczenia zakresu robót przewidzianych w Umowie,</w:t>
      </w:r>
    </w:p>
    <w:p w14:paraId="2D0027ED" w14:textId="77777777" w:rsidR="003F4758" w:rsidRPr="00590946" w:rsidRDefault="003F4758" w:rsidP="00AA443A">
      <w:pPr>
        <w:pStyle w:val="Styl"/>
        <w:numPr>
          <w:ilvl w:val="0"/>
          <w:numId w:val="32"/>
        </w:numPr>
        <w:shd w:val="clear" w:color="auto" w:fill="FEFFFF"/>
        <w:spacing w:line="276" w:lineRule="auto"/>
        <w:jc w:val="both"/>
        <w:rPr>
          <w:rFonts w:ascii="Times New Roman" w:hAnsi="Times New Roman" w:cs="Times New Roman"/>
          <w:color w:val="010005"/>
        </w:rPr>
      </w:pPr>
      <w:r w:rsidRPr="00590946">
        <w:rPr>
          <w:rFonts w:ascii="Times New Roman" w:hAnsi="Times New Roman" w:cs="Times New Roman"/>
        </w:rPr>
        <w:t>zmiany technologii wykonania robót lub materiałów zastosowanych do ich realizacji,</w:t>
      </w:r>
    </w:p>
    <w:p w14:paraId="7A087A19" w14:textId="77777777" w:rsidR="003F4758" w:rsidRPr="00590946" w:rsidRDefault="003F4758" w:rsidP="00AA443A">
      <w:pPr>
        <w:pStyle w:val="Styl"/>
        <w:numPr>
          <w:ilvl w:val="0"/>
          <w:numId w:val="32"/>
        </w:numPr>
        <w:shd w:val="clear" w:color="auto" w:fill="FEFFFF"/>
        <w:spacing w:line="276" w:lineRule="auto"/>
        <w:jc w:val="both"/>
        <w:rPr>
          <w:rFonts w:ascii="Times New Roman" w:hAnsi="Times New Roman" w:cs="Times New Roman"/>
          <w:color w:val="010005"/>
        </w:rPr>
      </w:pPr>
      <w:r w:rsidRPr="00590946">
        <w:rPr>
          <w:rFonts w:ascii="Times New Roman" w:hAnsi="Times New Roman" w:cs="Times New Roman"/>
        </w:rPr>
        <w:t>spełnienia się innych okoliczności uprawniających do</w:t>
      </w:r>
      <w:r w:rsidR="00C66154" w:rsidRPr="00590946">
        <w:rPr>
          <w:rFonts w:ascii="Times New Roman" w:hAnsi="Times New Roman" w:cs="Times New Roman"/>
        </w:rPr>
        <w:t xml:space="preserve"> zmiany Umowy, o których mowa w </w:t>
      </w:r>
      <w:r w:rsidRPr="00590946">
        <w:rPr>
          <w:rFonts w:ascii="Times New Roman" w:hAnsi="Times New Roman" w:cs="Times New Roman"/>
        </w:rPr>
        <w:t>§ 10 ust. 2 Umowy i jeżeli mają one wpływ na wysokość wynagrodzenia. W takim wypadku zmiana wynagrodzenia jest dopuszczalna w zakresie, w jakim zmiany te mają wpływ na wysokość wynagrodzenia Wykonawcy.</w:t>
      </w:r>
    </w:p>
    <w:p w14:paraId="32410A78" w14:textId="77777777" w:rsidR="007D7AFF" w:rsidRPr="00590946" w:rsidRDefault="007D7AFF" w:rsidP="00AA443A">
      <w:pPr>
        <w:pStyle w:val="Akapitzlist"/>
        <w:numPr>
          <w:ilvl w:val="0"/>
          <w:numId w:val="33"/>
        </w:numPr>
        <w:spacing w:line="276" w:lineRule="auto"/>
        <w:ind w:left="567"/>
        <w:jc w:val="both"/>
      </w:pPr>
      <w:r w:rsidRPr="00590946">
        <w:rPr>
          <w:color w:val="000003"/>
        </w:rPr>
        <w:t>Zmiany podwykonawcy</w:t>
      </w:r>
      <w:r w:rsidRPr="00590946">
        <w:rPr>
          <w:color w:val="000004"/>
        </w:rPr>
        <w:t xml:space="preserve"> o ile </w:t>
      </w:r>
      <w:r w:rsidRPr="00590946">
        <w:rPr>
          <w:color w:val="000003"/>
        </w:rPr>
        <w:t>zmiana ta nie wpłynie na termin wykonania prac i nie spowoduje zmiany wynagrodzenia Wykonawcy</w:t>
      </w:r>
      <w:r w:rsidRPr="00590946">
        <w:t>.</w:t>
      </w:r>
    </w:p>
    <w:p w14:paraId="043B5AF7" w14:textId="1F88AD2E" w:rsidR="002A7F9B" w:rsidRPr="00590946" w:rsidRDefault="002A7F9B" w:rsidP="00AA443A">
      <w:pPr>
        <w:pStyle w:val="Akapitzlist"/>
        <w:numPr>
          <w:ilvl w:val="0"/>
          <w:numId w:val="35"/>
        </w:numPr>
        <w:overflowPunct w:val="0"/>
        <w:autoSpaceDE w:val="0"/>
        <w:autoSpaceDN w:val="0"/>
        <w:adjustRightInd w:val="0"/>
        <w:spacing w:line="276" w:lineRule="auto"/>
        <w:ind w:left="426" w:hanging="426"/>
        <w:contextualSpacing w:val="0"/>
        <w:jc w:val="both"/>
        <w:textAlignment w:val="baseline"/>
      </w:pPr>
      <w:r w:rsidRPr="00590946">
        <w:t xml:space="preserve">Podstawę obliczenia kosztów zmiany, o której mowa ust. 2 pkt. 4 </w:t>
      </w:r>
      <w:r w:rsidR="00DC6C49" w:rsidRPr="00590946">
        <w:t>stanowi projekt zamienny, o </w:t>
      </w:r>
      <w:r w:rsidRPr="00590946">
        <w:t xml:space="preserve">którym mowa w ust. </w:t>
      </w:r>
      <w:r w:rsidR="004E5939" w:rsidRPr="00590946">
        <w:t xml:space="preserve">2 pkt. 1 lit. a) </w:t>
      </w:r>
      <w:proofErr w:type="spellStart"/>
      <w:r w:rsidR="004E5939" w:rsidRPr="00590946">
        <w:t>tiret</w:t>
      </w:r>
      <w:proofErr w:type="spellEnd"/>
      <w:r w:rsidR="004E5939" w:rsidRPr="00590946">
        <w:t xml:space="preserve"> 1</w:t>
      </w:r>
      <w:r w:rsidRPr="00590946">
        <w:t xml:space="preserve"> oraz kosztorys </w:t>
      </w:r>
      <w:r w:rsidR="00DC6C49" w:rsidRPr="00590946">
        <w:t xml:space="preserve">ofertowy </w:t>
      </w:r>
      <w:r w:rsidR="00766953" w:rsidRPr="00590946">
        <w:t xml:space="preserve">(w przypadku robót dodatkowych) lub kosztorys różnicowy (w przypadku robót zamiennych) </w:t>
      </w:r>
      <w:r w:rsidR="00DC6C49" w:rsidRPr="00590946">
        <w:t>opracowany w oparciu o </w:t>
      </w:r>
      <w:r w:rsidRPr="00590946">
        <w:t>następujące założenia:</w:t>
      </w:r>
    </w:p>
    <w:p w14:paraId="741D6023" w14:textId="77777777" w:rsidR="002A7F9B" w:rsidRPr="00590946" w:rsidRDefault="002A7F9B" w:rsidP="00AA443A">
      <w:pPr>
        <w:pStyle w:val="Akapitzlist"/>
        <w:numPr>
          <w:ilvl w:val="0"/>
          <w:numId w:val="34"/>
        </w:numPr>
        <w:overflowPunct w:val="0"/>
        <w:autoSpaceDE w:val="0"/>
        <w:autoSpaceDN w:val="0"/>
        <w:adjustRightInd w:val="0"/>
        <w:spacing w:line="276" w:lineRule="auto"/>
        <w:ind w:left="851"/>
        <w:contextualSpacing w:val="0"/>
        <w:jc w:val="both"/>
        <w:textAlignment w:val="baseline"/>
      </w:pPr>
      <w:r w:rsidRPr="00590946">
        <w:t xml:space="preserve">ceny czynników cenotwórczych (R, M, S, wskaźniki narzutów: </w:t>
      </w:r>
      <w:proofErr w:type="spellStart"/>
      <w:r w:rsidRPr="00590946">
        <w:t>Kp</w:t>
      </w:r>
      <w:proofErr w:type="spellEnd"/>
      <w:r w:rsidRPr="00590946">
        <w:t xml:space="preserve">, </w:t>
      </w:r>
      <w:proofErr w:type="spellStart"/>
      <w:r w:rsidRPr="00590946">
        <w:t>Kz</w:t>
      </w:r>
      <w:proofErr w:type="spellEnd"/>
      <w:r w:rsidRPr="00590946">
        <w:t>, Z) zostaną przyjęte zgodnie z zestawieniem czynników cenotwórczych z narzutami złożonym przez Wykonawcę</w:t>
      </w:r>
      <w:r w:rsidR="004E5939" w:rsidRPr="00590946">
        <w:t>, opierając się na tych samych kalkulacj</w:t>
      </w:r>
      <w:r w:rsidR="003C50D7" w:rsidRPr="00590946">
        <w:t>ach, które Wykonawca przyjął do </w:t>
      </w:r>
      <w:r w:rsidR="004E5939" w:rsidRPr="00590946">
        <w:t>skalkulowania ceny oferty</w:t>
      </w:r>
      <w:r w:rsidR="00766953" w:rsidRPr="00590946">
        <w:t xml:space="preserve"> (zgodnie z kosztorysem, o którym mowa w § 1 ust. 8)</w:t>
      </w:r>
      <w:r w:rsidRPr="00590946">
        <w:t>;</w:t>
      </w:r>
    </w:p>
    <w:p w14:paraId="25FE1793" w14:textId="77777777" w:rsidR="002A7F9B" w:rsidRPr="00590946" w:rsidRDefault="002A7F9B" w:rsidP="00AA443A">
      <w:pPr>
        <w:pStyle w:val="Akapitzlist"/>
        <w:numPr>
          <w:ilvl w:val="0"/>
          <w:numId w:val="34"/>
        </w:numPr>
        <w:overflowPunct w:val="0"/>
        <w:autoSpaceDE w:val="0"/>
        <w:autoSpaceDN w:val="0"/>
        <w:adjustRightInd w:val="0"/>
        <w:spacing w:line="276" w:lineRule="auto"/>
        <w:ind w:left="851"/>
        <w:contextualSpacing w:val="0"/>
        <w:jc w:val="both"/>
        <w:textAlignment w:val="baseline"/>
      </w:pPr>
      <w:r w:rsidRPr="00590946">
        <w:t xml:space="preserve">w przypadku, gdy nie będzie możliwe rozliczenie danej roboty w oparciu o zapisy pkt </w:t>
      </w:r>
      <w:r w:rsidR="00DC6C49" w:rsidRPr="00590946">
        <w:t>1)</w:t>
      </w:r>
      <w:r w:rsidRPr="00590946">
        <w:t>, brakujące ceny czynników cenotwórczych zostaną przyję</w:t>
      </w:r>
      <w:r w:rsidR="00DC6C49" w:rsidRPr="00590946">
        <w:t>te z aktualnej</w:t>
      </w:r>
      <w:r w:rsidRPr="00590946">
        <w:t xml:space="preserve"> </w:t>
      </w:r>
      <w:r w:rsidR="00DC6C49" w:rsidRPr="00590946">
        <w:t xml:space="preserve">bazy regionalnej woj. łódzkiego SEKOCENBUD </w:t>
      </w:r>
      <w:r w:rsidRPr="00590946">
        <w:t>realnych cen do kosztorysów</w:t>
      </w:r>
      <w:r w:rsidR="00DC6C49" w:rsidRPr="00590946">
        <w:t xml:space="preserve"> </w:t>
      </w:r>
      <w:r w:rsidR="00E56355" w:rsidRPr="00590946">
        <w:t>–</w:t>
      </w:r>
      <w:r w:rsidRPr="00590946">
        <w:t xml:space="preserve"> jako średnie, za</w:t>
      </w:r>
      <w:r w:rsidR="00DC6C49" w:rsidRPr="00590946">
        <w:t xml:space="preserve"> okres ich </w:t>
      </w:r>
      <w:r w:rsidRPr="00590946">
        <w:t>„wbudowania";</w:t>
      </w:r>
    </w:p>
    <w:p w14:paraId="1FDB3BCB" w14:textId="77777777" w:rsidR="002A7F9B" w:rsidRPr="00590946" w:rsidRDefault="002A7F9B" w:rsidP="00AA443A">
      <w:pPr>
        <w:pStyle w:val="Akapitzlist"/>
        <w:numPr>
          <w:ilvl w:val="0"/>
          <w:numId w:val="34"/>
        </w:numPr>
        <w:overflowPunct w:val="0"/>
        <w:autoSpaceDE w:val="0"/>
        <w:autoSpaceDN w:val="0"/>
        <w:adjustRightInd w:val="0"/>
        <w:spacing w:line="276" w:lineRule="auto"/>
        <w:ind w:left="851"/>
        <w:contextualSpacing w:val="0"/>
        <w:jc w:val="both"/>
        <w:textAlignment w:val="baseline"/>
      </w:pPr>
      <w:r w:rsidRPr="00590946">
        <w:t>podstawą do określenia nakładów rzeczowych będą normy zaw</w:t>
      </w:r>
      <w:r w:rsidR="00DC6C49" w:rsidRPr="00590946">
        <w:t>arte w kosztorysie Wykonawcy, a </w:t>
      </w:r>
      <w:r w:rsidRPr="00590946">
        <w:t xml:space="preserve">w przypadku ich braku </w:t>
      </w:r>
      <w:r w:rsidR="00DC6C49" w:rsidRPr="00590946">
        <w:t>–</w:t>
      </w:r>
      <w:r w:rsidRPr="00590946">
        <w:t xml:space="preserve"> odpowiednie pozycje KNR</w:t>
      </w:r>
      <w:r w:rsidR="00DC6C49" w:rsidRPr="00590946">
        <w:t xml:space="preserve"> – </w:t>
      </w:r>
      <w:r w:rsidRPr="00590946">
        <w:t>ów. W przypadku braku odpowiednich pozycji w KNR</w:t>
      </w:r>
      <w:r w:rsidR="00DC6C49" w:rsidRPr="00590946">
        <w:t xml:space="preserve"> – </w:t>
      </w:r>
      <w:r w:rsidRPr="00590946">
        <w:t>ach, zastosowane zostaną KNNR</w:t>
      </w:r>
      <w:r w:rsidR="00DC6C49" w:rsidRPr="00590946">
        <w:t xml:space="preserve"> – </w:t>
      </w:r>
      <w:r w:rsidRPr="00590946">
        <w:t>y, KSNR</w:t>
      </w:r>
      <w:r w:rsidR="00DC6C49" w:rsidRPr="00590946">
        <w:t xml:space="preserve"> – </w:t>
      </w:r>
      <w:r w:rsidRPr="00590946">
        <w:t>y</w:t>
      </w:r>
      <w:r w:rsidR="00DC6C49" w:rsidRPr="00590946">
        <w:t>.</w:t>
      </w:r>
    </w:p>
    <w:p w14:paraId="3891A8F9" w14:textId="77777777" w:rsidR="00DC6C49" w:rsidRPr="00590946" w:rsidRDefault="002A7F9B" w:rsidP="00AA443A">
      <w:pPr>
        <w:pStyle w:val="Akapitzlist"/>
        <w:numPr>
          <w:ilvl w:val="0"/>
          <w:numId w:val="35"/>
        </w:numPr>
        <w:overflowPunct w:val="0"/>
        <w:autoSpaceDE w:val="0"/>
        <w:autoSpaceDN w:val="0"/>
        <w:adjustRightInd w:val="0"/>
        <w:spacing w:line="276" w:lineRule="auto"/>
        <w:ind w:left="426" w:hanging="426"/>
        <w:contextualSpacing w:val="0"/>
        <w:jc w:val="both"/>
        <w:textAlignment w:val="baseline"/>
      </w:pPr>
      <w:r w:rsidRPr="00590946">
        <w:t>Gdy zmiany nie wymagają sporządzania projektu zamiennego, sporządza się kosztorys</w:t>
      </w:r>
      <w:r w:rsidR="00DC6C49" w:rsidRPr="00590946">
        <w:t xml:space="preserve"> ofertowy w </w:t>
      </w:r>
      <w:r w:rsidRPr="00590946">
        <w:t xml:space="preserve">oparciu o założenia określone w ust. </w:t>
      </w:r>
      <w:r w:rsidR="00DC6C49" w:rsidRPr="00590946">
        <w:t>3</w:t>
      </w:r>
      <w:r w:rsidRPr="00590946">
        <w:t xml:space="preserve"> </w:t>
      </w:r>
      <w:r w:rsidR="00DC6C49" w:rsidRPr="00590946">
        <w:t>pkt. 1 – 3</w:t>
      </w:r>
      <w:r w:rsidRPr="00590946">
        <w:t>.</w:t>
      </w:r>
    </w:p>
    <w:p w14:paraId="470C2436" w14:textId="77777777" w:rsidR="00DC6C49" w:rsidRPr="00590946" w:rsidRDefault="002A7F9B" w:rsidP="00AA443A">
      <w:pPr>
        <w:pStyle w:val="Akapitzlist"/>
        <w:numPr>
          <w:ilvl w:val="0"/>
          <w:numId w:val="35"/>
        </w:numPr>
        <w:overflowPunct w:val="0"/>
        <w:autoSpaceDE w:val="0"/>
        <w:autoSpaceDN w:val="0"/>
        <w:adjustRightInd w:val="0"/>
        <w:spacing w:line="276" w:lineRule="auto"/>
        <w:ind w:left="426" w:hanging="426"/>
        <w:contextualSpacing w:val="0"/>
        <w:jc w:val="both"/>
        <w:textAlignment w:val="baseline"/>
      </w:pPr>
      <w:r w:rsidRPr="00590946">
        <w:t>Wykonawca powinien opracować k</w:t>
      </w:r>
      <w:r w:rsidR="00DC6C49" w:rsidRPr="00590946">
        <w:t>osztorys, o którym mowa w ust. 3 i 4 oraz przedstawić go </w:t>
      </w:r>
      <w:r w:rsidRPr="00590946">
        <w:t>Zamawiającemu do akceptacji przed rozpoczęciem robót wynikających z tych zmian.</w:t>
      </w:r>
    </w:p>
    <w:p w14:paraId="37D5F798" w14:textId="77777777" w:rsidR="00E05505" w:rsidRPr="00590946" w:rsidRDefault="002A7F9B" w:rsidP="00AA443A">
      <w:pPr>
        <w:pStyle w:val="Akapitzlist"/>
        <w:numPr>
          <w:ilvl w:val="0"/>
          <w:numId w:val="35"/>
        </w:numPr>
        <w:overflowPunct w:val="0"/>
        <w:autoSpaceDE w:val="0"/>
        <w:autoSpaceDN w:val="0"/>
        <w:adjustRightInd w:val="0"/>
        <w:spacing w:line="276" w:lineRule="auto"/>
        <w:ind w:left="426" w:hanging="426"/>
        <w:contextualSpacing w:val="0"/>
        <w:jc w:val="both"/>
        <w:textAlignment w:val="baseline"/>
      </w:pPr>
      <w:r w:rsidRPr="00590946">
        <w:t>Wykonawca nie będzie uprawniony do występowania o przedłu</w:t>
      </w:r>
      <w:r w:rsidR="00DC6C49" w:rsidRPr="00590946">
        <w:t>żenie terminu wykonania umowy i </w:t>
      </w:r>
      <w:r w:rsidRPr="00590946">
        <w:t>zwiększenia wynagrodzenia, jeżeli zmiana</w:t>
      </w:r>
      <w:r w:rsidR="003C50D7" w:rsidRPr="00590946">
        <w:t xml:space="preserve"> jest wymuszona uchybieniem czy </w:t>
      </w:r>
      <w:r w:rsidRPr="00590946">
        <w:t>naruszeniem umowy przez Wykonawcę. W takim przypadku koszty dodatkowe związane z</w:t>
      </w:r>
      <w:r w:rsidR="003C50D7" w:rsidRPr="00590946">
        <w:t> </w:t>
      </w:r>
      <w:r w:rsidRPr="00590946">
        <w:t>takimi zmianami ponosi Wykonawca.</w:t>
      </w:r>
    </w:p>
    <w:p w14:paraId="2688631A" w14:textId="77777777" w:rsidR="00B906C6" w:rsidRPr="00590946" w:rsidRDefault="00995B52">
      <w:pPr>
        <w:pStyle w:val="Akapitzlist"/>
        <w:numPr>
          <w:ilvl w:val="0"/>
          <w:numId w:val="35"/>
        </w:numPr>
        <w:overflowPunct w:val="0"/>
        <w:autoSpaceDE w:val="0"/>
        <w:autoSpaceDN w:val="0"/>
        <w:adjustRightInd w:val="0"/>
        <w:spacing w:line="276" w:lineRule="auto"/>
        <w:ind w:left="426" w:hanging="426"/>
        <w:contextualSpacing w:val="0"/>
        <w:jc w:val="both"/>
        <w:textAlignment w:val="baseline"/>
      </w:pPr>
      <w:r w:rsidRPr="00590946">
        <w:t>Zmiana niniejszej umowy wymaga formy pisemnej pod rygorem nieważności.</w:t>
      </w:r>
    </w:p>
    <w:p w14:paraId="594EB0F7" w14:textId="77777777" w:rsidR="00B906C6" w:rsidRPr="00590946" w:rsidRDefault="00995B52">
      <w:pPr>
        <w:pStyle w:val="Akapitzlist"/>
        <w:numPr>
          <w:ilvl w:val="0"/>
          <w:numId w:val="35"/>
        </w:numPr>
        <w:overflowPunct w:val="0"/>
        <w:autoSpaceDE w:val="0"/>
        <w:autoSpaceDN w:val="0"/>
        <w:adjustRightInd w:val="0"/>
        <w:spacing w:line="276" w:lineRule="auto"/>
        <w:ind w:left="426" w:hanging="426"/>
        <w:contextualSpacing w:val="0"/>
        <w:jc w:val="both"/>
        <w:textAlignment w:val="baseline"/>
      </w:pPr>
      <w:r w:rsidRPr="00590946">
        <w:rPr>
          <w:color w:val="000003"/>
        </w:rPr>
        <w:t>Zamawiający dopuszcza zmianę umowy</w:t>
      </w:r>
      <w:r w:rsidRPr="00590946">
        <w:rPr>
          <w:color w:val="18181B"/>
        </w:rPr>
        <w:t xml:space="preserve"> </w:t>
      </w:r>
      <w:r w:rsidRPr="00590946">
        <w:rPr>
          <w:color w:val="000003"/>
        </w:rPr>
        <w:t>w sytuacji zmiany obowiązujących przepisów</w:t>
      </w:r>
      <w:r w:rsidRPr="00590946">
        <w:rPr>
          <w:color w:val="18181B"/>
        </w:rPr>
        <w:t xml:space="preserve">, </w:t>
      </w:r>
      <w:r w:rsidRPr="00590946">
        <w:rPr>
          <w:color w:val="000003"/>
        </w:rPr>
        <w:t>jeżeli zgodnie z nimi konieczne będzie dostosowanie treści umowy do aktualnego stanu prawnego. Zmiana wymaga zgłoszenia w formie pisemnej infor</w:t>
      </w:r>
      <w:r w:rsidRPr="00590946">
        <w:rPr>
          <w:color w:val="18181B"/>
        </w:rPr>
        <w:t>m</w:t>
      </w:r>
      <w:r w:rsidRPr="00590946">
        <w:rPr>
          <w:color w:val="000003"/>
        </w:rPr>
        <w:t>acji stanowiącej podstawę do wprowadzenia zmian. Zmiana ta może spowodować wydłużenie terminu wykonania prac i nie spowoduje zmiany wynagrodzenia Wykonawcy.</w:t>
      </w:r>
    </w:p>
    <w:p w14:paraId="3AE7C960" w14:textId="77777777" w:rsidR="00B906C6" w:rsidRPr="00590946" w:rsidRDefault="00995B52">
      <w:pPr>
        <w:pStyle w:val="Akapitzlist"/>
        <w:numPr>
          <w:ilvl w:val="0"/>
          <w:numId w:val="35"/>
        </w:numPr>
        <w:overflowPunct w:val="0"/>
        <w:autoSpaceDE w:val="0"/>
        <w:autoSpaceDN w:val="0"/>
        <w:adjustRightInd w:val="0"/>
        <w:spacing w:line="276" w:lineRule="auto"/>
        <w:ind w:left="426" w:hanging="426"/>
        <w:contextualSpacing w:val="0"/>
        <w:jc w:val="both"/>
        <w:textAlignment w:val="baseline"/>
      </w:pPr>
      <w:r w:rsidRPr="00590946">
        <w:rPr>
          <w:color w:val="010005"/>
        </w:rPr>
        <w:t>Inicjatorem zmiany może być Wykonawca lub Zamawiający</w:t>
      </w:r>
      <w:r w:rsidRPr="00590946">
        <w:rPr>
          <w:color w:val="121016"/>
        </w:rPr>
        <w:t xml:space="preserve">. </w:t>
      </w:r>
      <w:r w:rsidR="003C50D7" w:rsidRPr="00590946">
        <w:rPr>
          <w:color w:val="010005"/>
        </w:rPr>
        <w:t>Zmiana wymaga zgłoszenia w </w:t>
      </w:r>
      <w:r w:rsidRPr="00590946">
        <w:rPr>
          <w:color w:val="010005"/>
        </w:rPr>
        <w:t>formie pisemnej w ciągu 4 dni od powzięcia informacji stanowiącej podstawę do wprowadzenia zmian.</w:t>
      </w:r>
    </w:p>
    <w:p w14:paraId="692532F3" w14:textId="77777777" w:rsidR="00BB3183" w:rsidRPr="00590946" w:rsidRDefault="00BB3183" w:rsidP="00AA443A">
      <w:pPr>
        <w:spacing w:line="276" w:lineRule="auto"/>
        <w:ind w:left="75"/>
        <w:contextualSpacing/>
        <w:jc w:val="center"/>
        <w:rPr>
          <w:b/>
          <w:bCs/>
        </w:rPr>
      </w:pPr>
    </w:p>
    <w:p w14:paraId="532094A1" w14:textId="77777777" w:rsidR="00CD4AB3" w:rsidRPr="00590946" w:rsidRDefault="00ED745A" w:rsidP="00AA443A">
      <w:pPr>
        <w:spacing w:line="276" w:lineRule="auto"/>
        <w:ind w:left="75"/>
        <w:contextualSpacing/>
        <w:jc w:val="center"/>
        <w:rPr>
          <w:b/>
          <w:bCs/>
        </w:rPr>
      </w:pPr>
      <w:r w:rsidRPr="00590946">
        <w:rPr>
          <w:b/>
          <w:bCs/>
        </w:rPr>
        <w:t>§ 11</w:t>
      </w:r>
    </w:p>
    <w:p w14:paraId="59CF68A5" w14:textId="59687CCD" w:rsidR="00590946" w:rsidRPr="00590946" w:rsidRDefault="00CD4AB3" w:rsidP="00AA443A">
      <w:pPr>
        <w:spacing w:line="276" w:lineRule="auto"/>
        <w:ind w:left="75"/>
        <w:contextualSpacing/>
        <w:jc w:val="center"/>
        <w:rPr>
          <w:b/>
          <w:bCs/>
        </w:rPr>
      </w:pPr>
      <w:bookmarkStart w:id="1" w:name="_Hlk76626516"/>
      <w:r w:rsidRPr="00590946">
        <w:rPr>
          <w:b/>
          <w:bCs/>
        </w:rPr>
        <w:lastRenderedPageBreak/>
        <w:t>Zatrudnienie na podstawie umowy o pracę</w:t>
      </w:r>
      <w:r w:rsidR="007C5565">
        <w:rPr>
          <w:b/>
          <w:bCs/>
        </w:rPr>
        <w:t xml:space="preserve"> </w:t>
      </w:r>
    </w:p>
    <w:p w14:paraId="3359C43B" w14:textId="77777777" w:rsidR="00DC6C49" w:rsidRPr="00590946" w:rsidRDefault="00BB3183" w:rsidP="00AA443A">
      <w:pPr>
        <w:pStyle w:val="Akapitzlist"/>
        <w:numPr>
          <w:ilvl w:val="0"/>
          <w:numId w:val="18"/>
        </w:numPr>
        <w:spacing w:line="276" w:lineRule="auto"/>
        <w:ind w:left="426" w:hanging="426"/>
        <w:jc w:val="both"/>
      </w:pPr>
      <w:r w:rsidRPr="00590946">
        <w:t>Zamawiający wymaga zatrudnienia na podstawie umowy o pracę, w rozumieniu przepisów ustawy z dnia 26 czerwca 1974 r. Kodeks pracy (Dz. U. z 2020 roku, poz. 1320), przez Wykonawcę lub Podwykonawcę (w tym dalszego Po</w:t>
      </w:r>
      <w:r w:rsidR="003C50D7" w:rsidRPr="00590946">
        <w:t>dwykonawcę) osób wykonujących w </w:t>
      </w:r>
      <w:r w:rsidRPr="00590946">
        <w:t xml:space="preserve">trakcie realizacji zamówienia czynności polegających na wykonywaniu </w:t>
      </w:r>
      <w:r w:rsidR="00DC6C49" w:rsidRPr="00590946">
        <w:t>następujących czynności:</w:t>
      </w:r>
    </w:p>
    <w:p w14:paraId="15C9DA69" w14:textId="77777777" w:rsidR="00DC6C49" w:rsidRPr="00590946" w:rsidRDefault="00DC6C49" w:rsidP="00AA443A">
      <w:pPr>
        <w:pStyle w:val="Akapitzlist"/>
        <w:spacing w:line="276" w:lineRule="auto"/>
        <w:ind w:left="426"/>
        <w:jc w:val="both"/>
      </w:pPr>
      <w:r w:rsidRPr="00590946">
        <w:t xml:space="preserve">a) </w:t>
      </w:r>
      <w:bookmarkStart w:id="2" w:name="_Hlk72494740"/>
      <w:r w:rsidRPr="00590946">
        <w:t>prac wykonywanych przez pracowników fizycznych oraz</w:t>
      </w:r>
    </w:p>
    <w:p w14:paraId="7BCCB2DA" w14:textId="77777777" w:rsidR="00BB3183" w:rsidRPr="00590946" w:rsidRDefault="00DC6C49" w:rsidP="00AA443A">
      <w:pPr>
        <w:pStyle w:val="Akapitzlist"/>
        <w:spacing w:line="276" w:lineRule="auto"/>
        <w:ind w:left="426"/>
        <w:jc w:val="both"/>
      </w:pPr>
      <w:r w:rsidRPr="00590946">
        <w:t>b) wykonywanych przez operatorów sprzętu (pojazdów, maszyn i urządzeń) czynności związanych z obsługą tego sprzętu</w:t>
      </w:r>
      <w:bookmarkEnd w:id="2"/>
      <w:r w:rsidR="00BB3183" w:rsidRPr="00590946">
        <w:t>.</w:t>
      </w:r>
    </w:p>
    <w:p w14:paraId="76F644B0" w14:textId="77777777" w:rsidR="00BB3183" w:rsidRPr="00590946" w:rsidRDefault="00BB3183" w:rsidP="00AA443A">
      <w:pPr>
        <w:pStyle w:val="Akapitzlist"/>
        <w:numPr>
          <w:ilvl w:val="0"/>
          <w:numId w:val="18"/>
        </w:numPr>
        <w:spacing w:line="276" w:lineRule="auto"/>
        <w:ind w:left="426" w:hanging="426"/>
        <w:jc w:val="both"/>
      </w:pPr>
      <w:r w:rsidRPr="00590946">
        <w:t>Obowiązek ten dotyczy także podwykonawców i dalszych podwykonawców – wykonawca jest zobowiązany zawrzeć w każdej umowie o podwykonawstwo stosowne zapisy zobowiązujące podwykonawców do zatrudnienia na umowę o prace wszystkich osób wykonujących wskazane wyżej czynności.</w:t>
      </w:r>
    </w:p>
    <w:p w14:paraId="400DAA6B" w14:textId="77777777" w:rsidR="00BB3183" w:rsidRPr="00590946" w:rsidRDefault="00BB3183" w:rsidP="00AA443A">
      <w:pPr>
        <w:pStyle w:val="Akapitzlist"/>
        <w:numPr>
          <w:ilvl w:val="0"/>
          <w:numId w:val="18"/>
        </w:numPr>
        <w:spacing w:line="276" w:lineRule="auto"/>
        <w:ind w:left="426" w:hanging="426"/>
        <w:jc w:val="both"/>
      </w:pPr>
      <w:r w:rsidRPr="00590946">
        <w:t>W trakcie realizacji zamówienia Zamawiający uprawniony jest do wykonywania czynności kontrolnych wobec Wykonawcy odnośnie do spełniania prz</w:t>
      </w:r>
      <w:r w:rsidR="003C50D7" w:rsidRPr="00590946">
        <w:t>ez Wykonawcę lub </w:t>
      </w:r>
      <w:r w:rsidRPr="00590946">
        <w:t>Podwykonawcę (w tym dalszego Podwykonawcę) wymogu zatrudnienia na podstawie umowy o pracę osób wykonujących wskazane w ust. 1 czynności. Zamawiający uprawniony jest w szczególności do:</w:t>
      </w:r>
    </w:p>
    <w:p w14:paraId="674F993E" w14:textId="32299647" w:rsidR="00BB3183" w:rsidRPr="00590946" w:rsidRDefault="00BB3183" w:rsidP="00AA443A">
      <w:pPr>
        <w:pStyle w:val="Akapitzlist"/>
        <w:numPr>
          <w:ilvl w:val="2"/>
          <w:numId w:val="17"/>
        </w:numPr>
        <w:spacing w:line="276" w:lineRule="auto"/>
        <w:ind w:left="851"/>
        <w:jc w:val="both"/>
      </w:pPr>
      <w:r w:rsidRPr="00590946">
        <w:t>Żądania oświadczeń i dokumentów w zakresie potwierdzenia spełniania wyżej wskazanych wymogów i dokonywania ich oceny</w:t>
      </w:r>
      <w:r w:rsidR="00DC6C49" w:rsidRPr="00590946">
        <w:t xml:space="preserve"> (zgodnie z ust. </w:t>
      </w:r>
      <w:r w:rsidR="00443EBB" w:rsidRPr="00590946">
        <w:t>4</w:t>
      </w:r>
      <w:r w:rsidR="00DC6C49" w:rsidRPr="00590946">
        <w:t>)</w:t>
      </w:r>
      <w:r w:rsidRPr="00590946">
        <w:t>.</w:t>
      </w:r>
    </w:p>
    <w:p w14:paraId="73B6DF93" w14:textId="77777777" w:rsidR="00BB3183" w:rsidRPr="00590946" w:rsidRDefault="00BB3183" w:rsidP="00AA443A">
      <w:pPr>
        <w:pStyle w:val="Akapitzlist"/>
        <w:numPr>
          <w:ilvl w:val="2"/>
          <w:numId w:val="17"/>
        </w:numPr>
        <w:spacing w:line="276" w:lineRule="auto"/>
        <w:ind w:left="851"/>
        <w:jc w:val="both"/>
      </w:pPr>
      <w:r w:rsidRPr="00590946">
        <w:t>Żądania wyjaśnień w przypadku wątpliwości w zakresie potwierdzenia spełniania wyżej wskazanych wymogów.</w:t>
      </w:r>
    </w:p>
    <w:p w14:paraId="49ABF480" w14:textId="77777777" w:rsidR="00BB3183" w:rsidRPr="00590946" w:rsidRDefault="00BB3183" w:rsidP="00AA443A">
      <w:pPr>
        <w:pStyle w:val="Akapitzlist"/>
        <w:numPr>
          <w:ilvl w:val="2"/>
          <w:numId w:val="17"/>
        </w:numPr>
        <w:spacing w:line="276" w:lineRule="auto"/>
        <w:ind w:left="851"/>
        <w:jc w:val="both"/>
      </w:pPr>
      <w:r w:rsidRPr="00590946">
        <w:t>Przeprowadzania kontroli na miejscu wykonywania świadczenia.</w:t>
      </w:r>
    </w:p>
    <w:p w14:paraId="64CFB421" w14:textId="77777777" w:rsidR="00BB3183" w:rsidRPr="00590946" w:rsidRDefault="00BB3183" w:rsidP="00AA443A">
      <w:pPr>
        <w:pStyle w:val="Akapitzlist"/>
        <w:numPr>
          <w:ilvl w:val="0"/>
          <w:numId w:val="18"/>
        </w:numPr>
        <w:spacing w:line="276" w:lineRule="auto"/>
        <w:ind w:left="426"/>
        <w:jc w:val="both"/>
      </w:pPr>
      <w:r w:rsidRPr="00590946">
        <w:t>W trakcie realizacji zamówienia na każde wezwanie Zamawiającego, w wyznaczonym w tym wezwaniu terminie, Wykonawca zobowiązany będzie do przedłożenia Zamawiającemu dowodów, w celu potwierdzenia spełniania wymogu za</w:t>
      </w:r>
      <w:r w:rsidR="003C50D7" w:rsidRPr="00590946">
        <w:t>trudnienia na podstawie umowy o </w:t>
      </w:r>
      <w:r w:rsidRPr="00590946">
        <w:t>pracę przez Wykonawcę lub Podwykonawcę (w tym dalszego Podwykonawcę) osób wykonujących wskazane w ust. 1 czynności w trakcie realizacji zamówienia. Zamawiający uprawniony jest do żądania od Wykonawcy przedłożeniu w szczególności:</w:t>
      </w:r>
    </w:p>
    <w:p w14:paraId="0F3E49D5" w14:textId="77777777" w:rsidR="00BB3183" w:rsidRPr="00590946" w:rsidRDefault="00BB3183" w:rsidP="00AA443A">
      <w:pPr>
        <w:pStyle w:val="Akapitzlist"/>
        <w:numPr>
          <w:ilvl w:val="0"/>
          <w:numId w:val="19"/>
        </w:numPr>
        <w:spacing w:line="276" w:lineRule="auto"/>
        <w:ind w:left="851"/>
        <w:jc w:val="both"/>
      </w:pPr>
      <w:r w:rsidRPr="00590946">
        <w:rPr>
          <w:b/>
        </w:rPr>
        <w:t>Oświadczenia Wykonawcy lub Podwykonawcy (lub dalszego Podwykonawcy)</w:t>
      </w:r>
      <w:r w:rsidRPr="00590946">
        <w:t xml:space="preserve">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(w tym dalszego Podwykonawcy) </w:t>
      </w:r>
      <w:r w:rsidRPr="00590946">
        <w:rPr>
          <w:b/>
        </w:rPr>
        <w:t>lub/i</w:t>
      </w:r>
    </w:p>
    <w:p w14:paraId="63A31CCF" w14:textId="77777777" w:rsidR="00BB3183" w:rsidRPr="00590946" w:rsidRDefault="00BB3183" w:rsidP="00AA443A">
      <w:pPr>
        <w:pStyle w:val="Akapitzlist"/>
        <w:numPr>
          <w:ilvl w:val="0"/>
          <w:numId w:val="19"/>
        </w:numPr>
        <w:spacing w:line="276" w:lineRule="auto"/>
        <w:ind w:left="851"/>
        <w:jc w:val="both"/>
      </w:pPr>
      <w:r w:rsidRPr="00590946">
        <w:t xml:space="preserve">Poświadczonej za zgodność z oryginałem odpowiednio przez Wykonawcę lub Podwykonawcę (lub dalszego Podwykonawcę) </w:t>
      </w:r>
      <w:r w:rsidRPr="00590946">
        <w:rPr>
          <w:b/>
        </w:rPr>
        <w:t>kopii umowy/umów o pracę osób</w:t>
      </w:r>
      <w:r w:rsidRPr="00590946">
        <w:t xml:space="preserve"> wykonujących w trakcie realizacji zamówienia czynności, których dotyczy wezwanie (wraz z dokumentem regulującym zakres obowiązków, jeżeli został sporządzony). Kopia umowy/umów powinna zostać zanonimizowana w sposób zapewniający </w:t>
      </w:r>
      <w:r w:rsidRPr="00590946">
        <w:lastRenderedPageBreak/>
        <w:t>ochronę danych osobowych pracowników, zgodnie z obowiązującym</w:t>
      </w:r>
      <w:r w:rsidR="003C50D7" w:rsidRPr="00590946">
        <w:t>i przepisami prawa w </w:t>
      </w:r>
      <w:r w:rsidRPr="00590946">
        <w:t xml:space="preserve">zakresie ochrony danych osobowych (tj. w szczególności: bez adresów, nr PESEL pracowników). Imię i nazwisko pracownika nie </w:t>
      </w:r>
      <w:proofErr w:type="gramStart"/>
      <w:r w:rsidRPr="00590946">
        <w:t>podlega</w:t>
      </w:r>
      <w:proofErr w:type="gramEnd"/>
      <w:r w:rsidRPr="00590946">
        <w:t xml:space="preserve"> </w:t>
      </w:r>
      <w:proofErr w:type="spellStart"/>
      <w:r w:rsidRPr="00590946">
        <w:t>anonimizacji</w:t>
      </w:r>
      <w:proofErr w:type="spellEnd"/>
      <w:r w:rsidRPr="00590946">
        <w:t xml:space="preserve">. Informacje takie jak: data zawarcia umowy, rodzaj umowy o pracę i wymiar etatu powinny być możliwe do zidentyfikowania </w:t>
      </w:r>
      <w:r w:rsidRPr="00590946">
        <w:rPr>
          <w:b/>
        </w:rPr>
        <w:t>lub/i</w:t>
      </w:r>
    </w:p>
    <w:p w14:paraId="03952664" w14:textId="77777777" w:rsidR="00BB3183" w:rsidRPr="00590946" w:rsidRDefault="00BB3183" w:rsidP="00AA443A">
      <w:pPr>
        <w:pStyle w:val="Akapitzlist"/>
        <w:numPr>
          <w:ilvl w:val="0"/>
          <w:numId w:val="19"/>
        </w:numPr>
        <w:spacing w:line="276" w:lineRule="auto"/>
        <w:ind w:left="851"/>
        <w:jc w:val="both"/>
      </w:pPr>
      <w:r w:rsidRPr="00590946">
        <w:rPr>
          <w:b/>
        </w:rPr>
        <w:t>Zaświadczenia właściwego oddziału ZUS</w:t>
      </w:r>
      <w:r w:rsidRPr="00590946">
        <w:t>, potwierdzającego opłacanie przez Wykonawcę lub Podwykonawcę (w tym da</w:t>
      </w:r>
      <w:r w:rsidR="003C50D7" w:rsidRPr="00590946">
        <w:t>lszego Podwykonawcę) składek na </w:t>
      </w:r>
      <w:r w:rsidRPr="00590946">
        <w:t>ubezpieczenia społeczne i zdrowotne z tytułu z</w:t>
      </w:r>
      <w:r w:rsidR="003C50D7" w:rsidRPr="00590946">
        <w:t>atrudnienia na podstawie umów o </w:t>
      </w:r>
      <w:r w:rsidRPr="00590946">
        <w:t xml:space="preserve">pracę za ostatni okres rozliczeniowy </w:t>
      </w:r>
      <w:r w:rsidRPr="00590946">
        <w:rPr>
          <w:b/>
        </w:rPr>
        <w:t>lub/i</w:t>
      </w:r>
    </w:p>
    <w:p w14:paraId="2AE1FB7E" w14:textId="77777777" w:rsidR="009322C9" w:rsidRDefault="00BB3183" w:rsidP="00AA443A">
      <w:pPr>
        <w:pStyle w:val="Akapitzlist"/>
        <w:numPr>
          <w:ilvl w:val="0"/>
          <w:numId w:val="19"/>
        </w:numPr>
        <w:spacing w:line="276" w:lineRule="auto"/>
        <w:ind w:left="851"/>
        <w:jc w:val="both"/>
      </w:pPr>
      <w:r w:rsidRPr="00590946">
        <w:t xml:space="preserve">Poświadczonej za zgodność z oryginałem </w:t>
      </w:r>
      <w:r w:rsidR="003C50D7" w:rsidRPr="00590946">
        <w:t>odpowiednio przez Wykonawcę lub </w:t>
      </w:r>
      <w:r w:rsidRPr="00590946">
        <w:t xml:space="preserve">Podwykonawcę (lub dalszego Podwykonawcę) </w:t>
      </w:r>
      <w:r w:rsidRPr="00590946">
        <w:rPr>
          <w:b/>
        </w:rPr>
        <w:t>kopii dowodu potwierdzającego zgłoszenie pracownika przez pracodawcę do ubezpieczeń</w:t>
      </w:r>
      <w:r w:rsidR="003C50D7" w:rsidRPr="00590946">
        <w:t>,</w:t>
      </w:r>
    </w:p>
    <w:p w14:paraId="0BEE811B" w14:textId="6C812B79" w:rsidR="00BB3183" w:rsidRPr="00590946" w:rsidRDefault="009322C9" w:rsidP="00590946">
      <w:pPr>
        <w:spacing w:line="276" w:lineRule="auto"/>
        <w:ind w:left="491"/>
        <w:jc w:val="both"/>
      </w:pPr>
      <w:r>
        <w:t xml:space="preserve">- </w:t>
      </w:r>
      <w:r w:rsidR="003C50D7" w:rsidRPr="00590946">
        <w:t>zanonimizowan</w:t>
      </w:r>
      <w:r>
        <w:t>ych</w:t>
      </w:r>
      <w:r w:rsidR="003C50D7" w:rsidRPr="00590946">
        <w:t xml:space="preserve"> w </w:t>
      </w:r>
      <w:r w:rsidR="00BB3183" w:rsidRPr="00590946">
        <w:t>sposób zapewniający ochronę danych o</w:t>
      </w:r>
      <w:r w:rsidR="003C50D7" w:rsidRPr="00590946">
        <w:t>sobowych pracowników, zgodnie z </w:t>
      </w:r>
      <w:r w:rsidR="00BB3183" w:rsidRPr="00590946">
        <w:t>obowiązującymi przepisami prawa w zakresie o</w:t>
      </w:r>
      <w:r w:rsidR="003C50D7" w:rsidRPr="00590946">
        <w:t>chrony danych osobowych. Imię i </w:t>
      </w:r>
      <w:r w:rsidR="00BB3183" w:rsidRPr="00590946">
        <w:t xml:space="preserve">nazwisko pracownika nie </w:t>
      </w:r>
      <w:proofErr w:type="gramStart"/>
      <w:r w:rsidR="00BB3183" w:rsidRPr="00590946">
        <w:t>podlega</w:t>
      </w:r>
      <w:proofErr w:type="gramEnd"/>
      <w:r w:rsidR="00BB3183" w:rsidRPr="00590946">
        <w:t xml:space="preserve"> </w:t>
      </w:r>
      <w:proofErr w:type="spellStart"/>
      <w:r w:rsidR="00BB3183" w:rsidRPr="00590946">
        <w:t>anonimizacji</w:t>
      </w:r>
      <w:proofErr w:type="spellEnd"/>
      <w:r w:rsidR="00BB3183" w:rsidRPr="00590946">
        <w:t>.</w:t>
      </w:r>
    </w:p>
    <w:p w14:paraId="57DB93D1" w14:textId="326DBB78" w:rsidR="00CD4AB3" w:rsidRPr="00590946" w:rsidRDefault="00CD4AB3" w:rsidP="00AA443A">
      <w:pPr>
        <w:pStyle w:val="Akapitzlist"/>
        <w:numPr>
          <w:ilvl w:val="0"/>
          <w:numId w:val="20"/>
        </w:numPr>
        <w:spacing w:line="276" w:lineRule="auto"/>
        <w:ind w:left="426"/>
        <w:jc w:val="both"/>
      </w:pPr>
      <w:r w:rsidRPr="00590946">
        <w:t xml:space="preserve">Ustala się następujące sankcje z tytułu niespełnienia wymagań określonych w art. 95 ust. 1 </w:t>
      </w:r>
      <w:proofErr w:type="spellStart"/>
      <w:r w:rsidRPr="00590946">
        <w:t>Pzp</w:t>
      </w:r>
      <w:proofErr w:type="spellEnd"/>
      <w:r w:rsidRPr="00590946">
        <w:t xml:space="preserve">: w przypadku braku zawartej umowy o pracę Wykonawca zapłaci Zamawiającemu karę umowną w wysokości 0,1% </w:t>
      </w:r>
      <w:r w:rsidR="00443EBB" w:rsidRPr="00590946">
        <w:t>wynagrodzenia umownego brutto określonego w § 7 ust. 1</w:t>
      </w:r>
      <w:r w:rsidRPr="00590946">
        <w:t xml:space="preserve"> za każdy </w:t>
      </w:r>
      <w:r w:rsidR="00DC6C49" w:rsidRPr="00590946">
        <w:t>przypadek – każdego pracownika, z którym</w:t>
      </w:r>
      <w:r w:rsidRPr="00590946">
        <w:t xml:space="preserve"> umowa o pracę nie została zawarta</w:t>
      </w:r>
      <w:r w:rsidR="004B7565" w:rsidRPr="00590946">
        <w:t xml:space="preserve"> w przypadku wykonywania przez daną osobę czynności, o których mowa w ust. 1</w:t>
      </w:r>
      <w:r w:rsidRPr="00590946">
        <w:t>.</w:t>
      </w:r>
    </w:p>
    <w:p w14:paraId="300A8E1F" w14:textId="36BDA903" w:rsidR="00CE29F0" w:rsidRDefault="00BB3183" w:rsidP="00CE29F0">
      <w:pPr>
        <w:pStyle w:val="Akapitzlist"/>
        <w:numPr>
          <w:ilvl w:val="0"/>
          <w:numId w:val="20"/>
        </w:numPr>
        <w:spacing w:line="276" w:lineRule="auto"/>
        <w:ind w:left="426"/>
        <w:jc w:val="both"/>
      </w:pPr>
      <w:r w:rsidRPr="00590946">
        <w:t>W przypadku uzasadnionych wątpliwości co do przestrzegania prawa pracy przez Wykonawcę lub Podwykonawcę, Zamawiający może zwrócić się o przeprowadzenie kontroli przez Państwową Inspekcję Pracy</w:t>
      </w:r>
    </w:p>
    <w:p w14:paraId="07A02F49" w14:textId="207CFDDB" w:rsidR="007C5565" w:rsidRDefault="0045712B" w:rsidP="00590946">
      <w:pPr>
        <w:suppressAutoHyphens/>
        <w:spacing w:line="276" w:lineRule="auto"/>
        <w:jc w:val="both"/>
      </w:pPr>
      <w:r>
        <w:t>8</w:t>
      </w:r>
      <w:r w:rsidR="007C5565">
        <w:t xml:space="preserve">. </w:t>
      </w:r>
      <w:r w:rsidR="007C5565" w:rsidRPr="00576E67">
        <w:t>W trakcie realizacji zamówienia Zamawiający uprawniony jest do wykonywania czynności kontrolnych wobec Wykonawcy odnośnie do spełniania przez Wykonawcę wymogu zatrudnienia osób</w:t>
      </w:r>
      <w:r w:rsidR="007C5565">
        <w:t xml:space="preserve"> bezrobotnych</w:t>
      </w:r>
      <w:r w:rsidR="007C5565" w:rsidRPr="007C5565">
        <w:t xml:space="preserve"> </w:t>
      </w:r>
      <w:r w:rsidR="007C5565">
        <w:t>w rozumieniu ustawy z dnia 20 kwietnia 2004r o promocji zatrudnienia i instytucjach runku pracy.</w:t>
      </w:r>
    </w:p>
    <w:p w14:paraId="3826F8E1" w14:textId="62D10455" w:rsidR="007C5565" w:rsidRPr="00576E67" w:rsidRDefault="007C5565" w:rsidP="00590946">
      <w:pPr>
        <w:pStyle w:val="Akapitzlist"/>
        <w:spacing w:line="276" w:lineRule="auto"/>
        <w:ind w:left="426"/>
        <w:jc w:val="both"/>
      </w:pPr>
      <w:r w:rsidRPr="00576E67">
        <w:t xml:space="preserve"> Zamawiający uprawniony jest w szczególności do:</w:t>
      </w:r>
    </w:p>
    <w:p w14:paraId="06DA66AB" w14:textId="77777777" w:rsidR="007C5565" w:rsidRDefault="007C5565" w:rsidP="007C5565">
      <w:pPr>
        <w:pStyle w:val="Akapitzlist"/>
        <w:spacing w:line="276" w:lineRule="auto"/>
        <w:ind w:left="851"/>
        <w:jc w:val="both"/>
      </w:pPr>
      <w:r>
        <w:t xml:space="preserve">1) </w:t>
      </w:r>
      <w:r w:rsidRPr="00576E67">
        <w:t>Żądania oświadczeń i dokumentów w zakresie potwierdzenia spełniania wyżej wskazanych wymogów i dokonywania ich oceny (zgodnie z ust. 4).</w:t>
      </w:r>
    </w:p>
    <w:p w14:paraId="52AA4C31" w14:textId="77777777" w:rsidR="007C5565" w:rsidRDefault="007C5565" w:rsidP="007C5565">
      <w:pPr>
        <w:pStyle w:val="Akapitzlist"/>
        <w:spacing w:line="276" w:lineRule="auto"/>
        <w:ind w:left="851"/>
        <w:jc w:val="both"/>
      </w:pPr>
      <w:r>
        <w:t xml:space="preserve">2) </w:t>
      </w:r>
      <w:r w:rsidRPr="00576E67">
        <w:t>Żądania wyjaśnień w przypadku wątpliwości w zakresie potwierdzenia spełniania wyżej wskazanych wymogów.</w:t>
      </w:r>
    </w:p>
    <w:p w14:paraId="3518DEE0" w14:textId="77777777" w:rsidR="003B1E1B" w:rsidRDefault="007C5565" w:rsidP="003B1E1B">
      <w:pPr>
        <w:pStyle w:val="Akapitzlist"/>
        <w:spacing w:line="276" w:lineRule="auto"/>
        <w:ind w:left="851"/>
        <w:jc w:val="both"/>
      </w:pPr>
      <w:r>
        <w:t xml:space="preserve">3) </w:t>
      </w:r>
      <w:r w:rsidRPr="00576E67">
        <w:t>Przeprowadzania kontroli na miejscu wykonywania świadczenia.</w:t>
      </w:r>
    </w:p>
    <w:p w14:paraId="74952A07" w14:textId="3231E03C" w:rsidR="00AB5CA6" w:rsidRDefault="0045712B" w:rsidP="00590946">
      <w:pPr>
        <w:spacing w:line="276" w:lineRule="auto"/>
        <w:jc w:val="both"/>
      </w:pPr>
      <w:r>
        <w:t>9</w:t>
      </w:r>
      <w:r w:rsidR="007C5565">
        <w:t xml:space="preserve">. </w:t>
      </w:r>
      <w:r w:rsidR="007C5565" w:rsidRPr="00576E67">
        <w:t xml:space="preserve">W trakcie realizacji zamówienia na każde wezwanie Zamawiającego, w wyznaczonym w tym wezwaniu terminie, Wykonawca zobowiązany będzie do przedłożenia Zamawiającemu dowodów, w celu potwierdzenia spełniania wymogu zatrudnienia na podstawie umowy o pracę przez Wykonawcę osób </w:t>
      </w:r>
      <w:r w:rsidR="00AB5CA6">
        <w:t xml:space="preserve">bezrobotnych w rozumieniu ustawy z dnia 20 kwietnia 2004r o promocji zatrudnienia i instytucjach runku pracy. </w:t>
      </w:r>
    </w:p>
    <w:p w14:paraId="37E994BF" w14:textId="5D83AEFD" w:rsidR="007C5565" w:rsidRPr="00576E67" w:rsidRDefault="007C5565" w:rsidP="00590946">
      <w:pPr>
        <w:pStyle w:val="Akapitzlist"/>
        <w:spacing w:line="276" w:lineRule="auto"/>
        <w:ind w:left="426"/>
        <w:jc w:val="both"/>
      </w:pPr>
      <w:r w:rsidRPr="00576E67">
        <w:t xml:space="preserve"> Zamawiający uprawniony jest do żądania od Wykonawcy przedłożeniu w szczególności:</w:t>
      </w:r>
    </w:p>
    <w:p w14:paraId="16FC26E6" w14:textId="7F111D12" w:rsidR="007C5565" w:rsidRDefault="003B1E1B" w:rsidP="00AC655F">
      <w:pPr>
        <w:pStyle w:val="Akapitzlist"/>
        <w:spacing w:line="276" w:lineRule="auto"/>
        <w:ind w:left="851"/>
        <w:jc w:val="both"/>
        <w:rPr>
          <w:b/>
        </w:rPr>
      </w:pPr>
      <w:r>
        <w:rPr>
          <w:b/>
        </w:rPr>
        <w:t xml:space="preserve">1) </w:t>
      </w:r>
      <w:r w:rsidR="007C5565" w:rsidRPr="00576E67">
        <w:rPr>
          <w:b/>
        </w:rPr>
        <w:t xml:space="preserve">Oświadczenia Wykonawcy </w:t>
      </w:r>
      <w:r w:rsidR="007C5565" w:rsidRPr="00576E67">
        <w:t xml:space="preserve">o zatrudnieniu osób </w:t>
      </w:r>
      <w:r w:rsidR="00AB5CA6">
        <w:t>bezrobotnych</w:t>
      </w:r>
      <w:r w:rsidR="00DB2D6C">
        <w:t>,</w:t>
      </w:r>
      <w:r>
        <w:t xml:space="preserve"> o których mowa w punkcie </w:t>
      </w:r>
      <w:r w:rsidR="00AC655F">
        <w:t>8.,</w:t>
      </w:r>
      <w:r w:rsidR="007C5565" w:rsidRPr="00576E67">
        <w:t xml:space="preserve"> których dotyczy wezwanie Zamawiającego. Oświadczenie to powinno zawierać w szczególności: dokładne określenie podmiotu składającego oświadczenie, datę złożenia oświadczenia, wskazanie, </w:t>
      </w:r>
      <w:r w:rsidR="00AC655F">
        <w:t xml:space="preserve">informacje o zatrudnieniu osób bezrobotnych </w:t>
      </w:r>
      <w:r w:rsidR="007C5565" w:rsidRPr="00576E67">
        <w:lastRenderedPageBreak/>
        <w:t xml:space="preserve">wraz ze wskazaniem liczby tych osób, imion i nazwisk tych osób oraz podpis osoby uprawnionej do złożenia oświadczenia w imieniu Wykonawcy </w:t>
      </w:r>
      <w:r w:rsidR="007C5565" w:rsidRPr="00AC655F">
        <w:rPr>
          <w:b/>
        </w:rPr>
        <w:t>lub/i</w:t>
      </w:r>
    </w:p>
    <w:p w14:paraId="4E95276F" w14:textId="6E1F2A68" w:rsidR="00DB2D6C" w:rsidRDefault="00DB2D6C" w:rsidP="00AC655F">
      <w:pPr>
        <w:pStyle w:val="Akapitzlist"/>
        <w:spacing w:line="276" w:lineRule="auto"/>
        <w:ind w:left="851"/>
        <w:jc w:val="both"/>
        <w:rPr>
          <w:b/>
        </w:rPr>
      </w:pPr>
      <w:r>
        <w:rPr>
          <w:b/>
        </w:rPr>
        <w:t xml:space="preserve">2)  </w:t>
      </w:r>
      <w:r w:rsidR="00C12B38" w:rsidRPr="00576E67">
        <w:t xml:space="preserve">Poświadczonej za zgodność z oryginałem odpowiednio przez Wykonawcę </w:t>
      </w:r>
      <w:r w:rsidR="00C12B38">
        <w:t xml:space="preserve">kopię </w:t>
      </w:r>
      <w:r>
        <w:rPr>
          <w:b/>
        </w:rPr>
        <w:t>zaświadczenia</w:t>
      </w:r>
      <w:r w:rsidR="00C12B38">
        <w:rPr>
          <w:b/>
        </w:rPr>
        <w:t xml:space="preserve"> </w:t>
      </w:r>
      <w:r>
        <w:rPr>
          <w:b/>
        </w:rPr>
        <w:t xml:space="preserve">z Urzędu Pracy </w:t>
      </w:r>
      <w:r w:rsidR="00C12B38">
        <w:rPr>
          <w:b/>
        </w:rPr>
        <w:t>potwierdzające aktualny okres zarejestrowania jako osoba bezrobotna.</w:t>
      </w:r>
    </w:p>
    <w:p w14:paraId="0D632E00" w14:textId="10849B41" w:rsidR="007C5565" w:rsidRPr="00576E67" w:rsidRDefault="00C12B38" w:rsidP="00590946">
      <w:pPr>
        <w:pStyle w:val="Akapitzlist"/>
        <w:spacing w:line="276" w:lineRule="auto"/>
        <w:ind w:left="851"/>
        <w:jc w:val="both"/>
      </w:pPr>
      <w:r>
        <w:rPr>
          <w:b/>
        </w:rPr>
        <w:t>3</w:t>
      </w:r>
      <w:r w:rsidR="00DB2D6C">
        <w:rPr>
          <w:b/>
        </w:rPr>
        <w:t xml:space="preserve">) </w:t>
      </w:r>
      <w:r w:rsidR="007C5565" w:rsidRPr="00576E67">
        <w:rPr>
          <w:b/>
        </w:rPr>
        <w:t>Zaświadczenia właściwego oddziału ZUS</w:t>
      </w:r>
      <w:r w:rsidR="007C5565" w:rsidRPr="00576E67">
        <w:t xml:space="preserve">, potwierdzającego opłacanie przez Wykonawcę składek na ubezpieczenia społeczne i zdrowotne z tytułu zatrudnienia na podstawie umów o pracę za ostatni okres rozliczeniowy </w:t>
      </w:r>
      <w:r w:rsidR="007C5565" w:rsidRPr="00576E67">
        <w:rPr>
          <w:b/>
        </w:rPr>
        <w:t>lub/i</w:t>
      </w:r>
    </w:p>
    <w:p w14:paraId="4F4695FA" w14:textId="77777777" w:rsidR="00F7346A" w:rsidRDefault="00C12B38">
      <w:pPr>
        <w:pStyle w:val="Akapitzlist"/>
        <w:spacing w:line="276" w:lineRule="auto"/>
        <w:ind w:left="851"/>
        <w:jc w:val="both"/>
      </w:pPr>
      <w:r>
        <w:t>4</w:t>
      </w:r>
      <w:r w:rsidR="00DB2D6C">
        <w:t xml:space="preserve">) </w:t>
      </w:r>
      <w:r w:rsidR="007C5565" w:rsidRPr="00576E67">
        <w:t xml:space="preserve">Poświadczonej za zgodność z oryginałem odpowiednio przez Wykonawcę </w:t>
      </w:r>
      <w:r w:rsidR="007C5565" w:rsidRPr="00576E67">
        <w:rPr>
          <w:b/>
        </w:rPr>
        <w:t>kopii dowodu potwierdzającego zgłoszenie pracownika przez pracodawcę do ubezpieczeń</w:t>
      </w:r>
      <w:r w:rsidR="007C5565" w:rsidRPr="00576E67">
        <w:t>,</w:t>
      </w:r>
    </w:p>
    <w:p w14:paraId="30E8614F" w14:textId="7BFF570A" w:rsidR="007C5565" w:rsidRPr="00576E67" w:rsidRDefault="00F7346A" w:rsidP="00590946">
      <w:pPr>
        <w:pStyle w:val="Akapitzlist"/>
        <w:spacing w:line="276" w:lineRule="auto"/>
        <w:ind w:left="851"/>
        <w:jc w:val="both"/>
      </w:pPr>
      <w:r>
        <w:t xml:space="preserve">- </w:t>
      </w:r>
      <w:r w:rsidR="007C5565" w:rsidRPr="00576E67">
        <w:t>zanonimizowan</w:t>
      </w:r>
      <w:r>
        <w:t>e</w:t>
      </w:r>
      <w:r w:rsidR="007C5565" w:rsidRPr="00576E67">
        <w:t xml:space="preserve"> w sposób zapewniający ochronę danych osobowych pracowników, zgodnie z obowiązującymi przepisami prawa w zakresie ochrony danych osobowych. Imię i nazwisko pracownika nie </w:t>
      </w:r>
      <w:proofErr w:type="gramStart"/>
      <w:r w:rsidR="007C5565" w:rsidRPr="00576E67">
        <w:t>podlega</w:t>
      </w:r>
      <w:proofErr w:type="gramEnd"/>
      <w:r w:rsidR="007C5565" w:rsidRPr="00576E67">
        <w:t xml:space="preserve"> </w:t>
      </w:r>
      <w:proofErr w:type="spellStart"/>
      <w:r w:rsidR="007C5565" w:rsidRPr="00576E67">
        <w:t>anonimizacji</w:t>
      </w:r>
      <w:proofErr w:type="spellEnd"/>
      <w:r w:rsidR="007C5565" w:rsidRPr="00576E67">
        <w:t>.</w:t>
      </w:r>
    </w:p>
    <w:p w14:paraId="72395994" w14:textId="4C053CC7" w:rsidR="007C5565" w:rsidRDefault="0045712B" w:rsidP="00590946">
      <w:pPr>
        <w:pStyle w:val="Akapitzlist"/>
        <w:spacing w:line="276" w:lineRule="auto"/>
        <w:ind w:left="426"/>
        <w:jc w:val="both"/>
      </w:pPr>
      <w:r>
        <w:t xml:space="preserve">10. </w:t>
      </w:r>
      <w:r w:rsidR="007C5565" w:rsidRPr="00576E67">
        <w:t>W przypadku uzasadnionych wątpliwości co do przestrzegania prawa pracy przez Wykonawcę lub Podwykonawcę, Zamawiający może zwrócić się o przeprowadzenie kontroli przez Państwową Inspekcję Pracy</w:t>
      </w:r>
    </w:p>
    <w:bookmarkEnd w:id="1"/>
    <w:p w14:paraId="670BEA1C" w14:textId="77777777" w:rsidR="00864F54" w:rsidRPr="00A13F27" w:rsidRDefault="00864F54" w:rsidP="00156F47">
      <w:pPr>
        <w:tabs>
          <w:tab w:val="left" w:pos="359"/>
        </w:tabs>
        <w:spacing w:line="276" w:lineRule="auto"/>
        <w:contextualSpacing/>
        <w:rPr>
          <w:b/>
          <w:bCs/>
        </w:rPr>
      </w:pPr>
    </w:p>
    <w:p w14:paraId="4F213499" w14:textId="77777777" w:rsidR="00CD4AB3" w:rsidRPr="00A13F27" w:rsidRDefault="00ED745A" w:rsidP="00AA443A">
      <w:pPr>
        <w:tabs>
          <w:tab w:val="left" w:pos="359"/>
        </w:tabs>
        <w:spacing w:line="276" w:lineRule="auto"/>
        <w:contextualSpacing/>
        <w:jc w:val="center"/>
        <w:rPr>
          <w:b/>
          <w:bCs/>
        </w:rPr>
      </w:pPr>
      <w:r w:rsidRPr="00A13F27">
        <w:rPr>
          <w:b/>
          <w:bCs/>
        </w:rPr>
        <w:t>§ 12</w:t>
      </w:r>
    </w:p>
    <w:p w14:paraId="47EBB829" w14:textId="77777777" w:rsidR="00CD4AB3" w:rsidRPr="00A13F27" w:rsidRDefault="00CD4AB3" w:rsidP="00AA443A">
      <w:pPr>
        <w:tabs>
          <w:tab w:val="left" w:pos="359"/>
        </w:tabs>
        <w:spacing w:line="276" w:lineRule="auto"/>
        <w:ind w:left="75"/>
        <w:contextualSpacing/>
        <w:jc w:val="center"/>
        <w:rPr>
          <w:b/>
          <w:bCs/>
        </w:rPr>
      </w:pPr>
      <w:r w:rsidRPr="00A13F27">
        <w:rPr>
          <w:b/>
          <w:bCs/>
        </w:rPr>
        <w:t>Regulacje związane z podwykonawstwem</w:t>
      </w:r>
    </w:p>
    <w:p w14:paraId="3904C9EC" w14:textId="77777777" w:rsidR="002B55BE" w:rsidRPr="00A13F27" w:rsidRDefault="002B55BE" w:rsidP="00AA443A">
      <w:pPr>
        <w:pStyle w:val="Akapitzlist"/>
        <w:numPr>
          <w:ilvl w:val="0"/>
          <w:numId w:val="21"/>
        </w:numPr>
        <w:spacing w:line="276" w:lineRule="auto"/>
        <w:ind w:left="426"/>
        <w:jc w:val="both"/>
      </w:pPr>
      <w:r w:rsidRPr="00A13F27">
        <w:t xml:space="preserve">Wykonawca może zlecić </w:t>
      </w:r>
      <w:r w:rsidR="004B7565" w:rsidRPr="00A13F27">
        <w:t>realizację części</w:t>
      </w:r>
      <w:r w:rsidRPr="00A13F27">
        <w:t xml:space="preserve"> prac budowlanych związanych z wykonaniem przedmiotu umowy podwykonawcom, pod następującymi warunkami:</w:t>
      </w:r>
    </w:p>
    <w:p w14:paraId="6665372E" w14:textId="77777777" w:rsidR="002B55BE" w:rsidRPr="00A13F27" w:rsidRDefault="002B55BE" w:rsidP="00AA443A">
      <w:pPr>
        <w:pStyle w:val="Akapitzlist"/>
        <w:numPr>
          <w:ilvl w:val="0"/>
          <w:numId w:val="22"/>
        </w:numPr>
        <w:spacing w:line="276" w:lineRule="auto"/>
        <w:ind w:left="851"/>
        <w:jc w:val="both"/>
      </w:pPr>
      <w:r w:rsidRPr="00A13F27">
        <w:t xml:space="preserve">Wykonawca odpowiada za dobór podwykonawców pod względem wymaganych kwalifikacji oraz za jakość i terminowość robót wymienionych w § 1 tak jak za działania własne; </w:t>
      </w:r>
    </w:p>
    <w:p w14:paraId="5402BA99" w14:textId="7FD39C32" w:rsidR="002B55BE" w:rsidRPr="00A13F27" w:rsidRDefault="002B55BE" w:rsidP="00AA443A">
      <w:pPr>
        <w:pStyle w:val="Akapitzlist"/>
        <w:numPr>
          <w:ilvl w:val="0"/>
          <w:numId w:val="22"/>
        </w:numPr>
        <w:spacing w:line="276" w:lineRule="auto"/>
        <w:ind w:left="851"/>
        <w:jc w:val="both"/>
      </w:pPr>
      <w:r w:rsidRPr="00A13F27">
        <w:t>w przypadku podzlecenia robót podwykonawcy, zamawiający zastrzega sobie możliwość uczestniczenia w odbiorze robót</w:t>
      </w:r>
      <w:r w:rsidR="00F7346A">
        <w:t xml:space="preserve"> wykonanych przez podwykonawcę</w:t>
      </w:r>
      <w:r w:rsidRPr="00A13F27">
        <w:t>.</w:t>
      </w:r>
    </w:p>
    <w:p w14:paraId="07BD6616" w14:textId="77777777" w:rsidR="002B55BE" w:rsidRPr="00A13F27" w:rsidRDefault="002B55BE" w:rsidP="00AA443A">
      <w:pPr>
        <w:pStyle w:val="Akapitzlist"/>
        <w:numPr>
          <w:ilvl w:val="0"/>
          <w:numId w:val="21"/>
        </w:numPr>
        <w:spacing w:line="276" w:lineRule="auto"/>
        <w:ind w:left="426"/>
        <w:jc w:val="both"/>
      </w:pPr>
      <w:r w:rsidRPr="00A13F27">
        <w:t>Umowa z podwykonawcami lub dalszymi podwykonawcam</w:t>
      </w:r>
      <w:r w:rsidR="00CA05D3" w:rsidRPr="00A13F27">
        <w:t>i może być zawarta wyłącznie na </w:t>
      </w:r>
      <w:r w:rsidRPr="00A13F27">
        <w:t>warunkach przedstawionych w poniższych ustępach.</w:t>
      </w:r>
    </w:p>
    <w:p w14:paraId="0802200E" w14:textId="77777777" w:rsidR="002B55BE" w:rsidRPr="00A13F27" w:rsidRDefault="002B55BE" w:rsidP="00AA443A">
      <w:pPr>
        <w:pStyle w:val="Akapitzlist"/>
        <w:numPr>
          <w:ilvl w:val="0"/>
          <w:numId w:val="21"/>
        </w:numPr>
        <w:spacing w:line="276" w:lineRule="auto"/>
        <w:ind w:left="426"/>
        <w:jc w:val="both"/>
      </w:pPr>
      <w:r w:rsidRPr="00A13F27">
        <w:t>Umowa o podwykonawstwo nie może zawierać pos</w:t>
      </w:r>
      <w:r w:rsidR="003C50D7" w:rsidRPr="00A13F27">
        <w:t>tanowień kształtujących prawa i </w:t>
      </w:r>
      <w:r w:rsidRPr="00A13F27">
        <w:t>obowiązki podwykonawcy, w zakresie kar umownych oraz postanowień dotyczących warunków wypłaty wynagrodzenia, w sposób dla ni</w:t>
      </w:r>
      <w:r w:rsidR="003C50D7" w:rsidRPr="00A13F27">
        <w:t>ego mniej korzystny niż prawa i </w:t>
      </w:r>
      <w:r w:rsidRPr="00A13F27">
        <w:t xml:space="preserve">obowiązki wykonawcy, ukształtowane postanowieniami niniejszej Umowy. </w:t>
      </w:r>
    </w:p>
    <w:p w14:paraId="54946631" w14:textId="77777777" w:rsidR="002B55BE" w:rsidRPr="00A13F27" w:rsidRDefault="002B55BE" w:rsidP="00AA443A">
      <w:pPr>
        <w:pStyle w:val="Akapitzlist"/>
        <w:numPr>
          <w:ilvl w:val="0"/>
          <w:numId w:val="21"/>
        </w:numPr>
        <w:spacing w:line="276" w:lineRule="auto"/>
        <w:ind w:left="426"/>
        <w:jc w:val="both"/>
      </w:pPr>
      <w:r w:rsidRPr="00A13F27">
        <w:t>Umowa Wykonawcy z Podwykonawcą lub dalszym P</w:t>
      </w:r>
      <w:r w:rsidR="003C50D7" w:rsidRPr="00A13F27">
        <w:t>odwykonawcą musi być zawarta na </w:t>
      </w:r>
      <w:r w:rsidRPr="00A13F27">
        <w:t>piśmie, pod rygorem nieważności i zawierać w szczególności:</w:t>
      </w:r>
    </w:p>
    <w:p w14:paraId="5C214CFA" w14:textId="77777777" w:rsidR="002B55BE" w:rsidRPr="00A13F27" w:rsidRDefault="002B55BE" w:rsidP="00AA443A">
      <w:pPr>
        <w:pStyle w:val="Akapitzlist"/>
        <w:numPr>
          <w:ilvl w:val="0"/>
          <w:numId w:val="24"/>
        </w:numPr>
        <w:spacing w:line="276" w:lineRule="auto"/>
        <w:ind w:left="851"/>
        <w:jc w:val="both"/>
      </w:pPr>
      <w:r w:rsidRPr="00A13F27">
        <w:t>oznaczenie stron umowy;</w:t>
      </w:r>
    </w:p>
    <w:p w14:paraId="0492F13C" w14:textId="77777777" w:rsidR="002B55BE" w:rsidRPr="00A13F27" w:rsidRDefault="002B55BE" w:rsidP="00AA443A">
      <w:pPr>
        <w:pStyle w:val="Akapitzlist"/>
        <w:numPr>
          <w:ilvl w:val="0"/>
          <w:numId w:val="24"/>
        </w:numPr>
        <w:spacing w:line="276" w:lineRule="auto"/>
        <w:ind w:left="851"/>
        <w:jc w:val="both"/>
      </w:pPr>
      <w:r w:rsidRPr="00A13F27">
        <w:t>zakres robót powierzonych Podwykonawcy wraz z dokumentacją projektową obejmującą ten zakres;</w:t>
      </w:r>
    </w:p>
    <w:p w14:paraId="143D392E" w14:textId="77777777" w:rsidR="002B55BE" w:rsidRPr="00A13F27" w:rsidRDefault="002B55BE" w:rsidP="00AA443A">
      <w:pPr>
        <w:pStyle w:val="Akapitzlist"/>
        <w:numPr>
          <w:ilvl w:val="0"/>
          <w:numId w:val="24"/>
        </w:numPr>
        <w:spacing w:line="276" w:lineRule="auto"/>
        <w:ind w:left="851"/>
        <w:jc w:val="both"/>
      </w:pPr>
      <w:r w:rsidRPr="00A13F27">
        <w:t>kwotę wynagrodzenia za wykonane roboty w PLN;</w:t>
      </w:r>
    </w:p>
    <w:p w14:paraId="0BC75DE6" w14:textId="77777777" w:rsidR="002B55BE" w:rsidRPr="00A13F27" w:rsidRDefault="002B55BE" w:rsidP="00AA443A">
      <w:pPr>
        <w:pStyle w:val="Akapitzlist"/>
        <w:numPr>
          <w:ilvl w:val="0"/>
          <w:numId w:val="24"/>
        </w:numPr>
        <w:spacing w:line="276" w:lineRule="auto"/>
        <w:ind w:left="851"/>
        <w:jc w:val="both"/>
      </w:pPr>
      <w:r w:rsidRPr="00A13F27">
        <w:t>termin wykonania robót powierzonych Podwykonawcy lub dalszemu Podwykonawcy;</w:t>
      </w:r>
    </w:p>
    <w:p w14:paraId="7A69FF44" w14:textId="77777777" w:rsidR="002B55BE" w:rsidRPr="00A13F27" w:rsidRDefault="002B55BE" w:rsidP="00AA443A">
      <w:pPr>
        <w:pStyle w:val="Akapitzlist"/>
        <w:numPr>
          <w:ilvl w:val="0"/>
          <w:numId w:val="24"/>
        </w:numPr>
        <w:spacing w:line="276" w:lineRule="auto"/>
        <w:ind w:left="851"/>
        <w:jc w:val="both"/>
      </w:pPr>
      <w:r w:rsidRPr="00A13F27">
        <w:t>warunki dokonania płatności wynagrodzenia;</w:t>
      </w:r>
    </w:p>
    <w:p w14:paraId="4F72D52E" w14:textId="77777777" w:rsidR="002B55BE" w:rsidRPr="00A13F27" w:rsidRDefault="002B55BE" w:rsidP="00AA443A">
      <w:pPr>
        <w:pStyle w:val="Akapitzlist"/>
        <w:numPr>
          <w:ilvl w:val="0"/>
          <w:numId w:val="24"/>
        </w:numPr>
        <w:spacing w:line="276" w:lineRule="auto"/>
        <w:ind w:left="851"/>
        <w:jc w:val="both"/>
      </w:pPr>
      <w:r w:rsidRPr="00A13F27">
        <w:t>termin zapłaty wynagrodzenia;</w:t>
      </w:r>
    </w:p>
    <w:p w14:paraId="03691AC2" w14:textId="77777777" w:rsidR="004B7565" w:rsidRPr="00A13F27" w:rsidRDefault="002B55BE" w:rsidP="00AA443A">
      <w:pPr>
        <w:pStyle w:val="Akapitzlist"/>
        <w:numPr>
          <w:ilvl w:val="0"/>
          <w:numId w:val="24"/>
        </w:numPr>
        <w:spacing w:line="276" w:lineRule="auto"/>
        <w:ind w:left="851"/>
        <w:jc w:val="both"/>
      </w:pPr>
      <w:r w:rsidRPr="00A13F27">
        <w:t>nr rachunku bankowego na który należy dokonać zapłaty wynagrodzenia</w:t>
      </w:r>
      <w:r w:rsidR="004B7565" w:rsidRPr="00A13F27">
        <w:t>;</w:t>
      </w:r>
    </w:p>
    <w:p w14:paraId="72343E2B" w14:textId="77777777" w:rsidR="002B55BE" w:rsidRPr="00A13F27" w:rsidRDefault="004B7565" w:rsidP="00AA443A">
      <w:pPr>
        <w:pStyle w:val="Akapitzlist"/>
        <w:numPr>
          <w:ilvl w:val="0"/>
          <w:numId w:val="24"/>
        </w:numPr>
        <w:spacing w:line="276" w:lineRule="auto"/>
        <w:ind w:left="851"/>
        <w:jc w:val="both"/>
      </w:pPr>
      <w:r w:rsidRPr="00A13F27">
        <w:t>zapisy dotyczące kar umownych</w:t>
      </w:r>
      <w:r w:rsidR="002B55BE" w:rsidRPr="00A13F27">
        <w:t>.</w:t>
      </w:r>
    </w:p>
    <w:p w14:paraId="5941F294" w14:textId="77777777" w:rsidR="002B55BE" w:rsidRPr="00A13F27" w:rsidRDefault="002B55BE" w:rsidP="00AA443A">
      <w:pPr>
        <w:pStyle w:val="Akapitzlist"/>
        <w:numPr>
          <w:ilvl w:val="0"/>
          <w:numId w:val="21"/>
        </w:numPr>
        <w:spacing w:line="276" w:lineRule="auto"/>
        <w:ind w:left="426"/>
        <w:jc w:val="both"/>
      </w:pPr>
      <w:r w:rsidRPr="00A13F27">
        <w:lastRenderedPageBreak/>
        <w:t>Umowa o podwykonawstwo, której przedmiotem są roboty budowlan</w:t>
      </w:r>
      <w:r w:rsidR="00CA05D3" w:rsidRPr="00A13F27">
        <w:t>e nie może zawierać w </w:t>
      </w:r>
      <w:r w:rsidRPr="00A13F27">
        <w:t>szczególności postanowień:</w:t>
      </w:r>
    </w:p>
    <w:p w14:paraId="5203F473" w14:textId="77777777" w:rsidR="002B55BE" w:rsidRPr="00A13F27" w:rsidRDefault="002B55BE" w:rsidP="00AA443A">
      <w:pPr>
        <w:pStyle w:val="Akapitzlist"/>
        <w:numPr>
          <w:ilvl w:val="0"/>
          <w:numId w:val="25"/>
        </w:numPr>
        <w:spacing w:line="276" w:lineRule="auto"/>
        <w:ind w:left="851"/>
        <w:jc w:val="both"/>
      </w:pPr>
      <w:r w:rsidRPr="00A13F27">
        <w:t>uzależniających uzyskanie przez Podwykonawcę płatności od Wykonawcy od zapłaty wynagrodzenia przysługującego Wykonawcy z tyt</w:t>
      </w:r>
      <w:r w:rsidR="007D7AFF" w:rsidRPr="00A13F27">
        <w:t>ułu realizacji umowy zawartej z </w:t>
      </w:r>
      <w:r w:rsidRPr="00A13F27">
        <w:t>Zamawiającym;</w:t>
      </w:r>
    </w:p>
    <w:p w14:paraId="7CC5D410" w14:textId="77777777" w:rsidR="002B55BE" w:rsidRPr="00A13F27" w:rsidRDefault="002B55BE" w:rsidP="00AA443A">
      <w:pPr>
        <w:pStyle w:val="Akapitzlist"/>
        <w:numPr>
          <w:ilvl w:val="0"/>
          <w:numId w:val="25"/>
        </w:numPr>
        <w:spacing w:line="276" w:lineRule="auto"/>
        <w:ind w:left="851"/>
        <w:jc w:val="both"/>
      </w:pPr>
      <w:r w:rsidRPr="00A13F27">
        <w:t>uzależniających zwrot kwot zabezpieczenia wniesionych przez Podwykonawcę na rzecz Wykonawcy od zwrotu zabezpieczenia należytego wykonania umowy wniesionego przez Wykonawcę na rzecz Zamawiającego;</w:t>
      </w:r>
    </w:p>
    <w:p w14:paraId="4C65666B" w14:textId="77777777" w:rsidR="002B55BE" w:rsidRPr="00A13F27" w:rsidRDefault="002B55BE" w:rsidP="00AA443A">
      <w:pPr>
        <w:pStyle w:val="Akapitzlist"/>
        <w:numPr>
          <w:ilvl w:val="0"/>
          <w:numId w:val="25"/>
        </w:numPr>
        <w:spacing w:line="276" w:lineRule="auto"/>
        <w:ind w:left="851"/>
        <w:jc w:val="both"/>
      </w:pPr>
      <w:r w:rsidRPr="00A13F27">
        <w:t>określających termin realizacji robót budowlanych w sposób un</w:t>
      </w:r>
      <w:r w:rsidR="00B27A9C" w:rsidRPr="00A13F27">
        <w:t>iemożliwiający ich </w:t>
      </w:r>
      <w:r w:rsidR="007D7AFF" w:rsidRPr="00A13F27">
        <w:t>realizację w </w:t>
      </w:r>
      <w:r w:rsidRPr="00A13F27">
        <w:t>terminie określonym w umowie za</w:t>
      </w:r>
      <w:r w:rsidR="003C50D7" w:rsidRPr="00A13F27">
        <w:t>wartej pomiędzy Zamawiającym, a </w:t>
      </w:r>
      <w:r w:rsidRPr="00A13F27">
        <w:t>Wykonawcą;</w:t>
      </w:r>
    </w:p>
    <w:p w14:paraId="6916F368" w14:textId="77777777" w:rsidR="002B55BE" w:rsidRPr="00A13F27" w:rsidRDefault="002B55BE" w:rsidP="00AA443A">
      <w:pPr>
        <w:pStyle w:val="Akapitzlist"/>
        <w:numPr>
          <w:ilvl w:val="0"/>
          <w:numId w:val="25"/>
        </w:numPr>
        <w:spacing w:line="276" w:lineRule="auto"/>
        <w:ind w:left="851"/>
        <w:jc w:val="both"/>
      </w:pPr>
      <w:r w:rsidRPr="00A13F27">
        <w:t>dotyczących sposobu rozliczeń za wykonane roboty uniemożliwiającego rozliczenie tych robót pomiędzy Zamawiającym a Wykonawcą na podstawie zawartej między nimi umowy;</w:t>
      </w:r>
    </w:p>
    <w:p w14:paraId="3084C322" w14:textId="77777777" w:rsidR="002B55BE" w:rsidRPr="00A13F27" w:rsidRDefault="002B55BE" w:rsidP="00AA443A">
      <w:pPr>
        <w:pStyle w:val="Akapitzlist"/>
        <w:numPr>
          <w:ilvl w:val="0"/>
          <w:numId w:val="21"/>
        </w:numPr>
        <w:spacing w:line="276" w:lineRule="auto"/>
        <w:ind w:left="426"/>
        <w:jc w:val="both"/>
      </w:pPr>
      <w:r w:rsidRPr="00A13F27">
        <w:t>Termin zapłaty wynagrodzenia podwykonawcy lub dalsze</w:t>
      </w:r>
      <w:r w:rsidR="00CA05D3" w:rsidRPr="00A13F27">
        <w:t>mu podwykonawcy, przewidziany w </w:t>
      </w:r>
      <w:r w:rsidRPr="00A13F27">
        <w:t>umowie o podwykonawstwo, nie może być dłuższy niż 30 dni od dnia doręczenia wykonawcy, podwykonawcy lub dalszemu podwykonawcy faktury lub rachunku.</w:t>
      </w:r>
    </w:p>
    <w:p w14:paraId="703ECDD5" w14:textId="77777777" w:rsidR="002B55BE" w:rsidRPr="00A13F27" w:rsidRDefault="002B55BE" w:rsidP="00AA443A">
      <w:pPr>
        <w:pStyle w:val="Akapitzlist"/>
        <w:numPr>
          <w:ilvl w:val="0"/>
          <w:numId w:val="21"/>
        </w:numPr>
        <w:spacing w:line="276" w:lineRule="auto"/>
        <w:ind w:left="426"/>
        <w:jc w:val="both"/>
      </w:pPr>
      <w:r w:rsidRPr="00A13F27">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346B6675" w14:textId="77777777" w:rsidR="002B55BE" w:rsidRPr="00A13F27" w:rsidRDefault="002B55BE" w:rsidP="00AA443A">
      <w:pPr>
        <w:pStyle w:val="Akapitzlist"/>
        <w:numPr>
          <w:ilvl w:val="0"/>
          <w:numId w:val="21"/>
        </w:numPr>
        <w:spacing w:line="276" w:lineRule="auto"/>
        <w:ind w:left="426"/>
        <w:jc w:val="both"/>
      </w:pPr>
      <w:r w:rsidRPr="00A13F27">
        <w:t xml:space="preserve">Zamawiający, w terminie 10 dni od otrzymania projektu </w:t>
      </w:r>
      <w:proofErr w:type="gramStart"/>
      <w:r w:rsidRPr="00A13F27">
        <w:t>umowy</w:t>
      </w:r>
      <w:proofErr w:type="gramEnd"/>
      <w:r w:rsidRPr="00A13F27">
        <w:t xml:space="preserve"> o </w:t>
      </w:r>
      <w:r w:rsidR="00CA05D3" w:rsidRPr="00A13F27">
        <w:t>której mowa w ust. 7, zgłasza w </w:t>
      </w:r>
      <w:r w:rsidRPr="00A13F27">
        <w:t>formie pisemnej, pod rygorem nieważności, z</w:t>
      </w:r>
      <w:r w:rsidR="003C50D7" w:rsidRPr="00A13F27">
        <w:t>astrzeżenia do projektu umowy o </w:t>
      </w:r>
      <w:r w:rsidRPr="00A13F27">
        <w:t>podwykonawstwo, której przedmiotem są roboty budowlane, w przypadku gdy:</w:t>
      </w:r>
    </w:p>
    <w:p w14:paraId="17465692" w14:textId="77777777" w:rsidR="002B55BE" w:rsidRPr="00A13F27" w:rsidRDefault="002B55BE" w:rsidP="00AA443A">
      <w:pPr>
        <w:pStyle w:val="Akapitzlist"/>
        <w:numPr>
          <w:ilvl w:val="0"/>
          <w:numId w:val="23"/>
        </w:numPr>
        <w:spacing w:line="276" w:lineRule="auto"/>
        <w:ind w:left="851"/>
        <w:jc w:val="both"/>
      </w:pPr>
      <w:r w:rsidRPr="00A13F27">
        <w:t>nie spełnia ona wymagań określonych w dokumentach zamówienia;</w:t>
      </w:r>
    </w:p>
    <w:p w14:paraId="0073DE22" w14:textId="77777777" w:rsidR="002B55BE" w:rsidRPr="00A13F27" w:rsidRDefault="002B55BE" w:rsidP="00AA443A">
      <w:pPr>
        <w:pStyle w:val="Akapitzlist"/>
        <w:numPr>
          <w:ilvl w:val="0"/>
          <w:numId w:val="23"/>
        </w:numPr>
        <w:spacing w:line="276" w:lineRule="auto"/>
        <w:ind w:left="851"/>
        <w:jc w:val="both"/>
      </w:pPr>
      <w:r w:rsidRPr="00A13F27">
        <w:t>przewiduje ona termin zapłaty wynagrodzenia dłuższy niż określony w ust. 6 niniejszego paragrafu;</w:t>
      </w:r>
    </w:p>
    <w:p w14:paraId="781D6F94" w14:textId="77777777" w:rsidR="002B55BE" w:rsidRPr="00A13F27" w:rsidRDefault="002B55BE" w:rsidP="00AA443A">
      <w:pPr>
        <w:pStyle w:val="Akapitzlist"/>
        <w:numPr>
          <w:ilvl w:val="0"/>
          <w:numId w:val="23"/>
        </w:numPr>
        <w:spacing w:line="276" w:lineRule="auto"/>
        <w:ind w:left="851"/>
        <w:jc w:val="both"/>
      </w:pPr>
      <w:r w:rsidRPr="00A13F27">
        <w:t>zawiera ona postanowienia niezgodne z ust. 3 niniejszego paragrafu.</w:t>
      </w:r>
    </w:p>
    <w:p w14:paraId="1C4E6792" w14:textId="77777777" w:rsidR="002B55BE" w:rsidRPr="00A13F27" w:rsidRDefault="002B55BE" w:rsidP="00AA443A">
      <w:pPr>
        <w:pStyle w:val="Akapitzlist"/>
        <w:numPr>
          <w:ilvl w:val="0"/>
          <w:numId w:val="21"/>
        </w:numPr>
        <w:spacing w:line="276" w:lineRule="auto"/>
        <w:ind w:left="426"/>
        <w:jc w:val="both"/>
      </w:pPr>
      <w:r w:rsidRPr="00A13F27">
        <w:t>Niezgłoszenie zastrzeżeń, o których mowa w ust. 8 niniejszego paragrafu, do przedłożonego projektu umowy o podwykonawstwo, której przedmiotem są roboty budowlane, w 10 dniowym terminie, uważa się za akceptację projektu umowy przez zamawiającego.</w:t>
      </w:r>
    </w:p>
    <w:p w14:paraId="06E81326" w14:textId="77777777" w:rsidR="002B55BE" w:rsidRPr="00A13F27" w:rsidRDefault="002B55BE" w:rsidP="00AA443A">
      <w:pPr>
        <w:pStyle w:val="Akapitzlist"/>
        <w:numPr>
          <w:ilvl w:val="0"/>
          <w:numId w:val="21"/>
        </w:numPr>
        <w:spacing w:line="276" w:lineRule="auto"/>
        <w:ind w:left="426"/>
        <w:jc w:val="both"/>
      </w:pPr>
      <w:r w:rsidRPr="00A13F27">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0335ABF" w14:textId="77777777" w:rsidR="002B55BE" w:rsidRPr="00A13F27" w:rsidRDefault="002B55BE" w:rsidP="00AA443A">
      <w:pPr>
        <w:pStyle w:val="Akapitzlist"/>
        <w:numPr>
          <w:ilvl w:val="0"/>
          <w:numId w:val="21"/>
        </w:numPr>
        <w:spacing w:line="276" w:lineRule="auto"/>
        <w:ind w:left="426"/>
        <w:jc w:val="both"/>
      </w:pPr>
      <w:r w:rsidRPr="00A13F27">
        <w:t>Zamawiający, w terminie 10 dni od otrzymania poświadczonej za zgodność z oryginałem kopię zawartej umowy o podwykonawstwo, zgłasza w formie pisemnej pod rygorem nieważności sprzeciw do tej umowy, której prz</w:t>
      </w:r>
      <w:r w:rsidR="003C50D7" w:rsidRPr="00A13F27">
        <w:t>edmiotem są roboty budowlane, w </w:t>
      </w:r>
      <w:r w:rsidRPr="00A13F27">
        <w:t>przypadkach określonych w ust. 8 niniejszego paragrafu.</w:t>
      </w:r>
    </w:p>
    <w:p w14:paraId="1D2CFEDF" w14:textId="77777777" w:rsidR="002B55BE" w:rsidRPr="00A13F27" w:rsidRDefault="002B55BE" w:rsidP="00AA443A">
      <w:pPr>
        <w:pStyle w:val="Akapitzlist"/>
        <w:numPr>
          <w:ilvl w:val="0"/>
          <w:numId w:val="21"/>
        </w:numPr>
        <w:spacing w:line="276" w:lineRule="auto"/>
        <w:ind w:left="426"/>
        <w:jc w:val="both"/>
      </w:pPr>
      <w:r w:rsidRPr="00A13F27">
        <w:lastRenderedPageBreak/>
        <w:t>Niezgłoszenie w terminie sprzeciwu, o którym mowa w ust. 11 niniejszego paragrafu, do przedłożonej umowy o podwykonawstwo, której przedmiotem są roboty budowlane, uważa się za akceptację umowy przez zamawiającego.</w:t>
      </w:r>
    </w:p>
    <w:p w14:paraId="623A6E4D" w14:textId="77777777" w:rsidR="002B55BE" w:rsidRPr="00A13F27" w:rsidRDefault="002B55BE" w:rsidP="00AA443A">
      <w:pPr>
        <w:pStyle w:val="Akapitzlist"/>
        <w:numPr>
          <w:ilvl w:val="0"/>
          <w:numId w:val="21"/>
        </w:numPr>
        <w:spacing w:line="276" w:lineRule="auto"/>
        <w:ind w:left="426"/>
        <w:jc w:val="both"/>
      </w:pPr>
      <w:r w:rsidRPr="00A13F27">
        <w:t>Wykonawca, podwykonawca lub dalszy podwykonawca obowiązany jest do przedkładania poświadczonej za zgodność z oryginałem kopii zawartych umów o podwykonawstwo, których przedmiotem są dostawy lub usługi, oraz ich zmiany w terminie 7 dni od ich zawarcia, z wyłączeniem umów o podwykonawstwo o wartości mniejszej niż 0,5% wartości umowy oraz umów o podwykonawstwo, przy czym w</w:t>
      </w:r>
      <w:r w:rsidR="003C50D7" w:rsidRPr="00A13F27">
        <w:t>yłączenie to nie dotyczy umów o </w:t>
      </w:r>
      <w:r w:rsidRPr="00A13F27">
        <w:t>podwykonawstwo o wartości większej niż 50 000 złotych.</w:t>
      </w:r>
    </w:p>
    <w:p w14:paraId="76A67023" w14:textId="77777777" w:rsidR="002B55BE" w:rsidRPr="00A13F27" w:rsidRDefault="002B55BE" w:rsidP="00AA443A">
      <w:pPr>
        <w:pStyle w:val="Akapitzlist"/>
        <w:numPr>
          <w:ilvl w:val="0"/>
          <w:numId w:val="21"/>
        </w:numPr>
        <w:spacing w:line="276" w:lineRule="auto"/>
        <w:ind w:left="426"/>
        <w:jc w:val="both"/>
      </w:pPr>
      <w:r w:rsidRPr="00A13F27">
        <w:t>W przypadku, o którym mowa w ust. 13 niniejszego paragrafu, podwykonawca lub dalszy podwykonawca, przedkłada poświadczoną za zgodność z oryginałem kopię umowy również wykonawcy.</w:t>
      </w:r>
    </w:p>
    <w:p w14:paraId="6A28EBB1" w14:textId="77777777" w:rsidR="002B55BE" w:rsidRPr="00A13F27" w:rsidRDefault="002B55BE" w:rsidP="00AA443A">
      <w:pPr>
        <w:pStyle w:val="Akapitzlist"/>
        <w:numPr>
          <w:ilvl w:val="0"/>
          <w:numId w:val="21"/>
        </w:numPr>
        <w:spacing w:line="276" w:lineRule="auto"/>
        <w:ind w:left="426"/>
        <w:jc w:val="both"/>
      </w:pPr>
      <w:r w:rsidRPr="00A13F27">
        <w:t>W przypadku, o którym mowa w ust. 13, jeżeli termin zapłaty wynagrodzenia jest dłuższy niż określony w ust. 2, zamawiający informuj</w:t>
      </w:r>
      <w:r w:rsidR="003C50D7" w:rsidRPr="00A13F27">
        <w:t>e o tym wykonawcę i wzywa go do </w:t>
      </w:r>
      <w:r w:rsidRPr="00A13F27">
        <w:t>doprowadzenia do zmiany tej umowy, pod rygorem wystąpienia o zapłatę kary umownej.</w:t>
      </w:r>
    </w:p>
    <w:p w14:paraId="3EE6E49B" w14:textId="77777777" w:rsidR="002B55BE" w:rsidRPr="00A13F27" w:rsidRDefault="002B55BE" w:rsidP="00AA443A">
      <w:pPr>
        <w:pStyle w:val="Akapitzlist"/>
        <w:numPr>
          <w:ilvl w:val="0"/>
          <w:numId w:val="21"/>
        </w:numPr>
        <w:spacing w:line="276" w:lineRule="auto"/>
        <w:ind w:left="426"/>
        <w:jc w:val="both"/>
      </w:pPr>
      <w:r w:rsidRPr="00A13F27">
        <w:t>Postanowienia niniejszego paragrafu stosuje s</w:t>
      </w:r>
      <w:r w:rsidR="003C50D7" w:rsidRPr="00A13F27">
        <w:t>ię odpowiednio do zmian umowy o </w:t>
      </w:r>
      <w:r w:rsidRPr="00A13F27">
        <w:t>podwykonawstwo.</w:t>
      </w:r>
    </w:p>
    <w:p w14:paraId="3ADCD916" w14:textId="77777777" w:rsidR="00CD4AB3" w:rsidRPr="00A13F27" w:rsidRDefault="00CD4AB3" w:rsidP="00AA443A">
      <w:pPr>
        <w:pStyle w:val="Akapitzlist"/>
        <w:numPr>
          <w:ilvl w:val="0"/>
          <w:numId w:val="21"/>
        </w:numPr>
        <w:spacing w:line="276" w:lineRule="auto"/>
        <w:ind w:left="426"/>
        <w:jc w:val="both"/>
      </w:pPr>
      <w:r w:rsidRPr="00A13F27">
        <w:t xml:space="preserve">Ustala się wysokości kar umownych, z tytułu: </w:t>
      </w:r>
    </w:p>
    <w:p w14:paraId="45810579" w14:textId="17906BC1" w:rsidR="00CD4AB3" w:rsidRPr="00A13F27" w:rsidRDefault="00CD4AB3" w:rsidP="00AA443A">
      <w:pPr>
        <w:spacing w:line="276" w:lineRule="auto"/>
        <w:ind w:left="851" w:hanging="426"/>
        <w:contextualSpacing/>
        <w:jc w:val="both"/>
      </w:pPr>
      <w:r w:rsidRPr="00A13F27">
        <w:t>a)</w:t>
      </w:r>
      <w:r w:rsidRPr="00A13F27">
        <w:tab/>
        <w:t xml:space="preserve">braku zapłaty lub nieterminowej zapłaty wynagrodzenia należnego podwykonawcom lub dalszym podwykonawcom – 0,1% </w:t>
      </w:r>
      <w:r w:rsidR="00076BC5" w:rsidRPr="00A13F27">
        <w:t>wynagrodzenia umownego brutto określonego w § 7 ust. 1</w:t>
      </w:r>
      <w:r w:rsidRPr="00A13F27">
        <w:t>za każdy dzień zwłoki w płatności wynagrodzenia;</w:t>
      </w:r>
    </w:p>
    <w:p w14:paraId="01BBBCB1" w14:textId="1A828257" w:rsidR="00CD4AB3" w:rsidRPr="00A13F27" w:rsidRDefault="00CD4AB3" w:rsidP="00AA443A">
      <w:pPr>
        <w:spacing w:line="276" w:lineRule="auto"/>
        <w:ind w:left="851" w:hanging="426"/>
        <w:contextualSpacing/>
        <w:jc w:val="both"/>
      </w:pPr>
      <w:r w:rsidRPr="00A13F27">
        <w:t>b)</w:t>
      </w:r>
      <w:r w:rsidRPr="00A13F27">
        <w:tab/>
        <w:t xml:space="preserve">nieprzedłożenia do zaakceptowania projektu umowy o podwykonawstwo, której przedmiotem są roboty budowlane, lub projektu jej zmiany – </w:t>
      </w:r>
      <w:r w:rsidR="00076BC5" w:rsidRPr="00A13F27">
        <w:t>0,</w:t>
      </w:r>
      <w:r w:rsidRPr="00A13F27">
        <w:t xml:space="preserve">1% </w:t>
      </w:r>
      <w:r w:rsidR="00076BC5" w:rsidRPr="00A13F27">
        <w:t>wynagrodzenia umownego brutto określonego w § 7 ust. 1</w:t>
      </w:r>
      <w:r w:rsidRPr="00A13F27">
        <w:t>za każdorazowe uchybienie;</w:t>
      </w:r>
    </w:p>
    <w:p w14:paraId="1A427B97" w14:textId="6D291AF7" w:rsidR="00CD4AB3" w:rsidRPr="00A13F27" w:rsidRDefault="00CD4AB3" w:rsidP="00AA443A">
      <w:pPr>
        <w:spacing w:line="276" w:lineRule="auto"/>
        <w:ind w:left="851" w:hanging="426"/>
        <w:contextualSpacing/>
        <w:jc w:val="both"/>
      </w:pPr>
      <w:r w:rsidRPr="00A13F27">
        <w:t>c)</w:t>
      </w:r>
      <w:r w:rsidRPr="00A13F27">
        <w:tab/>
        <w:t>nieprzedłożenia poświadczonej za zgod</w:t>
      </w:r>
      <w:r w:rsidR="003C50D7" w:rsidRPr="00A13F27">
        <w:t>ność z oryginałem kopii umowy o </w:t>
      </w:r>
      <w:r w:rsidRPr="00A13F27">
        <w:t xml:space="preserve">podwykonawstwo lub jej zmiany: 0,1% </w:t>
      </w:r>
      <w:r w:rsidR="00076BC5" w:rsidRPr="00A13F27">
        <w:t>wynagrodzenia umownego brutto określonego w § 7 ust. 1</w:t>
      </w:r>
      <w:r w:rsidRPr="00A13F27">
        <w:t>za każdy dzień zwłoki w dostarczenia takiej umowy lub jej zmiany;</w:t>
      </w:r>
    </w:p>
    <w:p w14:paraId="038C068F" w14:textId="57967993" w:rsidR="00CD4AB3" w:rsidRPr="00A13F27" w:rsidRDefault="00CD4AB3" w:rsidP="00AA443A">
      <w:pPr>
        <w:spacing w:line="276" w:lineRule="auto"/>
        <w:ind w:left="851" w:hanging="426"/>
        <w:contextualSpacing/>
        <w:jc w:val="both"/>
      </w:pPr>
      <w:r w:rsidRPr="00A13F27">
        <w:t>d)</w:t>
      </w:r>
      <w:r w:rsidRPr="00A13F27">
        <w:tab/>
        <w:t xml:space="preserve">braku zmiany umowy o podwykonawstwo w zakresie terminu zapłaty: 0,1% </w:t>
      </w:r>
      <w:r w:rsidR="00076BC5" w:rsidRPr="00A13F27">
        <w:t>wynagrodzenia umownego brutto określonego w § 7 ust. 1</w:t>
      </w:r>
      <w:r w:rsidR="002B55BE" w:rsidRPr="00A13F27">
        <w:t>za każdorazowe uchybienie.</w:t>
      </w:r>
    </w:p>
    <w:p w14:paraId="2DE456FF" w14:textId="77777777" w:rsidR="004B7565" w:rsidRPr="00A13F27" w:rsidRDefault="004B7565" w:rsidP="00AA443A">
      <w:pPr>
        <w:pStyle w:val="Akapitzlist"/>
        <w:numPr>
          <w:ilvl w:val="0"/>
          <w:numId w:val="21"/>
        </w:numPr>
        <w:spacing w:line="276" w:lineRule="auto"/>
        <w:ind w:left="426"/>
        <w:jc w:val="both"/>
      </w:pPr>
      <w:r w:rsidRPr="00A13F27">
        <w:t>Postanowienia ust. 1 – 17 stosuje się odpowiednio do umowy na roboty budowlane zawarte pomiędzy Podwykonawcą a dalszym Podwyk</w:t>
      </w:r>
      <w:r w:rsidR="003C50D7" w:rsidRPr="00A13F27">
        <w:t>onawcą, z tym zastrzeżeniem, że </w:t>
      </w:r>
      <w:r w:rsidRPr="00A13F27">
        <w:t>Podwykonawca lub dalszy Podwykonawca jest zobowiązany załączyć do projektu umowy przedstawionego Zamawiającemu zgod</w:t>
      </w:r>
      <w:r w:rsidR="003C50D7" w:rsidRPr="00A13F27">
        <w:t>ę Wykonawcy na zawarcie umowy o </w:t>
      </w:r>
      <w:r w:rsidRPr="00A13F27">
        <w:t>podwykonawstwo zgodnej z projektem umowy.</w:t>
      </w:r>
    </w:p>
    <w:p w14:paraId="2BEA2D36" w14:textId="77777777" w:rsidR="004B7565" w:rsidRPr="00A13F27" w:rsidRDefault="004B7565" w:rsidP="00AA443A">
      <w:pPr>
        <w:tabs>
          <w:tab w:val="left" w:pos="359"/>
        </w:tabs>
        <w:spacing w:line="276" w:lineRule="auto"/>
        <w:ind w:left="75"/>
        <w:contextualSpacing/>
        <w:jc w:val="center"/>
        <w:rPr>
          <w:b/>
          <w:bCs/>
        </w:rPr>
      </w:pPr>
    </w:p>
    <w:p w14:paraId="51D52969" w14:textId="77777777" w:rsidR="00CD4AB3" w:rsidRPr="00A13F27" w:rsidRDefault="00ED745A" w:rsidP="00AA443A">
      <w:pPr>
        <w:tabs>
          <w:tab w:val="left" w:pos="359"/>
        </w:tabs>
        <w:spacing w:line="276" w:lineRule="auto"/>
        <w:ind w:left="75"/>
        <w:contextualSpacing/>
        <w:jc w:val="center"/>
        <w:rPr>
          <w:b/>
          <w:bCs/>
        </w:rPr>
      </w:pPr>
      <w:r w:rsidRPr="00A13F27">
        <w:rPr>
          <w:b/>
          <w:bCs/>
        </w:rPr>
        <w:t>§ 13</w:t>
      </w:r>
    </w:p>
    <w:p w14:paraId="79A29535" w14:textId="77777777" w:rsidR="00CD4AB3" w:rsidRPr="00A13F27" w:rsidRDefault="00CD4AB3" w:rsidP="00AA443A">
      <w:pPr>
        <w:spacing w:line="276" w:lineRule="auto"/>
        <w:ind w:left="75"/>
        <w:contextualSpacing/>
        <w:jc w:val="center"/>
        <w:rPr>
          <w:b/>
          <w:bCs/>
        </w:rPr>
      </w:pPr>
      <w:r w:rsidRPr="00A13F27">
        <w:rPr>
          <w:b/>
          <w:bCs/>
        </w:rPr>
        <w:t xml:space="preserve">Odstąpienie od umowy </w:t>
      </w:r>
    </w:p>
    <w:p w14:paraId="6D42F9F4" w14:textId="77777777" w:rsidR="00CD4AB3" w:rsidRPr="00A13F27" w:rsidRDefault="00CD4AB3" w:rsidP="00AA443A">
      <w:pPr>
        <w:spacing w:line="276" w:lineRule="auto"/>
        <w:ind w:left="426" w:hanging="426"/>
        <w:contextualSpacing/>
        <w:jc w:val="both"/>
      </w:pPr>
      <w:r w:rsidRPr="00A13F27">
        <w:t>1.</w:t>
      </w:r>
      <w:r w:rsidRPr="00A13F27">
        <w:tab/>
        <w:t xml:space="preserve">Zamawiający może odstąpić od umowy: </w:t>
      </w:r>
    </w:p>
    <w:p w14:paraId="3D7BEE77" w14:textId="77777777" w:rsidR="00CD4AB3" w:rsidRPr="00A13F27" w:rsidRDefault="00CD4AB3" w:rsidP="00AA443A">
      <w:pPr>
        <w:spacing w:line="276" w:lineRule="auto"/>
        <w:ind w:left="851" w:hanging="426"/>
        <w:contextualSpacing/>
        <w:jc w:val="both"/>
      </w:pPr>
      <w:r w:rsidRPr="00A13F27">
        <w:t>1)</w:t>
      </w:r>
      <w:r w:rsidRPr="00A13F27">
        <w:tab/>
        <w:t xml:space="preserve">w terminie 30 dni od dnia powzięcia wiadomości o zaistnieniu istotnej zmiany okoliczności powodującej, że wykonanie umowy nie leży w interesie publicznym, czego nie można było przewidzieć w chwili zawarcia umowy, lub dalsze </w:t>
      </w:r>
      <w:r w:rsidRPr="00A13F27">
        <w:lastRenderedPageBreak/>
        <w:t xml:space="preserve">wykonywanie umowy może zagrozić podstawowemu interesowi bezpieczeństwa państwa lub bezpieczeństwu publicznemu; </w:t>
      </w:r>
    </w:p>
    <w:p w14:paraId="56782990" w14:textId="77777777" w:rsidR="00CD4AB3" w:rsidRPr="00A13F27" w:rsidRDefault="00CD4AB3" w:rsidP="00AA443A">
      <w:pPr>
        <w:spacing w:line="276" w:lineRule="auto"/>
        <w:ind w:left="851" w:hanging="426"/>
        <w:contextualSpacing/>
        <w:jc w:val="both"/>
      </w:pPr>
      <w:proofErr w:type="gramStart"/>
      <w:r w:rsidRPr="00A13F27">
        <w:t>2)</w:t>
      </w:r>
      <w:proofErr w:type="gramEnd"/>
      <w:r w:rsidRPr="00A13F27">
        <w:tab/>
        <w:t xml:space="preserve">jeżeli zachodzi co najmniej jedna z następujących okoliczności: </w:t>
      </w:r>
    </w:p>
    <w:p w14:paraId="5ADF6D73" w14:textId="77777777" w:rsidR="00CD4AB3" w:rsidRPr="00A13F27" w:rsidRDefault="00CD4AB3" w:rsidP="00AA443A">
      <w:pPr>
        <w:spacing w:line="276" w:lineRule="auto"/>
        <w:ind w:left="1276" w:hanging="425"/>
        <w:contextualSpacing/>
        <w:jc w:val="both"/>
      </w:pPr>
      <w:r w:rsidRPr="00A13F27">
        <w:t>a)</w:t>
      </w:r>
      <w:r w:rsidRPr="00A13F27">
        <w:tab/>
        <w:t xml:space="preserve">dokonano zmiany umowy z naruszeniem art. 454 i 455 </w:t>
      </w:r>
      <w:proofErr w:type="spellStart"/>
      <w:r w:rsidRPr="00A13F27">
        <w:t>Pzp</w:t>
      </w:r>
      <w:proofErr w:type="spellEnd"/>
      <w:r w:rsidRPr="00A13F27">
        <w:t xml:space="preserve">, </w:t>
      </w:r>
    </w:p>
    <w:p w14:paraId="4876C372" w14:textId="77777777" w:rsidR="00CD4AB3" w:rsidRPr="00A13F27" w:rsidRDefault="00CD4AB3" w:rsidP="00AA443A">
      <w:pPr>
        <w:spacing w:line="276" w:lineRule="auto"/>
        <w:ind w:left="1276" w:hanging="425"/>
        <w:contextualSpacing/>
        <w:jc w:val="both"/>
      </w:pPr>
      <w:r w:rsidRPr="00A13F27">
        <w:t>b)</w:t>
      </w:r>
      <w:r w:rsidRPr="00A13F27">
        <w:tab/>
        <w:t xml:space="preserve">Wykonawca w chwili zawarcia umowy podlegał wykluczeniu na podstawie art. 108 </w:t>
      </w:r>
      <w:proofErr w:type="spellStart"/>
      <w:r w:rsidRPr="00A13F27">
        <w:t>Pzp</w:t>
      </w:r>
      <w:proofErr w:type="spellEnd"/>
      <w:r w:rsidRPr="00A13F27">
        <w:t xml:space="preserve">, </w:t>
      </w:r>
    </w:p>
    <w:p w14:paraId="0F34D11F" w14:textId="77777777" w:rsidR="00CD4AB3" w:rsidRPr="00A13F27" w:rsidRDefault="00CD4AB3" w:rsidP="00AA443A">
      <w:pPr>
        <w:spacing w:line="276" w:lineRule="auto"/>
        <w:ind w:left="1276" w:hanging="425"/>
        <w:contextualSpacing/>
        <w:jc w:val="both"/>
      </w:pPr>
      <w:r w:rsidRPr="00A13F27">
        <w:t>c)</w:t>
      </w:r>
      <w:r w:rsidRPr="00A13F27">
        <w:tab/>
        <w:t>Trybunał Sprawiedliwości Unii Europejskiej stwierdził, w ramach procedury przewidzianej w art. 258 Traktatu o funkc</w:t>
      </w:r>
      <w:r w:rsidR="003C50D7" w:rsidRPr="00A13F27">
        <w:t>jonowaniu Unii Europejskiej, że </w:t>
      </w:r>
      <w:r w:rsidRPr="00A13F27">
        <w:t xml:space="preserve">Rzeczpospolita Polska uchybiła zobowiązaniom, które ciążą na niej na mocy Traktatów, dyrektywy 2014/24/UE, dyrektywy 2014/25/UE i dyrektywy 2009/81/WE, z uwagi na to, że Zamawiający udzielił zamówienia z naruszeniem prawa Unii Europejskiej. </w:t>
      </w:r>
    </w:p>
    <w:p w14:paraId="78474A88" w14:textId="77777777" w:rsidR="00CD4AB3" w:rsidRPr="00A13F27" w:rsidRDefault="00CD4AB3" w:rsidP="00AA443A">
      <w:pPr>
        <w:spacing w:line="276" w:lineRule="auto"/>
        <w:ind w:left="426" w:hanging="426"/>
        <w:contextualSpacing/>
        <w:jc w:val="both"/>
      </w:pPr>
      <w:r w:rsidRPr="00A13F27">
        <w:t>2.</w:t>
      </w:r>
      <w:r w:rsidRPr="00A13F27">
        <w:tab/>
        <w:t xml:space="preserve">W przypadku odstąpienia z powodu dokonania dokonano </w:t>
      </w:r>
      <w:r w:rsidR="003C50D7" w:rsidRPr="00A13F27">
        <w:t>zmiany umowy z naruszeniem art. </w:t>
      </w:r>
      <w:r w:rsidRPr="00A13F27">
        <w:t xml:space="preserve">454 i 455 </w:t>
      </w:r>
      <w:proofErr w:type="spellStart"/>
      <w:r w:rsidRPr="00A13F27">
        <w:t>Pzp</w:t>
      </w:r>
      <w:proofErr w:type="spellEnd"/>
      <w:r w:rsidRPr="00A13F27">
        <w:t xml:space="preserve">, Zamawiający odstępuje od umowy w części, której zmiana dotyczy. </w:t>
      </w:r>
    </w:p>
    <w:p w14:paraId="62032D0E" w14:textId="77777777" w:rsidR="00CD4AB3" w:rsidRPr="00A13F27" w:rsidRDefault="00CD4AB3" w:rsidP="00AA443A">
      <w:pPr>
        <w:spacing w:line="276" w:lineRule="auto"/>
        <w:ind w:left="426" w:hanging="426"/>
        <w:contextualSpacing/>
        <w:jc w:val="both"/>
      </w:pPr>
      <w:r w:rsidRPr="00A13F27">
        <w:t>3.</w:t>
      </w:r>
      <w:r w:rsidRPr="00A13F27">
        <w:tab/>
        <w:t xml:space="preserve">W przypadku odstąpienia przez Zamawiającego od umowy Wykonawca może żądać wyłącznie wynagrodzenia należnego z tytułu wykonania części umowy. </w:t>
      </w:r>
    </w:p>
    <w:p w14:paraId="2EE4506C" w14:textId="77777777" w:rsidR="004B7565" w:rsidRPr="00A13F27" w:rsidRDefault="004B7565" w:rsidP="00AA443A">
      <w:pPr>
        <w:spacing w:line="276" w:lineRule="auto"/>
        <w:contextualSpacing/>
        <w:jc w:val="center"/>
        <w:rPr>
          <w:b/>
          <w:bCs/>
        </w:rPr>
      </w:pPr>
    </w:p>
    <w:p w14:paraId="07EE0D04" w14:textId="77777777" w:rsidR="00CD4AB3" w:rsidRPr="00A13F27" w:rsidRDefault="00ED745A" w:rsidP="00AA443A">
      <w:pPr>
        <w:spacing w:line="276" w:lineRule="auto"/>
        <w:contextualSpacing/>
        <w:jc w:val="center"/>
        <w:rPr>
          <w:b/>
          <w:bCs/>
        </w:rPr>
      </w:pPr>
      <w:r w:rsidRPr="00A13F27">
        <w:rPr>
          <w:b/>
          <w:bCs/>
        </w:rPr>
        <w:t>§ 14</w:t>
      </w:r>
    </w:p>
    <w:p w14:paraId="5275F465" w14:textId="77777777" w:rsidR="00CD4AB3" w:rsidRPr="00A13F27" w:rsidRDefault="00CD4AB3" w:rsidP="00AA443A">
      <w:pPr>
        <w:spacing w:line="276" w:lineRule="auto"/>
        <w:contextualSpacing/>
        <w:jc w:val="center"/>
        <w:rPr>
          <w:b/>
          <w:bCs/>
        </w:rPr>
      </w:pPr>
      <w:r w:rsidRPr="00A13F27">
        <w:rPr>
          <w:b/>
          <w:bCs/>
        </w:rPr>
        <w:t xml:space="preserve">Postanowienia końcowe </w:t>
      </w:r>
    </w:p>
    <w:p w14:paraId="122DAB66" w14:textId="77777777" w:rsidR="00CD4AB3" w:rsidRPr="00A13F27" w:rsidRDefault="00CD4AB3" w:rsidP="00AA443A">
      <w:pPr>
        <w:spacing w:line="276" w:lineRule="auto"/>
        <w:ind w:left="426" w:hanging="426"/>
        <w:contextualSpacing/>
        <w:jc w:val="both"/>
      </w:pPr>
      <w:r w:rsidRPr="00A13F27">
        <w:t>1.</w:t>
      </w:r>
      <w:r w:rsidRPr="00A13F27">
        <w:tab/>
        <w:t xml:space="preserve">Wszelkie spory wynikające z niniejszej umowy będzie rozstrzygał sąd właściwy miejscowo dla siedziby Zamawiającego. </w:t>
      </w:r>
    </w:p>
    <w:p w14:paraId="7D152053" w14:textId="77777777" w:rsidR="00CD4AB3" w:rsidRPr="00A13F27" w:rsidRDefault="00CD4AB3" w:rsidP="00AA443A">
      <w:pPr>
        <w:spacing w:line="276" w:lineRule="auto"/>
        <w:ind w:left="426" w:hanging="426"/>
        <w:contextualSpacing/>
        <w:jc w:val="both"/>
      </w:pPr>
      <w:r w:rsidRPr="00A13F27">
        <w:t>2.</w:t>
      </w:r>
      <w:r w:rsidRPr="00A13F27">
        <w:tab/>
        <w:t>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w:t>
      </w:r>
      <w:r w:rsidR="003C50D7" w:rsidRPr="00A13F27">
        <w:t>ających z zaniechania, w tym do </w:t>
      </w:r>
      <w:r w:rsidRPr="00A13F27">
        <w:t xml:space="preserve">uznania za doręczoną korespondencję skierowaną na ostatni adres podany przez Wykonawcę. </w:t>
      </w:r>
    </w:p>
    <w:p w14:paraId="2E85F9CD" w14:textId="4879707F" w:rsidR="00CD4AB3" w:rsidRPr="00A13F27" w:rsidRDefault="00CD4AB3" w:rsidP="00AA443A">
      <w:pPr>
        <w:spacing w:line="276" w:lineRule="auto"/>
        <w:ind w:left="426" w:hanging="426"/>
        <w:contextualSpacing/>
        <w:jc w:val="both"/>
      </w:pPr>
      <w:r w:rsidRPr="00A13F27">
        <w:t>3.</w:t>
      </w:r>
      <w:r w:rsidRPr="00A13F27">
        <w:tab/>
        <w:t>W sprawach nieuregulowanych postanowieniami niniejszej umowy mają zastosowanie przepisy Ustawy z dnia 23 kwietnia 1964 r. – Kodeks cywilny (t. j. Dz. U. z 2020 r. poz. 1740</w:t>
      </w:r>
      <w:r w:rsidR="00907BA9">
        <w:t xml:space="preserve"> z </w:t>
      </w:r>
      <w:proofErr w:type="spellStart"/>
      <w:r w:rsidR="00907BA9">
        <w:t>późn</w:t>
      </w:r>
      <w:proofErr w:type="spellEnd"/>
      <w:r w:rsidR="00907BA9">
        <w:t>. zm.</w:t>
      </w:r>
      <w:r w:rsidRPr="00A13F27">
        <w:t>), ustawy z dnia 11 września 2019 r. – Prawo Zamówień Publicznych (Dz. U. z 20</w:t>
      </w:r>
      <w:r w:rsidR="00B73789">
        <w:t>21</w:t>
      </w:r>
      <w:r w:rsidRPr="00A13F27">
        <w:t xml:space="preserve"> poz. </w:t>
      </w:r>
      <w:r w:rsidR="00B73789">
        <w:t>1129</w:t>
      </w:r>
      <w:r w:rsidRPr="00A13F27">
        <w:t>).</w:t>
      </w:r>
    </w:p>
    <w:p w14:paraId="64CD0BCE" w14:textId="77777777" w:rsidR="00CD4AB3" w:rsidRPr="00A13F27" w:rsidRDefault="00CD4AB3" w:rsidP="00AA443A">
      <w:pPr>
        <w:pStyle w:val="Akapitzlist"/>
        <w:numPr>
          <w:ilvl w:val="0"/>
          <w:numId w:val="4"/>
        </w:numPr>
        <w:spacing w:line="276" w:lineRule="auto"/>
        <w:ind w:left="426" w:hanging="426"/>
        <w:jc w:val="both"/>
      </w:pPr>
      <w:r w:rsidRPr="00A13F27">
        <w:t xml:space="preserve">Jeśli którekolwiek z postanowień niniejszej umowy okażą się </w:t>
      </w:r>
      <w:r w:rsidR="003C50D7" w:rsidRPr="00A13F27">
        <w:t>nieważne – nie wpływa to na jej </w:t>
      </w:r>
      <w:r w:rsidRPr="00A13F27">
        <w:t>ważność w pozostałym zakresie.</w:t>
      </w:r>
    </w:p>
    <w:p w14:paraId="294AD1FA" w14:textId="77777777" w:rsidR="00CD4AB3" w:rsidRPr="00A13F27" w:rsidRDefault="00CD4AB3" w:rsidP="00AA443A">
      <w:pPr>
        <w:pStyle w:val="Akapitzlist"/>
        <w:numPr>
          <w:ilvl w:val="0"/>
          <w:numId w:val="4"/>
        </w:numPr>
        <w:spacing w:line="276" w:lineRule="auto"/>
        <w:ind w:left="426" w:hanging="426"/>
        <w:jc w:val="both"/>
      </w:pPr>
      <w:r w:rsidRPr="00A13F27">
        <w:t>Niniejszą umowę sporządzono w dwóch jednobrz</w:t>
      </w:r>
      <w:r w:rsidR="003C50D7" w:rsidRPr="00A13F27">
        <w:t>miących egzemplarzach jeden dla </w:t>
      </w:r>
      <w:r w:rsidRPr="00A13F27">
        <w:t>Zam</w:t>
      </w:r>
      <w:r w:rsidR="004B7565" w:rsidRPr="00A13F27">
        <w:t>awiającego jeden dla Wykonawcy.</w:t>
      </w:r>
    </w:p>
    <w:p w14:paraId="36662C21" w14:textId="77777777" w:rsidR="004B7565" w:rsidRPr="00A13F27" w:rsidRDefault="004B7565" w:rsidP="00AA443A">
      <w:pPr>
        <w:pStyle w:val="Akapitzlist"/>
        <w:spacing w:line="276" w:lineRule="auto"/>
        <w:ind w:left="426"/>
        <w:jc w:val="both"/>
      </w:pPr>
    </w:p>
    <w:p w14:paraId="08B7AC55" w14:textId="77777777" w:rsidR="00AA443A" w:rsidRPr="00A13F27" w:rsidRDefault="00AA443A" w:rsidP="00AA443A">
      <w:pPr>
        <w:tabs>
          <w:tab w:val="right" w:pos="9072"/>
        </w:tabs>
        <w:spacing w:line="276" w:lineRule="auto"/>
        <w:ind w:left="567"/>
        <w:contextualSpacing/>
        <w:jc w:val="both"/>
      </w:pPr>
    </w:p>
    <w:p w14:paraId="095AF127" w14:textId="77777777" w:rsidR="00AA443A" w:rsidRPr="00A13F27" w:rsidRDefault="00AA443A" w:rsidP="00AA443A">
      <w:pPr>
        <w:tabs>
          <w:tab w:val="right" w:pos="9072"/>
        </w:tabs>
        <w:spacing w:line="276" w:lineRule="auto"/>
        <w:ind w:left="567"/>
        <w:contextualSpacing/>
        <w:jc w:val="both"/>
      </w:pPr>
    </w:p>
    <w:p w14:paraId="00E22875" w14:textId="77777777" w:rsidR="00CD4AB3" w:rsidRPr="00A13F27" w:rsidRDefault="00CD4AB3" w:rsidP="00AA443A">
      <w:pPr>
        <w:tabs>
          <w:tab w:val="right" w:pos="9072"/>
        </w:tabs>
        <w:spacing w:line="276" w:lineRule="auto"/>
        <w:ind w:left="567"/>
        <w:contextualSpacing/>
        <w:jc w:val="both"/>
      </w:pPr>
      <w:r w:rsidRPr="00A13F27">
        <w:t>...........................................</w:t>
      </w:r>
      <w:r w:rsidRPr="00A13F27">
        <w:tab/>
        <w:t>.........................................</w:t>
      </w:r>
    </w:p>
    <w:p w14:paraId="7F36C852" w14:textId="77777777" w:rsidR="00216D38" w:rsidRPr="00A13F27" w:rsidRDefault="00CD4AB3" w:rsidP="00AA443A">
      <w:pPr>
        <w:spacing w:line="276" w:lineRule="auto"/>
        <w:contextualSpacing/>
        <w:jc w:val="both"/>
      </w:pPr>
      <w:r w:rsidRPr="00A13F27">
        <w:tab/>
        <w:t xml:space="preserve">   (Wykonawca)</w:t>
      </w:r>
      <w:r w:rsidRPr="00A13F27">
        <w:tab/>
      </w:r>
      <w:r w:rsidRPr="00A13F27">
        <w:tab/>
      </w:r>
      <w:r w:rsidRPr="00A13F27">
        <w:tab/>
      </w:r>
      <w:r w:rsidRPr="00A13F27">
        <w:tab/>
      </w:r>
      <w:r w:rsidRPr="00A13F27">
        <w:tab/>
      </w:r>
      <w:r w:rsidRPr="00A13F27">
        <w:tab/>
      </w:r>
      <w:r w:rsidRPr="00A13F27">
        <w:tab/>
      </w:r>
      <w:r w:rsidR="00AA443A" w:rsidRPr="00A13F27">
        <w:t xml:space="preserve">   </w:t>
      </w:r>
      <w:proofErr w:type="gramStart"/>
      <w:r w:rsidR="00AA443A" w:rsidRPr="00A13F27">
        <w:t xml:space="preserve">   </w:t>
      </w:r>
      <w:r w:rsidRPr="00A13F27">
        <w:t>(</w:t>
      </w:r>
      <w:proofErr w:type="gramEnd"/>
      <w:r w:rsidRPr="00A13F27">
        <w:t>Zamawiający)</w:t>
      </w:r>
    </w:p>
    <w:sectPr w:rsidR="00216D38" w:rsidRPr="00A13F27" w:rsidSect="00216D38">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61D266" w14:textId="77777777" w:rsidR="002F68EF" w:rsidRDefault="002F68EF" w:rsidP="003C50D7">
      <w:r>
        <w:separator/>
      </w:r>
    </w:p>
  </w:endnote>
  <w:endnote w:type="continuationSeparator" w:id="0">
    <w:p w14:paraId="137781FD" w14:textId="77777777" w:rsidR="002F68EF" w:rsidRDefault="002F68EF" w:rsidP="003C5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aramond">
    <w:panose1 w:val="02020404030301010803"/>
    <w:charset w:val="00"/>
    <w:family w:val="roman"/>
    <w:pitch w:val="variable"/>
    <w:sig w:usb0="00000287" w:usb1="00000000" w:usb2="00000000" w:usb3="00000000" w:csb0="0000009F" w:csb1="00000000"/>
  </w:font>
  <w:font w:name="Times New Roman">
    <w:altName w:val="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roid Sans Fallback">
    <w:panose1 w:val="00000000000000000000"/>
    <w:charset w:val="00"/>
    <w:family w:val="roman"/>
    <w:notTrueType/>
    <w:pitch w:val="default"/>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Helvetica">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72291563"/>
      <w:docPartObj>
        <w:docPartGallery w:val="Page Numbers (Bottom of Page)"/>
        <w:docPartUnique/>
      </w:docPartObj>
    </w:sdtPr>
    <w:sdtEndPr/>
    <w:sdtContent>
      <w:p w14:paraId="5D91281E" w14:textId="77777777" w:rsidR="003C50D7" w:rsidRDefault="004751BC">
        <w:pPr>
          <w:pStyle w:val="Stopka"/>
          <w:jc w:val="right"/>
        </w:pPr>
        <w:r>
          <w:fldChar w:fldCharType="begin"/>
        </w:r>
        <w:r>
          <w:instrText xml:space="preserve"> PAGE   \* MERGEFORMAT </w:instrText>
        </w:r>
        <w:r>
          <w:fldChar w:fldCharType="separate"/>
        </w:r>
        <w:r w:rsidR="00B27A9C">
          <w:rPr>
            <w:noProof/>
          </w:rPr>
          <w:t>1</w:t>
        </w:r>
        <w:r>
          <w:rPr>
            <w:noProof/>
          </w:rPr>
          <w:fldChar w:fldCharType="end"/>
        </w:r>
      </w:p>
    </w:sdtContent>
  </w:sdt>
  <w:p w14:paraId="24BD01EF" w14:textId="77777777" w:rsidR="003C50D7" w:rsidRDefault="003C50D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B1AE4B" w14:textId="77777777" w:rsidR="002F68EF" w:rsidRDefault="002F68EF" w:rsidP="003C50D7">
      <w:r>
        <w:separator/>
      </w:r>
    </w:p>
  </w:footnote>
  <w:footnote w:type="continuationSeparator" w:id="0">
    <w:p w14:paraId="19EC4038" w14:textId="77777777" w:rsidR="002F68EF" w:rsidRDefault="002F68EF" w:rsidP="003C50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8DCEAD24"/>
    <w:name w:val="WW8Num4"/>
    <w:lvl w:ilvl="0">
      <w:start w:val="1"/>
      <w:numFmt w:val="decimal"/>
      <w:lvlText w:val="%1."/>
      <w:lvlJc w:val="left"/>
      <w:pPr>
        <w:tabs>
          <w:tab w:val="num" w:pos="435"/>
        </w:tabs>
        <w:ind w:left="435" w:hanging="435"/>
      </w:pPr>
      <w:rPr>
        <w:rFonts w:ascii="Garamond" w:hAnsi="Garamond" w:cs="Symbol" w:hint="default"/>
      </w:rPr>
    </w:lvl>
    <w:lvl w:ilvl="1">
      <w:start w:val="1"/>
      <w:numFmt w:val="decimal"/>
      <w:lvlText w:val="%2."/>
      <w:lvlJc w:val="left"/>
      <w:pPr>
        <w:tabs>
          <w:tab w:val="num" w:pos="1080"/>
        </w:tabs>
        <w:ind w:left="1080" w:hanging="360"/>
      </w:pPr>
      <w:rPr>
        <w:rFonts w:cs="Times New Roman"/>
        <w:b w:val="0"/>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12"/>
    <w:multiLevelType w:val="multilevel"/>
    <w:tmpl w:val="DD349928"/>
    <w:lvl w:ilvl="0">
      <w:start w:val="1"/>
      <w:numFmt w:val="decimal"/>
      <w:lvlText w:val="%1."/>
      <w:lvlJc w:val="left"/>
      <w:pPr>
        <w:tabs>
          <w:tab w:val="num" w:pos="0"/>
        </w:tabs>
        <w:ind w:left="360" w:hanging="360"/>
      </w:pPr>
      <w:rPr>
        <w:rFonts w:ascii="Garamond" w:hAnsi="Garamond" w:cs="Cambria" w:hint="default"/>
        <w:sz w:val="22"/>
        <w:szCs w:val="22"/>
      </w:rPr>
    </w:lvl>
    <w:lvl w:ilvl="1">
      <w:start w:val="4"/>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2" w15:restartNumberingAfterBreak="0">
    <w:nsid w:val="009032E9"/>
    <w:multiLevelType w:val="hybridMultilevel"/>
    <w:tmpl w:val="846812BC"/>
    <w:lvl w:ilvl="0" w:tplc="1122A9F2">
      <w:start w:val="3"/>
      <w:numFmt w:val="decimal"/>
      <w:lvlText w:val="%1."/>
      <w:lvlJc w:val="left"/>
      <w:pPr>
        <w:ind w:left="720" w:hanging="360"/>
      </w:pPr>
      <w:rPr>
        <w:rFonts w:ascii="Garamond" w:hAnsi="Garamond"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1B53F0"/>
    <w:multiLevelType w:val="hybridMultilevel"/>
    <w:tmpl w:val="DB6C3B6A"/>
    <w:lvl w:ilvl="0" w:tplc="C0AAC7E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15:restartNumberingAfterBreak="0">
    <w:nsid w:val="03AF0079"/>
    <w:multiLevelType w:val="hybridMultilevel"/>
    <w:tmpl w:val="2740236A"/>
    <w:lvl w:ilvl="0" w:tplc="D92E73E2">
      <w:start w:val="6"/>
      <w:numFmt w:val="decimal"/>
      <w:lvlText w:val="%1."/>
      <w:lvlJc w:val="left"/>
      <w:pPr>
        <w:ind w:left="79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097AC8"/>
    <w:multiLevelType w:val="hybridMultilevel"/>
    <w:tmpl w:val="0D3AF030"/>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ED847004">
      <w:start w:val="1"/>
      <w:numFmt w:val="decimal"/>
      <w:lvlText w:val="%3)"/>
      <w:lvlJc w:val="left"/>
      <w:pPr>
        <w:ind w:left="3060" w:hanging="360"/>
      </w:pPr>
      <w:rPr>
        <w:rFonts w:hint="default"/>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12158CC"/>
    <w:multiLevelType w:val="singleLevel"/>
    <w:tmpl w:val="C0AAC7EC"/>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395BEE"/>
    <w:multiLevelType w:val="hybridMultilevel"/>
    <w:tmpl w:val="07E2B90A"/>
    <w:lvl w:ilvl="0" w:tplc="3648D1CC">
      <w:start w:val="5"/>
      <w:numFmt w:val="decimal"/>
      <w:lvlText w:val="%1)"/>
      <w:lvlJc w:val="left"/>
      <w:pPr>
        <w:ind w:left="720" w:hanging="360"/>
      </w:pPr>
      <w:rPr>
        <w:rFonts w:ascii="Garamond" w:eastAsia="Droid Sans Fallback" w:hAnsi="Garamond"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83184A"/>
    <w:multiLevelType w:val="hybridMultilevel"/>
    <w:tmpl w:val="177673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59147B"/>
    <w:multiLevelType w:val="hybridMultilevel"/>
    <w:tmpl w:val="F168B142"/>
    <w:lvl w:ilvl="0" w:tplc="649AD3E8">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8713D9"/>
    <w:multiLevelType w:val="hybridMultilevel"/>
    <w:tmpl w:val="EF982F8A"/>
    <w:lvl w:ilvl="0" w:tplc="32264076">
      <w:start w:val="1"/>
      <w:numFmt w:val="lowerLetter"/>
      <w:lvlText w:val="%1)"/>
      <w:lvlJc w:val="left"/>
      <w:pPr>
        <w:ind w:left="720" w:hanging="360"/>
      </w:pPr>
      <w:rPr>
        <w:rFonts w:ascii="Garamond" w:hAnsi="Garamond"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C439F4"/>
    <w:multiLevelType w:val="multilevel"/>
    <w:tmpl w:val="65BC70F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636"/>
        </w:tabs>
        <w:ind w:left="1636"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2" w15:restartNumberingAfterBreak="0">
    <w:nsid w:val="2193377C"/>
    <w:multiLevelType w:val="hybridMultilevel"/>
    <w:tmpl w:val="A4AE3F0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4103F34"/>
    <w:multiLevelType w:val="hybridMultilevel"/>
    <w:tmpl w:val="C23041A0"/>
    <w:lvl w:ilvl="0" w:tplc="452E89A2">
      <w:start w:val="2"/>
      <w:numFmt w:val="decimal"/>
      <w:lvlText w:val="%1."/>
      <w:lvlJc w:val="left"/>
      <w:pPr>
        <w:ind w:left="720" w:hanging="360"/>
      </w:pPr>
      <w:rPr>
        <w:rFonts w:hint="default"/>
      </w:rPr>
    </w:lvl>
    <w:lvl w:ilvl="1" w:tplc="0E4854E6">
      <w:start w:val="1"/>
      <w:numFmt w:val="decimal"/>
      <w:lvlText w:val="%2)"/>
      <w:lvlJc w:val="left"/>
      <w:pPr>
        <w:ind w:left="1440" w:hanging="360"/>
      </w:pPr>
      <w:rPr>
        <w:rFonts w:hint="default"/>
        <w:b w:val="0"/>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F6221046">
      <w:start w:val="1"/>
      <w:numFmt w:val="lowerLetter"/>
      <w:lvlText w:val="%5)"/>
      <w:lvlJc w:val="left"/>
      <w:pPr>
        <w:ind w:left="3600" w:hanging="360"/>
      </w:pPr>
      <w:rPr>
        <w:rFonts w:ascii="Garamond" w:hAnsi="Garamond" w:hint="default"/>
        <w:color w:val="auto"/>
        <w:sz w:val="24"/>
        <w:szCs w:val="2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DF4699"/>
    <w:multiLevelType w:val="hybridMultilevel"/>
    <w:tmpl w:val="E0E68872"/>
    <w:lvl w:ilvl="0" w:tplc="FA8A068E">
      <w:start w:val="1"/>
      <w:numFmt w:val="decimal"/>
      <w:lvlText w:val="%1)"/>
      <w:lvlJc w:val="left"/>
      <w:pPr>
        <w:ind w:left="786" w:hanging="360"/>
      </w:pPr>
      <w:rPr>
        <w:rFonts w:ascii="Garamond" w:hAnsi="Garamond" w:hint="default"/>
        <w:color w:val="auto"/>
        <w:sz w:val="24"/>
        <w:szCs w:val="24"/>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2D4D2679"/>
    <w:multiLevelType w:val="hybridMultilevel"/>
    <w:tmpl w:val="55D07250"/>
    <w:lvl w:ilvl="0" w:tplc="04150011">
      <w:start w:val="1"/>
      <w:numFmt w:val="decimal"/>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16" w15:restartNumberingAfterBreak="0">
    <w:nsid w:val="2EDA2A15"/>
    <w:multiLevelType w:val="hybridMultilevel"/>
    <w:tmpl w:val="2C7ABFC0"/>
    <w:lvl w:ilvl="0" w:tplc="C0AAC7E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7" w15:restartNumberingAfterBreak="0">
    <w:nsid w:val="34321186"/>
    <w:multiLevelType w:val="hybridMultilevel"/>
    <w:tmpl w:val="03A2A482"/>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8" w15:restartNumberingAfterBreak="0">
    <w:nsid w:val="3A882816"/>
    <w:multiLevelType w:val="hybridMultilevel"/>
    <w:tmpl w:val="2D9E7B48"/>
    <w:lvl w:ilvl="0" w:tplc="C0AAC7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DFF0D75"/>
    <w:multiLevelType w:val="hybridMultilevel"/>
    <w:tmpl w:val="E41A6B4C"/>
    <w:lvl w:ilvl="0" w:tplc="8AC6301E">
      <w:start w:val="2"/>
      <w:numFmt w:val="decimal"/>
      <w:lvlText w:val="%1."/>
      <w:lvlJc w:val="left"/>
      <w:pPr>
        <w:tabs>
          <w:tab w:val="num" w:pos="390"/>
        </w:tabs>
        <w:ind w:left="390" w:hanging="390"/>
      </w:pPr>
      <w:rPr>
        <w:rFonts w:ascii="Garamond" w:hAnsi="Garamond"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A37426"/>
    <w:multiLevelType w:val="hybridMultilevel"/>
    <w:tmpl w:val="445041BE"/>
    <w:lvl w:ilvl="0" w:tplc="F1BA1CF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DF276B8"/>
    <w:multiLevelType w:val="hybridMultilevel"/>
    <w:tmpl w:val="7416F6D8"/>
    <w:lvl w:ilvl="0" w:tplc="EEDE3FE4">
      <w:start w:val="6"/>
      <w:numFmt w:val="decimal"/>
      <w:lvlText w:val="%1."/>
      <w:lvlJc w:val="left"/>
      <w:pPr>
        <w:ind w:left="79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AA7C66"/>
    <w:multiLevelType w:val="hybridMultilevel"/>
    <w:tmpl w:val="A4AE3F0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50DD7103"/>
    <w:multiLevelType w:val="multilevel"/>
    <w:tmpl w:val="BEC62410"/>
    <w:lvl w:ilvl="0">
      <w:start w:val="5"/>
      <w:numFmt w:val="decimal"/>
      <w:lvlText w:val="%1."/>
      <w:lvlJc w:val="left"/>
      <w:pPr>
        <w:tabs>
          <w:tab w:val="num" w:pos="360"/>
        </w:tabs>
        <w:ind w:left="360" w:hanging="360"/>
      </w:pPr>
      <w:rPr>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15:restartNumberingAfterBreak="0">
    <w:nsid w:val="51B130DA"/>
    <w:multiLevelType w:val="singleLevel"/>
    <w:tmpl w:val="4F3E5D26"/>
    <w:lvl w:ilvl="0">
      <w:start w:val="1"/>
      <w:numFmt w:val="lowerLetter"/>
      <w:lvlText w:val="%1)"/>
      <w:lvlJc w:val="left"/>
      <w:pPr>
        <w:tabs>
          <w:tab w:val="num" w:pos="360"/>
        </w:tabs>
        <w:ind w:left="360" w:hanging="360"/>
      </w:pPr>
      <w:rPr>
        <w:b w:val="0"/>
      </w:rPr>
    </w:lvl>
  </w:abstractNum>
  <w:abstractNum w:abstractNumId="25" w15:restartNumberingAfterBreak="0">
    <w:nsid w:val="524449A7"/>
    <w:multiLevelType w:val="hybridMultilevel"/>
    <w:tmpl w:val="9E48D70E"/>
    <w:lvl w:ilvl="0" w:tplc="B478FE9E">
      <w:start w:val="2"/>
      <w:numFmt w:val="decimal"/>
      <w:lvlText w:val="%1."/>
      <w:lvlJc w:val="left"/>
      <w:pPr>
        <w:ind w:left="79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7010A6B"/>
    <w:multiLevelType w:val="multilevel"/>
    <w:tmpl w:val="FC8054E4"/>
    <w:lvl w:ilvl="0">
      <w:start w:val="1"/>
      <w:numFmt w:val="decimal"/>
      <w:lvlText w:val="%1."/>
      <w:lvlJc w:val="left"/>
      <w:pPr>
        <w:tabs>
          <w:tab w:val="num" w:pos="720"/>
        </w:tabs>
        <w:ind w:left="720" w:hanging="360"/>
      </w:pPr>
      <w:rPr>
        <w:rFonts w:hint="default"/>
        <w:b w:val="0"/>
      </w:rPr>
    </w:lvl>
    <w:lvl w:ilvl="1">
      <w:start w:val="18"/>
      <w:numFmt w:val="bullet"/>
      <w:lvlText w:val=""/>
      <w:lvlJc w:val="left"/>
      <w:pPr>
        <w:ind w:left="1440" w:hanging="360"/>
      </w:pPr>
      <w:rPr>
        <w:rFonts w:ascii="Symbol" w:eastAsia="Times New Roman" w:hAnsi="Symbol" w:cs="Times New Roman" w:hint="default"/>
      </w:rPr>
    </w:lvl>
    <w:lvl w:ilvl="2">
      <w:start w:val="1"/>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b w:val="0"/>
      </w:rPr>
    </w:lvl>
    <w:lvl w:ilvl="4">
      <w:start w:val="1"/>
      <w:numFmt w:val="lowerLetter"/>
      <w:lvlText w:val="%5)"/>
      <w:lvlJc w:val="left"/>
      <w:pPr>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577E36DC"/>
    <w:multiLevelType w:val="hybridMultilevel"/>
    <w:tmpl w:val="82F8ED96"/>
    <w:lvl w:ilvl="0" w:tplc="D9E60C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8E461EC"/>
    <w:multiLevelType w:val="hybridMultilevel"/>
    <w:tmpl w:val="BB66E5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FB5D0A"/>
    <w:multiLevelType w:val="hybridMultilevel"/>
    <w:tmpl w:val="03A2A482"/>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0" w15:restartNumberingAfterBreak="0">
    <w:nsid w:val="5C590B06"/>
    <w:multiLevelType w:val="hybridMultilevel"/>
    <w:tmpl w:val="5F3CFB4A"/>
    <w:lvl w:ilvl="0" w:tplc="0415000F">
      <w:start w:val="1"/>
      <w:numFmt w:val="decimal"/>
      <w:lvlText w:val="%1."/>
      <w:lvlJc w:val="left"/>
      <w:pPr>
        <w:ind w:left="720" w:hanging="360"/>
      </w:pPr>
    </w:lvl>
    <w:lvl w:ilvl="1" w:tplc="EDFECD7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E7D38F3"/>
    <w:multiLevelType w:val="hybridMultilevel"/>
    <w:tmpl w:val="F338622A"/>
    <w:lvl w:ilvl="0" w:tplc="C0AAC7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F4472AB"/>
    <w:multiLevelType w:val="multilevel"/>
    <w:tmpl w:val="24367542"/>
    <w:lvl w:ilvl="0">
      <w:start w:val="10"/>
      <w:numFmt w:val="decimal"/>
      <w:lvlText w:val="%1."/>
      <w:lvlJc w:val="left"/>
      <w:pPr>
        <w:ind w:left="0" w:firstLine="0"/>
      </w:pPr>
      <w:rPr>
        <w:rFonts w:ascii="Garamond" w:hAnsi="Garamond" w:cs="Times New Roman" w:hint="default"/>
        <w:b w:val="0"/>
        <w:color w:val="000003"/>
      </w:rPr>
    </w:lvl>
    <w:lvl w:ilvl="1">
      <w:start w:val="1"/>
      <w:numFmt w:val="lowerLetter"/>
      <w:lvlText w:val="%2)"/>
      <w:lvlJc w:val="left"/>
      <w:pPr>
        <w:tabs>
          <w:tab w:val="num" w:pos="1080"/>
        </w:tabs>
        <w:ind w:left="1080" w:hanging="360"/>
      </w:pPr>
      <w:rPr>
        <w:rFonts w:hint="default"/>
      </w:rPr>
    </w:lvl>
    <w:lvl w:ilvl="2">
      <w:start w:val="6"/>
      <w:numFmt w:val="decimal"/>
      <w:lvlText w:val="%3."/>
      <w:lvlJc w:val="left"/>
      <w:pPr>
        <w:tabs>
          <w:tab w:val="num" w:pos="1440"/>
        </w:tabs>
        <w:ind w:left="1440" w:hanging="360"/>
      </w:pPr>
      <w:rPr>
        <w:rFonts w:hint="default"/>
        <w:b w:val="0"/>
      </w:rPr>
    </w:lvl>
    <w:lvl w:ilvl="3">
      <w:start w:val="13"/>
      <w:numFmt w:val="decimal"/>
      <w:lvlText w:val="%4."/>
      <w:lvlJc w:val="left"/>
      <w:pPr>
        <w:tabs>
          <w:tab w:val="num" w:pos="1800"/>
        </w:tabs>
        <w:ind w:left="1800" w:hanging="360"/>
      </w:pPr>
      <w:rPr>
        <w:rFonts w:hint="default"/>
        <w:b w:val="0"/>
      </w:rPr>
    </w:lvl>
    <w:lvl w:ilvl="4">
      <w:start w:val="3"/>
      <w:numFmt w:val="decimal"/>
      <w:lvlText w:val="%5."/>
      <w:lvlJc w:val="left"/>
      <w:pPr>
        <w:tabs>
          <w:tab w:val="num" w:pos="2160"/>
        </w:tabs>
        <w:ind w:left="2160" w:hanging="360"/>
      </w:pPr>
      <w:rPr>
        <w:rFonts w:hint="default"/>
        <w:b w:val="0"/>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b w:val="0"/>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 w15:restartNumberingAfterBreak="0">
    <w:nsid w:val="612E67E8"/>
    <w:multiLevelType w:val="multilevel"/>
    <w:tmpl w:val="EAC410DE"/>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6659294E"/>
    <w:multiLevelType w:val="multilevel"/>
    <w:tmpl w:val="0F8E32F4"/>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6B074139"/>
    <w:multiLevelType w:val="hybridMultilevel"/>
    <w:tmpl w:val="066CA7BE"/>
    <w:lvl w:ilvl="0" w:tplc="0415000F">
      <w:start w:val="1"/>
      <w:numFmt w:val="decimal"/>
      <w:lvlText w:val="%1."/>
      <w:lvlJc w:val="left"/>
      <w:pPr>
        <w:ind w:left="720" w:hanging="360"/>
      </w:pPr>
    </w:lvl>
    <w:lvl w:ilvl="1" w:tplc="EDFECD7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EBF63B1"/>
    <w:multiLevelType w:val="hybridMultilevel"/>
    <w:tmpl w:val="1D8A8268"/>
    <w:lvl w:ilvl="0" w:tplc="0415000F">
      <w:start w:val="1"/>
      <w:numFmt w:val="decimal"/>
      <w:lvlText w:val="%1."/>
      <w:lvlJc w:val="left"/>
      <w:pPr>
        <w:ind w:left="795" w:hanging="360"/>
      </w:p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37" w15:restartNumberingAfterBreak="0">
    <w:nsid w:val="79417D2C"/>
    <w:multiLevelType w:val="hybridMultilevel"/>
    <w:tmpl w:val="BB0400B6"/>
    <w:lvl w:ilvl="0" w:tplc="A4967AF8">
      <w:start w:val="4"/>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B500213"/>
    <w:multiLevelType w:val="hybridMultilevel"/>
    <w:tmpl w:val="1628479E"/>
    <w:lvl w:ilvl="0" w:tplc="D360C230">
      <w:start w:val="1"/>
      <w:numFmt w:val="decimal"/>
      <w:lvlText w:val="%1)"/>
      <w:lvlJc w:val="left"/>
      <w:pPr>
        <w:ind w:left="1080" w:hanging="360"/>
      </w:pPr>
      <w:rPr>
        <w:rFonts w:ascii="Garamond" w:eastAsia="Droid Sans Fallback" w:hAnsi="Garamond" w:cs="Times New Roman" w:hint="default"/>
        <w:b w:val="0"/>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7D8B231D"/>
    <w:multiLevelType w:val="hybridMultilevel"/>
    <w:tmpl w:val="3D263274"/>
    <w:lvl w:ilvl="0" w:tplc="E87ECF60">
      <w:start w:val="1"/>
      <w:numFmt w:val="lowerLetter"/>
      <w:lvlText w:val="%1)"/>
      <w:lvlJc w:val="left"/>
      <w:pPr>
        <w:ind w:left="927" w:hanging="360"/>
      </w:pPr>
      <w:rPr>
        <w:rFonts w:ascii="Garamond" w:hAnsi="Garamond" w:hint="default"/>
        <w:color w:val="auto"/>
        <w:sz w:val="24"/>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32"/>
  </w:num>
  <w:num w:numId="2">
    <w:abstractNumId w:val="0"/>
  </w:num>
  <w:num w:numId="3">
    <w:abstractNumId w:val="19"/>
  </w:num>
  <w:num w:numId="4">
    <w:abstractNumId w:val="37"/>
  </w:num>
  <w:num w:numId="5">
    <w:abstractNumId w:val="26"/>
  </w:num>
  <w:num w:numId="6">
    <w:abstractNumId w:val="24"/>
  </w:num>
  <w:num w:numId="7">
    <w:abstractNumId w:val="6"/>
  </w:num>
  <w:num w:numId="8">
    <w:abstractNumId w:val="23"/>
  </w:num>
  <w:num w:numId="9">
    <w:abstractNumId w:val="28"/>
  </w:num>
  <w:num w:numId="10">
    <w:abstractNumId w:val="36"/>
  </w:num>
  <w:num w:numId="11">
    <w:abstractNumId w:val="4"/>
  </w:num>
  <w:num w:numId="12">
    <w:abstractNumId w:val="8"/>
  </w:num>
  <w:num w:numId="13">
    <w:abstractNumId w:val="25"/>
  </w:num>
  <w:num w:numId="14">
    <w:abstractNumId w:val="9"/>
  </w:num>
  <w:num w:numId="15">
    <w:abstractNumId w:val="27"/>
  </w:num>
  <w:num w:numId="16">
    <w:abstractNumId w:val="3"/>
  </w:num>
  <w:num w:numId="17">
    <w:abstractNumId w:val="5"/>
  </w:num>
  <w:num w:numId="18">
    <w:abstractNumId w:val="30"/>
  </w:num>
  <w:num w:numId="19">
    <w:abstractNumId w:val="15"/>
  </w:num>
  <w:num w:numId="20">
    <w:abstractNumId w:val="21"/>
  </w:num>
  <w:num w:numId="21">
    <w:abstractNumId w:val="35"/>
  </w:num>
  <w:num w:numId="22">
    <w:abstractNumId w:val="29"/>
  </w:num>
  <w:num w:numId="23">
    <w:abstractNumId w:val="17"/>
  </w:num>
  <w:num w:numId="24">
    <w:abstractNumId w:val="12"/>
  </w:num>
  <w:num w:numId="25">
    <w:abstractNumId w:val="22"/>
  </w:num>
  <w:num w:numId="26">
    <w:abstractNumId w:val="13"/>
  </w:num>
  <w:num w:numId="27">
    <w:abstractNumId w:val="14"/>
  </w:num>
  <w:num w:numId="28">
    <w:abstractNumId w:val="18"/>
  </w:num>
  <w:num w:numId="29">
    <w:abstractNumId w:val="31"/>
  </w:num>
  <w:num w:numId="30">
    <w:abstractNumId w:val="16"/>
  </w:num>
  <w:num w:numId="31">
    <w:abstractNumId w:val="39"/>
  </w:num>
  <w:num w:numId="32">
    <w:abstractNumId w:val="10"/>
  </w:num>
  <w:num w:numId="33">
    <w:abstractNumId w:val="7"/>
  </w:num>
  <w:num w:numId="34">
    <w:abstractNumId w:val="38"/>
  </w:num>
  <w:num w:numId="35">
    <w:abstractNumId w:val="2"/>
  </w:num>
  <w:num w:numId="36">
    <w:abstractNumId w:val="20"/>
  </w:num>
  <w:num w:numId="37">
    <w:abstractNumId w:val="11"/>
  </w:num>
  <w:num w:numId="38">
    <w:abstractNumId w:val="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3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AB3"/>
    <w:rsid w:val="00041922"/>
    <w:rsid w:val="00076BC5"/>
    <w:rsid w:val="000854F1"/>
    <w:rsid w:val="000A335E"/>
    <w:rsid w:val="000A3458"/>
    <w:rsid w:val="001062F4"/>
    <w:rsid w:val="00134182"/>
    <w:rsid w:val="00146A84"/>
    <w:rsid w:val="00156F47"/>
    <w:rsid w:val="001574FA"/>
    <w:rsid w:val="00161D64"/>
    <w:rsid w:val="0016256E"/>
    <w:rsid w:val="00170A78"/>
    <w:rsid w:val="001978FD"/>
    <w:rsid w:val="00216D38"/>
    <w:rsid w:val="00236DA0"/>
    <w:rsid w:val="0024343A"/>
    <w:rsid w:val="002A7F9B"/>
    <w:rsid w:val="002B55BE"/>
    <w:rsid w:val="002F68EF"/>
    <w:rsid w:val="003156E6"/>
    <w:rsid w:val="003207E8"/>
    <w:rsid w:val="00344236"/>
    <w:rsid w:val="0035009A"/>
    <w:rsid w:val="003B1E1B"/>
    <w:rsid w:val="003B3031"/>
    <w:rsid w:val="003C50D7"/>
    <w:rsid w:val="003C614D"/>
    <w:rsid w:val="003D6DBD"/>
    <w:rsid w:val="003F3CF6"/>
    <w:rsid w:val="003F4758"/>
    <w:rsid w:val="003F6103"/>
    <w:rsid w:val="00417057"/>
    <w:rsid w:val="004175F8"/>
    <w:rsid w:val="0042695B"/>
    <w:rsid w:val="00426CA0"/>
    <w:rsid w:val="00443EBB"/>
    <w:rsid w:val="004464CB"/>
    <w:rsid w:val="00454DA7"/>
    <w:rsid w:val="0045712B"/>
    <w:rsid w:val="004623B2"/>
    <w:rsid w:val="004751BC"/>
    <w:rsid w:val="004919A3"/>
    <w:rsid w:val="004B7565"/>
    <w:rsid w:val="004E5939"/>
    <w:rsid w:val="004F2166"/>
    <w:rsid w:val="00534E95"/>
    <w:rsid w:val="00560E32"/>
    <w:rsid w:val="00563ADC"/>
    <w:rsid w:val="00563E78"/>
    <w:rsid w:val="00590946"/>
    <w:rsid w:val="005A218E"/>
    <w:rsid w:val="00620A59"/>
    <w:rsid w:val="0064144C"/>
    <w:rsid w:val="00647E28"/>
    <w:rsid w:val="00666474"/>
    <w:rsid w:val="006B233A"/>
    <w:rsid w:val="006B749B"/>
    <w:rsid w:val="006F0C48"/>
    <w:rsid w:val="00743D1B"/>
    <w:rsid w:val="007607ED"/>
    <w:rsid w:val="00766953"/>
    <w:rsid w:val="0078444F"/>
    <w:rsid w:val="007B3240"/>
    <w:rsid w:val="007C5565"/>
    <w:rsid w:val="007C7015"/>
    <w:rsid w:val="007D7AFF"/>
    <w:rsid w:val="007E0039"/>
    <w:rsid w:val="00806E8C"/>
    <w:rsid w:val="00844641"/>
    <w:rsid w:val="00864F54"/>
    <w:rsid w:val="008664AF"/>
    <w:rsid w:val="008723A7"/>
    <w:rsid w:val="00893D72"/>
    <w:rsid w:val="008B2415"/>
    <w:rsid w:val="008C3C5B"/>
    <w:rsid w:val="008E21DE"/>
    <w:rsid w:val="008E2A26"/>
    <w:rsid w:val="00907BA9"/>
    <w:rsid w:val="00930F9D"/>
    <w:rsid w:val="009322C9"/>
    <w:rsid w:val="00995B52"/>
    <w:rsid w:val="009F385A"/>
    <w:rsid w:val="00A13F27"/>
    <w:rsid w:val="00A22B60"/>
    <w:rsid w:val="00A87E24"/>
    <w:rsid w:val="00AA443A"/>
    <w:rsid w:val="00AB3165"/>
    <w:rsid w:val="00AB5CA6"/>
    <w:rsid w:val="00AC655F"/>
    <w:rsid w:val="00B27A9C"/>
    <w:rsid w:val="00B27E05"/>
    <w:rsid w:val="00B73789"/>
    <w:rsid w:val="00B906C6"/>
    <w:rsid w:val="00B926AC"/>
    <w:rsid w:val="00BA34B8"/>
    <w:rsid w:val="00BB3183"/>
    <w:rsid w:val="00BF6BE5"/>
    <w:rsid w:val="00C02ACE"/>
    <w:rsid w:val="00C06E2A"/>
    <w:rsid w:val="00C12B38"/>
    <w:rsid w:val="00C23FD4"/>
    <w:rsid w:val="00C66154"/>
    <w:rsid w:val="00CA05D3"/>
    <w:rsid w:val="00CA67AB"/>
    <w:rsid w:val="00CD4AB3"/>
    <w:rsid w:val="00CE29F0"/>
    <w:rsid w:val="00D15C6B"/>
    <w:rsid w:val="00D8684A"/>
    <w:rsid w:val="00DB2D6C"/>
    <w:rsid w:val="00DB543F"/>
    <w:rsid w:val="00DC6C49"/>
    <w:rsid w:val="00DC75CB"/>
    <w:rsid w:val="00DF097E"/>
    <w:rsid w:val="00E05505"/>
    <w:rsid w:val="00E23F6D"/>
    <w:rsid w:val="00E56355"/>
    <w:rsid w:val="00E710D3"/>
    <w:rsid w:val="00E90251"/>
    <w:rsid w:val="00EC08AB"/>
    <w:rsid w:val="00ED0398"/>
    <w:rsid w:val="00ED745A"/>
    <w:rsid w:val="00EF708A"/>
    <w:rsid w:val="00F52E1C"/>
    <w:rsid w:val="00F64469"/>
    <w:rsid w:val="00F7346A"/>
    <w:rsid w:val="00F91E6E"/>
    <w:rsid w:val="00FA0963"/>
    <w:rsid w:val="00FB3A59"/>
    <w:rsid w:val="00FC4A57"/>
    <w:rsid w:val="00FD6B52"/>
    <w:rsid w:val="00FF3D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89B77"/>
  <w15:docId w15:val="{BB6BDECF-DD2C-4748-A5D4-8A8BC0A3C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D4AB3"/>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Podsis rysunku,Akapit z listą numerowaną,maz_wyliczenie,opis dzialania,K-P_odwolanie,A_wyliczenie,Akapit z listą 1,Table of contents numbered,Nagłowek 3,lp1,2 heading,Akapit z listą5,T_SZ_List Paragraph"/>
    <w:basedOn w:val="Normalny"/>
    <w:link w:val="AkapitzlistZnak"/>
    <w:uiPriority w:val="34"/>
    <w:qFormat/>
    <w:rsid w:val="00CD4AB3"/>
    <w:pPr>
      <w:ind w:left="720"/>
      <w:contextualSpacing/>
    </w:pPr>
  </w:style>
  <w:style w:type="character" w:styleId="Hipercze">
    <w:name w:val="Hyperlink"/>
    <w:basedOn w:val="Domylnaczcionkaakapitu"/>
    <w:unhideWhenUsed/>
    <w:rsid w:val="00CD4AB3"/>
    <w:rPr>
      <w:color w:val="0000FF"/>
      <w:u w:val="single"/>
    </w:rPr>
  </w:style>
  <w:style w:type="character" w:customStyle="1" w:styleId="AkapitzlistZnak">
    <w:name w:val="Akapit z listą Znak"/>
    <w:aliases w:val="L1 Znak,Numerowanie Znak,List Paragraph Znak,Podsis rysunku Znak,Akapit z listą numerowaną Znak,maz_wyliczenie Znak,opis dzialania Znak,K-P_odwolanie Znak,A_wyliczenie Znak,Akapit z listą 1 Znak,Table of contents numbered Znak"/>
    <w:link w:val="Akapitzlist"/>
    <w:uiPriority w:val="34"/>
    <w:qFormat/>
    <w:rsid w:val="00CD4AB3"/>
    <w:rPr>
      <w:rFonts w:ascii="Times New Roman" w:eastAsia="Times New Roman" w:hAnsi="Times New Roman" w:cs="Times New Roman"/>
      <w:sz w:val="24"/>
      <w:szCs w:val="24"/>
      <w:lang w:eastAsia="pl-PL"/>
    </w:rPr>
  </w:style>
  <w:style w:type="paragraph" w:customStyle="1" w:styleId="Styl">
    <w:name w:val="Styl"/>
    <w:rsid w:val="00ED745A"/>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TekstpodstawowywcityZnak">
    <w:name w:val="Tekst podstawowy wcięty Znak"/>
    <w:basedOn w:val="Domylnaczcionkaakapitu"/>
    <w:link w:val="Tekstpodstawowywcity"/>
    <w:uiPriority w:val="99"/>
    <w:rsid w:val="00236DA0"/>
    <w:rPr>
      <w:sz w:val="24"/>
      <w:szCs w:val="24"/>
    </w:rPr>
  </w:style>
  <w:style w:type="paragraph" w:styleId="Tekstpodstawowywcity">
    <w:name w:val="Body Text Indent"/>
    <w:basedOn w:val="Normalny"/>
    <w:link w:val="TekstpodstawowywcityZnak"/>
    <w:uiPriority w:val="99"/>
    <w:rsid w:val="00236DA0"/>
    <w:pPr>
      <w:spacing w:after="120"/>
      <w:ind w:left="283"/>
    </w:pPr>
    <w:rPr>
      <w:rFonts w:asciiTheme="minorHAnsi" w:eastAsiaTheme="minorHAnsi" w:hAnsiTheme="minorHAnsi" w:cstheme="minorBidi"/>
      <w:lang w:eastAsia="en-US"/>
    </w:rPr>
  </w:style>
  <w:style w:type="character" w:customStyle="1" w:styleId="TekstpodstawowywcityZnak1">
    <w:name w:val="Tekst podstawowy wcięty Znak1"/>
    <w:basedOn w:val="Domylnaczcionkaakapitu"/>
    <w:uiPriority w:val="99"/>
    <w:semiHidden/>
    <w:rsid w:val="00236DA0"/>
    <w:rPr>
      <w:rFonts w:ascii="Times New Roman" w:eastAsia="Times New Roman" w:hAnsi="Times New Roman" w:cs="Times New Roman"/>
      <w:sz w:val="24"/>
      <w:szCs w:val="24"/>
      <w:lang w:eastAsia="pl-PL"/>
    </w:rPr>
  </w:style>
  <w:style w:type="character" w:customStyle="1" w:styleId="highlight">
    <w:name w:val="highlight"/>
    <w:basedOn w:val="Domylnaczcionkaakapitu"/>
    <w:rsid w:val="00EF708A"/>
  </w:style>
  <w:style w:type="character" w:styleId="Odwoaniedokomentarza">
    <w:name w:val="annotation reference"/>
    <w:basedOn w:val="Domylnaczcionkaakapitu"/>
    <w:uiPriority w:val="99"/>
    <w:semiHidden/>
    <w:unhideWhenUsed/>
    <w:rsid w:val="002A7F9B"/>
    <w:rPr>
      <w:sz w:val="16"/>
      <w:szCs w:val="16"/>
    </w:rPr>
  </w:style>
  <w:style w:type="paragraph" w:styleId="Tekstkomentarza">
    <w:name w:val="annotation text"/>
    <w:basedOn w:val="Normalny"/>
    <w:link w:val="TekstkomentarzaZnak"/>
    <w:uiPriority w:val="99"/>
    <w:semiHidden/>
    <w:unhideWhenUsed/>
    <w:rsid w:val="002A7F9B"/>
    <w:pPr>
      <w:spacing w:after="200"/>
    </w:pPr>
    <w:rPr>
      <w:rFonts w:asciiTheme="minorHAnsi" w:eastAsiaTheme="minorEastAsia" w:hAnsiTheme="minorHAnsi" w:cstheme="minorBidi"/>
      <w:sz w:val="20"/>
      <w:szCs w:val="20"/>
    </w:rPr>
  </w:style>
  <w:style w:type="character" w:customStyle="1" w:styleId="TekstkomentarzaZnak">
    <w:name w:val="Tekst komentarza Znak"/>
    <w:basedOn w:val="Domylnaczcionkaakapitu"/>
    <w:link w:val="Tekstkomentarza"/>
    <w:uiPriority w:val="99"/>
    <w:semiHidden/>
    <w:rsid w:val="002A7F9B"/>
    <w:rPr>
      <w:rFonts w:eastAsiaTheme="minorEastAsia"/>
      <w:sz w:val="20"/>
      <w:szCs w:val="20"/>
      <w:lang w:eastAsia="pl-PL"/>
    </w:rPr>
  </w:style>
  <w:style w:type="paragraph" w:styleId="Tekstdymka">
    <w:name w:val="Balloon Text"/>
    <w:basedOn w:val="Normalny"/>
    <w:link w:val="TekstdymkaZnak"/>
    <w:uiPriority w:val="99"/>
    <w:semiHidden/>
    <w:unhideWhenUsed/>
    <w:rsid w:val="002A7F9B"/>
    <w:rPr>
      <w:rFonts w:ascii="Tahoma" w:hAnsi="Tahoma" w:cs="Tahoma"/>
      <w:sz w:val="16"/>
      <w:szCs w:val="16"/>
    </w:rPr>
  </w:style>
  <w:style w:type="character" w:customStyle="1" w:styleId="TekstdymkaZnak">
    <w:name w:val="Tekst dymka Znak"/>
    <w:basedOn w:val="Domylnaczcionkaakapitu"/>
    <w:link w:val="Tekstdymka"/>
    <w:uiPriority w:val="99"/>
    <w:semiHidden/>
    <w:rsid w:val="002A7F9B"/>
    <w:rPr>
      <w:rFonts w:ascii="Tahoma" w:eastAsia="Times New Roman" w:hAnsi="Tahoma" w:cs="Tahoma"/>
      <w:sz w:val="16"/>
      <w:szCs w:val="16"/>
      <w:lang w:eastAsia="pl-PL"/>
    </w:rPr>
  </w:style>
  <w:style w:type="paragraph" w:styleId="Tematkomentarza">
    <w:name w:val="annotation subject"/>
    <w:basedOn w:val="Tekstkomentarza"/>
    <w:next w:val="Tekstkomentarza"/>
    <w:link w:val="TematkomentarzaZnak"/>
    <w:uiPriority w:val="99"/>
    <w:semiHidden/>
    <w:unhideWhenUsed/>
    <w:rsid w:val="00AA443A"/>
    <w:pPr>
      <w:spacing w:after="0"/>
    </w:pPr>
    <w:rPr>
      <w:rFonts w:ascii="Times New Roman" w:eastAsia="Times New Roman" w:hAnsi="Times New Roman" w:cs="Times New Roman"/>
      <w:b/>
      <w:bCs/>
    </w:rPr>
  </w:style>
  <w:style w:type="character" w:customStyle="1" w:styleId="TematkomentarzaZnak">
    <w:name w:val="Temat komentarza Znak"/>
    <w:basedOn w:val="TekstkomentarzaZnak"/>
    <w:link w:val="Tematkomentarza"/>
    <w:uiPriority w:val="99"/>
    <w:semiHidden/>
    <w:rsid w:val="00AA443A"/>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semiHidden/>
    <w:unhideWhenUsed/>
    <w:rsid w:val="003C50D7"/>
    <w:pPr>
      <w:tabs>
        <w:tab w:val="center" w:pos="4536"/>
        <w:tab w:val="right" w:pos="9072"/>
      </w:tabs>
    </w:pPr>
  </w:style>
  <w:style w:type="character" w:customStyle="1" w:styleId="NagwekZnak">
    <w:name w:val="Nagłówek Znak"/>
    <w:basedOn w:val="Domylnaczcionkaakapitu"/>
    <w:link w:val="Nagwek"/>
    <w:uiPriority w:val="99"/>
    <w:semiHidden/>
    <w:rsid w:val="003C50D7"/>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3C50D7"/>
    <w:pPr>
      <w:tabs>
        <w:tab w:val="center" w:pos="4536"/>
        <w:tab w:val="right" w:pos="9072"/>
      </w:tabs>
    </w:pPr>
  </w:style>
  <w:style w:type="character" w:customStyle="1" w:styleId="StopkaZnak">
    <w:name w:val="Stopka Znak"/>
    <w:basedOn w:val="Domylnaczcionkaakapitu"/>
    <w:link w:val="Stopka"/>
    <w:uiPriority w:val="99"/>
    <w:rsid w:val="003C50D7"/>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DC75CB"/>
    <w:rPr>
      <w:sz w:val="20"/>
      <w:szCs w:val="20"/>
    </w:rPr>
  </w:style>
  <w:style w:type="character" w:customStyle="1" w:styleId="TekstprzypisukocowegoZnak">
    <w:name w:val="Tekst przypisu końcowego Znak"/>
    <w:basedOn w:val="Domylnaczcionkaakapitu"/>
    <w:link w:val="Tekstprzypisukocowego"/>
    <w:uiPriority w:val="99"/>
    <w:semiHidden/>
    <w:rsid w:val="00DC75CB"/>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DC75C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5192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18</Pages>
  <Words>7024</Words>
  <Characters>42145</Characters>
  <Application>Microsoft Office Word</Application>
  <DocSecurity>0</DocSecurity>
  <Lines>351</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Alicja Włodarczyk</cp:lastModifiedBy>
  <cp:revision>11</cp:revision>
  <cp:lastPrinted>2021-07-12T13:32:00Z</cp:lastPrinted>
  <dcterms:created xsi:type="dcterms:W3CDTF">2021-07-05T13:27:00Z</dcterms:created>
  <dcterms:modified xsi:type="dcterms:W3CDTF">2021-07-12T13:51:00Z</dcterms:modified>
</cp:coreProperties>
</file>