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C90C4" w14:textId="77777777" w:rsidR="001D0A17" w:rsidRPr="001D0A17" w:rsidRDefault="001D0A17" w:rsidP="001D0A17">
      <w:pPr>
        <w:spacing w:after="0" w:line="276" w:lineRule="auto"/>
        <w:ind w:right="74"/>
        <w:jc w:val="center"/>
        <w:rPr>
          <w:rFonts w:ascii="Times New Roman" w:eastAsia="Calibri" w:hAnsi="Times New Roman" w:cs="Times New Roman"/>
          <w:b/>
          <w:bCs/>
          <w:color w:val="000000"/>
          <w:sz w:val="26"/>
          <w:szCs w:val="26"/>
          <w:lang w:eastAsia="pl-PL"/>
        </w:rPr>
      </w:pPr>
    </w:p>
    <w:p w14:paraId="253A544B" w14:textId="77777777" w:rsidR="001D0A17" w:rsidRPr="001D0A17" w:rsidRDefault="001D0A17" w:rsidP="001D0A17">
      <w:pPr>
        <w:spacing w:after="0" w:line="276" w:lineRule="auto"/>
        <w:ind w:right="74"/>
        <w:jc w:val="center"/>
        <w:rPr>
          <w:rFonts w:ascii="Times New Roman" w:eastAsia="Calibri" w:hAnsi="Times New Roman" w:cs="Times New Roman"/>
          <w:b/>
          <w:bCs/>
          <w:color w:val="000000"/>
          <w:sz w:val="24"/>
          <w:szCs w:val="24"/>
          <w:lang w:eastAsia="pl-PL"/>
        </w:rPr>
      </w:pPr>
      <w:r w:rsidRPr="001D0A17">
        <w:rPr>
          <w:rFonts w:ascii="Times New Roman" w:eastAsia="Calibri" w:hAnsi="Times New Roman" w:cs="Times New Roman"/>
          <w:b/>
          <w:bCs/>
          <w:color w:val="000000"/>
          <w:sz w:val="24"/>
          <w:szCs w:val="24"/>
          <w:lang w:eastAsia="pl-PL"/>
        </w:rPr>
        <w:t xml:space="preserve">U M O W A   </w:t>
      </w:r>
      <w:proofErr w:type="gramStart"/>
      <w:r w:rsidRPr="001D0A17">
        <w:rPr>
          <w:rFonts w:ascii="Times New Roman" w:eastAsia="Calibri" w:hAnsi="Times New Roman" w:cs="Times New Roman"/>
          <w:b/>
          <w:bCs/>
          <w:color w:val="000000"/>
          <w:sz w:val="24"/>
          <w:szCs w:val="24"/>
          <w:lang w:eastAsia="pl-PL"/>
        </w:rPr>
        <w:t>Nr  .............................</w:t>
      </w:r>
      <w:proofErr w:type="gramEnd"/>
    </w:p>
    <w:p w14:paraId="49C097B7" w14:textId="77777777" w:rsidR="001D0A17" w:rsidRPr="001D0A17" w:rsidRDefault="001D0A17" w:rsidP="001D0A17">
      <w:pPr>
        <w:suppressAutoHyphens/>
        <w:spacing w:after="0" w:line="276" w:lineRule="auto"/>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sz w:val="24"/>
          <w:szCs w:val="24"/>
          <w:lang w:eastAsia="ar-SA"/>
        </w:rPr>
        <w:t xml:space="preserve">                                          na wykonanie inwestycji pod nazwą: </w:t>
      </w:r>
    </w:p>
    <w:p w14:paraId="4E123CBD" w14:textId="0DBD39CA" w:rsidR="001D0A17" w:rsidRPr="001D0A17" w:rsidRDefault="001D0A17" w:rsidP="001D0A17">
      <w:pPr>
        <w:suppressAutoHyphens/>
        <w:autoSpaceDE w:val="0"/>
        <w:autoSpaceDN w:val="0"/>
        <w:adjustRightInd w:val="0"/>
        <w:spacing w:after="0"/>
        <w:jc w:val="center"/>
        <w:rPr>
          <w:rFonts w:ascii="Times New Roman" w:hAnsi="Times New Roman" w:cs="Times New Roman"/>
          <w:color w:val="000000"/>
          <w:sz w:val="24"/>
          <w:szCs w:val="24"/>
          <w:lang w:eastAsia="ar-SA"/>
        </w:rPr>
      </w:pPr>
      <w:r w:rsidRPr="001D0A17">
        <w:rPr>
          <w:rFonts w:ascii="Times New Roman" w:eastAsia="Calibri" w:hAnsi="Times New Roman" w:cs="Times New Roman"/>
          <w:b/>
          <w:bCs/>
          <w:sz w:val="24"/>
          <w:szCs w:val="24"/>
        </w:rPr>
        <w:t xml:space="preserve">„Adaptacja oraz rozbudowa </w:t>
      </w:r>
      <w:r w:rsidRPr="001D0A17">
        <w:rPr>
          <w:rFonts w:ascii="Times New Roman" w:eastAsia="Times New Roman" w:hAnsi="Times New Roman" w:cs="Times New Roman"/>
          <w:b/>
          <w:sz w:val="24"/>
          <w:szCs w:val="24"/>
          <w:lang w:eastAsia="pl-PL"/>
        </w:rPr>
        <w:t>budynku w Ząbkach”</w:t>
      </w:r>
    </w:p>
    <w:p w14:paraId="3196F212" w14:textId="77777777" w:rsidR="001D0A17" w:rsidRPr="001D0A17" w:rsidRDefault="001D0A17" w:rsidP="001D0A17">
      <w:pPr>
        <w:spacing w:after="0" w:line="276" w:lineRule="auto"/>
        <w:jc w:val="both"/>
        <w:rPr>
          <w:rFonts w:ascii="Times New Roman" w:hAnsi="Times New Roman" w:cs="Times New Roman"/>
          <w:b/>
          <w:bCs/>
          <w:sz w:val="24"/>
          <w:szCs w:val="24"/>
        </w:rPr>
      </w:pPr>
      <w:r w:rsidRPr="001D0A17">
        <w:rPr>
          <w:rFonts w:ascii="Times New Roman" w:eastAsia="Times New Roman" w:hAnsi="Times New Roman" w:cs="Times New Roman"/>
          <w:b/>
          <w:sz w:val="24"/>
          <w:szCs w:val="24"/>
          <w:lang w:eastAsia="pl-PL"/>
        </w:rPr>
        <w:br/>
        <w:t xml:space="preserve">Inwestycja </w:t>
      </w:r>
      <w:r w:rsidRPr="001D0A17">
        <w:rPr>
          <w:rFonts w:ascii="Times New Roman" w:hAnsi="Times New Roman" w:cs="Times New Roman"/>
          <w:b/>
          <w:bCs/>
          <w:sz w:val="24"/>
          <w:szCs w:val="24"/>
        </w:rPr>
        <w:t xml:space="preserve">jest finansowana z udziałem środków Europejskiego Funduszu Rolnego </w:t>
      </w:r>
      <w:r w:rsidRPr="001D0A17">
        <w:rPr>
          <w:rFonts w:ascii="Times New Roman" w:hAnsi="Times New Roman" w:cs="Times New Roman"/>
          <w:b/>
          <w:bCs/>
          <w:sz w:val="24"/>
          <w:szCs w:val="24"/>
        </w:rPr>
        <w:br/>
        <w:t>na rzecz Rozwoju Obszarów Wiejskich w ramach Programu Rozwoju Obszarów Wiejskich na lata 2014 -</w:t>
      </w:r>
      <w:proofErr w:type="gramStart"/>
      <w:r w:rsidRPr="001D0A17">
        <w:rPr>
          <w:rFonts w:ascii="Times New Roman" w:hAnsi="Times New Roman" w:cs="Times New Roman"/>
          <w:b/>
          <w:bCs/>
          <w:sz w:val="24"/>
          <w:szCs w:val="24"/>
        </w:rPr>
        <w:t>2020  w</w:t>
      </w:r>
      <w:proofErr w:type="gramEnd"/>
      <w:r w:rsidRPr="001D0A17">
        <w:rPr>
          <w:rFonts w:ascii="Times New Roman" w:hAnsi="Times New Roman" w:cs="Times New Roman"/>
          <w:b/>
          <w:bCs/>
          <w:sz w:val="24"/>
          <w:szCs w:val="24"/>
        </w:rPr>
        <w:t xml:space="preserve"> ramach działania „Podstawowe usługi i odnowa wsi na obszarach wiejskich na operacje typu: „Inwestycje w obiekty pełniące funkcje kulturalne” </w:t>
      </w:r>
    </w:p>
    <w:p w14:paraId="06D159E9" w14:textId="77777777" w:rsidR="001D0A17" w:rsidRPr="001D0A17" w:rsidRDefault="001D0A17" w:rsidP="001D0A17">
      <w:pPr>
        <w:spacing w:after="0" w:line="276" w:lineRule="auto"/>
        <w:jc w:val="both"/>
        <w:rPr>
          <w:rFonts w:ascii="Times New Roman" w:hAnsi="Times New Roman" w:cs="Times New Roman"/>
          <w:sz w:val="24"/>
        </w:rPr>
      </w:pPr>
    </w:p>
    <w:p w14:paraId="2872EA0E"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 zawarta dnia ............................... 2019r., w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pomiędzy: </w:t>
      </w:r>
    </w:p>
    <w:p w14:paraId="5B89ED95"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b/>
          <w:bCs/>
          <w:color w:val="000000"/>
          <w:sz w:val="24"/>
          <w:szCs w:val="24"/>
        </w:rPr>
        <w:t xml:space="preserve">………………………………………… </w:t>
      </w:r>
    </w:p>
    <w:p w14:paraId="556C4671"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NIP: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REGON: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w:t>
      </w:r>
    </w:p>
    <w:p w14:paraId="35D74AAC"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zwaną w dalszej części umowy </w:t>
      </w:r>
      <w:r w:rsidRPr="001D0A17">
        <w:rPr>
          <w:rFonts w:ascii="Times New Roman" w:hAnsi="Times New Roman" w:cs="Times New Roman"/>
          <w:b/>
          <w:bCs/>
          <w:color w:val="000000"/>
          <w:sz w:val="24"/>
          <w:szCs w:val="24"/>
        </w:rPr>
        <w:t>„Zamawiającym”</w:t>
      </w:r>
      <w:r w:rsidRPr="001D0A17">
        <w:rPr>
          <w:rFonts w:ascii="Times New Roman" w:hAnsi="Times New Roman" w:cs="Times New Roman"/>
          <w:color w:val="000000"/>
          <w:sz w:val="24"/>
          <w:szCs w:val="24"/>
        </w:rPr>
        <w:t xml:space="preserve">, </w:t>
      </w:r>
    </w:p>
    <w:p w14:paraId="1F58785C"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reprezentowaną przez: </w:t>
      </w:r>
    </w:p>
    <w:p w14:paraId="200E2D07"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b/>
          <w:bCs/>
          <w:color w:val="000000"/>
          <w:sz w:val="24"/>
          <w:szCs w:val="24"/>
        </w:rPr>
        <w:t xml:space="preserve">…………………………………………. </w:t>
      </w:r>
    </w:p>
    <w:p w14:paraId="5AE22395"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przy kontrasygnacie ………………………………………… </w:t>
      </w:r>
    </w:p>
    <w:p w14:paraId="307BF441"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color w:val="000000"/>
          <w:sz w:val="24"/>
          <w:szCs w:val="24"/>
        </w:rPr>
        <w:t xml:space="preserve">a </w:t>
      </w:r>
    </w:p>
    <w:p w14:paraId="1E563563"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i/>
          <w:iCs/>
          <w:color w:val="000000"/>
          <w:sz w:val="24"/>
          <w:szCs w:val="24"/>
        </w:rPr>
        <w:t xml:space="preserve">*gdy kontrahentem jest spółka prawa handlowego: </w:t>
      </w:r>
    </w:p>
    <w:p w14:paraId="6C4ACD49"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b/>
          <w:bCs/>
          <w:color w:val="000000"/>
          <w:sz w:val="24"/>
          <w:szCs w:val="24"/>
        </w:rPr>
        <w:t xml:space="preserve">spółką pod firmą „…” </w:t>
      </w:r>
      <w:r w:rsidRPr="001D0A17">
        <w:rPr>
          <w:rFonts w:ascii="Times New Roman" w:hAnsi="Times New Roman" w:cs="Times New Roman"/>
          <w:color w:val="000000"/>
          <w:sz w:val="24"/>
          <w:szCs w:val="24"/>
        </w:rPr>
        <w:t xml:space="preserve">z siedzibą w ... </w:t>
      </w:r>
      <w:r w:rsidRPr="001D0A17">
        <w:rPr>
          <w:rFonts w:ascii="Times New Roman" w:hAnsi="Times New Roman" w:cs="Times New Roman"/>
          <w:i/>
          <w:iCs/>
          <w:color w:val="000000"/>
          <w:sz w:val="24"/>
          <w:szCs w:val="24"/>
        </w:rPr>
        <w:t xml:space="preserve">(wpisać </w:t>
      </w:r>
      <w:r w:rsidRPr="001D0A17">
        <w:rPr>
          <w:rFonts w:ascii="Times New Roman" w:hAnsi="Times New Roman" w:cs="Times New Roman"/>
          <w:b/>
          <w:bCs/>
          <w:i/>
          <w:iCs/>
          <w:color w:val="000000"/>
          <w:sz w:val="24"/>
          <w:szCs w:val="24"/>
        </w:rPr>
        <w:t xml:space="preserve">tylko </w:t>
      </w:r>
      <w:r w:rsidRPr="001D0A17">
        <w:rPr>
          <w:rFonts w:ascii="Times New Roman" w:hAnsi="Times New Roman" w:cs="Times New Roman"/>
          <w:i/>
          <w:iCs/>
          <w:color w:val="000000"/>
          <w:sz w:val="24"/>
          <w:szCs w:val="24"/>
        </w:rPr>
        <w:t>nazwę miasta/miejscowości)</w:t>
      </w:r>
      <w:r w:rsidRPr="001D0A17">
        <w:rPr>
          <w:rFonts w:ascii="Times New Roman" w:hAnsi="Times New Roman" w:cs="Times New Roman"/>
          <w:color w:val="000000"/>
          <w:sz w:val="24"/>
          <w:szCs w:val="24"/>
        </w:rPr>
        <w:t>, ul.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 </w:t>
      </w:r>
      <w:r w:rsidRPr="001D0A17">
        <w:rPr>
          <w:rFonts w:ascii="Times New Roman" w:hAnsi="Times New Roman" w:cs="Times New Roman"/>
          <w:i/>
          <w:iCs/>
          <w:color w:val="000000"/>
          <w:sz w:val="24"/>
          <w:szCs w:val="24"/>
        </w:rPr>
        <w:t>(wpisać adres)</w:t>
      </w:r>
      <w:r w:rsidRPr="001D0A17">
        <w:rPr>
          <w:rFonts w:ascii="Times New Roman" w:hAnsi="Times New Roman" w:cs="Times New Roman"/>
          <w:color w:val="000000"/>
          <w:sz w:val="24"/>
          <w:szCs w:val="24"/>
        </w:rPr>
        <w:t>, wpisaną do Rejestru Przedsiębiorców Krajowego Rejestru Sądowego pod numerem KRS ... – zgodnie z wydrukiem z Centralnej Informacji Krajowego Rejestru Sądowego, stanowiącym załącznik nr 6 do umowy, NIP …………</w:t>
      </w:r>
      <w:proofErr w:type="gramStart"/>
      <w:r w:rsidRPr="001D0A17">
        <w:rPr>
          <w:rFonts w:ascii="Times New Roman" w:hAnsi="Times New Roman" w:cs="Times New Roman"/>
          <w:color w:val="000000"/>
          <w:sz w:val="24"/>
          <w:szCs w:val="24"/>
        </w:rPr>
        <w:t>…….</w:t>
      </w:r>
      <w:proofErr w:type="gramEnd"/>
      <w:r w:rsidRPr="001D0A17">
        <w:rPr>
          <w:rFonts w:ascii="Times New Roman" w:hAnsi="Times New Roman" w:cs="Times New Roman"/>
          <w:color w:val="000000"/>
          <w:sz w:val="24"/>
          <w:szCs w:val="24"/>
        </w:rPr>
        <w:t xml:space="preserve">., REGON …………………….., zwaną dalej </w:t>
      </w:r>
      <w:r w:rsidRPr="001D0A17">
        <w:rPr>
          <w:rFonts w:ascii="Times New Roman" w:hAnsi="Times New Roman" w:cs="Times New Roman"/>
          <w:b/>
          <w:bCs/>
          <w:color w:val="000000"/>
          <w:sz w:val="24"/>
          <w:szCs w:val="24"/>
        </w:rPr>
        <w:t>„Wykonawcą”</w:t>
      </w:r>
      <w:r w:rsidRPr="001D0A17">
        <w:rPr>
          <w:rFonts w:ascii="Times New Roman" w:hAnsi="Times New Roman" w:cs="Times New Roman"/>
          <w:color w:val="000000"/>
          <w:sz w:val="24"/>
          <w:szCs w:val="24"/>
        </w:rPr>
        <w:t>, reprezentowaną przez ..........</w:t>
      </w:r>
      <w:r w:rsidRPr="001D0A17">
        <w:rPr>
          <w:rFonts w:ascii="Times New Roman" w:hAnsi="Times New Roman" w:cs="Times New Roman"/>
          <w:color w:val="000000"/>
          <w:sz w:val="24"/>
          <w:szCs w:val="24"/>
          <w:vertAlign w:val="superscript"/>
        </w:rPr>
        <w:footnoteReference w:id="1"/>
      </w:r>
      <w:r w:rsidRPr="001D0A17">
        <w:rPr>
          <w:rFonts w:ascii="Times New Roman" w:hAnsi="Times New Roman" w:cs="Times New Roman"/>
          <w:color w:val="000000"/>
          <w:sz w:val="24"/>
          <w:szCs w:val="24"/>
        </w:rPr>
        <w:t>/reprezentowaną przez … działającą/-ego na podstawie pełnomocnictwa, stanowiącego załącznik nr 6a do umowy</w:t>
      </w:r>
      <w:r w:rsidRPr="001D0A17">
        <w:rPr>
          <w:rFonts w:ascii="Times New Roman" w:hAnsi="Times New Roman" w:cs="Times New Roman"/>
          <w:color w:val="000000"/>
          <w:sz w:val="24"/>
          <w:szCs w:val="24"/>
          <w:vertAlign w:val="superscript"/>
        </w:rPr>
        <w:footnoteReference w:id="2"/>
      </w:r>
      <w:r w:rsidRPr="001D0A17">
        <w:rPr>
          <w:rFonts w:ascii="Times New Roman" w:hAnsi="Times New Roman" w:cs="Times New Roman"/>
          <w:color w:val="000000"/>
          <w:sz w:val="24"/>
          <w:szCs w:val="24"/>
        </w:rPr>
        <w:t xml:space="preserve">, </w:t>
      </w:r>
    </w:p>
    <w:p w14:paraId="0CB25DD0" w14:textId="77777777" w:rsidR="001D0A17" w:rsidRPr="001D0A17" w:rsidRDefault="001D0A17" w:rsidP="001D0A17">
      <w:pPr>
        <w:autoSpaceDE w:val="0"/>
        <w:autoSpaceDN w:val="0"/>
        <w:adjustRightInd w:val="0"/>
        <w:spacing w:after="0" w:line="276" w:lineRule="auto"/>
        <w:jc w:val="both"/>
        <w:rPr>
          <w:rFonts w:ascii="Times New Roman" w:hAnsi="Times New Roman" w:cs="Times New Roman"/>
          <w:color w:val="000000"/>
          <w:sz w:val="24"/>
          <w:szCs w:val="24"/>
        </w:rPr>
      </w:pPr>
      <w:r w:rsidRPr="001D0A17">
        <w:rPr>
          <w:rFonts w:ascii="Times New Roman" w:hAnsi="Times New Roman" w:cs="Times New Roman"/>
          <w:i/>
          <w:iCs/>
          <w:color w:val="000000"/>
          <w:sz w:val="24"/>
          <w:szCs w:val="24"/>
        </w:rPr>
        <w:t>*gdy kontrahentem jest osoba fizyczna prowadząca działalność gospodarczą</w:t>
      </w:r>
      <w:r w:rsidRPr="001D0A17">
        <w:rPr>
          <w:rFonts w:ascii="Times New Roman" w:hAnsi="Times New Roman" w:cs="Times New Roman"/>
          <w:color w:val="000000"/>
          <w:sz w:val="24"/>
          <w:szCs w:val="24"/>
        </w:rPr>
        <w:t xml:space="preserve">: </w:t>
      </w:r>
    </w:p>
    <w:p w14:paraId="31C5A471" w14:textId="77777777" w:rsidR="001D0A17" w:rsidRPr="001D0A17" w:rsidRDefault="001D0A17" w:rsidP="001D0A17">
      <w:pPr>
        <w:suppressAutoHyphens/>
        <w:spacing w:after="0" w:line="276" w:lineRule="auto"/>
        <w:ind w:right="74"/>
        <w:jc w:val="both"/>
        <w:rPr>
          <w:rFonts w:ascii="Times New Roman" w:eastAsia="Calibri" w:hAnsi="Times New Roman" w:cs="Times New Roman"/>
          <w:bCs/>
          <w:color w:val="000000"/>
          <w:sz w:val="24"/>
          <w:szCs w:val="24"/>
          <w:lang w:eastAsia="ar-SA"/>
        </w:rPr>
      </w:pPr>
      <w:r w:rsidRPr="001D0A17">
        <w:rPr>
          <w:rFonts w:ascii="Times New Roman" w:hAnsi="Times New Roman" w:cs="Times New Roman"/>
          <w:b/>
          <w:bCs/>
          <w:sz w:val="24"/>
          <w:szCs w:val="24"/>
        </w:rPr>
        <w:t xml:space="preserve">Panią/Panem …, </w:t>
      </w:r>
      <w:r w:rsidRPr="001D0A17">
        <w:rPr>
          <w:rFonts w:ascii="Times New Roman" w:hAnsi="Times New Roman" w:cs="Times New Roman"/>
          <w:sz w:val="24"/>
          <w:szCs w:val="24"/>
        </w:rPr>
        <w:t>legitymującą/-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się dowodem osobistym seria i numer …, PESEL …, zamieszkałą/-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pod adresem …, prowadzącą/-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działalność gospodarczą pod firmą „…” z siedzibą w … </w:t>
      </w:r>
      <w:r w:rsidRPr="001D0A17">
        <w:rPr>
          <w:rFonts w:ascii="Times New Roman" w:hAnsi="Times New Roman" w:cs="Times New Roman"/>
          <w:i/>
          <w:iCs/>
          <w:sz w:val="24"/>
          <w:szCs w:val="24"/>
        </w:rPr>
        <w:t xml:space="preserve">(wpisać </w:t>
      </w:r>
      <w:r w:rsidRPr="001D0A17">
        <w:rPr>
          <w:rFonts w:ascii="Times New Roman" w:hAnsi="Times New Roman" w:cs="Times New Roman"/>
          <w:b/>
          <w:bCs/>
          <w:i/>
          <w:iCs/>
          <w:sz w:val="24"/>
          <w:szCs w:val="24"/>
        </w:rPr>
        <w:t xml:space="preserve">tylko </w:t>
      </w:r>
      <w:r w:rsidRPr="001D0A17">
        <w:rPr>
          <w:rFonts w:ascii="Times New Roman" w:hAnsi="Times New Roman" w:cs="Times New Roman"/>
          <w:i/>
          <w:iCs/>
          <w:sz w:val="24"/>
          <w:szCs w:val="24"/>
        </w:rPr>
        <w:t>nazwę miasta/miejscowości)</w:t>
      </w:r>
      <w:r w:rsidRPr="001D0A17">
        <w:rPr>
          <w:rFonts w:ascii="Times New Roman" w:hAnsi="Times New Roman" w:cs="Times New Roman"/>
          <w:sz w:val="24"/>
          <w:szCs w:val="24"/>
        </w:rPr>
        <w:t>, ul. …………</w:t>
      </w:r>
      <w:proofErr w:type="gramStart"/>
      <w:r w:rsidRPr="001D0A17">
        <w:rPr>
          <w:rFonts w:ascii="Times New Roman" w:hAnsi="Times New Roman" w:cs="Times New Roman"/>
          <w:sz w:val="24"/>
          <w:szCs w:val="24"/>
        </w:rPr>
        <w:t>…….</w:t>
      </w:r>
      <w:proofErr w:type="gramEnd"/>
      <w:r w:rsidRPr="001D0A17">
        <w:rPr>
          <w:rFonts w:ascii="Times New Roman" w:hAnsi="Times New Roman" w:cs="Times New Roman"/>
          <w:sz w:val="24"/>
          <w:szCs w:val="24"/>
        </w:rPr>
        <w:t xml:space="preserve">. </w:t>
      </w:r>
      <w:r w:rsidRPr="001D0A17">
        <w:rPr>
          <w:rFonts w:ascii="Times New Roman" w:hAnsi="Times New Roman" w:cs="Times New Roman"/>
          <w:i/>
          <w:iCs/>
          <w:sz w:val="24"/>
          <w:szCs w:val="24"/>
        </w:rPr>
        <w:t>(wpisać adres)</w:t>
      </w:r>
      <w:r w:rsidRPr="001D0A17">
        <w:rPr>
          <w:rFonts w:ascii="Times New Roman" w:hAnsi="Times New Roman" w:cs="Times New Roman"/>
          <w:sz w:val="24"/>
          <w:szCs w:val="24"/>
        </w:rPr>
        <w:t>, – zgodnie z wydrukiem z Centralnej Ewidencji i Informacji o Działalności Gospodarczej, stanowiącym załącznik nr 6 do umowy, NIP ……………, REGON ……</w:t>
      </w:r>
      <w:proofErr w:type="gramStart"/>
      <w:r w:rsidRPr="001D0A17">
        <w:rPr>
          <w:rFonts w:ascii="Times New Roman" w:hAnsi="Times New Roman" w:cs="Times New Roman"/>
          <w:sz w:val="24"/>
          <w:szCs w:val="24"/>
        </w:rPr>
        <w:t>…….</w:t>
      </w:r>
      <w:proofErr w:type="gramEnd"/>
      <w:r w:rsidRPr="001D0A17">
        <w:rPr>
          <w:rFonts w:ascii="Times New Roman" w:hAnsi="Times New Roman" w:cs="Times New Roman"/>
          <w:sz w:val="24"/>
          <w:szCs w:val="24"/>
        </w:rPr>
        <w:t>, zwaną/-</w:t>
      </w:r>
      <w:proofErr w:type="spellStart"/>
      <w:r w:rsidRPr="001D0A17">
        <w:rPr>
          <w:rFonts w:ascii="Times New Roman" w:hAnsi="Times New Roman" w:cs="Times New Roman"/>
          <w:sz w:val="24"/>
          <w:szCs w:val="24"/>
        </w:rPr>
        <w:t>ym</w:t>
      </w:r>
      <w:proofErr w:type="spellEnd"/>
      <w:r w:rsidRPr="001D0A17">
        <w:rPr>
          <w:rFonts w:ascii="Times New Roman" w:hAnsi="Times New Roman" w:cs="Times New Roman"/>
          <w:sz w:val="24"/>
          <w:szCs w:val="24"/>
        </w:rPr>
        <w:t xml:space="preserve"> dalej </w:t>
      </w:r>
      <w:r w:rsidRPr="001D0A17">
        <w:rPr>
          <w:rFonts w:ascii="Times New Roman" w:hAnsi="Times New Roman" w:cs="Times New Roman"/>
          <w:b/>
          <w:bCs/>
          <w:sz w:val="24"/>
          <w:szCs w:val="24"/>
        </w:rPr>
        <w:t>„Wykonawcą</w:t>
      </w:r>
      <w:r w:rsidRPr="001D0A17">
        <w:rPr>
          <w:rFonts w:ascii="Times New Roman" w:eastAsia="Calibri" w:hAnsi="Times New Roman" w:cs="Times New Roman"/>
          <w:bCs/>
          <w:color w:val="000000"/>
          <w:sz w:val="24"/>
          <w:szCs w:val="24"/>
          <w:lang w:eastAsia="ar-SA"/>
        </w:rPr>
        <w:t>, zgodnie z ustawą z dnia 29 stycznia 2004r. Prawo zamówień publicznych (</w:t>
      </w:r>
      <w:proofErr w:type="spellStart"/>
      <w:r w:rsidRPr="001D0A17">
        <w:rPr>
          <w:rFonts w:ascii="Times New Roman" w:eastAsia="Calibri" w:hAnsi="Times New Roman" w:cs="Times New Roman"/>
          <w:bCs/>
          <w:color w:val="000000"/>
          <w:sz w:val="24"/>
          <w:szCs w:val="24"/>
          <w:lang w:eastAsia="ar-SA"/>
        </w:rPr>
        <w:t>t.j</w:t>
      </w:r>
      <w:proofErr w:type="spellEnd"/>
      <w:r w:rsidRPr="001D0A17">
        <w:rPr>
          <w:rFonts w:ascii="Times New Roman" w:eastAsia="Calibri" w:hAnsi="Times New Roman" w:cs="Times New Roman"/>
          <w:bCs/>
          <w:color w:val="000000"/>
          <w:sz w:val="24"/>
          <w:szCs w:val="24"/>
          <w:lang w:eastAsia="ar-SA"/>
        </w:rPr>
        <w:t xml:space="preserve">. Dz. U. z 2018r. poz. 1986 z </w:t>
      </w:r>
      <w:proofErr w:type="spellStart"/>
      <w:r w:rsidRPr="001D0A17">
        <w:rPr>
          <w:rFonts w:ascii="Times New Roman" w:eastAsia="Calibri" w:hAnsi="Times New Roman" w:cs="Times New Roman"/>
          <w:bCs/>
          <w:color w:val="000000"/>
          <w:sz w:val="24"/>
          <w:szCs w:val="24"/>
          <w:lang w:eastAsia="ar-SA"/>
        </w:rPr>
        <w:t>późn</w:t>
      </w:r>
      <w:proofErr w:type="spellEnd"/>
      <w:r w:rsidRPr="001D0A17">
        <w:rPr>
          <w:rFonts w:ascii="Times New Roman" w:eastAsia="Calibri" w:hAnsi="Times New Roman" w:cs="Times New Roman"/>
          <w:bCs/>
          <w:color w:val="000000"/>
          <w:sz w:val="24"/>
          <w:szCs w:val="24"/>
          <w:lang w:eastAsia="ar-SA"/>
        </w:rPr>
        <w:t>. zm.) w trybie przetargu nieograniczonego o wartości przekraczającej wyrażoną w złotych równowartość kwoty 30 000 euro, a nie przekraczającej kwoty określonej w przepisach wydanych na podstawie art. 11 ust. 8 tej ustawy została zawarta umowa, o następującej treści:</w:t>
      </w:r>
    </w:p>
    <w:p w14:paraId="06425F84" w14:textId="77777777" w:rsidR="001D0A17" w:rsidRPr="001D0A17" w:rsidRDefault="001D0A17" w:rsidP="001D0A17">
      <w:pPr>
        <w:suppressAutoHyphens/>
        <w:spacing w:after="0" w:line="276" w:lineRule="auto"/>
        <w:ind w:right="74"/>
        <w:jc w:val="both"/>
        <w:rPr>
          <w:rFonts w:ascii="Times New Roman" w:eastAsia="Calibri" w:hAnsi="Times New Roman" w:cs="Times New Roman"/>
          <w:bCs/>
          <w:color w:val="000000"/>
          <w:sz w:val="24"/>
          <w:szCs w:val="24"/>
          <w:lang w:eastAsia="ar-SA"/>
        </w:rPr>
      </w:pPr>
    </w:p>
    <w:p w14:paraId="3B5703F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w:t>
      </w:r>
    </w:p>
    <w:p w14:paraId="14404A11" w14:textId="354D90AB" w:rsidR="001D0A17" w:rsidRPr="001D0A17" w:rsidRDefault="001D0A17" w:rsidP="001D0A17">
      <w:pPr>
        <w:numPr>
          <w:ilvl w:val="0"/>
          <w:numId w:val="3"/>
        </w:numPr>
        <w:suppressAutoHyphens/>
        <w:spacing w:after="0" w:line="276" w:lineRule="auto"/>
        <w:ind w:left="284" w:hanging="284"/>
        <w:contextualSpacing/>
        <w:jc w:val="both"/>
        <w:rPr>
          <w:rFonts w:ascii="Times New Roman" w:eastAsia="Times New Roman" w:hAnsi="Times New Roman" w:cs="Times New Roman"/>
          <w:b/>
          <w:sz w:val="24"/>
          <w:szCs w:val="24"/>
          <w:lang w:eastAsia="pl-PL"/>
        </w:rPr>
      </w:pPr>
      <w:r w:rsidRPr="001D0A17">
        <w:rPr>
          <w:rFonts w:ascii="Times New Roman" w:eastAsia="Calibri" w:hAnsi="Times New Roman" w:cs="Times New Roman"/>
          <w:color w:val="000000"/>
          <w:sz w:val="24"/>
          <w:szCs w:val="24"/>
          <w:lang w:eastAsia="ar-SA"/>
        </w:rPr>
        <w:lastRenderedPageBreak/>
        <w:t xml:space="preserve">Zamawiający powierza, a Wykonawca przyjmuje do wykonania zadanie inwestycyjne pod nazwą: </w:t>
      </w:r>
      <w:r w:rsidR="003178BC" w:rsidRPr="00EC4672">
        <w:rPr>
          <w:rFonts w:ascii="Times New Roman" w:eastAsia="Calibri" w:hAnsi="Times New Roman" w:cs="Times New Roman"/>
          <w:b/>
          <w:bCs/>
          <w:sz w:val="24"/>
          <w:szCs w:val="24"/>
          <w:u w:val="single"/>
        </w:rPr>
        <w:t xml:space="preserve">„Adaptacja oraz </w:t>
      </w:r>
      <w:proofErr w:type="gramStart"/>
      <w:r w:rsidR="003178BC" w:rsidRPr="00EC4672">
        <w:rPr>
          <w:rFonts w:ascii="Times New Roman" w:eastAsia="Calibri" w:hAnsi="Times New Roman" w:cs="Times New Roman"/>
          <w:b/>
          <w:bCs/>
          <w:sz w:val="24"/>
          <w:szCs w:val="24"/>
          <w:u w:val="single"/>
        </w:rPr>
        <w:t xml:space="preserve">rozbudowa  </w:t>
      </w:r>
      <w:r w:rsidR="003178BC" w:rsidRPr="00EC4672">
        <w:rPr>
          <w:rFonts w:ascii="Times New Roman" w:eastAsia="Times New Roman" w:hAnsi="Times New Roman" w:cs="Times New Roman"/>
          <w:b/>
          <w:sz w:val="24"/>
          <w:szCs w:val="24"/>
          <w:u w:val="single"/>
          <w:lang w:eastAsia="pl-PL"/>
        </w:rPr>
        <w:t>budynku</w:t>
      </w:r>
      <w:proofErr w:type="gramEnd"/>
      <w:r w:rsidR="003178BC" w:rsidRPr="00EC4672">
        <w:rPr>
          <w:rFonts w:ascii="Times New Roman" w:eastAsia="Times New Roman" w:hAnsi="Times New Roman" w:cs="Times New Roman"/>
          <w:b/>
          <w:sz w:val="24"/>
          <w:szCs w:val="24"/>
          <w:u w:val="single"/>
          <w:lang w:eastAsia="pl-PL"/>
        </w:rPr>
        <w:t xml:space="preserve"> w Ząbkach</w:t>
      </w:r>
      <w:r w:rsidR="003178BC" w:rsidRPr="002E01F9">
        <w:rPr>
          <w:rFonts w:ascii="Times New Roman" w:eastAsia="Times New Roman" w:hAnsi="Times New Roman" w:cs="Times New Roman"/>
          <w:b/>
          <w:sz w:val="24"/>
          <w:szCs w:val="24"/>
          <w:u w:val="single"/>
          <w:lang w:eastAsia="pl-PL"/>
        </w:rPr>
        <w:t>”</w:t>
      </w:r>
    </w:p>
    <w:p w14:paraId="01662327" w14:textId="77777777" w:rsidR="001D0A17" w:rsidRPr="001D0A17" w:rsidRDefault="001D0A17" w:rsidP="001D0A17">
      <w:pPr>
        <w:numPr>
          <w:ilvl w:val="0"/>
          <w:numId w:val="3"/>
        </w:numPr>
        <w:suppressAutoHyphens/>
        <w:autoSpaceDE w:val="0"/>
        <w:autoSpaceDN w:val="0"/>
        <w:adjustRightInd w:val="0"/>
        <w:spacing w:after="0" w:line="276" w:lineRule="auto"/>
        <w:ind w:left="28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Zakres robót do wykonania obejmuje:</w:t>
      </w:r>
    </w:p>
    <w:p w14:paraId="67820C39" w14:textId="469ED6E9" w:rsidR="001D0A17" w:rsidRPr="001D0A17" w:rsidRDefault="001D0A17" w:rsidP="001D0A17">
      <w:pPr>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Pr="001D0A17">
        <w:rPr>
          <w:rFonts w:ascii="Times New Roman" w:eastAsia="Calibri" w:hAnsi="Times New Roman" w:cs="Times New Roman"/>
          <w:color w:val="000000"/>
          <w:sz w:val="24"/>
          <w:szCs w:val="24"/>
          <w:lang w:eastAsia="ar-SA"/>
        </w:rPr>
        <w:t>Zakres robót do wykonania obejmuje:</w:t>
      </w:r>
    </w:p>
    <w:p w14:paraId="55C0B69F" w14:textId="77777777" w:rsidR="006A66E6" w:rsidRPr="00DC0832" w:rsidRDefault="006A66E6" w:rsidP="006A66E6">
      <w:pPr>
        <w:spacing w:after="0" w:line="276" w:lineRule="auto"/>
        <w:ind w:left="720"/>
        <w:contextualSpacing/>
        <w:jc w:val="both"/>
        <w:rPr>
          <w:rFonts w:ascii="Times New Roman" w:eastAsia="Calibri" w:hAnsi="Times New Roman" w:cs="Times New Roman"/>
          <w:b/>
          <w:sz w:val="24"/>
          <w:szCs w:val="24"/>
        </w:rPr>
      </w:pPr>
      <w:r w:rsidRPr="00DC0832">
        <w:rPr>
          <w:rFonts w:ascii="Times New Roman" w:eastAsia="Calibri" w:hAnsi="Times New Roman" w:cs="Times New Roman"/>
          <w:b/>
          <w:sz w:val="24"/>
          <w:szCs w:val="24"/>
        </w:rPr>
        <w:t xml:space="preserve">- roboty budowlane – </w:t>
      </w:r>
      <w:r w:rsidRPr="00DC0832">
        <w:rPr>
          <w:rFonts w:ascii="Times New Roman" w:eastAsia="Calibri" w:hAnsi="Times New Roman" w:cs="Times New Roman"/>
          <w:sz w:val="24"/>
          <w:szCs w:val="24"/>
        </w:rPr>
        <w:t xml:space="preserve">roboty rozbiórkowe dobudowa do budynku strefy wejściowej z podjazdem dla osób niepełnosprawnych  dobudowa do budynku pomieszczeń gospodarczych- pomocniczych, przebudowa ścian działowych </w:t>
      </w:r>
      <w:r w:rsidRPr="00DC0832">
        <w:rPr>
          <w:rFonts w:ascii="Times New Roman" w:eastAsia="Calibri" w:hAnsi="Times New Roman" w:cs="Times New Roman"/>
          <w:sz w:val="24"/>
          <w:szCs w:val="24"/>
        </w:rPr>
        <w:br/>
        <w:t>i konstrukcyjnych, wykonanie nowych posadzek, wykonanie dachu o konstrukcji drewnianej nad istniejącą oraz dobudowaną częścią obiektu wraz z pokryciem,  wymiana okien montaż drzwi wewnętrznych i zewnętrznych, wykonanie robót wykończeniowych w budynku; wykonanie izolacji budynku- przeciwwodnych , przeciw wilgociowych, docieplenie ścian zewnętrznych i stropu, wykonanie tynków zewnętrznych; wykonanie miejsc postojowych oraz chodników;</w:t>
      </w:r>
    </w:p>
    <w:p w14:paraId="5D2AE18E" w14:textId="77777777" w:rsidR="006A66E6" w:rsidRPr="00DC0832" w:rsidRDefault="006A66E6" w:rsidP="006A66E6">
      <w:pPr>
        <w:spacing w:after="0" w:line="276" w:lineRule="auto"/>
        <w:ind w:left="720"/>
        <w:contextualSpacing/>
        <w:jc w:val="both"/>
        <w:rPr>
          <w:rFonts w:ascii="Times New Roman" w:eastAsia="Calibri" w:hAnsi="Times New Roman" w:cs="Times New Roman"/>
          <w:b/>
          <w:sz w:val="24"/>
          <w:szCs w:val="24"/>
        </w:rPr>
      </w:pPr>
      <w:r w:rsidRPr="00DC0832">
        <w:rPr>
          <w:rFonts w:ascii="Times New Roman" w:eastAsia="Calibri" w:hAnsi="Times New Roman" w:cs="Times New Roman"/>
          <w:b/>
          <w:sz w:val="24"/>
          <w:szCs w:val="24"/>
        </w:rPr>
        <w:t xml:space="preserve">- roboty sanitarne – </w:t>
      </w:r>
      <w:r w:rsidRPr="00DC0832">
        <w:rPr>
          <w:rFonts w:ascii="Times New Roman" w:eastAsia="Calibri" w:hAnsi="Times New Roman" w:cs="Times New Roman"/>
          <w:sz w:val="24"/>
          <w:szCs w:val="24"/>
        </w:rPr>
        <w:t xml:space="preserve">wewnętrzna instalacja wody zimnej, ciepłej wody użytkowej </w:t>
      </w:r>
      <w:r>
        <w:rPr>
          <w:rFonts w:ascii="Times New Roman" w:eastAsia="Calibri" w:hAnsi="Times New Roman" w:cs="Times New Roman"/>
          <w:sz w:val="24"/>
          <w:szCs w:val="24"/>
        </w:rPr>
        <w:t xml:space="preserve">i wody cyrkulacyjnej </w:t>
      </w:r>
      <w:r w:rsidRPr="00DC0832">
        <w:rPr>
          <w:rFonts w:ascii="Times New Roman" w:eastAsia="Calibri" w:hAnsi="Times New Roman" w:cs="Times New Roman"/>
          <w:sz w:val="24"/>
          <w:szCs w:val="24"/>
        </w:rPr>
        <w:t xml:space="preserve">w budynku; wykonanie montażu armatury sanitarnej; wykonanie instalacji kanalizacyjnej oraz szczelnego szamba;  </w:t>
      </w:r>
    </w:p>
    <w:p w14:paraId="511BDEB9" w14:textId="77777777" w:rsidR="006A66E6" w:rsidRPr="00DC0832" w:rsidRDefault="006A66E6" w:rsidP="006A66E6">
      <w:pPr>
        <w:spacing w:after="0" w:line="276" w:lineRule="auto"/>
        <w:ind w:left="720"/>
        <w:jc w:val="both"/>
        <w:rPr>
          <w:rFonts w:ascii="Times New Roman" w:eastAsia="Times New Roman" w:hAnsi="Times New Roman" w:cs="Times New Roman"/>
          <w:sz w:val="24"/>
          <w:szCs w:val="24"/>
          <w:lang w:eastAsia="pl-PL"/>
        </w:rPr>
      </w:pPr>
      <w:r w:rsidRPr="00DC0832">
        <w:rPr>
          <w:rFonts w:ascii="Times New Roman" w:eastAsia="Times New Roman" w:hAnsi="Times New Roman" w:cs="Times New Roman"/>
          <w:b/>
          <w:sz w:val="24"/>
          <w:szCs w:val="24"/>
          <w:lang w:eastAsia="pl-PL"/>
        </w:rPr>
        <w:t xml:space="preserve">- roboty elektryczne </w:t>
      </w:r>
      <w:r w:rsidRPr="00DC0832">
        <w:rPr>
          <w:rFonts w:ascii="Times New Roman" w:eastAsia="Times New Roman" w:hAnsi="Times New Roman" w:cs="Times New Roman"/>
          <w:sz w:val="24"/>
          <w:szCs w:val="24"/>
          <w:lang w:eastAsia="pl-PL"/>
        </w:rPr>
        <w:t>– demontaż istniejącej instalacji elektrycznej instalacja oświetlenia ogólnego i awaryjnego, instalacja gniazd wtykowych 230</w:t>
      </w:r>
      <w:proofErr w:type="gramStart"/>
      <w:r w:rsidRPr="00DC0832">
        <w:rPr>
          <w:rFonts w:ascii="Times New Roman" w:eastAsia="Times New Roman" w:hAnsi="Times New Roman" w:cs="Times New Roman"/>
          <w:sz w:val="24"/>
          <w:szCs w:val="24"/>
          <w:lang w:eastAsia="pl-PL"/>
        </w:rPr>
        <w:t>V ,</w:t>
      </w:r>
      <w:proofErr w:type="gramEnd"/>
      <w:r w:rsidRPr="00DC0832">
        <w:rPr>
          <w:rFonts w:ascii="Times New Roman" w:eastAsia="Times New Roman" w:hAnsi="Times New Roman" w:cs="Times New Roman"/>
          <w:sz w:val="24"/>
          <w:szCs w:val="24"/>
          <w:lang w:eastAsia="pl-PL"/>
        </w:rPr>
        <w:t xml:space="preserve"> Instalacja ogrzewania elektrycznego 230V, instalacja ochrony przeciwporażeniowej. </w:t>
      </w:r>
    </w:p>
    <w:p w14:paraId="353C4CC1" w14:textId="2C675D37" w:rsidR="006A66E6" w:rsidRPr="002E01F9" w:rsidRDefault="006A66E6" w:rsidP="006A66E6">
      <w:pPr>
        <w:spacing w:after="0" w:line="276" w:lineRule="auto"/>
        <w:ind w:left="720"/>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lang w:eastAsia="pl-PL"/>
        </w:rPr>
        <w:t xml:space="preserve">Zamawiający wymaga, że w okresie do dnia 31.10.2019 Wykonawca wykona zakres zamówienia za kwotę co najmniej </w:t>
      </w:r>
      <w:r w:rsidR="003146DD">
        <w:rPr>
          <w:rFonts w:ascii="Times New Roman" w:eastAsia="Times New Roman" w:hAnsi="Times New Roman" w:cs="Times New Roman"/>
          <w:b/>
          <w:sz w:val="24"/>
          <w:szCs w:val="24"/>
          <w:lang w:eastAsia="pl-PL"/>
        </w:rPr>
        <w:t>350</w:t>
      </w:r>
      <w:bookmarkStart w:id="0" w:name="_GoBack"/>
      <w:bookmarkEnd w:id="0"/>
      <w:r>
        <w:rPr>
          <w:rFonts w:ascii="Times New Roman" w:eastAsia="Times New Roman" w:hAnsi="Times New Roman" w:cs="Times New Roman"/>
          <w:b/>
          <w:sz w:val="24"/>
          <w:szCs w:val="24"/>
          <w:lang w:eastAsia="pl-PL"/>
        </w:rPr>
        <w:t>000,00 PLN brutto</w:t>
      </w:r>
    </w:p>
    <w:p w14:paraId="7021F3AA" w14:textId="77777777" w:rsidR="001D0A17" w:rsidRPr="001D0A17" w:rsidRDefault="001D0A17" w:rsidP="001D0A17">
      <w:pPr>
        <w:spacing w:after="0"/>
        <w:jc w:val="both"/>
        <w:rPr>
          <w:rFonts w:ascii="Times New Roman" w:eastAsia="Times New Roman" w:hAnsi="Times New Roman"/>
          <w:sz w:val="24"/>
          <w:szCs w:val="24"/>
          <w:u w:val="single"/>
          <w:lang w:eastAsia="pl-PL"/>
        </w:rPr>
      </w:pPr>
    </w:p>
    <w:p w14:paraId="618DB306"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sz w:val="24"/>
          <w:szCs w:val="24"/>
          <w:lang w:eastAsia="ar-SA"/>
        </w:rPr>
        <w:t xml:space="preserve">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14:paraId="1419D58F" w14:textId="77777777" w:rsidR="001D0A17" w:rsidRPr="001D0A17" w:rsidRDefault="001D0A17" w:rsidP="001D0A17">
      <w:pPr>
        <w:spacing w:after="0" w:line="276" w:lineRule="auto"/>
        <w:ind w:left="284"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sz w:val="24"/>
          <w:szCs w:val="24"/>
          <w:lang w:eastAsia="ar-SA"/>
        </w:rPr>
        <w:t xml:space="preserve">Przedmiary robót i kosztorysy, stanowiące załączniki do umowy, są dokumentami pomocniczymi, które nie mogą stanowić podstawy roszczeń Wykonawcy w związku </w:t>
      </w:r>
      <w:r w:rsidRPr="001D0A17">
        <w:rPr>
          <w:rFonts w:ascii="Times New Roman" w:eastAsia="Calibri" w:hAnsi="Times New Roman" w:cs="Times New Roman"/>
          <w:sz w:val="24"/>
          <w:szCs w:val="24"/>
          <w:lang w:eastAsia="ar-SA"/>
        </w:rPr>
        <w:br/>
        <w:t xml:space="preserve">z ryczałtowym charakterem wynagrodzenia. </w:t>
      </w:r>
    </w:p>
    <w:p w14:paraId="3E228366"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color w:val="000000"/>
          <w:sz w:val="24"/>
          <w:szCs w:val="24"/>
          <w:lang w:eastAsia="ar-SA"/>
        </w:rPr>
        <w:t xml:space="preserve">Wykonawca będzie realizował przedmiot umowy na warunkach określonych </w:t>
      </w:r>
      <w:r w:rsidRPr="001D0A17">
        <w:rPr>
          <w:rFonts w:ascii="Times New Roman" w:eastAsia="Calibri" w:hAnsi="Times New Roman" w:cs="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1D0A17">
        <w:rPr>
          <w:rFonts w:ascii="Times New Roman" w:eastAsia="Calibri" w:hAnsi="Times New Roman" w:cs="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1D0A17">
        <w:rPr>
          <w:rFonts w:ascii="Times New Roman" w:eastAsia="Calibri" w:hAnsi="Times New Roman" w:cs="Times New Roman"/>
          <w:sz w:val="24"/>
          <w:szCs w:val="24"/>
          <w:lang w:eastAsia="ar-SA"/>
        </w:rPr>
        <w:t xml:space="preserve">umownej odpowiedzialności za wady i w okresie rękojmi za wady. </w:t>
      </w:r>
    </w:p>
    <w:p w14:paraId="4D17BF96"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1D0A17">
        <w:rPr>
          <w:rFonts w:ascii="Times New Roman" w:eastAsia="Calibri" w:hAnsi="Times New Roman" w:cs="Times New Roman"/>
          <w:sz w:val="24"/>
          <w:szCs w:val="24"/>
          <w:lang w:eastAsia="ar-SA"/>
        </w:rPr>
        <w:br/>
        <w:t>w dokumentacji projektowej. Przepis art. 651 K.c. stosuje się.</w:t>
      </w:r>
    </w:p>
    <w:p w14:paraId="231DCE09" w14:textId="77777777" w:rsidR="001D0A17" w:rsidRPr="001D0A17" w:rsidRDefault="001D0A17" w:rsidP="001D0A17">
      <w:pPr>
        <w:numPr>
          <w:ilvl w:val="0"/>
          <w:numId w:val="4"/>
        </w:numPr>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oświadcza, że przed podpisaniem umowy przeanalizował dokumentację projektową, specyfikacje techniczne wykonania i odbioru robót oraz warunki wykonania </w:t>
      </w:r>
      <w:r w:rsidRPr="001D0A17">
        <w:rPr>
          <w:rFonts w:ascii="Times New Roman" w:eastAsia="Calibri" w:hAnsi="Times New Roman" w:cs="Times New Roman"/>
          <w:color w:val="000000"/>
          <w:sz w:val="24"/>
          <w:szCs w:val="24"/>
          <w:lang w:eastAsia="ar-SA"/>
        </w:rPr>
        <w:lastRenderedPageBreak/>
        <w:t>robót określone w Specyfikacji Istotnych Warunków Zamówienia, zapoznał się z terenem budowy i jego otoczeniem, dokonał potrzebnych pomiarów i badań, a także uzyskał wszystkie niezbędne informacje dotyczące:</w:t>
      </w:r>
    </w:p>
    <w:p w14:paraId="4976025D" w14:textId="77777777" w:rsidR="001D0A17" w:rsidRPr="001D0A17" w:rsidRDefault="001D0A17" w:rsidP="001D0A17">
      <w:pPr>
        <w:numPr>
          <w:ilvl w:val="0"/>
          <w:numId w:val="1"/>
        </w:numPr>
        <w:suppressAutoHyphens/>
        <w:spacing w:after="0" w:line="276" w:lineRule="auto"/>
        <w:ind w:left="567" w:right="74" w:hanging="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warunków i możliwości urządzenia zaplecza technicznego, </w:t>
      </w:r>
    </w:p>
    <w:p w14:paraId="4F45947C" w14:textId="77777777" w:rsidR="001D0A17" w:rsidRPr="001D0A17" w:rsidRDefault="001D0A17" w:rsidP="001D0A17">
      <w:pPr>
        <w:numPr>
          <w:ilvl w:val="0"/>
          <w:numId w:val="1"/>
        </w:numPr>
        <w:suppressAutoHyphens/>
        <w:spacing w:after="0" w:line="276" w:lineRule="auto"/>
        <w:ind w:left="567" w:right="74" w:hanging="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innych danych niezbędnych do wykonania robót i mogących mieć wpływ na ryzyko </w:t>
      </w:r>
      <w:r w:rsidRPr="001D0A17">
        <w:rPr>
          <w:rFonts w:ascii="Times New Roman" w:eastAsia="Calibri" w:hAnsi="Times New Roman" w:cs="Times New Roman"/>
          <w:color w:val="000000"/>
          <w:sz w:val="24"/>
          <w:szCs w:val="24"/>
          <w:lang w:eastAsia="ar-SA"/>
        </w:rPr>
        <w:br/>
        <w:t>i koszty realizacji umowy.</w:t>
      </w:r>
    </w:p>
    <w:p w14:paraId="3B5E25B3" w14:textId="77777777" w:rsidR="001D0A17" w:rsidRPr="001D0A17" w:rsidRDefault="001D0A17" w:rsidP="001D0A17">
      <w:pPr>
        <w:suppressAutoHyphens/>
        <w:spacing w:after="0" w:line="276" w:lineRule="auto"/>
        <w:ind w:left="283"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oświadcza, że wszystkie wymienione wyżej okoliczności uwzględnił w cenie oferty.</w:t>
      </w:r>
    </w:p>
    <w:p w14:paraId="25D916E6" w14:textId="77777777" w:rsidR="001D0A17" w:rsidRPr="001D0A17" w:rsidRDefault="001D0A17" w:rsidP="001D0A17">
      <w:pPr>
        <w:numPr>
          <w:ilvl w:val="0"/>
          <w:numId w:val="4"/>
        </w:numPr>
        <w:suppressAutoHyphens/>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oświadcza, że po zapoznaniu się z dokumentacją, o której mowa </w:t>
      </w:r>
      <w:r w:rsidRPr="001D0A17">
        <w:rPr>
          <w:rFonts w:ascii="Times New Roman" w:eastAsia="Calibri" w:hAnsi="Times New Roman" w:cs="Times New Roman"/>
          <w:color w:val="000000"/>
          <w:sz w:val="24"/>
          <w:szCs w:val="24"/>
          <w:lang w:eastAsia="ar-SA"/>
        </w:rPr>
        <w:br/>
        <w:t xml:space="preserve">w ust. 5 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14:paraId="14504B5A" w14:textId="77777777" w:rsidR="001D0A17" w:rsidRPr="001D0A17" w:rsidRDefault="001D0A17" w:rsidP="001D0A17">
      <w:pPr>
        <w:suppressAutoHyphens/>
        <w:spacing w:after="0" w:line="276" w:lineRule="auto"/>
        <w:ind w:left="284" w:right="74"/>
        <w:contextualSpacing/>
        <w:jc w:val="both"/>
        <w:rPr>
          <w:rFonts w:ascii="Times New Roman" w:eastAsia="Calibri" w:hAnsi="Times New Roman" w:cs="Times New Roman"/>
          <w:color w:val="000000"/>
          <w:sz w:val="24"/>
          <w:szCs w:val="24"/>
          <w:lang w:eastAsia="ar-SA"/>
        </w:rPr>
      </w:pPr>
    </w:p>
    <w:p w14:paraId="67676E58"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w:t>
      </w:r>
    </w:p>
    <w:p w14:paraId="06011E15" w14:textId="77777777" w:rsidR="001D0A17" w:rsidRPr="001D0A17" w:rsidRDefault="001D0A17" w:rsidP="001D0A17">
      <w:pPr>
        <w:numPr>
          <w:ilvl w:val="0"/>
          <w:numId w:val="5"/>
        </w:numPr>
        <w:suppressAutoHyphens/>
        <w:spacing w:after="0" w:line="276" w:lineRule="auto"/>
        <w:ind w:left="284" w:right="74"/>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zobowiązuje się do:</w:t>
      </w:r>
    </w:p>
    <w:p w14:paraId="73EBC59F" w14:textId="77777777" w:rsidR="001D0A17" w:rsidRPr="001D0A17" w:rsidRDefault="001D0A17" w:rsidP="001D0A17">
      <w:pPr>
        <w:numPr>
          <w:ilvl w:val="0"/>
          <w:numId w:val="6"/>
        </w:numPr>
        <w:tabs>
          <w:tab w:val="num" w:pos="0"/>
        </w:tabs>
        <w:suppressAutoHyphens/>
        <w:spacing w:after="0" w:line="276" w:lineRule="auto"/>
        <w:ind w:left="426"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14:paraId="3709553B"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wykonania przedmiotu umowy przy zastosowaniu wyłącznie materiałów, i urządzeń  posiadających wymagane przepisami atesty, aprobaty, certyfikaty i świadectwa dopuszczenia do obrotu i stosowania w budownictwie, wszystkie zastosowane materiały </w:t>
      </w:r>
      <w:r w:rsidRPr="001D0A17">
        <w:rPr>
          <w:rFonts w:ascii="Times New Roman" w:eastAsia="Calibri" w:hAnsi="Times New Roman" w:cs="Times New Roman"/>
          <w:color w:val="000000"/>
          <w:sz w:val="24"/>
          <w:szCs w:val="24"/>
          <w:lang w:eastAsia="ar-SA"/>
        </w:rPr>
        <w:b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14:paraId="7C1784A2"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uzyskania na własny koszt wymaganych świadectw, certyfikatów itp. na zastosowane materiały, wyroby i urządzenia w tym poniesienia kosztów ewentualnych koniecznych badań, sprawdzeń, prób itp.,</w:t>
      </w:r>
    </w:p>
    <w:p w14:paraId="2D4830A4"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urządzenia, zorganizowania i oznakowanie na własny koszt placu budowy </w:t>
      </w:r>
      <w:r w:rsidRPr="001D0A17">
        <w:rPr>
          <w:rFonts w:ascii="Times New Roman" w:eastAsia="Calibri" w:hAnsi="Times New Roman" w:cs="Times New Roman"/>
          <w:color w:val="000000"/>
          <w:sz w:val="24"/>
          <w:szCs w:val="24"/>
          <w:lang w:eastAsia="ar-SA"/>
        </w:rPr>
        <w:br/>
        <w:t xml:space="preserve">np. budowa zaplecza oraz ponoszenie kosztów zużycia energii elektrycznej, wody </w:t>
      </w:r>
      <w:r w:rsidRPr="001D0A17">
        <w:rPr>
          <w:rFonts w:ascii="Times New Roman" w:eastAsia="Calibri" w:hAnsi="Times New Roman" w:cs="Times New Roman"/>
          <w:color w:val="000000"/>
          <w:sz w:val="24"/>
          <w:szCs w:val="24"/>
          <w:lang w:eastAsia="ar-SA"/>
        </w:rPr>
        <w:br/>
        <w:t>i wszelkich innych opłat związanych z funkcjonowaniem budowy i realizacją przedmiotu umowy, w tym również opłaty za zajęcie pasa drogowego,</w:t>
      </w:r>
    </w:p>
    <w:p w14:paraId="457ECBBC"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opracowania planu bezpieczeństwa i ochrony zdrowia,</w:t>
      </w:r>
    </w:p>
    <w:p w14:paraId="2C5AC211"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opracowania i uzgodnienia z Zarządcą drogi - tymczasowej organizacji ruchu na czas realizacji robót,</w:t>
      </w:r>
    </w:p>
    <w:p w14:paraId="30D3C6B1"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zapewnienia przestrzegania przepisów związanych z realizacją zadania, a w szczególności przepisów BHP, ppoż., sanitarnych, ochrony środowiska naturalnego,</w:t>
      </w:r>
    </w:p>
    <w:p w14:paraId="477A36D6"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utrzymania terenu budowy w stanie wolnym od przeszkód komunikacyjnych oraz usuwanie na bieżąco zbędnych materiałów, odpadów i śmieci na wysypisko dostępne </w:t>
      </w:r>
      <w:r w:rsidRPr="001D0A17">
        <w:rPr>
          <w:rFonts w:ascii="Times New Roman" w:eastAsia="Calibri" w:hAnsi="Times New Roman" w:cs="Times New Roman"/>
          <w:color w:val="000000"/>
          <w:sz w:val="24"/>
          <w:szCs w:val="24"/>
          <w:lang w:eastAsia="ar-SA"/>
        </w:rPr>
        <w:br/>
        <w:t>dla Wykonawcy,</w:t>
      </w:r>
    </w:p>
    <w:p w14:paraId="369694F9"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 xml:space="preserve">zapewnienia takiego prowadzenia robót i utrzymania zaplecza budowy, aby żadne substancje, śmieci czy zanieczyszczone płyny nie były odprowadzane do środowiska, </w:t>
      </w:r>
      <w:r w:rsidRPr="001D0A17">
        <w:rPr>
          <w:rFonts w:ascii="Times New Roman" w:eastAsia="Calibri" w:hAnsi="Times New Roman" w:cs="Times New Roman"/>
          <w:color w:val="000000"/>
          <w:sz w:val="24"/>
          <w:szCs w:val="24"/>
          <w:lang w:eastAsia="ar-SA"/>
        </w:rPr>
        <w:br/>
        <w:t>a po zakończeniu budowy spełnienie powyższych wymagań Wykonawca potwierdzi pisemnym oświadczeniem,</w:t>
      </w:r>
    </w:p>
    <w:p w14:paraId="49DDD725"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naprawienia ewentualnych szkód wyrządzonych osobom trzecim lub związanych </w:t>
      </w:r>
      <w:r w:rsidRPr="001D0A17">
        <w:rPr>
          <w:rFonts w:ascii="Times New Roman" w:eastAsia="Calibri" w:hAnsi="Times New Roman" w:cs="Times New Roman"/>
          <w:color w:val="000000"/>
          <w:sz w:val="24"/>
          <w:szCs w:val="24"/>
          <w:lang w:eastAsia="ar-SA"/>
        </w:rPr>
        <w:br/>
        <w:t xml:space="preserve">z uszkodzeniem mienia publicznego powstałych na skutek prowadzonych robót, </w:t>
      </w:r>
      <w:r w:rsidRPr="001D0A17">
        <w:rPr>
          <w:rFonts w:ascii="Times New Roman" w:eastAsia="Calibri" w:hAnsi="Times New Roman" w:cs="Times New Roman"/>
          <w:color w:val="000000"/>
          <w:sz w:val="24"/>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14:paraId="5E93733E"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zgłaszania do odbioru robót w tym robót zanikających i podlegających zakryciu wpisem </w:t>
      </w:r>
      <w:r w:rsidRPr="001D0A17">
        <w:rPr>
          <w:rFonts w:ascii="Times New Roman" w:eastAsia="Calibri" w:hAnsi="Times New Roman" w:cs="Times New Roman"/>
          <w:color w:val="000000"/>
          <w:sz w:val="24"/>
          <w:szCs w:val="24"/>
          <w:lang w:eastAsia="ar-SA"/>
        </w:rPr>
        <w:br/>
        <w:t>do dziennika budowy i powiadomieniem inspektora nadzoru,</w:t>
      </w:r>
    </w:p>
    <w:p w14:paraId="59B8F254"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zapewnienia uprawnionego kierownictwa i nadzoru robót we wszystkich niezbędnych branżach,</w:t>
      </w:r>
    </w:p>
    <w:p w14:paraId="2735746E"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dostarczenia kompletnej dokumentacji odbiorowej zgodnie z obowiązującymi przepisami, na zasadach określonych w niniejszej umowie i Specyfikacji Istotnych Warunków Zamówienia</w:t>
      </w:r>
    </w:p>
    <w:p w14:paraId="48C079BA"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14:paraId="1B0A9F47" w14:textId="77777777" w:rsidR="001D0A17" w:rsidRPr="001D0A17" w:rsidRDefault="001D0A17" w:rsidP="001D0A17">
      <w:pPr>
        <w:numPr>
          <w:ilvl w:val="0"/>
          <w:numId w:val="6"/>
        </w:numPr>
        <w:suppressAutoHyphens/>
        <w:spacing w:after="0" w:line="276" w:lineRule="auto"/>
        <w:ind w:left="426"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zapewnienia na własny koszt faktycznej i prawnej aktualności podkładów geodezyjnych oraz aktualizowanie wszelkich uzgodnień przez cały czas trwania robót, </w:t>
      </w:r>
      <w:r w:rsidRPr="001D0A17">
        <w:rPr>
          <w:rFonts w:ascii="Times New Roman" w:eastAsia="Calibri" w:hAnsi="Times New Roman" w:cs="Times New Roman"/>
          <w:color w:val="000000"/>
          <w:sz w:val="24"/>
          <w:szCs w:val="24"/>
          <w:lang w:eastAsia="ar-SA"/>
        </w:rPr>
        <w:br/>
        <w:t>a także zapewnienie pełnej obsługi geodezyjnej prowadzonych robót,</w:t>
      </w:r>
    </w:p>
    <w:p w14:paraId="018D1DF2"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pisemnego zawiadomienia z co najmniej 14 dniowym wyprzedzeniem wszystkich osób </w:t>
      </w:r>
      <w:r w:rsidRPr="001D0A17">
        <w:rPr>
          <w:rFonts w:ascii="Times New Roman" w:eastAsia="Calibri" w:hAnsi="Times New Roman" w:cs="Times New Roman"/>
          <w:color w:val="000000"/>
          <w:sz w:val="24"/>
          <w:szCs w:val="24"/>
          <w:lang w:eastAsia="ar-SA"/>
        </w:rPr>
        <w:br/>
        <w:t xml:space="preserve">i jednostek będących właścicielami lub użytkownikami urządzeń podziemnych, naziemnych i nadziemnych znajdujących się na terenie budowy /lub z nią związanych/ </w:t>
      </w:r>
      <w:r w:rsidRPr="001D0A17">
        <w:rPr>
          <w:rFonts w:ascii="Times New Roman" w:eastAsia="Calibri" w:hAnsi="Times New Roman" w:cs="Times New Roman"/>
          <w:color w:val="000000"/>
          <w:sz w:val="24"/>
          <w:szCs w:val="24"/>
          <w:lang w:eastAsia="ar-SA"/>
        </w:rPr>
        <w:br/>
        <w:t xml:space="preserve">o planowanym terminie przystąpienia i zakończenia robót, </w:t>
      </w:r>
    </w:p>
    <w:p w14:paraId="1DC27467"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14:paraId="47F862B1"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doprowadzenia na swój koszt do należytego stanu i porządku terenu budowy, a także </w:t>
      </w:r>
      <w:r w:rsidRPr="001D0A17">
        <w:rPr>
          <w:rFonts w:ascii="Times New Roman" w:eastAsia="Calibri" w:hAnsi="Times New Roman" w:cs="Times New Roman"/>
          <w:color w:val="000000"/>
          <w:sz w:val="24"/>
          <w:szCs w:val="24"/>
          <w:lang w:eastAsia="ar-SA"/>
        </w:rPr>
        <w:br/>
        <w:t>w razie korzystania - przyległych ulic, sąsiednich nieruchomości, budynków lub lokali po zakończeniu robót,</w:t>
      </w:r>
    </w:p>
    <w:p w14:paraId="1EEF0C63" w14:textId="77777777" w:rsidR="001D0A17" w:rsidRPr="001D0A17" w:rsidRDefault="001D0A17" w:rsidP="001D0A17">
      <w:pPr>
        <w:numPr>
          <w:ilvl w:val="0"/>
          <w:numId w:val="6"/>
        </w:numPr>
        <w:suppressAutoHyphens/>
        <w:spacing w:after="0" w:line="276" w:lineRule="auto"/>
        <w:ind w:left="426"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umożliwienia kontroli dokumentów Wykonawcy związanych z realizacją niniejszej umowy oraz poddanie się wizytacjom w miejscu realizacji umowy, prowadzonych przez upoważnionych przedstawicieli organów kontroli.</w:t>
      </w:r>
    </w:p>
    <w:p w14:paraId="53BAF94C" w14:textId="77777777" w:rsidR="001D0A17" w:rsidRPr="001D0A17" w:rsidRDefault="001D0A17" w:rsidP="001D0A17">
      <w:pPr>
        <w:numPr>
          <w:ilvl w:val="0"/>
          <w:numId w:val="5"/>
        </w:numPr>
        <w:suppressAutoHyphens/>
        <w:spacing w:after="0" w:line="276" w:lineRule="auto"/>
        <w:ind w:left="284"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Wszystkie obowiązki wymienione w ust. 1 Wykonawca zobowiązany jest wykonywać na własny koszt. Koszty z tym związane są uwzględnione w cenie oferty.</w:t>
      </w:r>
    </w:p>
    <w:p w14:paraId="46FAAF73"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p>
    <w:p w14:paraId="29E11E4B" w14:textId="77777777" w:rsidR="000F47C0" w:rsidRDefault="000F47C0"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p>
    <w:p w14:paraId="1A29BCA0" w14:textId="5265E3CD"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lastRenderedPageBreak/>
        <w:sym w:font="Times New Roman" w:char="00A7"/>
      </w:r>
      <w:r w:rsidRPr="001D0A17">
        <w:rPr>
          <w:rFonts w:ascii="Times New Roman" w:eastAsia="Calibri" w:hAnsi="Times New Roman" w:cs="Times New Roman"/>
          <w:b/>
          <w:color w:val="000000"/>
          <w:sz w:val="24"/>
          <w:szCs w:val="24"/>
          <w:lang w:eastAsia="ar-SA"/>
        </w:rPr>
        <w:t xml:space="preserve"> 3</w:t>
      </w:r>
    </w:p>
    <w:p w14:paraId="4E36048A" w14:textId="77777777" w:rsidR="001D0A17" w:rsidRPr="001D0A17" w:rsidRDefault="001D0A17" w:rsidP="001D0A17">
      <w:pPr>
        <w:numPr>
          <w:ilvl w:val="0"/>
          <w:numId w:val="7"/>
        </w:numPr>
        <w:suppressAutoHyphens/>
        <w:spacing w:after="0" w:line="276" w:lineRule="auto"/>
        <w:ind w:left="284" w:right="74"/>
        <w:contextualSpacing/>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color w:val="000000"/>
          <w:sz w:val="24"/>
          <w:szCs w:val="24"/>
          <w:lang w:eastAsia="ar-SA"/>
        </w:rPr>
        <w:t xml:space="preserve">Za wykonanie przedmiotu umowy określonego w § 1 zgodnie z ofertą Wykonawcy ustala się wynagrodzenie </w:t>
      </w:r>
      <w:proofErr w:type="gramStart"/>
      <w:r w:rsidRPr="001D0A17">
        <w:rPr>
          <w:rFonts w:ascii="Times New Roman" w:eastAsia="Calibri" w:hAnsi="Times New Roman" w:cs="Times New Roman"/>
          <w:color w:val="000000"/>
          <w:sz w:val="24"/>
          <w:szCs w:val="24"/>
          <w:lang w:eastAsia="ar-SA"/>
        </w:rPr>
        <w:t>ryczałtowe  na</w:t>
      </w:r>
      <w:proofErr w:type="gramEnd"/>
      <w:r w:rsidRPr="001D0A17">
        <w:rPr>
          <w:rFonts w:ascii="Times New Roman" w:eastAsia="Calibri" w:hAnsi="Times New Roman" w:cs="Times New Roman"/>
          <w:color w:val="000000"/>
          <w:sz w:val="24"/>
          <w:szCs w:val="24"/>
          <w:lang w:eastAsia="ar-SA"/>
        </w:rPr>
        <w:t xml:space="preserve"> kwotę netto………………zł, </w:t>
      </w:r>
    </w:p>
    <w:p w14:paraId="095907BD" w14:textId="77777777" w:rsidR="001D0A17" w:rsidRPr="001D0A17" w:rsidRDefault="001D0A17" w:rsidP="001D0A17">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(słownie złotych: </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 xml:space="preserve">) </w:t>
      </w:r>
    </w:p>
    <w:p w14:paraId="378A9CD3" w14:textId="77777777" w:rsidR="001D0A17" w:rsidRPr="001D0A17" w:rsidRDefault="001D0A17" w:rsidP="001D0A17">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plus </w:t>
      </w:r>
      <w:r w:rsidRPr="001D0A17">
        <w:rPr>
          <w:rFonts w:ascii="Times New Roman" w:eastAsia="Calibri" w:hAnsi="Times New Roman" w:cs="Times New Roman"/>
          <w:color w:val="000000"/>
          <w:sz w:val="24"/>
          <w:szCs w:val="24"/>
          <w:lang w:eastAsia="ar-SA"/>
        </w:rPr>
        <w:tab/>
        <w:t xml:space="preserve">% podatek V AT w </w:t>
      </w:r>
      <w:proofErr w:type="gramStart"/>
      <w:r w:rsidRPr="001D0A17">
        <w:rPr>
          <w:rFonts w:ascii="Times New Roman" w:eastAsia="Calibri" w:hAnsi="Times New Roman" w:cs="Times New Roman"/>
          <w:color w:val="000000"/>
          <w:sz w:val="24"/>
          <w:szCs w:val="24"/>
          <w:lang w:eastAsia="ar-SA"/>
        </w:rPr>
        <w:t>wysokości :</w:t>
      </w:r>
      <w:proofErr w:type="gramEnd"/>
      <w:r w:rsidRPr="001D0A17">
        <w:rPr>
          <w:rFonts w:ascii="Times New Roman" w:eastAsia="Calibri" w:hAnsi="Times New Roman" w:cs="Times New Roman"/>
          <w:color w:val="000000"/>
          <w:sz w:val="24"/>
          <w:szCs w:val="24"/>
          <w:lang w:eastAsia="ar-SA"/>
        </w:rPr>
        <w:t xml:space="preserve"> </w:t>
      </w:r>
      <w:r w:rsidRPr="001D0A17">
        <w:rPr>
          <w:rFonts w:ascii="Times New Roman" w:eastAsia="Calibri" w:hAnsi="Times New Roman" w:cs="Times New Roman"/>
          <w:color w:val="000000"/>
          <w:sz w:val="24"/>
          <w:szCs w:val="24"/>
          <w:lang w:eastAsia="ar-SA"/>
        </w:rPr>
        <w:tab/>
        <w:t xml:space="preserve">zł </w:t>
      </w:r>
    </w:p>
    <w:p w14:paraId="5BAF2936" w14:textId="77777777" w:rsidR="001D0A17" w:rsidRPr="001D0A17" w:rsidRDefault="001D0A17" w:rsidP="001D0A17">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t>
      </w:r>
      <w:proofErr w:type="gramStart"/>
      <w:r w:rsidRPr="001D0A17">
        <w:rPr>
          <w:rFonts w:ascii="Times New Roman" w:eastAsia="Calibri" w:hAnsi="Times New Roman" w:cs="Times New Roman"/>
          <w:color w:val="000000"/>
          <w:sz w:val="24"/>
          <w:szCs w:val="24"/>
          <w:lang w:eastAsia="ar-SA"/>
        </w:rPr>
        <w:t>słownie  złotych</w:t>
      </w:r>
      <w:proofErr w:type="gramEnd"/>
      <w:r w:rsidRPr="001D0A17">
        <w:rPr>
          <w:rFonts w:ascii="Times New Roman" w:eastAsia="Calibri" w:hAnsi="Times New Roman" w:cs="Times New Roman"/>
          <w:color w:val="000000"/>
          <w:sz w:val="24"/>
          <w:szCs w:val="24"/>
          <w:lang w:eastAsia="ar-SA"/>
        </w:rPr>
        <w:t xml:space="preserve">: </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 xml:space="preserve">) </w:t>
      </w:r>
    </w:p>
    <w:p w14:paraId="69CCDF4C" w14:textId="77777777" w:rsidR="001D0A17" w:rsidRPr="001D0A17" w:rsidRDefault="001D0A17" w:rsidP="001D0A17">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co łącznie stanowi kwotę </w:t>
      </w:r>
      <w:r w:rsidRPr="001D0A17">
        <w:rPr>
          <w:rFonts w:ascii="Times New Roman" w:eastAsia="Calibri" w:hAnsi="Times New Roman" w:cs="Times New Roman"/>
          <w:bCs/>
          <w:color w:val="000000"/>
          <w:sz w:val="24"/>
          <w:szCs w:val="24"/>
          <w:lang w:eastAsia="ar-SA"/>
        </w:rPr>
        <w:t>brutto</w:t>
      </w:r>
      <w:r w:rsidRPr="001D0A17">
        <w:rPr>
          <w:rFonts w:ascii="Times New Roman" w:eastAsia="Calibri" w:hAnsi="Times New Roman" w:cs="Times New Roman"/>
          <w:color w:val="000000"/>
          <w:sz w:val="24"/>
          <w:szCs w:val="24"/>
          <w:lang w:eastAsia="ar-SA"/>
        </w:rPr>
        <w:t>………………………</w:t>
      </w:r>
      <w:r w:rsidRPr="001D0A17">
        <w:rPr>
          <w:rFonts w:ascii="Times New Roman" w:eastAsia="Calibri" w:hAnsi="Times New Roman" w:cs="Times New Roman"/>
          <w:bCs/>
          <w:color w:val="000000"/>
          <w:sz w:val="24"/>
          <w:szCs w:val="24"/>
          <w:lang w:eastAsia="ar-SA"/>
        </w:rPr>
        <w:t xml:space="preserve"> </w:t>
      </w:r>
      <w:r w:rsidRPr="001D0A17">
        <w:rPr>
          <w:rFonts w:ascii="Times New Roman" w:eastAsia="Calibri" w:hAnsi="Times New Roman" w:cs="Times New Roman"/>
          <w:bCs/>
          <w:color w:val="000000"/>
          <w:sz w:val="24"/>
          <w:szCs w:val="24"/>
          <w:lang w:eastAsia="ar-SA"/>
        </w:rPr>
        <w:tab/>
      </w:r>
      <w:r w:rsidRPr="001D0A17">
        <w:rPr>
          <w:rFonts w:ascii="Times New Roman" w:eastAsia="Calibri" w:hAnsi="Times New Roman" w:cs="Times New Roman"/>
          <w:color w:val="000000"/>
          <w:sz w:val="24"/>
          <w:szCs w:val="24"/>
          <w:lang w:eastAsia="ar-SA"/>
        </w:rPr>
        <w:t>zł</w:t>
      </w:r>
    </w:p>
    <w:p w14:paraId="739F48EA" w14:textId="77777777" w:rsidR="001D0A17" w:rsidRPr="001D0A17" w:rsidRDefault="001D0A17" w:rsidP="001D0A17">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(słownie złotych: </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 xml:space="preserve">) </w:t>
      </w:r>
    </w:p>
    <w:p w14:paraId="40BD1ED6"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Wynagrodzenie, o którym mowa w ust. 1, obejmuje wszystkie koszty związane </w:t>
      </w:r>
      <w:r w:rsidRPr="001D0A17">
        <w:rPr>
          <w:rFonts w:ascii="Times New Roman" w:eastAsia="Calibri" w:hAnsi="Times New Roman" w:cs="Times New Roman"/>
          <w:color w:val="000000"/>
          <w:sz w:val="24"/>
          <w:szCs w:val="24"/>
          <w:lang w:eastAsia="ar-SA"/>
        </w:rPr>
        <w:br/>
        <w:t xml:space="preserve">z realizacją robót objętych ofertą Wykonawcy, a wynikających z dokumentacji projektowej i specyfikacji technicznych wykonania i odbioru robót, w szczególności zaś koszty materiałów, ubezpieczenia, wynagrodzenia podwykonawców, a także koszty usuwania wad w okresie rękojmi i gwarancji.  </w:t>
      </w:r>
    </w:p>
    <w:p w14:paraId="3254CBE3"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Ustala się, że wynagrodzenie uwzględnia wszystkie obowiązujące podatki, włącznie </w:t>
      </w:r>
      <w:r w:rsidRPr="001D0A17">
        <w:rPr>
          <w:rFonts w:ascii="Times New Roman" w:eastAsia="Calibri" w:hAnsi="Times New Roman" w:cs="Times New Roman"/>
          <w:color w:val="000000"/>
          <w:sz w:val="24"/>
          <w:szCs w:val="24"/>
          <w:lang w:eastAsia="ar-SA"/>
        </w:rPr>
        <w:br/>
        <w:t xml:space="preserve">z podatkiem VAT oraz opłaty celne i inne opłaty związane z przygotowaniem </w:t>
      </w:r>
      <w:r w:rsidRPr="001D0A17">
        <w:rPr>
          <w:rFonts w:ascii="Times New Roman" w:eastAsia="Calibri" w:hAnsi="Times New Roman" w:cs="Times New Roman"/>
          <w:color w:val="000000"/>
          <w:sz w:val="24"/>
          <w:szCs w:val="24"/>
          <w:lang w:eastAsia="ar-SA"/>
        </w:rPr>
        <w:br/>
        <w:t>i wykonaniem robót, usuwaniem wad i usterek.</w:t>
      </w:r>
    </w:p>
    <w:p w14:paraId="7A1E9CA0"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Wynagrodzenie obowiązywać będzie niezależnie od faktycznych warunków występujących podczas robót, ich zmian podczas wykonywania robót oraz w okresie gwarancji i rękojmi.</w:t>
      </w:r>
    </w:p>
    <w:p w14:paraId="036BAC2D"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Zapłata wynagrodzenia będzie dokonywana w walucie polskiej.</w:t>
      </w:r>
    </w:p>
    <w:p w14:paraId="54B8EC2D" w14:textId="77777777" w:rsidR="001D0A17" w:rsidRPr="001D0A17" w:rsidRDefault="001D0A17" w:rsidP="001D0A17">
      <w:pPr>
        <w:widowControl w:val="0"/>
        <w:numPr>
          <w:ilvl w:val="0"/>
          <w:numId w:val="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rPr>
        <w:t>Warunkiem zapłaty przez zamawiającego drugiej i następnych części należnego wynagrodzenia za odebrane roboty budowlane jest przedstawienie dowodów zapłaty wymagalnego wynagrodzenia podwykonawcom i dalszym podwykonawcom, o których mowa w § 16, biorącym udział w realizacji odebranych robót budowlanych</w:t>
      </w:r>
    </w:p>
    <w:p w14:paraId="55494C2B"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p>
    <w:p w14:paraId="77FBF4F2"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4</w:t>
      </w:r>
    </w:p>
    <w:p w14:paraId="17F0D443"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Rozliczenie za wykonanie przedmiotu umowy będzie następowało fakturami VAT częściowymi wystawianymi przez Wykonawcę oraz fakturą VAT końcową.</w:t>
      </w:r>
    </w:p>
    <w:p w14:paraId="0D0BDAFF"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Podstawą wystawienia faktury częściowej będzie protokół odbioru częściowego </w:t>
      </w:r>
      <w:r w:rsidRPr="001D0A17">
        <w:rPr>
          <w:rFonts w:ascii="Times New Roman" w:eastAsia="Calibri" w:hAnsi="Times New Roman" w:cs="Times New Roman"/>
          <w:sz w:val="24"/>
          <w:szCs w:val="24"/>
          <w:lang w:eastAsia="ar-SA"/>
        </w:rPr>
        <w:t xml:space="preserve">sporządzony na podstawie zestawienia ilościowo – finansowego wykonanych robót </w:t>
      </w:r>
      <w:r w:rsidRPr="001D0A17">
        <w:rPr>
          <w:rFonts w:ascii="Times New Roman" w:eastAsia="Calibri" w:hAnsi="Times New Roman" w:cs="Times New Roman"/>
          <w:sz w:val="24"/>
          <w:szCs w:val="24"/>
          <w:lang w:eastAsia="ar-SA"/>
        </w:rPr>
        <w:br/>
        <w:t xml:space="preserve">w trybie określonym w </w:t>
      </w:r>
      <w:r w:rsidRPr="001D0A17">
        <w:rPr>
          <w:rFonts w:ascii="Times New Roman" w:eastAsia="Calibri" w:hAnsi="Times New Roman" w:cs="Times New Roman"/>
          <w:sz w:val="24"/>
          <w:szCs w:val="24"/>
          <w:lang w:eastAsia="ar-SA"/>
        </w:rPr>
        <w:sym w:font="Times New Roman" w:char="00A7"/>
      </w:r>
      <w:r w:rsidRPr="001D0A17">
        <w:rPr>
          <w:rFonts w:ascii="Times New Roman" w:eastAsia="Calibri" w:hAnsi="Times New Roman" w:cs="Times New Roman"/>
          <w:sz w:val="24"/>
          <w:szCs w:val="24"/>
          <w:lang w:eastAsia="ar-SA"/>
        </w:rPr>
        <w:t xml:space="preserve"> 17 ust. 2.</w:t>
      </w:r>
      <w:r w:rsidRPr="001D0A17">
        <w:rPr>
          <w:rFonts w:ascii="Times New Roman" w:eastAsia="Calibri" w:hAnsi="Times New Roman" w:cs="Times New Roman"/>
          <w:color w:val="000000"/>
          <w:sz w:val="24"/>
          <w:szCs w:val="24"/>
          <w:lang w:eastAsia="ar-SA"/>
        </w:rPr>
        <w:t xml:space="preserve"> </w:t>
      </w:r>
    </w:p>
    <w:p w14:paraId="1ADD1526"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Podstawą do rozliczenia końcowego będzie protokół odbioru końcowego oraz protokół usunięcia ewentualnych wad stwierdzonych przy odbiorze, podpisany w trybie </w:t>
      </w:r>
      <w:r w:rsidRPr="001D0A17">
        <w:rPr>
          <w:rFonts w:ascii="Times New Roman" w:eastAsia="Calibri" w:hAnsi="Times New Roman" w:cs="Times New Roman"/>
          <w:color w:val="000000"/>
          <w:sz w:val="24"/>
          <w:szCs w:val="24"/>
          <w:lang w:eastAsia="ar-SA"/>
        </w:rPr>
        <w:br/>
      </w:r>
      <w:r w:rsidRPr="001D0A17">
        <w:rPr>
          <w:rFonts w:ascii="Times New Roman" w:eastAsia="Calibri" w:hAnsi="Times New Roman" w:cs="Times New Roman"/>
          <w:color w:val="000000"/>
          <w:sz w:val="24"/>
          <w:szCs w:val="24"/>
          <w:lang w:eastAsia="ar-SA"/>
        </w:rPr>
        <w:sym w:font="Times New Roman" w:char="00A7"/>
      </w:r>
      <w:r w:rsidRPr="001D0A17">
        <w:rPr>
          <w:rFonts w:ascii="Times New Roman" w:eastAsia="Calibri" w:hAnsi="Times New Roman" w:cs="Times New Roman"/>
          <w:color w:val="000000"/>
          <w:sz w:val="24"/>
          <w:szCs w:val="24"/>
          <w:lang w:eastAsia="ar-SA"/>
        </w:rPr>
        <w:t xml:space="preserve"> 17 ust. 3 oraz prawidłowo wystawiona przez Wykonawcę faktura VAT końcowa.</w:t>
      </w:r>
    </w:p>
    <w:p w14:paraId="2E81023C"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Faktury płatne będą przelewem na rachunek bankowy Wykonawcy:</w:t>
      </w:r>
    </w:p>
    <w:p w14:paraId="263F90D0"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  </w:t>
      </w:r>
    </w:p>
    <w:p w14:paraId="6FA34D4F"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r w:rsidRPr="001D0A17">
        <w:rPr>
          <w:rFonts w:ascii="Times New Roman" w:hAnsi="Times New Roman"/>
          <w:color w:val="000000"/>
          <w:sz w:val="24"/>
          <w:szCs w:val="24"/>
          <w:lang w:eastAsia="ar-SA"/>
        </w:rPr>
        <w:t xml:space="preserve">w terminie 30 dni </w:t>
      </w:r>
      <w:r w:rsidRPr="001D0A17">
        <w:rPr>
          <w:rFonts w:ascii="Times New Roman" w:eastAsia="Calibri" w:hAnsi="Times New Roman" w:cs="Times New Roman"/>
          <w:color w:val="000000"/>
          <w:sz w:val="24"/>
          <w:szCs w:val="24"/>
          <w:lang w:eastAsia="ar-SA"/>
        </w:rPr>
        <w:t xml:space="preserve">od daty dostarczenia Zamawiającemu prawidłowo wystawionej faktury </w:t>
      </w:r>
      <w:r w:rsidRPr="001D0A17">
        <w:rPr>
          <w:rFonts w:ascii="Times New Roman" w:eastAsia="Calibri" w:hAnsi="Times New Roman" w:cs="Times New Roman"/>
          <w:color w:val="000000"/>
          <w:sz w:val="24"/>
          <w:szCs w:val="24"/>
          <w:lang w:eastAsia="ar-SA"/>
        </w:rPr>
        <w:br/>
        <w:t>wraz z odpowiednio zatwierdzonym protokołem odbioru oraz dowodami zapłaty wynagrodzenia należnego podwykonawcom i dalszym podwykonawcom.</w:t>
      </w:r>
    </w:p>
    <w:p w14:paraId="66D9B00E"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może żądać odrębnego fakturowania robót powierzonych przez Wykonawcę poszczególnym podwykonawcom.</w:t>
      </w:r>
    </w:p>
    <w:p w14:paraId="4843F9B4" w14:textId="77777777" w:rsidR="001D0A17" w:rsidRPr="001D0A17" w:rsidRDefault="001D0A17" w:rsidP="001D0A17">
      <w:pPr>
        <w:numPr>
          <w:ilvl w:val="0"/>
          <w:numId w:val="8"/>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14:paraId="72CF4874"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p>
    <w:p w14:paraId="151B70B8"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lastRenderedPageBreak/>
        <w:sym w:font="Times New Roman" w:char="00A7"/>
      </w:r>
      <w:r w:rsidRPr="001D0A17">
        <w:rPr>
          <w:rFonts w:ascii="Times New Roman" w:eastAsia="Calibri" w:hAnsi="Times New Roman" w:cs="Times New Roman"/>
          <w:b/>
          <w:color w:val="000000"/>
          <w:sz w:val="24"/>
          <w:szCs w:val="24"/>
          <w:lang w:eastAsia="ar-SA"/>
        </w:rPr>
        <w:t xml:space="preserve"> 5</w:t>
      </w:r>
    </w:p>
    <w:p w14:paraId="58C00FF2"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14:paraId="5B308D3B"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p>
    <w:p w14:paraId="70A6F3DC"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6</w:t>
      </w:r>
    </w:p>
    <w:p w14:paraId="4FE6408C" w14:textId="77777777" w:rsidR="001D0A17" w:rsidRPr="001D0A17" w:rsidRDefault="001D0A17" w:rsidP="001D0A17">
      <w:pPr>
        <w:numPr>
          <w:ilvl w:val="0"/>
          <w:numId w:val="37"/>
        </w:numPr>
        <w:suppressAutoHyphens/>
        <w:spacing w:after="0" w:line="276" w:lineRule="auto"/>
        <w:ind w:left="28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sz w:val="24"/>
          <w:szCs w:val="24"/>
          <w:lang w:eastAsia="ar-SA"/>
        </w:rPr>
        <w:t xml:space="preserve">Termin zakończenia wykonywania przedmiotu umowy nastąpi nie później niż </w:t>
      </w:r>
      <w:r w:rsidRPr="001D0A17">
        <w:rPr>
          <w:rFonts w:ascii="Times New Roman" w:eastAsia="Calibri" w:hAnsi="Times New Roman" w:cs="Times New Roman"/>
          <w:sz w:val="24"/>
          <w:szCs w:val="24"/>
          <w:lang w:eastAsia="ar-SA"/>
        </w:rPr>
        <w:br/>
      </w:r>
      <w:r w:rsidRPr="001D0A17">
        <w:rPr>
          <w:rFonts w:ascii="Times New Roman" w:eastAsia="Calibri" w:hAnsi="Times New Roman" w:cs="Times New Roman"/>
          <w:b/>
          <w:sz w:val="24"/>
          <w:szCs w:val="24"/>
          <w:lang w:eastAsia="ar-SA"/>
        </w:rPr>
        <w:t xml:space="preserve">do ……………………………r. </w:t>
      </w:r>
    </w:p>
    <w:p w14:paraId="4F471DFD" w14:textId="77777777" w:rsidR="001D0A17" w:rsidRPr="001D0A17" w:rsidRDefault="001D0A17" w:rsidP="001D0A17">
      <w:pPr>
        <w:widowControl w:val="0"/>
        <w:numPr>
          <w:ilvl w:val="0"/>
          <w:numId w:val="37"/>
        </w:numPr>
        <w:tabs>
          <w:tab w:val="center" w:pos="4536"/>
          <w:tab w:val="right" w:pos="9072"/>
        </w:tabs>
        <w:suppressAutoHyphens/>
        <w:spacing w:after="0" w:line="276" w:lineRule="auto"/>
        <w:ind w:left="284" w:right="74" w:hanging="284"/>
        <w:contextualSpacing/>
        <w:jc w:val="both"/>
        <w:outlineLvl w:val="0"/>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Uznaje się, że realizacja przedmiotu umowy nastąpi w dniu podpisania protokołu odbioru końcowego przedmiotu umowy, jeżeli w toku odbioru ujawniono wady, o których mowa </w:t>
      </w:r>
      <w:r w:rsidRPr="001D0A17">
        <w:rPr>
          <w:rFonts w:ascii="Times New Roman" w:eastAsia="Calibri" w:hAnsi="Times New Roman" w:cs="Times New Roman"/>
          <w:sz w:val="24"/>
          <w:szCs w:val="24"/>
          <w:lang w:eastAsia="ar-SA"/>
        </w:rPr>
        <w:br/>
        <w:t>w § 17 ust. 3 pkt. 5) lit. b).</w:t>
      </w:r>
    </w:p>
    <w:p w14:paraId="765658A9" w14:textId="77777777" w:rsidR="001D0A17" w:rsidRPr="001D0A17" w:rsidRDefault="001D0A17" w:rsidP="001D0A17">
      <w:pPr>
        <w:widowControl w:val="0"/>
        <w:numPr>
          <w:ilvl w:val="0"/>
          <w:numId w:val="37"/>
        </w:numPr>
        <w:suppressAutoHyphens/>
        <w:spacing w:after="0" w:line="276" w:lineRule="auto"/>
        <w:ind w:left="284" w:right="74" w:hanging="28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zobowiązuje się wykonywać przedmiot umowy zgodnie </w:t>
      </w:r>
      <w:r w:rsidRPr="001D0A17">
        <w:rPr>
          <w:rFonts w:ascii="Times New Roman" w:eastAsia="Calibri" w:hAnsi="Times New Roman" w:cs="Times New Roman"/>
          <w:color w:val="000000"/>
          <w:sz w:val="24"/>
          <w:szCs w:val="24"/>
          <w:lang w:eastAsia="ar-SA"/>
        </w:rPr>
        <w:br/>
        <w:t>z harmonogramem realizacji robót i dokonywania płatności, stanowiącym załącznik nr 3 do niniejszej umowy, który zostanie opracowany przez Wykonawcę zatwierdzony przez Zamawiającego.</w:t>
      </w:r>
    </w:p>
    <w:p w14:paraId="69943EDB" w14:textId="77777777" w:rsidR="001D0A17" w:rsidRPr="001D0A17" w:rsidRDefault="001D0A17" w:rsidP="001D0A17">
      <w:pPr>
        <w:widowControl w:val="0"/>
        <w:numPr>
          <w:ilvl w:val="0"/>
          <w:numId w:val="37"/>
        </w:numPr>
        <w:suppressAutoHyphens/>
        <w:spacing w:after="0" w:line="276" w:lineRule="auto"/>
        <w:ind w:left="284" w:right="74" w:hanging="28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Zastrzega się, że:</w:t>
      </w:r>
    </w:p>
    <w:p w14:paraId="773C5450" w14:textId="77777777" w:rsidR="001D0A17" w:rsidRPr="001D0A17" w:rsidRDefault="001D0A17" w:rsidP="001D0A17">
      <w:pPr>
        <w:widowControl w:val="0"/>
        <w:numPr>
          <w:ilvl w:val="0"/>
          <w:numId w:val="38"/>
        </w:numPr>
        <w:suppressAutoHyphens/>
        <w:spacing w:after="0" w:line="276" w:lineRule="auto"/>
        <w:ind w:right="7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płatności częściowych będzie nie więcej niż ……………………;</w:t>
      </w:r>
    </w:p>
    <w:p w14:paraId="607B6B76" w14:textId="77777777" w:rsidR="001D0A17" w:rsidRPr="001D0A17" w:rsidRDefault="001D0A17" w:rsidP="001D0A17">
      <w:pPr>
        <w:widowControl w:val="0"/>
        <w:numPr>
          <w:ilvl w:val="0"/>
          <w:numId w:val="38"/>
        </w:numPr>
        <w:suppressAutoHyphens/>
        <w:spacing w:after="0" w:line="276" w:lineRule="auto"/>
        <w:ind w:right="74"/>
        <w:contextualSpacing/>
        <w:jc w:val="both"/>
        <w:outlineLvl w:val="0"/>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płatność końcowa określona w harmonogramie nie może być niższa niż 20 % wartości umowy brutto;</w:t>
      </w:r>
    </w:p>
    <w:p w14:paraId="79D66501" w14:textId="77777777" w:rsidR="001D0A17" w:rsidRPr="001D0A17" w:rsidRDefault="001D0A17" w:rsidP="001D0A17">
      <w:pPr>
        <w:widowControl w:val="0"/>
        <w:numPr>
          <w:ilvl w:val="0"/>
          <w:numId w:val="37"/>
        </w:numPr>
        <w:tabs>
          <w:tab w:val="center" w:pos="4536"/>
          <w:tab w:val="right" w:pos="9072"/>
        </w:tabs>
        <w:suppressAutoHyphens/>
        <w:spacing w:after="0" w:line="276" w:lineRule="auto"/>
        <w:ind w:left="426" w:right="74"/>
        <w:contextualSpacing/>
        <w:jc w:val="both"/>
        <w:outlineLvl w:val="0"/>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Zmiany harmonogramu stanowią zmianę umowy i mogą być wprowadzane w drodze aneksu do niniejszej umowy. </w:t>
      </w:r>
    </w:p>
    <w:p w14:paraId="30EDE115"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30E0B713"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7</w:t>
      </w:r>
    </w:p>
    <w:p w14:paraId="37DC2294" w14:textId="77777777" w:rsidR="001D0A17" w:rsidRPr="001D0A17" w:rsidRDefault="001D0A17" w:rsidP="001D0A17">
      <w:pPr>
        <w:numPr>
          <w:ilvl w:val="0"/>
          <w:numId w:val="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przed podpisaniem </w:t>
      </w:r>
      <w:proofErr w:type="gramStart"/>
      <w:r w:rsidRPr="001D0A17">
        <w:rPr>
          <w:rFonts w:ascii="Times New Roman" w:eastAsia="Calibri" w:hAnsi="Times New Roman" w:cs="Times New Roman"/>
          <w:color w:val="000000"/>
          <w:sz w:val="24"/>
          <w:szCs w:val="24"/>
          <w:lang w:eastAsia="ar-SA"/>
        </w:rPr>
        <w:t>umowy  wnosi</w:t>
      </w:r>
      <w:proofErr w:type="gramEnd"/>
      <w:r w:rsidRPr="001D0A17">
        <w:rPr>
          <w:rFonts w:ascii="Times New Roman" w:eastAsia="Calibri" w:hAnsi="Times New Roman" w:cs="Times New Roman"/>
          <w:color w:val="000000"/>
          <w:sz w:val="24"/>
          <w:szCs w:val="24"/>
          <w:lang w:eastAsia="ar-SA"/>
        </w:rPr>
        <w:t xml:space="preserve"> zabezpieczenie należytego wykonania umowy w wysokości ...................... zł /słownie .................................................................. ........................................................................................................................................... /, co stanowi 10 % wynagrodzenia brutto określonego w </w:t>
      </w:r>
      <w:r w:rsidRPr="001D0A17">
        <w:rPr>
          <w:rFonts w:ascii="Times New Roman" w:eastAsia="Calibri" w:hAnsi="Times New Roman" w:cs="Times New Roman"/>
          <w:color w:val="000000"/>
          <w:sz w:val="24"/>
          <w:szCs w:val="24"/>
          <w:lang w:eastAsia="ar-SA"/>
        </w:rPr>
        <w:sym w:font="Times New Roman" w:char="00A7"/>
      </w:r>
      <w:r w:rsidRPr="001D0A17">
        <w:rPr>
          <w:rFonts w:ascii="Times New Roman" w:eastAsia="Calibri" w:hAnsi="Times New Roman" w:cs="Times New Roman"/>
          <w:color w:val="000000"/>
          <w:sz w:val="24"/>
          <w:szCs w:val="24"/>
          <w:lang w:eastAsia="ar-SA"/>
        </w:rPr>
        <w:t xml:space="preserve"> 3 ust. 1 umowy w formie ................................ ważne do dnia ......................</w:t>
      </w:r>
    </w:p>
    <w:p w14:paraId="132756F8" w14:textId="77777777" w:rsidR="001D0A17" w:rsidRPr="001D0A17" w:rsidRDefault="001D0A17" w:rsidP="001D0A17">
      <w:pPr>
        <w:numPr>
          <w:ilvl w:val="0"/>
          <w:numId w:val="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Zabezpieczenie należytego wykonania umowy zostanie zwrócone w sposób określony </w:t>
      </w:r>
      <w:r w:rsidRPr="001D0A17">
        <w:rPr>
          <w:rFonts w:ascii="Times New Roman" w:eastAsia="Calibri" w:hAnsi="Times New Roman" w:cs="Times New Roman"/>
          <w:color w:val="000000"/>
          <w:sz w:val="24"/>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w:t>
      </w:r>
    </w:p>
    <w:p w14:paraId="67401B58" w14:textId="77777777" w:rsidR="001D0A17" w:rsidRPr="001D0A17" w:rsidRDefault="001D0A17" w:rsidP="001D0A17">
      <w:pPr>
        <w:suppressAutoHyphens/>
        <w:spacing w:after="0" w:line="276" w:lineRule="auto"/>
        <w:ind w:right="74"/>
        <w:jc w:val="both"/>
        <w:rPr>
          <w:rFonts w:ascii="Times New Roman" w:eastAsia="Calibri" w:hAnsi="Times New Roman" w:cs="Times New Roman"/>
          <w:b/>
          <w:color w:val="000000"/>
          <w:sz w:val="24"/>
          <w:szCs w:val="24"/>
          <w:lang w:eastAsia="ar-SA"/>
        </w:rPr>
      </w:pPr>
    </w:p>
    <w:p w14:paraId="2165E21A"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8</w:t>
      </w:r>
    </w:p>
    <w:p w14:paraId="5C9FBED5"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zobowiązuje się do ubezpieczenia od odpowiedzialności cywilnej </w:t>
      </w:r>
      <w:r w:rsidRPr="001D0A17">
        <w:rPr>
          <w:rFonts w:ascii="Times New Roman" w:eastAsia="Calibri" w:hAnsi="Times New Roman" w:cs="Times New Roman"/>
          <w:color w:val="000000"/>
          <w:sz w:val="24"/>
          <w:szCs w:val="24"/>
          <w:lang w:eastAsia="ar-SA"/>
        </w:rPr>
        <w:br/>
        <w:t xml:space="preserve">w zakresie prowadzonej działalności gospodarczej oraz do ubezpieczenia budowy i robót budowlanych będących przedmiotem umowy z tytułu szkód, które mogą zaistnieć </w:t>
      </w:r>
      <w:r w:rsidRPr="001D0A17">
        <w:rPr>
          <w:rFonts w:ascii="Times New Roman" w:eastAsia="Calibri" w:hAnsi="Times New Roman" w:cs="Times New Roman"/>
          <w:color w:val="000000"/>
          <w:sz w:val="24"/>
          <w:szCs w:val="24"/>
          <w:lang w:eastAsia="ar-SA"/>
        </w:rPr>
        <w:br/>
        <w:t>w związku ze zdarzeniami losowymi.</w:t>
      </w:r>
    </w:p>
    <w:p w14:paraId="7768E4D7"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Ubezpieczenie powinno być zawarte w szczególności z tytułu:</w:t>
      </w:r>
    </w:p>
    <w:p w14:paraId="0E2008CA" w14:textId="77777777" w:rsidR="001D0A17" w:rsidRPr="001D0A17" w:rsidRDefault="001D0A17" w:rsidP="001D0A17">
      <w:pPr>
        <w:numPr>
          <w:ilvl w:val="0"/>
          <w:numId w:val="11"/>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14:paraId="7DFDEA72" w14:textId="77777777" w:rsidR="001D0A17" w:rsidRPr="001D0A17" w:rsidRDefault="001D0A17" w:rsidP="001D0A17">
      <w:pPr>
        <w:numPr>
          <w:ilvl w:val="0"/>
          <w:numId w:val="11"/>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odpowiedzialności cywilnej za szkody oraz następstwa nieszczęśliwych wypadków dotyczących pracowników i osób trzecich, a powstałych w związku z prowadzonymi robotami, a także z ruchem pojazdów mechanicznych.</w:t>
      </w:r>
    </w:p>
    <w:p w14:paraId="1118190B"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Ustala się, że:</w:t>
      </w:r>
    </w:p>
    <w:p w14:paraId="648577C3" w14:textId="77777777" w:rsidR="001D0A17" w:rsidRPr="001D0A17" w:rsidRDefault="001D0A17" w:rsidP="001D0A17">
      <w:pPr>
        <w:numPr>
          <w:ilvl w:val="0"/>
          <w:numId w:val="12"/>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14:paraId="6F505997" w14:textId="77777777" w:rsidR="001D0A17" w:rsidRPr="001D0A17" w:rsidRDefault="001D0A17" w:rsidP="001D0A17">
      <w:pPr>
        <w:numPr>
          <w:ilvl w:val="0"/>
          <w:numId w:val="12"/>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odpowiednie polisy ubezpieczeniowe Wykonawca zobowiązany jest dostarczyć Zamawiającemu przed podpisaniem umowy. </w:t>
      </w:r>
    </w:p>
    <w:p w14:paraId="7889E951" w14:textId="77777777" w:rsidR="001D0A17" w:rsidRPr="001D0A17" w:rsidRDefault="001D0A17" w:rsidP="001D0A17">
      <w:pPr>
        <w:numPr>
          <w:ilvl w:val="0"/>
          <w:numId w:val="10"/>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niedokonania odpowiedniego ubezpieczenia, nieprzedłożenia przez Wykonawcę dowodu zawarcia kolejnej umowy ubezpieczenia (jeżeli okres ubezpieczenia wynikający z umowy obowiązującej w dniu podpisania niniejszej umowy ulegnie zakończeniu przed zakończeniem realizacji przedmiotu niniejszej umowy) lub nieprzedłożenia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14:paraId="5DC8C52E"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7A41602E"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9</w:t>
      </w:r>
    </w:p>
    <w:p w14:paraId="3913C92F"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zapewni nadzór inwestorski i autorski.</w:t>
      </w:r>
    </w:p>
    <w:p w14:paraId="4719EF4F"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ustanawia inspektora nadzoru inwestorskiego – ......................................................................................................................................, który będzie koordynował pracę inspektorów branżowych.</w:t>
      </w:r>
    </w:p>
    <w:p w14:paraId="48FE7E5E"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ustanawia inspektorów nadzoru dla poszczególnych branż:</w:t>
      </w:r>
    </w:p>
    <w:p w14:paraId="6642BFBA" w14:textId="77777777" w:rsidR="001D0A17" w:rsidRPr="001D0A17" w:rsidRDefault="001D0A17" w:rsidP="001D0A17">
      <w:pPr>
        <w:numPr>
          <w:ilvl w:val="0"/>
          <w:numId w:val="2"/>
        </w:numPr>
        <w:shd w:val="clear" w:color="auto" w:fill="FFFFFF"/>
        <w:suppressAutoHyphens/>
        <w:autoSpaceDE w:val="0"/>
        <w:autoSpaceDN w:val="0"/>
        <w:adjustRightInd w:val="0"/>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roboty budowlane</w:t>
      </w:r>
      <w:r w:rsidRPr="001D0A17">
        <w:rPr>
          <w:rFonts w:ascii="Times New Roman" w:eastAsia="Calibri" w:hAnsi="Times New Roman" w:cs="Times New Roman"/>
          <w:color w:val="000000"/>
          <w:sz w:val="24"/>
          <w:szCs w:val="24"/>
          <w:lang w:eastAsia="ar-SA"/>
        </w:rPr>
        <w:tab/>
        <w:t>- ......................................</w:t>
      </w:r>
    </w:p>
    <w:p w14:paraId="29C22BC5" w14:textId="77777777" w:rsidR="001D0A17" w:rsidRPr="001D0A17" w:rsidRDefault="001D0A17" w:rsidP="001D0A17">
      <w:pPr>
        <w:numPr>
          <w:ilvl w:val="0"/>
          <w:numId w:val="2"/>
        </w:numPr>
        <w:shd w:val="clear" w:color="auto" w:fill="FFFFFF"/>
        <w:suppressAutoHyphens/>
        <w:autoSpaceDE w:val="0"/>
        <w:autoSpaceDN w:val="0"/>
        <w:adjustRightInd w:val="0"/>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roboty elektryczne</w:t>
      </w:r>
      <w:r w:rsidRPr="001D0A17">
        <w:rPr>
          <w:rFonts w:ascii="Times New Roman" w:eastAsia="Calibri" w:hAnsi="Times New Roman" w:cs="Times New Roman"/>
          <w:color w:val="000000"/>
          <w:sz w:val="24"/>
          <w:szCs w:val="24"/>
          <w:lang w:eastAsia="ar-SA"/>
        </w:rPr>
        <w:tab/>
        <w:t>-…………………</w:t>
      </w:r>
      <w:proofErr w:type="gramStart"/>
      <w:r w:rsidRPr="001D0A17">
        <w:rPr>
          <w:rFonts w:ascii="Times New Roman" w:eastAsia="Calibri" w:hAnsi="Times New Roman" w:cs="Times New Roman"/>
          <w:color w:val="000000"/>
          <w:sz w:val="24"/>
          <w:szCs w:val="24"/>
          <w:lang w:eastAsia="ar-SA"/>
        </w:rPr>
        <w:t>…….</w:t>
      </w:r>
      <w:proofErr w:type="gramEnd"/>
      <w:r w:rsidRPr="001D0A17">
        <w:rPr>
          <w:rFonts w:ascii="Times New Roman" w:eastAsia="Calibri" w:hAnsi="Times New Roman" w:cs="Times New Roman"/>
          <w:color w:val="000000"/>
          <w:sz w:val="24"/>
          <w:szCs w:val="24"/>
          <w:lang w:eastAsia="ar-SA"/>
        </w:rPr>
        <w:t>.</w:t>
      </w:r>
    </w:p>
    <w:p w14:paraId="1915FF4F" w14:textId="77777777" w:rsidR="001D0A17" w:rsidRPr="001D0A17" w:rsidRDefault="001D0A17" w:rsidP="001D0A17">
      <w:pPr>
        <w:numPr>
          <w:ilvl w:val="0"/>
          <w:numId w:val="2"/>
        </w:numPr>
        <w:shd w:val="clear" w:color="auto" w:fill="FFFFFF"/>
        <w:suppressAutoHyphens/>
        <w:autoSpaceDE w:val="0"/>
        <w:autoSpaceDN w:val="0"/>
        <w:adjustRightInd w:val="0"/>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roboty sanitarne</w:t>
      </w:r>
      <w:r w:rsidRPr="001D0A17">
        <w:rPr>
          <w:rFonts w:ascii="Times New Roman" w:eastAsia="Calibri" w:hAnsi="Times New Roman" w:cs="Times New Roman"/>
          <w:color w:val="000000"/>
          <w:sz w:val="24"/>
          <w:szCs w:val="24"/>
          <w:lang w:eastAsia="ar-SA"/>
        </w:rPr>
        <w:tab/>
        <w:t>- ………………………</w:t>
      </w:r>
    </w:p>
    <w:p w14:paraId="7BF02BE6"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Koordynator inspektorów nadzoru i inspektorzy nadzoru wypełniają obowiązki </w:t>
      </w:r>
      <w:r w:rsidRPr="001D0A17">
        <w:rPr>
          <w:rFonts w:ascii="Times New Roman" w:eastAsia="Calibri" w:hAnsi="Times New Roman" w:cs="Times New Roman"/>
          <w:color w:val="000000"/>
          <w:sz w:val="24"/>
          <w:szCs w:val="24"/>
          <w:lang w:eastAsia="ar-SA"/>
        </w:rPr>
        <w:br/>
        <w:t>i działają w ramach upoważnień Zamawiającego zgodnie z przepisami ustawy Prawo budowlane.</w:t>
      </w:r>
    </w:p>
    <w:p w14:paraId="47D10B38"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Koordynator inspektorów nadzoru i inspektorzy nadzoru nie mają prawa zwolnienia Wykonawcy z wykonania jakichkolwiek zobowiązań wynikających z niniejszej umowy, ani też dokonania zmian niniejszej umowy.</w:t>
      </w:r>
    </w:p>
    <w:p w14:paraId="39A83624"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ustanawia nadzór autorski.</w:t>
      </w:r>
    </w:p>
    <w:p w14:paraId="0531D1E8"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Zamawiający może ustanowić swojego przedstawiciela na budowie. </w:t>
      </w:r>
    </w:p>
    <w:p w14:paraId="634E680D"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Przedstawicielem Wykonawcy będzie kierownik budowy ...................................., który działa w granicach umocowania określonego przepisami ustawy z dnia 7 lipca 1994r. Prawo budowlane (</w:t>
      </w:r>
      <w:proofErr w:type="spellStart"/>
      <w:r w:rsidRPr="001D0A17">
        <w:rPr>
          <w:rFonts w:ascii="Times New Roman" w:eastAsia="Calibri" w:hAnsi="Times New Roman" w:cs="Times New Roman"/>
          <w:color w:val="000000"/>
          <w:sz w:val="24"/>
          <w:szCs w:val="24"/>
          <w:lang w:eastAsia="ar-SA"/>
        </w:rPr>
        <w:t>t.j</w:t>
      </w:r>
      <w:proofErr w:type="spellEnd"/>
      <w:r w:rsidRPr="001D0A17">
        <w:rPr>
          <w:rFonts w:ascii="Times New Roman" w:eastAsia="Calibri" w:hAnsi="Times New Roman" w:cs="Times New Roman"/>
          <w:color w:val="000000"/>
          <w:sz w:val="24"/>
          <w:szCs w:val="24"/>
          <w:lang w:eastAsia="ar-SA"/>
        </w:rPr>
        <w:t xml:space="preserve">. Dz. U. z 2018r., poz. 1202 z </w:t>
      </w:r>
      <w:proofErr w:type="spellStart"/>
      <w:r w:rsidRPr="001D0A17">
        <w:rPr>
          <w:rFonts w:ascii="Times New Roman" w:eastAsia="Calibri" w:hAnsi="Times New Roman" w:cs="Times New Roman"/>
          <w:color w:val="000000"/>
          <w:sz w:val="24"/>
          <w:szCs w:val="24"/>
          <w:lang w:eastAsia="ar-SA"/>
        </w:rPr>
        <w:t>poźn</w:t>
      </w:r>
      <w:proofErr w:type="spellEnd"/>
      <w:r w:rsidRPr="001D0A17">
        <w:rPr>
          <w:rFonts w:ascii="Times New Roman" w:eastAsia="Calibri" w:hAnsi="Times New Roman" w:cs="Times New Roman"/>
          <w:color w:val="000000"/>
          <w:sz w:val="24"/>
          <w:szCs w:val="24"/>
          <w:lang w:eastAsia="ar-SA"/>
        </w:rPr>
        <w:t xml:space="preserve">. zm.). </w:t>
      </w:r>
    </w:p>
    <w:p w14:paraId="51FAB275"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Kierownik budowy oraz wszyscy kierownicy robót branżowych zobowiązani </w:t>
      </w:r>
      <w:r w:rsidRPr="001D0A17">
        <w:rPr>
          <w:rFonts w:ascii="Times New Roman" w:eastAsia="Calibri" w:hAnsi="Times New Roman" w:cs="Times New Roman"/>
          <w:color w:val="000000"/>
          <w:sz w:val="24"/>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14:paraId="199D1663"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 xml:space="preserve">Do wykonywania samodzielnych funkcji (w szczególności kierownik budowy, kierownik robót) przy realizacji robót, Wykonawca jest zobowiązany zapewnić zatrudnienie na podstawie umowy o pracę albo umów cywilnoprawnych osób wymienionych </w:t>
      </w:r>
      <w:r w:rsidRPr="001D0A17">
        <w:rPr>
          <w:rFonts w:ascii="Times New Roman" w:eastAsia="Calibri" w:hAnsi="Times New Roman" w:cs="Times New Roman"/>
          <w:color w:val="000000"/>
          <w:sz w:val="24"/>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14:paraId="3A708C50" w14:textId="77777777" w:rsidR="001D0A17" w:rsidRPr="001D0A17" w:rsidRDefault="001D0A17" w:rsidP="001D0A17">
      <w:pPr>
        <w:numPr>
          <w:ilvl w:val="0"/>
          <w:numId w:val="13"/>
        </w:numPr>
        <w:shd w:val="clear" w:color="auto" w:fill="FFFFFF"/>
        <w:suppressAutoHyphens/>
        <w:autoSpaceDE w:val="0"/>
        <w:autoSpaceDN w:val="0"/>
        <w:adjustRightInd w:val="0"/>
        <w:spacing w:after="0" w:line="276" w:lineRule="auto"/>
        <w:ind w:left="357"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Jeżeli Zamawiający wystąpi do Wykonawcy z żądaniem usunięcia określonej osoby, która należy do personelu Wykonawcy lub jego podwykonawcy oraz uzasadni swoje żądanie, </w:t>
      </w:r>
      <w:r w:rsidRPr="001D0A17">
        <w:rPr>
          <w:rFonts w:ascii="Times New Roman" w:eastAsia="Calibri" w:hAnsi="Times New Roman" w:cs="Times New Roman"/>
          <w:color w:val="000000"/>
          <w:sz w:val="24"/>
          <w:szCs w:val="24"/>
          <w:lang w:eastAsia="ar-SA"/>
        </w:rPr>
        <w:br/>
        <w:t>to Wykonawca zapewni, że osoba ta w ciągu 7 dni opuści teren budowy i nie będzie miała żadnego dalszego wpływu i związku z czynnościami związanymi z wykonywaniem umowy.</w:t>
      </w:r>
    </w:p>
    <w:p w14:paraId="0AC3A352"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0E5D347E"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hAnsi="Times New Roman" w:cs="Times New Roman"/>
          <w:b/>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10</w:t>
      </w:r>
    </w:p>
    <w:p w14:paraId="28B385FD" w14:textId="77777777" w:rsidR="001D0A17" w:rsidRPr="001D0A17" w:rsidRDefault="001D0A17" w:rsidP="001D0A17">
      <w:pPr>
        <w:numPr>
          <w:ilvl w:val="0"/>
          <w:numId w:val="14"/>
        </w:numPr>
        <w:suppressAutoHyphens/>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Zamawiający protokolarnie przekaże Wykonawcy plac budowy w terminie 14 dni roboczych od daty podpisania umowy. O terminie przekazania placu budowy Wykonawca zostanie powiadomiony pisemnie. W dniu podpisania umowy Wykonawca </w:t>
      </w:r>
      <w:proofErr w:type="gramStart"/>
      <w:r w:rsidRPr="001D0A17">
        <w:rPr>
          <w:rFonts w:ascii="Times New Roman" w:eastAsia="Calibri" w:hAnsi="Times New Roman" w:cs="Times New Roman"/>
          <w:sz w:val="24"/>
          <w:szCs w:val="24"/>
          <w:lang w:eastAsia="ar-SA"/>
        </w:rPr>
        <w:t>otrzyma  dokumentację</w:t>
      </w:r>
      <w:proofErr w:type="gramEnd"/>
      <w:r w:rsidRPr="001D0A17">
        <w:rPr>
          <w:rFonts w:ascii="Times New Roman" w:eastAsia="Calibri" w:hAnsi="Times New Roman" w:cs="Times New Roman"/>
          <w:sz w:val="24"/>
          <w:szCs w:val="24"/>
          <w:lang w:eastAsia="ar-SA"/>
        </w:rPr>
        <w:t xml:space="preserve"> projektową wraz z pozwoleniem na budowę, natomiast dziennik budowy zostanie przekazany wykonawcy w dniu protokolarnego przekazania placu budowy.</w:t>
      </w:r>
    </w:p>
    <w:p w14:paraId="0A2807F1" w14:textId="77777777" w:rsidR="001D0A17" w:rsidRPr="001D0A17" w:rsidRDefault="001D0A17" w:rsidP="001D0A17">
      <w:pPr>
        <w:numPr>
          <w:ilvl w:val="0"/>
          <w:numId w:val="14"/>
        </w:numPr>
        <w:suppressAutoHyphens/>
        <w:spacing w:after="0" w:line="276" w:lineRule="auto"/>
        <w:ind w:left="284" w:right="74" w:hanging="28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Wykonawca przed przejęciem placu budowy przedłoży Zamawiającemu uprzednio zatwierdzone przez inspektora nadzoru:</w:t>
      </w:r>
    </w:p>
    <w:p w14:paraId="3CC55189" w14:textId="77777777" w:rsidR="001D0A17" w:rsidRPr="001D0A17" w:rsidRDefault="001D0A17" w:rsidP="001D0A17">
      <w:pPr>
        <w:numPr>
          <w:ilvl w:val="0"/>
          <w:numId w:val="15"/>
        </w:numPr>
        <w:shd w:val="clear" w:color="auto" w:fill="FFFFFF"/>
        <w:suppressAutoHyphen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oświadczenie kierownika budowy stwierdzające sporządzenie planu bezpieczeństwa </w:t>
      </w:r>
      <w:r w:rsidRPr="001D0A17">
        <w:rPr>
          <w:rFonts w:ascii="Times New Roman" w:eastAsia="Calibri" w:hAnsi="Times New Roman" w:cs="Times New Roman"/>
          <w:color w:val="000000"/>
          <w:sz w:val="24"/>
          <w:szCs w:val="24"/>
          <w:lang w:eastAsia="ar-SA"/>
        </w:rPr>
        <w:br/>
        <w:t xml:space="preserve">i ochrony zdrowia, przyjęcie obowiązku kierowania budową oraz zaświadczenie </w:t>
      </w:r>
      <w:r w:rsidRPr="001D0A17">
        <w:rPr>
          <w:rFonts w:ascii="Times New Roman" w:eastAsia="Calibri" w:hAnsi="Times New Roman" w:cs="Times New Roman"/>
          <w:color w:val="000000"/>
          <w:sz w:val="24"/>
          <w:szCs w:val="24"/>
          <w:lang w:eastAsia="ar-SA"/>
        </w:rPr>
        <w:br/>
        <w:t xml:space="preserve">o przynależności do właściwej izby samorządu zawodowego i ubezpieczeniu </w:t>
      </w:r>
      <w:r w:rsidRPr="001D0A17">
        <w:rPr>
          <w:rFonts w:ascii="Times New Roman" w:eastAsia="Calibri" w:hAnsi="Times New Roman" w:cs="Times New Roman"/>
          <w:color w:val="000000"/>
          <w:sz w:val="24"/>
          <w:szCs w:val="24"/>
          <w:lang w:eastAsia="ar-SA"/>
        </w:rPr>
        <w:br/>
        <w:t>od odpowiedzialności cywilnej,</w:t>
      </w:r>
    </w:p>
    <w:p w14:paraId="78D5DC51" w14:textId="77777777" w:rsidR="001D0A17" w:rsidRPr="001D0A17" w:rsidRDefault="001D0A17" w:rsidP="001D0A17">
      <w:pPr>
        <w:numPr>
          <w:ilvl w:val="0"/>
          <w:numId w:val="15"/>
        </w:numPr>
        <w:shd w:val="clear" w:color="auto" w:fill="FFFFFF"/>
        <w:suppressAutoHyphen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informacje zawierające dane zamieszczone w ogłoszeniu o bezpieczeństwie pracy </w:t>
      </w:r>
      <w:r w:rsidRPr="001D0A17">
        <w:rPr>
          <w:rFonts w:ascii="Times New Roman" w:eastAsia="Calibri" w:hAnsi="Times New Roman" w:cs="Times New Roman"/>
          <w:color w:val="000000"/>
          <w:sz w:val="24"/>
          <w:szCs w:val="24"/>
          <w:lang w:eastAsia="ar-SA"/>
        </w:rPr>
        <w:br/>
        <w:t>i ochronie zdrowia.</w:t>
      </w:r>
    </w:p>
    <w:p w14:paraId="3F7210AD" w14:textId="77777777" w:rsidR="001D0A17" w:rsidRPr="001D0A17" w:rsidRDefault="001D0A17" w:rsidP="001D0A17">
      <w:pPr>
        <w:numPr>
          <w:ilvl w:val="0"/>
          <w:numId w:val="14"/>
        </w:numPr>
        <w:suppressAutoHyphens/>
        <w:spacing w:after="0" w:line="276" w:lineRule="auto"/>
        <w:ind w:left="284" w:right="74" w:hanging="28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 protokolarnym przejęciu od Zamawiającego placu budowy, Wykonawca ponosi </w:t>
      </w:r>
      <w:r w:rsidRPr="001D0A17">
        <w:rPr>
          <w:rFonts w:ascii="Times New Roman" w:eastAsia="Calibri" w:hAnsi="Times New Roman" w:cs="Times New Roman"/>
          <w:color w:val="000000"/>
          <w:sz w:val="24"/>
          <w:szCs w:val="24"/>
          <w:lang w:eastAsia="ar-SA"/>
        </w:rPr>
        <w:br/>
        <w:t xml:space="preserve">aż do dnia dokonania protokolarnego odbioru końcowego pełną odpowiedzialność </w:t>
      </w:r>
      <w:r w:rsidRPr="001D0A17">
        <w:rPr>
          <w:rFonts w:ascii="Times New Roman" w:eastAsia="Calibri" w:hAnsi="Times New Roman" w:cs="Times New Roman"/>
          <w:color w:val="000000"/>
          <w:sz w:val="24"/>
          <w:szCs w:val="24"/>
          <w:lang w:eastAsia="ar-SA"/>
        </w:rPr>
        <w:br/>
        <w:t>za przekazany plac budowy.</w:t>
      </w:r>
    </w:p>
    <w:p w14:paraId="15F6A36D" w14:textId="77777777" w:rsidR="001D0A17" w:rsidRPr="001D0A17" w:rsidRDefault="001D0A17" w:rsidP="001D0A17">
      <w:pPr>
        <w:suppressAutoHyphens/>
        <w:spacing w:after="0" w:line="276" w:lineRule="auto"/>
        <w:ind w:right="74"/>
        <w:jc w:val="center"/>
        <w:rPr>
          <w:rFonts w:ascii="Times New Roman" w:hAnsi="Times New Roman" w:cs="Times New Roman"/>
          <w:b/>
          <w:sz w:val="24"/>
          <w:szCs w:val="24"/>
          <w:lang w:eastAsia="ar-SA"/>
        </w:rPr>
      </w:pPr>
    </w:p>
    <w:p w14:paraId="31E859A0"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hAnsi="Times New Roman" w:cs="Times New Roman"/>
          <w:b/>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11</w:t>
      </w:r>
    </w:p>
    <w:p w14:paraId="39C31E7A" w14:textId="77777777" w:rsidR="001D0A17" w:rsidRPr="001D0A17" w:rsidRDefault="001D0A17" w:rsidP="001D0A17">
      <w:pPr>
        <w:numPr>
          <w:ilvl w:val="0"/>
          <w:numId w:val="16"/>
        </w:numPr>
        <w:suppressAutoHyphens/>
        <w:spacing w:after="0" w:line="276" w:lineRule="auto"/>
        <w:ind w:left="357" w:hanging="357"/>
        <w:jc w:val="both"/>
        <w:rPr>
          <w:rFonts w:ascii="Times New Roman" w:eastAsia="Calibri" w:hAnsi="Times New Roman" w:cs="Times New Roman"/>
          <w:bCs/>
          <w:color w:val="000000"/>
          <w:sz w:val="24"/>
          <w:szCs w:val="24"/>
          <w:lang w:eastAsia="ar-SA"/>
        </w:rPr>
      </w:pPr>
      <w:r w:rsidRPr="001D0A17">
        <w:rPr>
          <w:rFonts w:ascii="Times New Roman" w:eastAsia="Calibri" w:hAnsi="Times New Roman" w:cs="Times New Roman"/>
          <w:bCs/>
          <w:color w:val="000000"/>
          <w:sz w:val="24"/>
          <w:szCs w:val="24"/>
          <w:lang w:eastAsia="ar-SA"/>
        </w:rPr>
        <w:t>W terminie 7 dni roboczych od daty przekazania terenu budowy, Wykonawca powinien uzgodnić z Zamawiającym miejsce:</w:t>
      </w:r>
    </w:p>
    <w:p w14:paraId="0D74EF83" w14:textId="77777777" w:rsidR="001D0A17" w:rsidRPr="001D0A17" w:rsidRDefault="001D0A17" w:rsidP="001D0A17">
      <w:pPr>
        <w:spacing w:after="0" w:line="276" w:lineRule="auto"/>
        <w:ind w:right="23" w:firstLine="539"/>
        <w:jc w:val="both"/>
        <w:rPr>
          <w:rFonts w:ascii="Times New Roman" w:eastAsia="Times New Roman" w:hAnsi="Times New Roman" w:cs="Times New Roman"/>
          <w:bCs/>
          <w:color w:val="000000"/>
          <w:sz w:val="24"/>
          <w:szCs w:val="24"/>
          <w:lang w:eastAsia="pl-PL"/>
        </w:rPr>
      </w:pPr>
      <w:r w:rsidRPr="001D0A17">
        <w:rPr>
          <w:rFonts w:ascii="Times New Roman" w:eastAsia="Times New Roman" w:hAnsi="Times New Roman" w:cs="Times New Roman"/>
          <w:bCs/>
          <w:color w:val="000000"/>
          <w:sz w:val="24"/>
          <w:szCs w:val="24"/>
          <w:lang w:eastAsia="pl-PL"/>
        </w:rPr>
        <w:t>- magazynu Wykonawcy na placu budowy,</w:t>
      </w:r>
    </w:p>
    <w:p w14:paraId="5A15291D" w14:textId="77777777" w:rsidR="001D0A17" w:rsidRPr="001D0A17" w:rsidRDefault="001D0A17" w:rsidP="001D0A17">
      <w:pPr>
        <w:spacing w:after="0" w:line="276" w:lineRule="auto"/>
        <w:ind w:right="23" w:firstLine="539"/>
        <w:jc w:val="both"/>
        <w:rPr>
          <w:rFonts w:ascii="Times New Roman" w:eastAsia="Times New Roman" w:hAnsi="Times New Roman" w:cs="Times New Roman"/>
          <w:bCs/>
          <w:color w:val="000000"/>
          <w:sz w:val="24"/>
          <w:szCs w:val="24"/>
          <w:lang w:eastAsia="pl-PL"/>
        </w:rPr>
      </w:pPr>
      <w:r w:rsidRPr="001D0A17">
        <w:rPr>
          <w:rFonts w:ascii="Times New Roman" w:eastAsia="Times New Roman" w:hAnsi="Times New Roman" w:cs="Times New Roman"/>
          <w:bCs/>
          <w:color w:val="000000"/>
          <w:sz w:val="24"/>
          <w:szCs w:val="24"/>
          <w:lang w:eastAsia="pl-PL"/>
        </w:rPr>
        <w:t>- składowania materiałów.</w:t>
      </w:r>
    </w:p>
    <w:p w14:paraId="78D72409" w14:textId="77777777" w:rsidR="001D0A17" w:rsidRPr="001D0A17" w:rsidRDefault="001D0A17" w:rsidP="001D0A17">
      <w:pPr>
        <w:numPr>
          <w:ilvl w:val="0"/>
          <w:numId w:val="16"/>
        </w:numPr>
        <w:suppressAutoHyphens/>
        <w:spacing w:after="0" w:line="276" w:lineRule="auto"/>
        <w:ind w:left="357" w:hanging="357"/>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Cs/>
          <w:sz w:val="24"/>
          <w:szCs w:val="24"/>
          <w:lang w:eastAsia="ar-SA"/>
        </w:rPr>
        <w:t>Zamawiający nie ponosi odpowiedzialności za składowane na placu budowy materiały, sprzęt i urządzenia.</w:t>
      </w:r>
      <w:r w:rsidRPr="001D0A17">
        <w:rPr>
          <w:rFonts w:ascii="Times New Roman" w:eastAsia="Calibri" w:hAnsi="Times New Roman" w:cs="Times New Roman"/>
          <w:b/>
          <w:color w:val="000000"/>
          <w:sz w:val="24"/>
          <w:szCs w:val="24"/>
          <w:lang w:eastAsia="ar-SA"/>
        </w:rPr>
        <w:t xml:space="preserve"> </w:t>
      </w:r>
    </w:p>
    <w:p w14:paraId="708E59B0" w14:textId="77777777" w:rsidR="001D0A17" w:rsidRPr="001D0A17" w:rsidRDefault="001D0A17" w:rsidP="001D0A17">
      <w:pPr>
        <w:shd w:val="clear" w:color="auto" w:fill="FFFFFF"/>
        <w:suppressAutoHyphens/>
        <w:autoSpaceDE w:val="0"/>
        <w:autoSpaceDN w:val="0"/>
        <w:adjustRightInd w:val="0"/>
        <w:spacing w:after="0" w:line="276" w:lineRule="auto"/>
        <w:ind w:hanging="357"/>
        <w:jc w:val="center"/>
        <w:rPr>
          <w:rFonts w:ascii="Times New Roman" w:eastAsia="Calibri" w:hAnsi="Times New Roman" w:cs="Times New Roman"/>
          <w:b/>
          <w:color w:val="000000"/>
          <w:sz w:val="24"/>
          <w:szCs w:val="24"/>
          <w:lang w:eastAsia="ar-SA"/>
        </w:rPr>
      </w:pPr>
    </w:p>
    <w:p w14:paraId="2013AED9" w14:textId="77777777" w:rsidR="001D0A17" w:rsidRPr="001D0A17" w:rsidRDefault="001D0A17" w:rsidP="001D0A17">
      <w:pPr>
        <w:shd w:val="clear" w:color="auto" w:fill="FFFFFF"/>
        <w:suppressAutoHyphens/>
        <w:autoSpaceDE w:val="0"/>
        <w:autoSpaceDN w:val="0"/>
        <w:adjustRightInd w:val="0"/>
        <w:spacing w:after="0" w:line="276" w:lineRule="auto"/>
        <w:ind w:hanging="357"/>
        <w:jc w:val="center"/>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12</w:t>
      </w:r>
    </w:p>
    <w:p w14:paraId="2E2782B1" w14:textId="77777777" w:rsidR="001D0A17" w:rsidRPr="001D0A17" w:rsidRDefault="001D0A17" w:rsidP="001D0A17">
      <w:pPr>
        <w:numPr>
          <w:ilvl w:val="0"/>
          <w:numId w:val="17"/>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w toku prowadzenia robót oraz w okresie gwarancji i rękojmi zobowiązany jest umożliwić Zamawiającemu lub na jego polecenie wykonać badania, próby </w:t>
      </w:r>
      <w:r w:rsidRPr="001D0A17">
        <w:rPr>
          <w:rFonts w:ascii="Times New Roman" w:eastAsia="Calibri" w:hAnsi="Times New Roman" w:cs="Times New Roman"/>
          <w:color w:val="000000"/>
          <w:sz w:val="24"/>
          <w:szCs w:val="24"/>
          <w:lang w:eastAsia="ar-SA"/>
        </w:rPr>
        <w:br/>
        <w:t xml:space="preserve">i sprawdzenia w zakresie, w jakim Zamawiający uzna za stosowne. Jeżeli w ich rezultacie okaże się, że wykonanie robót jest lub było niezgodne z umową, warunkami technicznymi, </w:t>
      </w:r>
      <w:r w:rsidRPr="001D0A17">
        <w:rPr>
          <w:rFonts w:ascii="Times New Roman" w:eastAsia="Calibri" w:hAnsi="Times New Roman" w:cs="Times New Roman"/>
          <w:color w:val="000000"/>
          <w:sz w:val="24"/>
          <w:szCs w:val="24"/>
          <w:lang w:eastAsia="ar-SA"/>
        </w:rPr>
        <w:lastRenderedPageBreak/>
        <w:t>dokumentacją, obowiązującymi normami i przepisami, to koszty tych badań oraz usunięcie nieprawidłowości obciążają Wykonawcę.</w:t>
      </w:r>
    </w:p>
    <w:p w14:paraId="3CCD7B32" w14:textId="77777777" w:rsidR="001D0A17" w:rsidRPr="001D0A17" w:rsidRDefault="001D0A17" w:rsidP="001D0A17">
      <w:pPr>
        <w:numPr>
          <w:ilvl w:val="0"/>
          <w:numId w:val="17"/>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14:paraId="31FBFE2A"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p>
    <w:p w14:paraId="2B52524C"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§13</w:t>
      </w:r>
    </w:p>
    <w:p w14:paraId="102BFA90" w14:textId="77777777" w:rsidR="001D0A17" w:rsidRPr="001D0A17" w:rsidRDefault="001D0A17" w:rsidP="001D0A17">
      <w:pPr>
        <w:shd w:val="clear" w:color="auto" w:fill="FFFFFF"/>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okresie obowiązywania, po rozwiązaniu lub po wygaśnięciu Umowy, Wykonawca jest </w:t>
      </w:r>
      <w:r w:rsidRPr="001D0A17">
        <w:rPr>
          <w:rFonts w:ascii="Times New Roman" w:eastAsia="Calibri" w:hAnsi="Times New Roman" w:cs="Times New Roman"/>
          <w:color w:val="000000"/>
          <w:sz w:val="24"/>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sidRPr="001D0A17">
        <w:rPr>
          <w:rFonts w:ascii="Times New Roman" w:eastAsia="Calibri" w:hAnsi="Times New Roman" w:cs="Times New Roman"/>
          <w:color w:val="000000"/>
          <w:sz w:val="24"/>
          <w:szCs w:val="24"/>
          <w:lang w:eastAsia="ar-SA"/>
        </w:rPr>
        <w:br/>
        <w:t>w przypadku, gdy będą one wynikać z wad przedmiotu umowy lub niedołożenia należytej staranności przez Wykonawcę.</w:t>
      </w:r>
    </w:p>
    <w:p w14:paraId="02382EB3"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406427F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14</w:t>
      </w:r>
    </w:p>
    <w:p w14:paraId="5D5E55F9" w14:textId="77777777" w:rsidR="001D0A17" w:rsidRPr="001D0A17" w:rsidRDefault="001D0A17" w:rsidP="001D0A17">
      <w:pPr>
        <w:numPr>
          <w:ilvl w:val="0"/>
          <w:numId w:val="18"/>
        </w:numPr>
        <w:suppressAutoHyphens/>
        <w:spacing w:after="0" w:line="276" w:lineRule="auto"/>
        <w:ind w:left="357" w:hanging="357"/>
        <w:jc w:val="both"/>
        <w:rPr>
          <w:rFonts w:ascii="Times New Roman" w:eastAsia="Calibri" w:hAnsi="Times New Roman" w:cs="Times New Roman"/>
          <w:bCs/>
          <w:color w:val="000000"/>
          <w:sz w:val="24"/>
          <w:szCs w:val="24"/>
          <w:lang w:eastAsia="ar-SA"/>
        </w:rPr>
      </w:pPr>
      <w:r w:rsidRPr="001D0A17">
        <w:rPr>
          <w:rFonts w:ascii="Times New Roman" w:eastAsia="Calibri" w:hAnsi="Times New Roman" w:cs="Times New Roman"/>
          <w:bCs/>
          <w:color w:val="000000"/>
          <w:sz w:val="24"/>
          <w:szCs w:val="24"/>
          <w:lang w:eastAsia="ar-SA"/>
        </w:rPr>
        <w:t>W przypadku konieczności wykonywania robót na gruntach niebędących własnością Zamawiającego Wykonawca musi uzyskać zgodę Zamawiającego i właściciela/ właścicieli tych gruntów na wejście na teren nieruchomości.</w:t>
      </w:r>
    </w:p>
    <w:p w14:paraId="07150C20" w14:textId="77777777" w:rsidR="001D0A17" w:rsidRPr="001D0A17" w:rsidRDefault="001D0A17" w:rsidP="001D0A17">
      <w:pPr>
        <w:numPr>
          <w:ilvl w:val="0"/>
          <w:numId w:val="18"/>
        </w:numPr>
        <w:suppressAutoHyphens/>
        <w:spacing w:after="0" w:line="276" w:lineRule="auto"/>
        <w:ind w:left="357" w:hanging="357"/>
        <w:jc w:val="both"/>
        <w:rPr>
          <w:rFonts w:ascii="Times New Roman" w:eastAsia="Calibri" w:hAnsi="Times New Roman" w:cs="Times New Roman"/>
          <w:bCs/>
          <w:color w:val="000000"/>
          <w:sz w:val="24"/>
          <w:szCs w:val="24"/>
          <w:lang w:eastAsia="ar-SA"/>
        </w:rPr>
      </w:pPr>
      <w:r w:rsidRPr="001D0A17">
        <w:rPr>
          <w:rFonts w:ascii="Times New Roman" w:eastAsia="Calibri" w:hAnsi="Times New Roman" w:cs="Times New Roman"/>
          <w:bCs/>
          <w:color w:val="000000"/>
          <w:sz w:val="24"/>
          <w:szCs w:val="24"/>
          <w:lang w:eastAsia="ar-SA"/>
        </w:rPr>
        <w:t xml:space="preserve">Wniosek o wyrażenie zgód, o których mowa w ust.1, Wykonawca powinien złożyć </w:t>
      </w:r>
      <w:r w:rsidRPr="001D0A17">
        <w:rPr>
          <w:rFonts w:ascii="Times New Roman" w:eastAsia="Calibri" w:hAnsi="Times New Roman" w:cs="Times New Roman"/>
          <w:bCs/>
          <w:color w:val="000000"/>
          <w:sz w:val="24"/>
          <w:szCs w:val="24"/>
          <w:lang w:eastAsia="ar-SA"/>
        </w:rPr>
        <w:br/>
        <w:t xml:space="preserve">z co najmniej trzydniowym wyprzedzeniem, a po wykonaniu robót zobowiązany </w:t>
      </w:r>
      <w:r w:rsidRPr="001D0A17">
        <w:rPr>
          <w:rFonts w:ascii="Times New Roman" w:eastAsia="Calibri" w:hAnsi="Times New Roman" w:cs="Times New Roman"/>
          <w:bCs/>
          <w:color w:val="000000"/>
          <w:sz w:val="24"/>
          <w:szCs w:val="24"/>
          <w:lang w:eastAsia="ar-SA"/>
        </w:rPr>
        <w:br/>
        <w:t xml:space="preserve">jest do przywrócenia terenu do stanu poprzedniego na własny koszt. </w:t>
      </w:r>
    </w:p>
    <w:p w14:paraId="4D7ED2DC"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156C145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 15</w:t>
      </w:r>
    </w:p>
    <w:p w14:paraId="6E554650" w14:textId="77777777" w:rsidR="001D0A17" w:rsidRPr="001D0A17" w:rsidRDefault="001D0A17" w:rsidP="001D0A17">
      <w:p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1D0A17">
        <w:rPr>
          <w:rFonts w:ascii="Times New Roman" w:hAnsi="Times New Roman" w:cs="Times New Roman"/>
          <w:b/>
          <w:sz w:val="24"/>
          <w:szCs w:val="24"/>
        </w:rPr>
        <w:t>1.</w:t>
      </w:r>
      <w:r w:rsidRPr="001D0A17">
        <w:rPr>
          <w:rFonts w:ascii="Times New Roman" w:hAnsi="Times New Roman" w:cs="Times New Roman"/>
          <w:sz w:val="24"/>
          <w:szCs w:val="24"/>
        </w:rPr>
        <w:t xml:space="preserve"> Zamawiający stosownie do art. 29 ust.3a ustawy Prawo zamówień publicznych </w:t>
      </w:r>
      <w:r w:rsidRPr="001D0A17">
        <w:rPr>
          <w:rFonts w:ascii="Times New Roman" w:eastAsia="Calibri" w:hAnsi="Times New Roman" w:cs="Times New Roman"/>
          <w:sz w:val="24"/>
          <w:szCs w:val="24"/>
        </w:rPr>
        <w:t>(</w:t>
      </w:r>
      <w:proofErr w:type="spellStart"/>
      <w:r w:rsidRPr="001D0A17">
        <w:rPr>
          <w:rFonts w:ascii="Times New Roman" w:eastAsia="Calibri" w:hAnsi="Times New Roman" w:cs="Times New Roman"/>
          <w:sz w:val="24"/>
          <w:szCs w:val="24"/>
        </w:rPr>
        <w:t>t.j</w:t>
      </w:r>
      <w:proofErr w:type="spellEnd"/>
      <w:r w:rsidRPr="001D0A17">
        <w:rPr>
          <w:rFonts w:ascii="Times New Roman" w:eastAsia="Calibri" w:hAnsi="Times New Roman" w:cs="Times New Roman"/>
          <w:sz w:val="24"/>
          <w:szCs w:val="24"/>
        </w:rPr>
        <w:t xml:space="preserve">. Dz. U. </w:t>
      </w:r>
      <w:r w:rsidRPr="001D0A17">
        <w:rPr>
          <w:rFonts w:ascii="Times New Roman" w:eastAsia="Calibri" w:hAnsi="Times New Roman" w:cs="Times New Roman"/>
          <w:sz w:val="24"/>
          <w:szCs w:val="24"/>
        </w:rPr>
        <w:br/>
        <w:t xml:space="preserve">z 2018r. poz. 1986 z </w:t>
      </w:r>
      <w:proofErr w:type="spellStart"/>
      <w:r w:rsidRPr="001D0A17">
        <w:rPr>
          <w:rFonts w:ascii="Times New Roman" w:eastAsia="Calibri" w:hAnsi="Times New Roman" w:cs="Times New Roman"/>
          <w:sz w:val="24"/>
          <w:szCs w:val="24"/>
        </w:rPr>
        <w:t>późn</w:t>
      </w:r>
      <w:proofErr w:type="spellEnd"/>
      <w:r w:rsidRPr="001D0A17">
        <w:rPr>
          <w:rFonts w:ascii="Times New Roman" w:eastAsia="Calibri" w:hAnsi="Times New Roman" w:cs="Times New Roman"/>
          <w:sz w:val="24"/>
          <w:szCs w:val="24"/>
        </w:rPr>
        <w:t xml:space="preserve">. zm.) </w:t>
      </w:r>
      <w:r w:rsidRPr="001D0A17">
        <w:rPr>
          <w:rFonts w:ascii="Times New Roman" w:hAnsi="Times New Roman" w:cs="Times New Roman"/>
          <w:sz w:val="24"/>
          <w:szCs w:val="24"/>
        </w:rPr>
        <w:t xml:space="preserve">wymaga zatrudnienia na podstawie umowy o pracę przez wykonawcę lub podwykonawcę osób wykonujących wskazane poniżej czynności w trakcie realizacji zamówienia: </w:t>
      </w:r>
      <w:r w:rsidRPr="001D0A17">
        <w:rPr>
          <w:rFonts w:ascii="Times New Roman" w:hAnsi="Times New Roman" w:cs="Times New Roman"/>
          <w:b/>
          <w:bCs/>
          <w:sz w:val="24"/>
          <w:szCs w:val="24"/>
        </w:rPr>
        <w:t xml:space="preserve">wykonywanie prac fizycznych przy realizacji robót budowlanych, elektrycznych, </w:t>
      </w:r>
      <w:proofErr w:type="gramStart"/>
      <w:r w:rsidRPr="001D0A17">
        <w:rPr>
          <w:rFonts w:ascii="Times New Roman" w:hAnsi="Times New Roman" w:cs="Times New Roman"/>
          <w:b/>
          <w:bCs/>
          <w:sz w:val="24"/>
          <w:szCs w:val="24"/>
        </w:rPr>
        <w:t>sanitarnych,  operatorzy</w:t>
      </w:r>
      <w:proofErr w:type="gramEnd"/>
      <w:r w:rsidRPr="001D0A17">
        <w:rPr>
          <w:rFonts w:ascii="Times New Roman" w:hAnsi="Times New Roman" w:cs="Times New Roman"/>
          <w:b/>
          <w:bCs/>
          <w:sz w:val="24"/>
          <w:szCs w:val="24"/>
        </w:rPr>
        <w:t xml:space="preserve"> sprzętu i prace fizyczne instalacyjno-montażowe objęte zakresem zamówienia. </w:t>
      </w:r>
      <w:r w:rsidRPr="001D0A17">
        <w:rPr>
          <w:rFonts w:ascii="Times New Roman" w:hAnsi="Times New Roman" w:cs="Times New Roman"/>
          <w:bCs/>
          <w:sz w:val="24"/>
          <w:szCs w:val="24"/>
        </w:rPr>
        <w:t>W trakcie realizacji zamówienia:</w:t>
      </w:r>
    </w:p>
    <w:p w14:paraId="58775CCD"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 xml:space="preserve">1) </w:t>
      </w:r>
      <w:r w:rsidRPr="001D0A17">
        <w:rPr>
          <w:rFonts w:ascii="Times New Roman" w:eastAsia="Calibri" w:hAnsi="Times New Roman" w:cs="Times New Roman"/>
          <w:color w:val="000000"/>
          <w:sz w:val="24"/>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6301A7B"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color w:val="000000"/>
          <w:sz w:val="24"/>
          <w:szCs w:val="24"/>
        </w:rPr>
        <w:t xml:space="preserve">a) żądania oświadczeń i dokumentów w zakresie potwierdzenia spełniania ww. wymogów i dokonywania ich oceny, </w:t>
      </w:r>
    </w:p>
    <w:p w14:paraId="2E74E41C"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color w:val="000000"/>
          <w:sz w:val="24"/>
          <w:szCs w:val="24"/>
        </w:rPr>
        <w:t xml:space="preserve">b) żądania wyjaśnień w przypadku wątpliwości w zakresie potwierdzenia spełniania ww. wymogów, </w:t>
      </w:r>
    </w:p>
    <w:p w14:paraId="555FD0B9"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color w:val="000000"/>
          <w:sz w:val="24"/>
          <w:szCs w:val="24"/>
        </w:rPr>
        <w:t xml:space="preserve">c) przeprowadzania kontroli na miejscu wykonywania świadczenia; </w:t>
      </w:r>
    </w:p>
    <w:p w14:paraId="57D73F25"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 xml:space="preserve">2) </w:t>
      </w:r>
      <w:r w:rsidRPr="001D0A17">
        <w:rPr>
          <w:rFonts w:ascii="Times New Roman" w:eastAsia="Calibri" w:hAnsi="Times New Roman" w:cs="Times New Roman"/>
          <w:color w:val="000000"/>
          <w:sz w:val="24"/>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779E4488"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b/>
          <w:iCs/>
          <w:color w:val="000000"/>
          <w:sz w:val="24"/>
          <w:szCs w:val="24"/>
        </w:rPr>
        <w:lastRenderedPageBreak/>
        <w:t xml:space="preserve">a) </w:t>
      </w:r>
      <w:r w:rsidRPr="001D0A17">
        <w:rPr>
          <w:rFonts w:ascii="Times New Roman" w:eastAsia="Calibri" w:hAnsi="Times New Roman" w:cs="Times New Roman"/>
          <w:b/>
          <w:bCs/>
          <w:iCs/>
          <w:color w:val="000000"/>
          <w:sz w:val="24"/>
          <w:szCs w:val="24"/>
        </w:rPr>
        <w:t xml:space="preserve">oświadczenie wykonawcy lub podwykonawcy </w:t>
      </w:r>
      <w:r w:rsidRPr="001D0A17">
        <w:rPr>
          <w:rFonts w:ascii="Times New Roman" w:eastAsia="Calibri" w:hAnsi="Times New Roman" w:cs="Times New Roman"/>
          <w:iCs/>
          <w:color w:val="000000"/>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0DB80A4C"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iCs/>
          <w:color w:val="000000"/>
          <w:sz w:val="24"/>
          <w:szCs w:val="24"/>
        </w:rPr>
        <w:t xml:space="preserve">b) poświadczoną za zgodność z oryginałem odpowiednio przez wykonawcę lub podwykonawcę </w:t>
      </w:r>
      <w:r w:rsidRPr="001D0A17">
        <w:rPr>
          <w:rFonts w:ascii="Times New Roman" w:eastAsia="Calibri" w:hAnsi="Times New Roman" w:cs="Times New Roman"/>
          <w:b/>
          <w:bCs/>
          <w:iCs/>
          <w:color w:val="000000"/>
          <w:sz w:val="24"/>
          <w:szCs w:val="24"/>
        </w:rPr>
        <w:t xml:space="preserve">kopię umowy/umów o pracę </w:t>
      </w:r>
      <w:r w:rsidRPr="001D0A17">
        <w:rPr>
          <w:rFonts w:ascii="Times New Roman" w:eastAsia="Calibri" w:hAnsi="Times New Roman" w:cs="Times New Roman"/>
          <w:iCs/>
          <w:color w:val="000000"/>
          <w:sz w:val="24"/>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z dnia 10 maja 2018 r. o ochronie danych osobowych (Dz. U. 2018r. poz. 1000 z </w:t>
      </w:r>
      <w:proofErr w:type="spellStart"/>
      <w:r w:rsidRPr="001D0A17">
        <w:rPr>
          <w:rFonts w:ascii="Times New Roman" w:eastAsia="Calibri" w:hAnsi="Times New Roman" w:cs="Times New Roman"/>
          <w:iCs/>
          <w:color w:val="000000"/>
          <w:sz w:val="24"/>
          <w:szCs w:val="24"/>
        </w:rPr>
        <w:t>późn</w:t>
      </w:r>
      <w:proofErr w:type="spellEnd"/>
      <w:r w:rsidRPr="001D0A17">
        <w:rPr>
          <w:rFonts w:ascii="Times New Roman" w:eastAsia="Calibri" w:hAnsi="Times New Roman" w:cs="Times New Roman"/>
          <w:iCs/>
          <w:color w:val="000000"/>
          <w:sz w:val="24"/>
          <w:szCs w:val="24"/>
        </w:rPr>
        <w:t>. zm.) (tj. w szczególności</w:t>
      </w:r>
      <w:r w:rsidRPr="001D0A17">
        <w:rPr>
          <w:rFonts w:ascii="Times New Roman" w:eastAsia="Calibri" w:hAnsi="Times New Roman" w:cs="Times New Roman"/>
          <w:color w:val="000000"/>
          <w:sz w:val="24"/>
          <w:szCs w:val="24"/>
          <w:vertAlign w:val="superscript"/>
        </w:rPr>
        <w:footnoteReference w:id="3"/>
      </w:r>
      <w:r w:rsidRPr="001D0A17">
        <w:rPr>
          <w:rFonts w:ascii="Times New Roman" w:eastAsia="Calibri" w:hAnsi="Times New Roman" w:cs="Times New Roman"/>
          <w:iCs/>
          <w:color w:val="000000"/>
          <w:sz w:val="24"/>
          <w:szCs w:val="24"/>
        </w:rPr>
        <w:t xml:space="preserve"> bez adresów, nr PESEL pracowników). Imię i nazwisko pracownika nie </w:t>
      </w:r>
      <w:proofErr w:type="gramStart"/>
      <w:r w:rsidRPr="001D0A17">
        <w:rPr>
          <w:rFonts w:ascii="Times New Roman" w:eastAsia="Calibri" w:hAnsi="Times New Roman" w:cs="Times New Roman"/>
          <w:iCs/>
          <w:color w:val="000000"/>
          <w:sz w:val="24"/>
          <w:szCs w:val="24"/>
        </w:rPr>
        <w:t>podlega</w:t>
      </w:r>
      <w:proofErr w:type="gramEnd"/>
      <w:r w:rsidRPr="001D0A17">
        <w:rPr>
          <w:rFonts w:ascii="Times New Roman" w:eastAsia="Calibri" w:hAnsi="Times New Roman" w:cs="Times New Roman"/>
          <w:iCs/>
          <w:color w:val="000000"/>
          <w:sz w:val="24"/>
          <w:szCs w:val="24"/>
        </w:rPr>
        <w:t xml:space="preserve"> </w:t>
      </w:r>
      <w:proofErr w:type="spellStart"/>
      <w:r w:rsidRPr="001D0A17">
        <w:rPr>
          <w:rFonts w:ascii="Times New Roman" w:eastAsia="Calibri" w:hAnsi="Times New Roman" w:cs="Times New Roman"/>
          <w:iCs/>
          <w:color w:val="000000"/>
          <w:sz w:val="24"/>
          <w:szCs w:val="24"/>
        </w:rPr>
        <w:t>anonimizacji</w:t>
      </w:r>
      <w:proofErr w:type="spellEnd"/>
      <w:r w:rsidRPr="001D0A17">
        <w:rPr>
          <w:rFonts w:ascii="Times New Roman" w:eastAsia="Calibri" w:hAnsi="Times New Roman" w:cs="Times New Roman"/>
          <w:iCs/>
          <w:color w:val="000000"/>
          <w:sz w:val="24"/>
          <w:szCs w:val="24"/>
        </w:rPr>
        <w:t xml:space="preserve">. Informacje takie jak: data zawarcia umowy, rodzaj umowy o pracę i wymiar etatu powinny być możliwe do zidentyfikowania; </w:t>
      </w:r>
    </w:p>
    <w:p w14:paraId="686FC6DF"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iCs/>
          <w:color w:val="000000"/>
          <w:sz w:val="24"/>
          <w:szCs w:val="24"/>
        </w:rPr>
        <w:t xml:space="preserve">c) </w:t>
      </w:r>
      <w:r w:rsidRPr="001D0A17">
        <w:rPr>
          <w:rFonts w:ascii="Times New Roman" w:eastAsia="Calibri" w:hAnsi="Times New Roman" w:cs="Times New Roman"/>
          <w:b/>
          <w:bCs/>
          <w:iCs/>
          <w:color w:val="000000"/>
          <w:sz w:val="24"/>
          <w:szCs w:val="24"/>
        </w:rPr>
        <w:t xml:space="preserve">zaświadczenie właściwego oddziału ZUS, </w:t>
      </w:r>
      <w:r w:rsidRPr="001D0A17">
        <w:rPr>
          <w:rFonts w:ascii="Times New Roman" w:eastAsia="Calibri" w:hAnsi="Times New Roman" w:cs="Times New Roman"/>
          <w:iCs/>
          <w:color w:val="000000"/>
          <w:sz w:val="24"/>
          <w:szCs w:val="24"/>
        </w:rPr>
        <w:t xml:space="preserve">potwierdzające opłacanie przez wykonawcę lub podwykonawcę składek na ubezpieczenia społeczne i zdrowotne z tytułu zatrudnienia na podstawie umów o pracę za ostatni okres rozliczeniowy; </w:t>
      </w:r>
    </w:p>
    <w:p w14:paraId="232D3ADF" w14:textId="77777777" w:rsidR="001D0A17" w:rsidRPr="001D0A17" w:rsidRDefault="001D0A17" w:rsidP="001D0A17">
      <w:pPr>
        <w:autoSpaceDE w:val="0"/>
        <w:autoSpaceDN w:val="0"/>
        <w:adjustRightInd w:val="0"/>
        <w:spacing w:after="0" w:line="276" w:lineRule="auto"/>
        <w:ind w:left="1211"/>
        <w:jc w:val="both"/>
        <w:rPr>
          <w:rFonts w:ascii="Times New Roman" w:eastAsia="Calibri" w:hAnsi="Times New Roman" w:cs="Times New Roman"/>
          <w:color w:val="000000"/>
          <w:sz w:val="24"/>
          <w:szCs w:val="24"/>
        </w:rPr>
      </w:pPr>
      <w:r w:rsidRPr="001D0A17">
        <w:rPr>
          <w:rFonts w:ascii="Times New Roman" w:eastAsia="Calibri" w:hAnsi="Times New Roman" w:cs="Times New Roman"/>
          <w:iCs/>
          <w:color w:val="000000"/>
          <w:sz w:val="24"/>
          <w:szCs w:val="24"/>
        </w:rPr>
        <w:t xml:space="preserve">d) poświadczoną za zgodność z oryginałem odpowiednio przez wykonawcę lub podwykonawcę </w:t>
      </w:r>
      <w:r w:rsidRPr="001D0A17">
        <w:rPr>
          <w:rFonts w:ascii="Times New Roman" w:eastAsia="Calibri" w:hAnsi="Times New Roman" w:cs="Times New Roman"/>
          <w:b/>
          <w:bCs/>
          <w:iCs/>
          <w:color w:val="000000"/>
          <w:sz w:val="24"/>
          <w:szCs w:val="24"/>
        </w:rPr>
        <w:t>kopię dowodu potwierdzającego zgłoszenie pracownika przez pracodawcę do ubezpieczeń</w:t>
      </w:r>
      <w:r w:rsidRPr="001D0A17">
        <w:rPr>
          <w:rFonts w:ascii="Times New Roman" w:eastAsia="Calibri" w:hAnsi="Times New Roman" w:cs="Times New Roman"/>
          <w:iCs/>
          <w:color w:val="000000"/>
          <w:sz w:val="24"/>
          <w:szCs w:val="24"/>
        </w:rPr>
        <w:t xml:space="preserve">, zanonimizowaną w sposób zapewniający ochronę danych osobowych pracowników, zgodnie z przepisami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w:t>
      </w:r>
      <w:r w:rsidRPr="001D0A17">
        <w:rPr>
          <w:rFonts w:ascii="Times New Roman" w:eastAsia="Calibri" w:hAnsi="Times New Roman" w:cs="Times New Roman"/>
          <w:iCs/>
          <w:color w:val="000000"/>
          <w:sz w:val="24"/>
          <w:szCs w:val="24"/>
        </w:rPr>
        <w:br/>
        <w:t xml:space="preserve">i ustawy z dnia 10 maja 2018 r. o ochronie danych osobowych (Dz. U. 2018r. poz. 1000 z </w:t>
      </w:r>
      <w:proofErr w:type="spellStart"/>
      <w:r w:rsidRPr="001D0A17">
        <w:rPr>
          <w:rFonts w:ascii="Times New Roman" w:eastAsia="Calibri" w:hAnsi="Times New Roman" w:cs="Times New Roman"/>
          <w:iCs/>
          <w:color w:val="000000"/>
          <w:sz w:val="24"/>
          <w:szCs w:val="24"/>
        </w:rPr>
        <w:t>późn</w:t>
      </w:r>
      <w:proofErr w:type="spellEnd"/>
      <w:r w:rsidRPr="001D0A17">
        <w:rPr>
          <w:rFonts w:ascii="Times New Roman" w:eastAsia="Calibri" w:hAnsi="Times New Roman" w:cs="Times New Roman"/>
          <w:iCs/>
          <w:color w:val="000000"/>
          <w:sz w:val="24"/>
          <w:szCs w:val="24"/>
        </w:rPr>
        <w:t xml:space="preserve">. zm.). Imię i nazwisko pracownika nie </w:t>
      </w:r>
      <w:proofErr w:type="gramStart"/>
      <w:r w:rsidRPr="001D0A17">
        <w:rPr>
          <w:rFonts w:ascii="Times New Roman" w:eastAsia="Calibri" w:hAnsi="Times New Roman" w:cs="Times New Roman"/>
          <w:iCs/>
          <w:color w:val="000000"/>
          <w:sz w:val="24"/>
          <w:szCs w:val="24"/>
        </w:rPr>
        <w:t>podlega</w:t>
      </w:r>
      <w:proofErr w:type="gramEnd"/>
      <w:r w:rsidRPr="001D0A17">
        <w:rPr>
          <w:rFonts w:ascii="Times New Roman" w:eastAsia="Calibri" w:hAnsi="Times New Roman" w:cs="Times New Roman"/>
          <w:iCs/>
          <w:color w:val="000000"/>
          <w:sz w:val="24"/>
          <w:szCs w:val="24"/>
        </w:rPr>
        <w:t xml:space="preserve"> </w:t>
      </w:r>
      <w:proofErr w:type="spellStart"/>
      <w:r w:rsidRPr="001D0A17">
        <w:rPr>
          <w:rFonts w:ascii="Times New Roman" w:eastAsia="Calibri" w:hAnsi="Times New Roman" w:cs="Times New Roman"/>
          <w:iCs/>
          <w:color w:val="000000"/>
          <w:sz w:val="24"/>
          <w:szCs w:val="24"/>
        </w:rPr>
        <w:t>anonimizacji</w:t>
      </w:r>
      <w:proofErr w:type="spellEnd"/>
      <w:r w:rsidRPr="001D0A17">
        <w:rPr>
          <w:rFonts w:ascii="Times New Roman" w:eastAsia="Calibri" w:hAnsi="Times New Roman" w:cs="Times New Roman"/>
          <w:iCs/>
          <w:color w:val="000000"/>
          <w:sz w:val="24"/>
          <w:szCs w:val="24"/>
        </w:rPr>
        <w:t xml:space="preserve">. </w:t>
      </w:r>
    </w:p>
    <w:p w14:paraId="19383908" w14:textId="77777777" w:rsidR="001D0A17" w:rsidRPr="001D0A17" w:rsidRDefault="001D0A17" w:rsidP="001D0A17">
      <w:pPr>
        <w:autoSpaceDE w:val="0"/>
        <w:autoSpaceDN w:val="0"/>
        <w:adjustRightInd w:val="0"/>
        <w:spacing w:after="0" w:line="276" w:lineRule="auto"/>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 xml:space="preserve">2. </w:t>
      </w:r>
      <w:r w:rsidRPr="001D0A17">
        <w:rPr>
          <w:rFonts w:ascii="Times New Roman" w:eastAsia="Calibri" w:hAnsi="Times New Roman" w:cs="Times New Roman"/>
          <w:color w:val="000000"/>
          <w:sz w:val="24"/>
          <w:szCs w:val="24"/>
        </w:rPr>
        <w:t xml:space="preserve">Z tytułu niespełnienia przez wykonawcę lub podwykonawcę wymogu zatrudnienia </w:t>
      </w:r>
      <w:r w:rsidRPr="001D0A17">
        <w:rPr>
          <w:rFonts w:ascii="Times New Roman" w:eastAsia="Calibri" w:hAnsi="Times New Roman" w:cs="Times New Roman"/>
          <w:color w:val="000000"/>
          <w:sz w:val="24"/>
          <w:szCs w:val="24"/>
        </w:rPr>
        <w:br/>
        <w:t xml:space="preserve">na podstawie umowy o pracę osób wykonujących wskazane w pkt 1 czynności zamawiający przewiduje sankcję w postaci obowiązku zapłaty przez wykonawcę kary umownej w wysokości </w:t>
      </w:r>
      <w:r w:rsidRPr="001D0A17">
        <w:rPr>
          <w:rFonts w:ascii="Times New Roman" w:eastAsia="Calibri" w:hAnsi="Times New Roman" w:cs="Times New Roman"/>
          <w:color w:val="000000"/>
          <w:sz w:val="24"/>
          <w:szCs w:val="24"/>
        </w:rPr>
        <w:lastRenderedPageBreak/>
        <w:t xml:space="preserve">określonej w § 20 ust. 2 pkt 8)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p>
    <w:p w14:paraId="1CF0AE57" w14:textId="77777777" w:rsidR="001D0A17" w:rsidRPr="001D0A17" w:rsidRDefault="001D0A17" w:rsidP="001D0A17">
      <w:pPr>
        <w:autoSpaceDE w:val="0"/>
        <w:autoSpaceDN w:val="0"/>
        <w:adjustRightInd w:val="0"/>
        <w:spacing w:after="0" w:line="276" w:lineRule="auto"/>
        <w:jc w:val="both"/>
        <w:rPr>
          <w:rFonts w:ascii="Times New Roman" w:eastAsia="Calibri" w:hAnsi="Times New Roman" w:cs="Times New Roman"/>
          <w:color w:val="000000"/>
          <w:sz w:val="24"/>
          <w:szCs w:val="24"/>
        </w:rPr>
      </w:pPr>
      <w:r w:rsidRPr="001D0A17">
        <w:rPr>
          <w:rFonts w:ascii="Times New Roman" w:eastAsia="Calibri" w:hAnsi="Times New Roman" w:cs="Times New Roman"/>
          <w:b/>
          <w:bCs/>
          <w:color w:val="000000"/>
          <w:sz w:val="24"/>
          <w:szCs w:val="24"/>
        </w:rPr>
        <w:t>3.</w:t>
      </w:r>
      <w:r w:rsidRPr="001D0A17">
        <w:rPr>
          <w:rFonts w:ascii="Times New Roman" w:eastAsia="Calibri" w:hAnsi="Times New Roman" w:cs="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585D0F8E" w14:textId="77777777" w:rsidR="001D0A17" w:rsidRPr="001D0A17" w:rsidRDefault="001D0A17" w:rsidP="001D0A17">
      <w:pPr>
        <w:spacing w:after="0" w:line="276" w:lineRule="auto"/>
        <w:ind w:left="426"/>
        <w:contextualSpacing/>
        <w:jc w:val="both"/>
        <w:rPr>
          <w:rFonts w:ascii="Times New Roman" w:eastAsia="Calibri" w:hAnsi="Times New Roman" w:cs="Times New Roman"/>
          <w:sz w:val="24"/>
          <w:szCs w:val="24"/>
        </w:rPr>
      </w:pPr>
    </w:p>
    <w:p w14:paraId="052A8D29"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16</w:t>
      </w:r>
    </w:p>
    <w:p w14:paraId="4C7617D0"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może powierzyć podwykonawcom wykonanie części robót budowlanych na zasadach wynikających z przepisów ustawy Prawo zamówień publicznych, niniejszej umowy oraz Specyfikacji Istotnych Warunków Zamówienia.</w:t>
      </w:r>
    </w:p>
    <w:p w14:paraId="697C700F"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zamiaru powierzenia robót podwykonawcy, Wykonawca zobowiązany jest do bezwzględnego przestrzegania art. 647</w:t>
      </w:r>
      <w:r w:rsidRPr="001D0A17">
        <w:rPr>
          <w:rFonts w:ascii="Times New Roman" w:eastAsia="Calibri" w:hAnsi="Times New Roman" w:cs="Times New Roman"/>
          <w:color w:val="000000"/>
          <w:sz w:val="24"/>
          <w:szCs w:val="24"/>
          <w:vertAlign w:val="superscript"/>
          <w:lang w:eastAsia="ar-SA"/>
        </w:rPr>
        <w:t>1</w:t>
      </w:r>
      <w:r w:rsidRPr="001D0A17">
        <w:rPr>
          <w:rFonts w:ascii="Times New Roman" w:eastAsia="Calibri" w:hAnsi="Times New Roman" w:cs="Times New Roman"/>
          <w:color w:val="000000"/>
          <w:sz w:val="24"/>
          <w:szCs w:val="24"/>
          <w:lang w:eastAsia="ar-SA"/>
        </w:rPr>
        <w:t xml:space="preserve"> Kodeksu Cywilnego, przepisów ustawy Prawo zamówień publicznych oraz niniejszej umowy.</w:t>
      </w:r>
    </w:p>
    <w:p w14:paraId="65E3E60F"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jest zobowiązany do przedstawienia Zamawiającemu projektu umowy </w:t>
      </w:r>
      <w:r w:rsidRPr="001D0A17">
        <w:rPr>
          <w:rFonts w:ascii="Times New Roman" w:eastAsia="Calibri" w:hAnsi="Times New Roman" w:cs="Times New Roman"/>
          <w:color w:val="000000"/>
          <w:sz w:val="24"/>
          <w:szCs w:val="24"/>
          <w:lang w:eastAsia="ar-SA"/>
        </w:rPr>
        <w:br/>
        <w:t xml:space="preserve">z podwykonawcą robót budowlanych, zaś Zamawiający może w terminie 14 dni złożyć zastrzeżenia do przedłożonego projektu. Złożenie zastrzeżeń oznacza, że Zamawiający </w:t>
      </w:r>
      <w:r w:rsidRPr="001D0A17">
        <w:rPr>
          <w:rFonts w:ascii="Times New Roman" w:eastAsia="Calibri" w:hAnsi="Times New Roman" w:cs="Times New Roman"/>
          <w:color w:val="000000"/>
          <w:sz w:val="24"/>
          <w:szCs w:val="24"/>
          <w:lang w:eastAsia="ar-SA"/>
        </w:rPr>
        <w:br/>
        <w:t>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14:paraId="72FDBBE4"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jest zobowiązany do przedstawienia Zamawiającemu poświadczonej </w:t>
      </w:r>
      <w:r w:rsidRPr="001D0A17">
        <w:rPr>
          <w:rFonts w:ascii="Times New Roman" w:eastAsia="Calibri" w:hAnsi="Times New Roman" w:cs="Times New Roman"/>
          <w:color w:val="000000"/>
          <w:sz w:val="24"/>
          <w:szCs w:val="24"/>
          <w:lang w:eastAsia="ar-SA"/>
        </w:rPr>
        <w:br/>
        <w:t>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14:paraId="0B1E0FFE"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roofErr w:type="gramStart"/>
      <w:r w:rsidRPr="001D0A17">
        <w:rPr>
          <w:rFonts w:ascii="Times New Roman" w:eastAsia="Calibri" w:hAnsi="Times New Roman" w:cs="Times New Roman"/>
          <w:color w:val="000000"/>
          <w:sz w:val="24"/>
          <w:szCs w:val="24"/>
          <w:lang w:eastAsia="ar-SA"/>
        </w:rPr>
        <w:t>Wyłączenie</w:t>
      </w:r>
      <w:proofErr w:type="gramEnd"/>
      <w:r w:rsidRPr="001D0A17">
        <w:rPr>
          <w:rFonts w:ascii="Times New Roman" w:eastAsia="Calibri" w:hAnsi="Times New Roman" w:cs="Times New Roman"/>
          <w:color w:val="000000"/>
          <w:sz w:val="24"/>
          <w:szCs w:val="24"/>
          <w:lang w:eastAsia="ar-SA"/>
        </w:rPr>
        <w:t xml:space="preserve"> o którym mowa w zdaniu pierwszym, nie dotyczy umów o podwykonawstwo o wartości większej niż 50 000zł.</w:t>
      </w:r>
    </w:p>
    <w:p w14:paraId="1B5847FC"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podwykonawca lub dalszy podwykonawca zamówienia na roboty budowlane przedkłada zamawiającemu poświadczoną za zgodność z oryginałem kopię zawartej </w:t>
      </w:r>
      <w:r w:rsidRPr="001D0A17">
        <w:rPr>
          <w:rFonts w:ascii="Times New Roman" w:eastAsia="Calibri" w:hAnsi="Times New Roman" w:cs="Times New Roman"/>
          <w:color w:val="000000"/>
          <w:sz w:val="24"/>
          <w:szCs w:val="24"/>
          <w:lang w:eastAsia="ar-SA"/>
        </w:rPr>
        <w:lastRenderedPageBreak/>
        <w:t>umowy o podwykonawstwo, której przedmiotem są roboty budowlane, w terminie 7 dni od dnia jej zawarcia.</w:t>
      </w:r>
    </w:p>
    <w:p w14:paraId="24CE57AE"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Jeżeli faktura Wykonawcy obejmuje roboty częściowo wykonane przez Wykonawcę </w:t>
      </w:r>
      <w:r w:rsidRPr="001D0A17">
        <w:rPr>
          <w:rFonts w:ascii="Times New Roman" w:eastAsia="Calibri" w:hAnsi="Times New Roman" w:cs="Times New Roman"/>
          <w:color w:val="000000"/>
          <w:sz w:val="24"/>
          <w:szCs w:val="24"/>
          <w:lang w:eastAsia="ar-SA"/>
        </w:rPr>
        <w:br/>
        <w:t>we własnym zakresie i częściowo przez podwykonawcę, termin płatności całej faktury ulega przesunięciu do dnia faktycznej zapłaty całej należności podwykonawcy.</w:t>
      </w:r>
    </w:p>
    <w:p w14:paraId="1B066C7B"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Postanowienie ustępu 7 stosuje się odpowiednio w przypadku złożenia przez Wykonawcę faktury za roboty zrealizowane przez różnych podwykonawców.</w:t>
      </w:r>
    </w:p>
    <w:p w14:paraId="607C5BFC"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Wszelkie koszty, w tym odsetki za zwłokę, które w związku z brakiem terminowej zapłaty na rzecz podwykonawcy poniesie Zamawiający, obciążają Wykonawcę.</w:t>
      </w:r>
    </w:p>
    <w:p w14:paraId="1DE1C052"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stwierdzenia zwłoki Wykonawcy w zapłacie należności podwykonawcy, Zamawiający uprawniony jest bez otrzymywania jakiejkolwiek dyspozycji do przekazania należności na rzecz podwykonawcy i potrącenia tej kwoty z wynagrodzenia Wykonawcy.</w:t>
      </w:r>
    </w:p>
    <w:p w14:paraId="789BC13C"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faktury lub rachunku podwykonawcy musi być pisemnie potwierdzony przez Wykonawcę.</w:t>
      </w:r>
    </w:p>
    <w:p w14:paraId="0A510486" w14:textId="77777777" w:rsidR="001D0A17" w:rsidRPr="001D0A17" w:rsidRDefault="001D0A17" w:rsidP="001D0A17">
      <w:pPr>
        <w:numPr>
          <w:ilvl w:val="0"/>
          <w:numId w:val="1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14:paraId="6127478B"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odpowiada za działania i zaniechania podwykonawców jak za własne </w:t>
      </w:r>
      <w:r w:rsidRPr="001D0A17">
        <w:rPr>
          <w:rFonts w:ascii="Times New Roman" w:eastAsia="Calibri" w:hAnsi="Times New Roman" w:cs="Times New Roman"/>
          <w:color w:val="000000"/>
          <w:sz w:val="24"/>
          <w:szCs w:val="24"/>
          <w:lang w:eastAsia="ar-SA"/>
        </w:rPr>
        <w:br/>
        <w:t>i za koordynację robót w pełnym zakresie obejmującym wszystkie roboty objęte zamówieniem.</w:t>
      </w:r>
    </w:p>
    <w:p w14:paraId="3AF0888C"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przy powierzeniu robót podwykonawcom, musi otrzymać zgodę Zamawiającego, przedstawiając do zatwierdzenia projekt umowy.</w:t>
      </w:r>
    </w:p>
    <w:p w14:paraId="38B32FA9" w14:textId="77777777" w:rsidR="001D0A17" w:rsidRPr="001D0A17" w:rsidRDefault="001D0A17" w:rsidP="001D0A17">
      <w:pPr>
        <w:numPr>
          <w:ilvl w:val="0"/>
          <w:numId w:val="19"/>
        </w:numPr>
        <w:suppressAutoHyphens/>
        <w:spacing w:after="0" w:line="276" w:lineRule="auto"/>
        <w:ind w:left="357" w:right="74" w:hanging="357"/>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Umowa z podwykonawcą musi określać:</w:t>
      </w:r>
    </w:p>
    <w:p w14:paraId="4D384734"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zakres robót, dostaw lub usług powierzonych podwykonawcy,</w:t>
      </w:r>
    </w:p>
    <w:p w14:paraId="03106372"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kwotę wynagrodzenia za </w:t>
      </w:r>
      <w:proofErr w:type="gramStart"/>
      <w:r w:rsidRPr="001D0A17">
        <w:rPr>
          <w:rFonts w:ascii="Times New Roman" w:eastAsia="Calibri" w:hAnsi="Times New Roman" w:cs="Times New Roman"/>
          <w:color w:val="000000"/>
          <w:sz w:val="24"/>
          <w:szCs w:val="24"/>
          <w:lang w:eastAsia="ar-SA"/>
        </w:rPr>
        <w:t>roboty</w:t>
      </w:r>
      <w:proofErr w:type="gramEnd"/>
      <w:r w:rsidRPr="001D0A17">
        <w:rPr>
          <w:rFonts w:ascii="Times New Roman" w:eastAsia="Calibri" w:hAnsi="Times New Roman" w:cs="Times New Roman"/>
          <w:color w:val="000000"/>
          <w:sz w:val="24"/>
          <w:szCs w:val="24"/>
          <w:lang w:eastAsia="ar-SA"/>
        </w:rPr>
        <w:t xml:space="preserve"> przy czym kwota ta nie może być wyższa niż wartość danego zakresu robót wynikająca z oferty Wykonawcy,</w:t>
      </w:r>
    </w:p>
    <w:p w14:paraId="26C3BFD1"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termin wykonania zakresu robót, dostaw lub usług powierzonych podwykonawcy, który nie może być późniejszy niż termin wykonania robót przez Wykonawcę, oraz zasady dokonywania odbiorów,</w:t>
      </w:r>
    </w:p>
    <w:p w14:paraId="3EA27FA2"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warunki płatności, a w szczególności konieczność załączenia do przedkładanych faktur lub rachunków dowodów wykonania zleconego zakresu robót, dostaw lub usług,</w:t>
      </w:r>
    </w:p>
    <w:p w14:paraId="7B073800"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termin zapłaty wynagrodzenia podwykonawcy, przy czym w odniesieniu </w:t>
      </w:r>
      <w:r w:rsidRPr="001D0A17">
        <w:rPr>
          <w:rFonts w:ascii="Times New Roman" w:eastAsia="Calibri" w:hAnsi="Times New Roman" w:cs="Times New Roman"/>
          <w:color w:val="000000"/>
          <w:sz w:val="24"/>
          <w:szCs w:val="24"/>
          <w:lang w:eastAsia="ar-SA"/>
        </w:rPr>
        <w:br/>
        <w:t>do podwykonawców robót budowlanych termin ten nie może być późniejszy niż termin zapłaty wynagrodzenia na rzecz Wykonawcy i nie dłuższy niż 30 dni od dnia złożenia przez podwykonawcę rachunku lub faktury,</w:t>
      </w:r>
    </w:p>
    <w:p w14:paraId="5EFC4325"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postanowienia dotyczące wysokości kar umownych, w tym w szczególności kar umownych za brak zapłaty wynagrodzenia należnego dalszym podwykonawcom robót budowlanych oraz podwykonawcom dostaw lub usług,</w:t>
      </w:r>
    </w:p>
    <w:p w14:paraId="0EA8D90E"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postanowienia dotyczące okresów gwarancji jakości i rękojmi za </w:t>
      </w:r>
      <w:proofErr w:type="gramStart"/>
      <w:r w:rsidRPr="001D0A17">
        <w:rPr>
          <w:rFonts w:ascii="Times New Roman" w:eastAsia="Calibri" w:hAnsi="Times New Roman" w:cs="Times New Roman"/>
          <w:color w:val="000000"/>
          <w:sz w:val="24"/>
          <w:szCs w:val="24"/>
          <w:lang w:eastAsia="ar-SA"/>
        </w:rPr>
        <w:t>wady</w:t>
      </w:r>
      <w:proofErr w:type="gramEnd"/>
      <w:r w:rsidRPr="001D0A17">
        <w:rPr>
          <w:rFonts w:ascii="Times New Roman" w:eastAsia="Calibri" w:hAnsi="Times New Roman" w:cs="Times New Roman"/>
          <w:color w:val="000000"/>
          <w:sz w:val="24"/>
          <w:szCs w:val="24"/>
          <w:lang w:eastAsia="ar-SA"/>
        </w:rPr>
        <w:t xml:space="preserve"> przy czym nie mogą być one krótsze aniżeli okresy gwarancji i rękojmi Wykonawcy wobec Zamawiającego.</w:t>
      </w:r>
    </w:p>
    <w:p w14:paraId="7E9BB62A" w14:textId="77777777" w:rsidR="001D0A17" w:rsidRPr="001D0A17" w:rsidRDefault="001D0A17" w:rsidP="001D0A17">
      <w:pPr>
        <w:numPr>
          <w:ilvl w:val="0"/>
          <w:numId w:val="20"/>
        </w:num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inne warunki wynikające z postanowień niniejszej </w:t>
      </w:r>
      <w:proofErr w:type="gramStart"/>
      <w:r w:rsidRPr="001D0A17">
        <w:rPr>
          <w:rFonts w:ascii="Times New Roman" w:eastAsia="Calibri" w:hAnsi="Times New Roman" w:cs="Times New Roman"/>
          <w:color w:val="000000"/>
          <w:sz w:val="24"/>
          <w:szCs w:val="24"/>
          <w:lang w:eastAsia="ar-SA"/>
        </w:rPr>
        <w:t>umowy .</w:t>
      </w:r>
      <w:proofErr w:type="gramEnd"/>
    </w:p>
    <w:p w14:paraId="36A85F6C" w14:textId="77777777" w:rsidR="001D0A17" w:rsidRPr="001D0A17" w:rsidRDefault="001D0A17" w:rsidP="001D0A17">
      <w:pPr>
        <w:numPr>
          <w:ilvl w:val="0"/>
          <w:numId w:val="19"/>
        </w:numPr>
        <w:tabs>
          <w:tab w:val="num" w:pos="426"/>
        </w:tabs>
        <w:suppressAutoHyphens/>
        <w:spacing w:after="0" w:line="276" w:lineRule="auto"/>
        <w:ind w:left="426"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Postanowienia niniejszej umowy dotyczące podwykonawców robót budowlanych lub mających na celu zabezpieczenie interesów tych podwykonawców mają odpowiednie zastosowanie do dalszych podwykonawców.</w:t>
      </w:r>
    </w:p>
    <w:p w14:paraId="746176F1"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5A1CEB0B"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17</w:t>
      </w:r>
    </w:p>
    <w:p w14:paraId="2271E9A0"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Ustala się następujące rodzaje odbiorów robót:</w:t>
      </w:r>
    </w:p>
    <w:p w14:paraId="071C76CB" w14:textId="77777777" w:rsidR="001D0A17" w:rsidRPr="001D0A17" w:rsidRDefault="001D0A17" w:rsidP="001D0A17">
      <w:pPr>
        <w:numPr>
          <w:ilvl w:val="0"/>
          <w:numId w:val="21"/>
        </w:numPr>
        <w:suppressAutoHyphens/>
        <w:spacing w:after="0" w:line="276" w:lineRule="auto"/>
        <w:ind w:left="360" w:right="74"/>
        <w:jc w:val="both"/>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u w:val="single"/>
          <w:lang w:eastAsia="ar-SA"/>
        </w:rPr>
        <w:t>Odbiór robót zanikających i ulegających zakryciu</w:t>
      </w:r>
      <w:r w:rsidRPr="001D0A17">
        <w:rPr>
          <w:rFonts w:ascii="Times New Roman" w:eastAsia="Calibri" w:hAnsi="Times New Roman" w:cs="Times New Roman"/>
          <w:b/>
          <w:color w:val="000000"/>
          <w:sz w:val="24"/>
          <w:szCs w:val="24"/>
          <w:lang w:eastAsia="ar-SA"/>
        </w:rPr>
        <w:t>.</w:t>
      </w:r>
    </w:p>
    <w:p w14:paraId="6A061127" w14:textId="77777777" w:rsidR="001D0A17" w:rsidRPr="001D0A17" w:rsidRDefault="001D0A17" w:rsidP="001D0A17">
      <w:pPr>
        <w:numPr>
          <w:ilvl w:val="0"/>
          <w:numId w:val="22"/>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Gotowość do odbioru robót zanikających i ulegających zakryciu Wykonawca zgłasza wpisem do dziennika budowy z jednoczesnym pisemnym powiadomieniem inspektora nadzoru.</w:t>
      </w:r>
    </w:p>
    <w:p w14:paraId="05CCE2FB" w14:textId="77777777" w:rsidR="001D0A17" w:rsidRPr="001D0A17" w:rsidRDefault="001D0A17" w:rsidP="001D0A17">
      <w:pPr>
        <w:numPr>
          <w:ilvl w:val="0"/>
          <w:numId w:val="22"/>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powinien być dokonany nie później niż w ciągu 2 dni roboczych od daty powiadomienia inspektora nadzoru o gotowości do odbioru.</w:t>
      </w:r>
    </w:p>
    <w:p w14:paraId="202C7A8C" w14:textId="77777777" w:rsidR="001D0A17" w:rsidRPr="001D0A17" w:rsidRDefault="001D0A17" w:rsidP="001D0A17">
      <w:pPr>
        <w:numPr>
          <w:ilvl w:val="0"/>
          <w:numId w:val="22"/>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Decyzję dotyczącą odbioru, ocenę jakości robót oraz zgodę na kontynuowanie robót inspektor nadzoru dokumentuje wpisem do dziennika budowy.</w:t>
      </w:r>
    </w:p>
    <w:p w14:paraId="65660BA6" w14:textId="77777777" w:rsidR="001D0A17" w:rsidRPr="001D0A17" w:rsidRDefault="001D0A17" w:rsidP="001D0A17">
      <w:pPr>
        <w:numPr>
          <w:ilvl w:val="0"/>
          <w:numId w:val="21"/>
        </w:numPr>
        <w:suppressAutoHyphens/>
        <w:spacing w:after="0" w:line="276" w:lineRule="auto"/>
        <w:ind w:left="357" w:right="74" w:hanging="357"/>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Odbiory częściowe.</w:t>
      </w:r>
    </w:p>
    <w:p w14:paraId="16D9C163" w14:textId="77777777" w:rsidR="001D0A17" w:rsidRPr="001D0A17" w:rsidRDefault="001D0A17" w:rsidP="001D0A17">
      <w:pPr>
        <w:numPr>
          <w:ilvl w:val="0"/>
          <w:numId w:val="23"/>
        </w:numPr>
        <w:spacing w:after="0" w:line="276" w:lineRule="auto"/>
        <w:ind w:right="7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Odbiory częściowe będą dokonywane w celu prowadzenia częściowych rozliczeń, </w:t>
      </w:r>
      <w:r w:rsidRPr="001D0A17">
        <w:rPr>
          <w:rFonts w:ascii="Times New Roman" w:eastAsia="Calibri" w:hAnsi="Times New Roman" w:cs="Times New Roman"/>
          <w:sz w:val="24"/>
          <w:szCs w:val="24"/>
          <w:lang w:eastAsia="ar-SA"/>
        </w:rPr>
        <w:br/>
        <w:t xml:space="preserve">po wykonaniu części robót określonych w harmonogramie rzeczowo-finansowym stanowiącym </w:t>
      </w:r>
      <w:proofErr w:type="gramStart"/>
      <w:r w:rsidRPr="001D0A17">
        <w:rPr>
          <w:rFonts w:ascii="Times New Roman" w:eastAsia="Calibri" w:hAnsi="Times New Roman" w:cs="Times New Roman"/>
          <w:sz w:val="24"/>
          <w:szCs w:val="24"/>
          <w:lang w:eastAsia="ar-SA"/>
        </w:rPr>
        <w:t>załącznik  i</w:t>
      </w:r>
      <w:proofErr w:type="gramEnd"/>
      <w:r w:rsidRPr="001D0A17">
        <w:rPr>
          <w:rFonts w:ascii="Times New Roman" w:eastAsia="Calibri" w:hAnsi="Times New Roman" w:cs="Times New Roman"/>
          <w:sz w:val="24"/>
          <w:szCs w:val="24"/>
          <w:lang w:eastAsia="ar-SA"/>
        </w:rPr>
        <w:t xml:space="preserve"> integralną część umowy.</w:t>
      </w:r>
    </w:p>
    <w:p w14:paraId="3ADCC3E3" w14:textId="77777777" w:rsidR="001D0A17" w:rsidRPr="001D0A17" w:rsidRDefault="001D0A17" w:rsidP="001D0A17">
      <w:pPr>
        <w:numPr>
          <w:ilvl w:val="0"/>
          <w:numId w:val="23"/>
        </w:numPr>
        <w:spacing w:after="0" w:line="276" w:lineRule="auto"/>
        <w:ind w:right="74"/>
        <w:contextualSpacing/>
        <w:jc w:val="both"/>
        <w:rPr>
          <w:rFonts w:ascii="Times New Roman" w:eastAsia="Calibri" w:hAnsi="Times New Roman" w:cs="Times New Roman"/>
          <w:sz w:val="24"/>
          <w:szCs w:val="24"/>
          <w:u w:val="single"/>
          <w:lang w:eastAsia="ar-SA"/>
        </w:rPr>
      </w:pPr>
      <w:r w:rsidRPr="001D0A17">
        <w:rPr>
          <w:rFonts w:ascii="Times New Roman" w:eastAsia="Calibri" w:hAnsi="Times New Roman" w:cs="Times New Roman"/>
          <w:color w:val="000000"/>
          <w:sz w:val="24"/>
          <w:szCs w:val="24"/>
          <w:lang w:eastAsia="ar-SA"/>
        </w:rPr>
        <w:t>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zestawienie</w:t>
      </w:r>
      <w:r w:rsidRPr="001D0A17">
        <w:rPr>
          <w:rFonts w:ascii="Times New Roman" w:eastAsia="Calibri" w:hAnsi="Times New Roman" w:cs="Times New Roman"/>
          <w:sz w:val="24"/>
          <w:szCs w:val="24"/>
          <w:lang w:eastAsia="ar-SA"/>
        </w:rPr>
        <w:t xml:space="preserve"> ilościowo-finansowe wykonanych elementów robót.</w:t>
      </w:r>
    </w:p>
    <w:p w14:paraId="4253BBE6" w14:textId="77777777" w:rsidR="001D0A17" w:rsidRPr="001D0A17" w:rsidRDefault="001D0A17" w:rsidP="001D0A17">
      <w:pPr>
        <w:numPr>
          <w:ilvl w:val="0"/>
          <w:numId w:val="23"/>
        </w:numPr>
        <w:suppressAutoHyphens/>
        <w:spacing w:after="0" w:line="276" w:lineRule="auto"/>
        <w:ind w:right="74"/>
        <w:contextualSpacing/>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 xml:space="preserve">Zamawiający rozpocznie czynności odbiorowe w ciągu 3 dni roboczych od dnia zgłoszenia. </w:t>
      </w:r>
    </w:p>
    <w:p w14:paraId="215C37A1" w14:textId="77777777" w:rsidR="001D0A17" w:rsidRPr="001D0A17" w:rsidRDefault="001D0A17" w:rsidP="001D0A17">
      <w:pPr>
        <w:numPr>
          <w:ilvl w:val="0"/>
          <w:numId w:val="23"/>
        </w:numPr>
        <w:spacing w:after="0" w:line="276" w:lineRule="auto"/>
        <w:ind w:right="74"/>
        <w:contextualSpacing/>
        <w:jc w:val="both"/>
        <w:rPr>
          <w:rFonts w:ascii="Times New Roman" w:eastAsia="Calibri" w:hAnsi="Times New Roman" w:cs="Times New Roman"/>
          <w:color w:val="000000"/>
          <w:sz w:val="24"/>
          <w:szCs w:val="24"/>
          <w:u w:val="single"/>
          <w:lang w:eastAsia="ar-SA"/>
        </w:rPr>
      </w:pPr>
      <w:r w:rsidRPr="001D0A17">
        <w:rPr>
          <w:rFonts w:ascii="Times New Roman" w:eastAsia="Calibri" w:hAnsi="Times New Roman" w:cs="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14:paraId="69CEE37E" w14:textId="77777777" w:rsidR="001D0A17" w:rsidRPr="001D0A17" w:rsidRDefault="001D0A17" w:rsidP="001D0A17">
      <w:pPr>
        <w:numPr>
          <w:ilvl w:val="0"/>
          <w:numId w:val="23"/>
        </w:numPr>
        <w:suppressAutoHyphens/>
        <w:spacing w:after="0" w:line="276" w:lineRule="auto"/>
        <w:ind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Do odbiorów w ramach odbiorów częściowych stosuje się odpowiednio postanowienia ust. 3 pkt </w:t>
      </w:r>
      <w:proofErr w:type="gramStart"/>
      <w:r w:rsidRPr="001D0A17">
        <w:rPr>
          <w:rFonts w:ascii="Times New Roman" w:eastAsia="Calibri" w:hAnsi="Times New Roman" w:cs="Times New Roman"/>
          <w:color w:val="000000"/>
          <w:sz w:val="24"/>
          <w:szCs w:val="24"/>
          <w:lang w:eastAsia="ar-SA"/>
        </w:rPr>
        <w:t>3)-</w:t>
      </w:r>
      <w:proofErr w:type="gramEnd"/>
      <w:r w:rsidRPr="001D0A17">
        <w:rPr>
          <w:rFonts w:ascii="Times New Roman" w:eastAsia="Calibri" w:hAnsi="Times New Roman" w:cs="Times New Roman"/>
          <w:color w:val="000000"/>
          <w:sz w:val="24"/>
          <w:szCs w:val="24"/>
          <w:lang w:eastAsia="ar-SA"/>
        </w:rPr>
        <w:t>7)</w:t>
      </w:r>
    </w:p>
    <w:p w14:paraId="40FA47F8" w14:textId="77777777" w:rsidR="001D0A17" w:rsidRPr="001D0A17" w:rsidRDefault="001D0A17" w:rsidP="001D0A17">
      <w:pPr>
        <w:numPr>
          <w:ilvl w:val="0"/>
          <w:numId w:val="21"/>
        </w:numPr>
        <w:suppressAutoHyphens/>
        <w:spacing w:after="0" w:line="276" w:lineRule="auto"/>
        <w:ind w:right="74"/>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 xml:space="preserve">  Odbiór końcowy.</w:t>
      </w:r>
    </w:p>
    <w:p w14:paraId="5CA7BDD9"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Odbiór końcowy dokonany będzie po spełnieniu następujących przesłanek: </w:t>
      </w:r>
    </w:p>
    <w:p w14:paraId="2A2B15FC"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wpisie do dziennika budowy oświadczenia kierownika budowy, o całkowitym zakończeniu wszystkich robót potwierdzonego przez inspektora nadzoru.</w:t>
      </w:r>
    </w:p>
    <w:p w14:paraId="51F72A74"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pisemnym zgłoszeniu przez Wykonawcę gotowości do odbioru wraz </w:t>
      </w:r>
      <w:r w:rsidRPr="001D0A17">
        <w:rPr>
          <w:rFonts w:ascii="Times New Roman" w:eastAsia="Calibri" w:hAnsi="Times New Roman" w:cs="Times New Roman"/>
          <w:color w:val="000000"/>
          <w:sz w:val="24"/>
          <w:szCs w:val="24"/>
          <w:lang w:eastAsia="ar-SA"/>
        </w:rPr>
        <w:br/>
        <w:t>z oświadczeniem kierownika budowy o zakończeniu robót i przekazaniu Zamawiającemu następujących dokumentów:</w:t>
      </w:r>
    </w:p>
    <w:p w14:paraId="1224900A"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dokumentacji powykonawczej w 1 egz.,</w:t>
      </w:r>
    </w:p>
    <w:p w14:paraId="1FB698B1"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inwentaryzacji geodezyjnej powykonawczej w 2 egz.,</w:t>
      </w:r>
    </w:p>
    <w:p w14:paraId="3B0C7599"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wymaganych instrukcji np.: BHP, ppoż.,</w:t>
      </w:r>
    </w:p>
    <w:p w14:paraId="68084A5E" w14:textId="77777777" w:rsidR="001D0A17" w:rsidRPr="001D0A17" w:rsidRDefault="001D0A17" w:rsidP="001D0A17">
      <w:pPr>
        <w:numPr>
          <w:ilvl w:val="0"/>
          <w:numId w:val="26"/>
        </w:numPr>
        <w:suppressAutoHyphens/>
        <w:autoSpaceDE w:val="0"/>
        <w:autoSpaceDN w:val="0"/>
        <w:adjustRightInd w:val="0"/>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protokołów badań specjalistycznych, </w:t>
      </w:r>
    </w:p>
    <w:p w14:paraId="2119E58C"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 xml:space="preserve">wymaganych zgodnie z obowiązującymi przepisami deklaracji zgodności </w:t>
      </w:r>
      <w:r w:rsidRPr="001D0A17">
        <w:rPr>
          <w:rFonts w:ascii="Times New Roman" w:eastAsia="Calibri" w:hAnsi="Times New Roman" w:cs="Times New Roman"/>
          <w:color w:val="000000"/>
          <w:sz w:val="24"/>
          <w:szCs w:val="24"/>
          <w:lang w:eastAsia="ar-SA"/>
        </w:rPr>
        <w:br/>
        <w:t>z polskimi normami, atestów higienicznych i certyfikatów zgodności, świadectw dopuszczenia do obrotu itp. dla zastosowanych materiałów, wyrobów i urządzeń,</w:t>
      </w:r>
    </w:p>
    <w:p w14:paraId="7987E6D3"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1D0A17">
        <w:rPr>
          <w:rFonts w:ascii="Times New Roman" w:eastAsia="Calibri" w:hAnsi="Times New Roman" w:cs="Times New Roman"/>
          <w:color w:val="000000"/>
          <w:sz w:val="24"/>
          <w:szCs w:val="24"/>
          <w:lang w:eastAsia="ar-SA"/>
        </w:rPr>
        <w:br/>
      </w:r>
      <w:r w:rsidRPr="001D0A17">
        <w:rPr>
          <w:rFonts w:ascii="Times New Roman" w:eastAsia="Calibri" w:hAnsi="Times New Roman" w:cs="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1D0A17">
        <w:rPr>
          <w:rFonts w:ascii="Times New Roman" w:eastAsia="Calibri" w:hAnsi="Times New Roman" w:cs="Times New Roman"/>
          <w:color w:val="000000"/>
          <w:sz w:val="24"/>
          <w:szCs w:val="24"/>
          <w:lang w:eastAsia="ar-SA"/>
        </w:rPr>
        <w:t xml:space="preserve">kontrolnych, w szczególności: badań, pomiarów instalacji elektrycznej </w:t>
      </w:r>
      <w:r w:rsidRPr="001D0A17">
        <w:rPr>
          <w:rFonts w:ascii="Times New Roman" w:eastAsia="Calibri" w:hAnsi="Times New Roman" w:cs="Times New Roman"/>
          <w:color w:val="000000"/>
          <w:sz w:val="24"/>
          <w:szCs w:val="24"/>
          <w:lang w:eastAsia="ar-SA"/>
        </w:rPr>
        <w:br/>
        <w:t>i odgromowej, świadectw charakterystyki energetycznej budynku itp.),</w:t>
      </w:r>
    </w:p>
    <w:p w14:paraId="6DAF2AFB" w14:textId="77777777" w:rsidR="001D0A17" w:rsidRPr="001D0A17" w:rsidRDefault="001D0A17" w:rsidP="001D0A17">
      <w:pPr>
        <w:numPr>
          <w:ilvl w:val="0"/>
          <w:numId w:val="26"/>
        </w:numPr>
        <w:suppressAutoHyphens/>
        <w:spacing w:after="0" w:line="276" w:lineRule="auto"/>
        <w:ind w:left="1418"/>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rozliczenie końcowe inwestycji tj. kosztorys robót wykonanych całego przedmiotu </w:t>
      </w:r>
      <w:proofErr w:type="gramStart"/>
      <w:r w:rsidRPr="001D0A17">
        <w:rPr>
          <w:rFonts w:ascii="Times New Roman" w:eastAsia="Calibri" w:hAnsi="Times New Roman" w:cs="Times New Roman"/>
          <w:color w:val="000000"/>
          <w:sz w:val="24"/>
          <w:szCs w:val="24"/>
          <w:lang w:eastAsia="ar-SA"/>
        </w:rPr>
        <w:t>umowy  oraz</w:t>
      </w:r>
      <w:proofErr w:type="gramEnd"/>
      <w:r w:rsidRPr="001D0A17">
        <w:rPr>
          <w:rFonts w:ascii="Times New Roman" w:eastAsia="Calibri" w:hAnsi="Times New Roman" w:cs="Times New Roman"/>
          <w:color w:val="000000"/>
          <w:sz w:val="24"/>
          <w:szCs w:val="24"/>
          <w:lang w:eastAsia="ar-SA"/>
        </w:rPr>
        <w:t xml:space="preserve"> dokumenty gwarancyjne.</w:t>
      </w:r>
    </w:p>
    <w:p w14:paraId="7410C29C"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stwierdzeniu przez Zamawiającego, w ciągu 7 dni, kompletności otrzymanych dokumentów i oświadczeń, a w przypadku stwierdzenia niekompletności, niepoprawności lub innych wad tej dokumentacji, po stwierdzeniu prawidłowości </w:t>
      </w:r>
      <w:r w:rsidRPr="001D0A17">
        <w:rPr>
          <w:rFonts w:ascii="Times New Roman" w:eastAsia="Calibri" w:hAnsi="Times New Roman" w:cs="Times New Roman"/>
          <w:color w:val="000000"/>
          <w:sz w:val="24"/>
          <w:szCs w:val="24"/>
          <w:lang w:eastAsia="ar-SA"/>
        </w:rPr>
        <w:br/>
        <w:t xml:space="preserve">i kompletności dokumentacji poprawionej lub uzupełnionej przez Wykonawcę </w:t>
      </w:r>
      <w:r w:rsidRPr="001D0A17">
        <w:rPr>
          <w:rFonts w:ascii="Times New Roman" w:eastAsia="Calibri" w:hAnsi="Times New Roman" w:cs="Times New Roman"/>
          <w:color w:val="000000"/>
          <w:sz w:val="24"/>
          <w:szCs w:val="24"/>
          <w:lang w:eastAsia="ar-SA"/>
        </w:rPr>
        <w:br/>
        <w:t>w terminie wskazanym przez Zamawiającego.</w:t>
      </w:r>
    </w:p>
    <w:p w14:paraId="4206DC5F" w14:textId="77777777" w:rsidR="001D0A17" w:rsidRPr="001D0A17" w:rsidRDefault="001D0A17" w:rsidP="001D0A17">
      <w:pPr>
        <w:numPr>
          <w:ilvl w:val="0"/>
          <w:numId w:val="25"/>
        </w:numPr>
        <w:suppressAutoHyphens/>
        <w:spacing w:after="0" w:line="276" w:lineRule="auto"/>
        <w:ind w:left="113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oświadczeniu skierowanym do Wykonawcy o gotowości do odbioru.</w:t>
      </w:r>
    </w:p>
    <w:p w14:paraId="1C41128A"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w:t>
      </w:r>
      <w:proofErr w:type="gramStart"/>
      <w:r w:rsidRPr="001D0A17">
        <w:rPr>
          <w:rFonts w:ascii="Times New Roman" w:eastAsia="Calibri" w:hAnsi="Times New Roman" w:cs="Times New Roman"/>
          <w:color w:val="000000"/>
          <w:sz w:val="24"/>
          <w:szCs w:val="24"/>
          <w:lang w:eastAsia="ar-SA"/>
        </w:rPr>
        <w:t>oświadczeniu o,</w:t>
      </w:r>
      <w:proofErr w:type="gramEnd"/>
      <w:r w:rsidRPr="001D0A17">
        <w:rPr>
          <w:rFonts w:ascii="Times New Roman" w:eastAsia="Calibri" w:hAnsi="Times New Roman" w:cs="Times New Roman"/>
          <w:color w:val="000000"/>
          <w:sz w:val="24"/>
          <w:szCs w:val="24"/>
          <w:lang w:eastAsia="ar-SA"/>
        </w:rPr>
        <w:t xml:space="preserve"> którym mowa w punkcie 1) lit. D. Zamawiający wyznaczy termin odbioru nie dłuższy niż 7 dni od stwierdzenia kompletności otrzymanych dokumentów i najpóźniej w tym terminie rozpocznie odbiór.</w:t>
      </w:r>
    </w:p>
    <w:p w14:paraId="0770EC70"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końcowy będzie przeprowadzony przez komisję wyznaczoną przez Zamawiającego w obecności inspektora nadzoru inwestorskiego i przedstawicieli Wykonawcy. Niestawiennictwo którejkolwiek ze stron nie tamuje czynności odbioru.</w:t>
      </w:r>
    </w:p>
    <w:p w14:paraId="122B2FED"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14:paraId="1DDA4328"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Jeżeli w trakcie odbioru końcowego zostaną stwierdzone wady, Zamawiającemu przysługują następujące uprawnienia:</w:t>
      </w:r>
    </w:p>
    <w:p w14:paraId="594F27E0" w14:textId="77777777" w:rsidR="001D0A17" w:rsidRPr="001D0A17" w:rsidRDefault="001D0A17" w:rsidP="001D0A17">
      <w:pPr>
        <w:numPr>
          <w:ilvl w:val="0"/>
          <w:numId w:val="27"/>
        </w:numPr>
        <w:suppressAutoHyphens/>
        <w:spacing w:after="0" w:line="276" w:lineRule="auto"/>
        <w:ind w:left="993"/>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jeżeli wady nadają się do usunięcia- wyznacza termin na ich usunięcie,</w:t>
      </w:r>
    </w:p>
    <w:p w14:paraId="4CB9AE1E" w14:textId="77777777" w:rsidR="001D0A17" w:rsidRPr="001D0A17" w:rsidRDefault="001D0A17" w:rsidP="001D0A17">
      <w:pPr>
        <w:numPr>
          <w:ilvl w:val="0"/>
          <w:numId w:val="27"/>
        </w:numPr>
        <w:suppressAutoHyphens/>
        <w:spacing w:after="0" w:line="276" w:lineRule="auto"/>
        <w:ind w:left="993"/>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jeżeli wady nie nadają się do usunięcia, lecz nie uniemożliwiają korzystania </w:t>
      </w:r>
      <w:r w:rsidRPr="001D0A17">
        <w:rPr>
          <w:rFonts w:ascii="Times New Roman" w:eastAsia="Calibri" w:hAnsi="Times New Roman" w:cs="Times New Roman"/>
          <w:color w:val="000000"/>
          <w:sz w:val="24"/>
          <w:szCs w:val="24"/>
          <w:lang w:eastAsia="ar-SA"/>
        </w:rPr>
        <w:br/>
        <w:t>z przedmiotu umowy zgodnie z jego przeznaczeniem, obniża wynagrodzenie za prace wykonane wadliwie z uwzględnieniem charakteru tych wad,</w:t>
      </w:r>
    </w:p>
    <w:p w14:paraId="0A598467" w14:textId="77777777" w:rsidR="001D0A17" w:rsidRPr="001D0A17" w:rsidRDefault="001D0A17" w:rsidP="001D0A17">
      <w:pPr>
        <w:numPr>
          <w:ilvl w:val="0"/>
          <w:numId w:val="27"/>
        </w:numPr>
        <w:suppressAutoHyphens/>
        <w:spacing w:after="0" w:line="276" w:lineRule="auto"/>
        <w:ind w:left="993"/>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14:paraId="27390C2E"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14:paraId="5295135B"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lastRenderedPageBreak/>
        <w:t>Odbiór końcowy robót uważa się za dokonany po komisyjnym potwierdzeniu usunięcia wszystkich wad stwierdzonych podczas odbioru przy uwzględnieniu warunków określonych w pkt 5.</w:t>
      </w:r>
    </w:p>
    <w:p w14:paraId="3C14714F" w14:textId="77777777" w:rsidR="001D0A17" w:rsidRPr="001D0A17" w:rsidRDefault="001D0A17" w:rsidP="001D0A17">
      <w:pPr>
        <w:numPr>
          <w:ilvl w:val="0"/>
          <w:numId w:val="24"/>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 terminu dokonania odbioru końcowego rozpoczynają swój bieg terminy na zwrot zabezpieczenia należytego wykonania umowy.</w:t>
      </w:r>
    </w:p>
    <w:p w14:paraId="774BC913" w14:textId="77777777" w:rsidR="001D0A17" w:rsidRPr="001D0A17" w:rsidRDefault="001D0A17" w:rsidP="001D0A17">
      <w:pPr>
        <w:numPr>
          <w:ilvl w:val="0"/>
          <w:numId w:val="21"/>
        </w:numPr>
        <w:suppressAutoHyphens/>
        <w:spacing w:after="0" w:line="276" w:lineRule="auto"/>
        <w:ind w:right="74"/>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Odbiór po okresie rękojmi.</w:t>
      </w:r>
    </w:p>
    <w:p w14:paraId="316DD4E4" w14:textId="77777777" w:rsidR="001D0A17" w:rsidRPr="001D0A17" w:rsidRDefault="001D0A17" w:rsidP="001D0A17">
      <w:p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Odbiór po okresie rękojmi będzie dokonany przez Zamawiającego z udziałem Wykonawcy w formie protokolarnej i ma na celu stwierdzenie wykonania przez Wykonawcę zobowiązań wynikających z rękojmi za wady fizyczne.</w:t>
      </w:r>
    </w:p>
    <w:p w14:paraId="5D8CF363" w14:textId="77777777" w:rsidR="001D0A17" w:rsidRPr="001D0A17" w:rsidRDefault="001D0A17" w:rsidP="001D0A17">
      <w:pPr>
        <w:numPr>
          <w:ilvl w:val="0"/>
          <w:numId w:val="21"/>
        </w:numPr>
        <w:suppressAutoHyphens/>
        <w:spacing w:after="0" w:line="276" w:lineRule="auto"/>
        <w:ind w:right="74"/>
        <w:jc w:val="both"/>
        <w:rPr>
          <w:rFonts w:ascii="Times New Roman" w:eastAsia="Calibri" w:hAnsi="Times New Roman" w:cs="Times New Roman"/>
          <w:b/>
          <w:color w:val="000000"/>
          <w:sz w:val="24"/>
          <w:szCs w:val="24"/>
          <w:u w:val="single"/>
          <w:lang w:eastAsia="ar-SA"/>
        </w:rPr>
      </w:pPr>
      <w:r w:rsidRPr="001D0A17">
        <w:rPr>
          <w:rFonts w:ascii="Times New Roman" w:eastAsia="Calibri" w:hAnsi="Times New Roman" w:cs="Times New Roman"/>
          <w:b/>
          <w:color w:val="000000"/>
          <w:sz w:val="24"/>
          <w:szCs w:val="24"/>
          <w:u w:val="single"/>
          <w:lang w:eastAsia="ar-SA"/>
        </w:rPr>
        <w:t>Odbiór ostateczny.</w:t>
      </w:r>
    </w:p>
    <w:p w14:paraId="0361FE87"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Odbiór ostateczny będzie dokonany przez Zamawiającego przy udziale Wykonawcy </w:t>
      </w:r>
      <w:r w:rsidRPr="001D0A17">
        <w:rPr>
          <w:rFonts w:ascii="Times New Roman" w:eastAsia="Calibri" w:hAnsi="Times New Roman" w:cs="Times New Roman"/>
          <w:color w:val="000000"/>
          <w:sz w:val="24"/>
          <w:szCs w:val="24"/>
          <w:lang w:eastAsia="ar-SA"/>
        </w:rPr>
        <w:br/>
        <w:t xml:space="preserve">w formie protokołu ostatecznego odbioru po usunięciu wszystkich wad ujawnionych </w:t>
      </w:r>
      <w:r w:rsidRPr="001D0A17">
        <w:rPr>
          <w:rFonts w:ascii="Times New Roman" w:eastAsia="Calibri" w:hAnsi="Times New Roman" w:cs="Times New Roman"/>
          <w:color w:val="000000"/>
          <w:sz w:val="24"/>
          <w:szCs w:val="24"/>
          <w:lang w:eastAsia="ar-SA"/>
        </w:rPr>
        <w:br/>
        <w:t xml:space="preserve">w okresie gwarancji. Zwalnia on Wykonawcę z wszystkich zobowiązań wynikających </w:t>
      </w:r>
      <w:r w:rsidRPr="001D0A17">
        <w:rPr>
          <w:rFonts w:ascii="Times New Roman" w:eastAsia="Calibri" w:hAnsi="Times New Roman" w:cs="Times New Roman"/>
          <w:color w:val="000000"/>
          <w:sz w:val="24"/>
          <w:szCs w:val="24"/>
          <w:lang w:eastAsia="ar-SA"/>
        </w:rPr>
        <w:br/>
        <w:t>z umowy, dotyczących usuwania wad. Dokonanie tego odbioru jest podstawą zwrotu zatrzymanej części zabezpieczenia należytego wykonania umowy.</w:t>
      </w:r>
    </w:p>
    <w:p w14:paraId="616E212F" w14:textId="77777777" w:rsidR="001D0A17" w:rsidRPr="001D0A17" w:rsidRDefault="001D0A17" w:rsidP="001D0A17">
      <w:pPr>
        <w:suppressAutoHyphens/>
        <w:spacing w:after="0" w:line="276" w:lineRule="auto"/>
        <w:ind w:left="357" w:right="74"/>
        <w:jc w:val="both"/>
        <w:rPr>
          <w:rFonts w:ascii="Times New Roman" w:eastAsia="Calibri" w:hAnsi="Times New Roman" w:cs="Times New Roman"/>
          <w:color w:val="FF0000"/>
          <w:sz w:val="24"/>
          <w:szCs w:val="24"/>
          <w:lang w:eastAsia="ar-SA"/>
        </w:rPr>
      </w:pPr>
    </w:p>
    <w:p w14:paraId="58FC055A"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sz w:val="24"/>
          <w:szCs w:val="24"/>
          <w:lang w:eastAsia="ar-SA"/>
        </w:rPr>
      </w:pPr>
      <w:r w:rsidRPr="001D0A17">
        <w:rPr>
          <w:rFonts w:ascii="Times New Roman" w:eastAsia="Calibri" w:hAnsi="Times New Roman" w:cs="Times New Roman"/>
          <w:b/>
          <w:sz w:val="24"/>
          <w:szCs w:val="24"/>
          <w:lang w:eastAsia="ar-SA"/>
        </w:rPr>
        <w:t>§ 18</w:t>
      </w:r>
    </w:p>
    <w:p w14:paraId="57664282" w14:textId="77777777" w:rsidR="001D0A17" w:rsidRPr="001D0A17" w:rsidRDefault="001D0A17" w:rsidP="001D0A17">
      <w:pPr>
        <w:numPr>
          <w:ilvl w:val="0"/>
          <w:numId w:val="28"/>
        </w:numPr>
        <w:tabs>
          <w:tab w:val="num" w:pos="390"/>
        </w:tabs>
        <w:suppressAutoHyphens/>
        <w:spacing w:after="0" w:line="276" w:lineRule="auto"/>
        <w:ind w:right="74"/>
        <w:jc w:val="both"/>
        <w:rPr>
          <w:rFonts w:ascii="Times New Roman" w:eastAsia="Calibri" w:hAnsi="Times New Roman" w:cs="Times New Roman"/>
          <w:sz w:val="24"/>
          <w:szCs w:val="24"/>
          <w:lang w:eastAsia="ar-SA"/>
        </w:rPr>
      </w:pPr>
      <w:r w:rsidRPr="001D0A17">
        <w:rPr>
          <w:rFonts w:ascii="Times New Roman" w:eastAsia="Calibri" w:hAnsi="Times New Roman" w:cs="Times New Roman"/>
          <w:sz w:val="24"/>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14:paraId="091255E3" w14:textId="77777777" w:rsidR="001D0A17" w:rsidRPr="001D0A17" w:rsidRDefault="001D0A17" w:rsidP="001D0A17">
      <w:pPr>
        <w:numPr>
          <w:ilvl w:val="0"/>
          <w:numId w:val="28"/>
        </w:numPr>
        <w:tabs>
          <w:tab w:val="num" w:pos="390"/>
        </w:tabs>
        <w:suppressAutoHyphens/>
        <w:spacing w:after="0" w:line="276" w:lineRule="auto"/>
        <w:ind w:right="74"/>
        <w:jc w:val="both"/>
        <w:rPr>
          <w:rFonts w:ascii="Times New Roman" w:eastAsia="Calibri" w:hAnsi="Times New Roman" w:cs="Times New Roman"/>
          <w:b/>
          <w:sz w:val="24"/>
          <w:szCs w:val="24"/>
          <w:lang w:eastAsia="ar-SA"/>
        </w:rPr>
      </w:pPr>
      <w:r w:rsidRPr="001D0A17">
        <w:rPr>
          <w:rFonts w:ascii="Times New Roman" w:eastAsia="Calibri" w:hAnsi="Times New Roman" w:cs="Times New Roman"/>
          <w:sz w:val="24"/>
          <w:szCs w:val="24"/>
          <w:lang w:eastAsia="ar-SA"/>
        </w:rPr>
        <w:t xml:space="preserve">Wykonawcy nie przysługuje wynagrodzenie za prace, materiały i urządzenia użyte </w:t>
      </w:r>
      <w:r w:rsidRPr="001D0A17">
        <w:rPr>
          <w:rFonts w:ascii="Times New Roman" w:eastAsia="Calibri" w:hAnsi="Times New Roman" w:cs="Times New Roman"/>
          <w:sz w:val="24"/>
          <w:szCs w:val="24"/>
          <w:lang w:eastAsia="ar-SA"/>
        </w:rPr>
        <w:br/>
        <w:t>do usunięcia wad.</w:t>
      </w:r>
    </w:p>
    <w:p w14:paraId="1F75A515" w14:textId="77777777" w:rsidR="001D0A17" w:rsidRPr="001D0A17" w:rsidRDefault="001D0A17" w:rsidP="001D0A17">
      <w:pPr>
        <w:suppressAutoHyphens/>
        <w:spacing w:after="0" w:line="276" w:lineRule="auto"/>
        <w:ind w:right="74"/>
        <w:rPr>
          <w:rFonts w:ascii="Times New Roman" w:eastAsia="Calibri" w:hAnsi="Times New Roman" w:cs="Times New Roman"/>
          <w:b/>
          <w:color w:val="000000"/>
          <w:sz w:val="24"/>
          <w:szCs w:val="24"/>
          <w:lang w:eastAsia="ar-SA"/>
        </w:rPr>
      </w:pPr>
    </w:p>
    <w:p w14:paraId="7F4AD245"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19</w:t>
      </w:r>
    </w:p>
    <w:p w14:paraId="74719162"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udziela Zamawiającemu na wykonany przedmiot umowy gwarancji </w:t>
      </w:r>
      <w:r w:rsidRPr="001D0A17">
        <w:rPr>
          <w:rFonts w:ascii="Times New Roman" w:eastAsia="Calibri" w:hAnsi="Times New Roman" w:cs="Times New Roman"/>
          <w:color w:val="000000"/>
          <w:sz w:val="24"/>
          <w:szCs w:val="24"/>
          <w:lang w:eastAsia="ar-SA"/>
        </w:rPr>
        <w:br/>
        <w:t xml:space="preserve">na </w:t>
      </w:r>
      <w:proofErr w:type="gramStart"/>
      <w:r w:rsidRPr="001D0A17">
        <w:rPr>
          <w:rFonts w:ascii="Times New Roman" w:eastAsia="Calibri" w:hAnsi="Times New Roman" w:cs="Times New Roman"/>
          <w:b/>
          <w:color w:val="000000"/>
          <w:sz w:val="24"/>
          <w:szCs w:val="24"/>
          <w:lang w:eastAsia="ar-SA"/>
        </w:rPr>
        <w:t>okres  …</w:t>
      </w:r>
      <w:proofErr w:type="gramEnd"/>
      <w:r w:rsidRPr="001D0A17">
        <w:rPr>
          <w:rFonts w:ascii="Times New Roman" w:eastAsia="Calibri" w:hAnsi="Times New Roman" w:cs="Times New Roman"/>
          <w:b/>
          <w:color w:val="000000"/>
          <w:sz w:val="24"/>
          <w:szCs w:val="24"/>
          <w:lang w:eastAsia="ar-SA"/>
        </w:rPr>
        <w:t>…………… miesięcy</w:t>
      </w:r>
      <w:r w:rsidRPr="001D0A17">
        <w:rPr>
          <w:rFonts w:ascii="Times New Roman" w:eastAsia="Calibri" w:hAnsi="Times New Roman" w:cs="Times New Roman"/>
          <w:color w:val="000000"/>
          <w:sz w:val="24"/>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14:paraId="43E3413B"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Okres rękojmi jest równy okresowi gwarancji. Zamawiający może korzystać </w:t>
      </w:r>
      <w:r w:rsidRPr="001D0A17">
        <w:rPr>
          <w:rFonts w:ascii="Times New Roman" w:eastAsia="Calibri" w:hAnsi="Times New Roman" w:cs="Times New Roman"/>
          <w:color w:val="000000"/>
          <w:sz w:val="24"/>
          <w:szCs w:val="24"/>
          <w:lang w:eastAsia="ar-SA"/>
        </w:rPr>
        <w:br/>
        <w:t xml:space="preserve">z uprawnień wynikających z rękojmi niezależnie od uprawnień wynikających </w:t>
      </w:r>
      <w:r w:rsidRPr="001D0A17">
        <w:rPr>
          <w:rFonts w:ascii="Times New Roman" w:eastAsia="Calibri" w:hAnsi="Times New Roman" w:cs="Times New Roman"/>
          <w:color w:val="000000"/>
          <w:sz w:val="24"/>
          <w:szCs w:val="24"/>
          <w:lang w:eastAsia="ar-SA"/>
        </w:rPr>
        <w:br/>
        <w:t>z gwarancji.</w:t>
      </w:r>
    </w:p>
    <w:p w14:paraId="004A4C2E" w14:textId="77777777" w:rsidR="001D0A17" w:rsidRPr="001D0A17" w:rsidRDefault="001D0A17" w:rsidP="001D0A17">
      <w:pPr>
        <w:numPr>
          <w:ilvl w:val="0"/>
          <w:numId w:val="29"/>
        </w:numPr>
        <w:tabs>
          <w:tab w:val="num" w:pos="426"/>
        </w:tabs>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14:paraId="3D5928B9"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zobowiązany jest przystąpić do usuwania wad, usterek, uszkodzeń </w:t>
      </w:r>
      <w:r w:rsidRPr="001D0A17">
        <w:rPr>
          <w:rFonts w:ascii="Times New Roman" w:eastAsia="Calibri" w:hAnsi="Times New Roman" w:cs="Times New Roman"/>
          <w:color w:val="000000"/>
          <w:sz w:val="24"/>
          <w:szCs w:val="24"/>
          <w:lang w:eastAsia="ar-SA"/>
        </w:rPr>
        <w:br/>
        <w:t xml:space="preserve">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w:t>
      </w:r>
      <w:proofErr w:type="gramStart"/>
      <w:r w:rsidRPr="001D0A17">
        <w:rPr>
          <w:rFonts w:ascii="Times New Roman" w:eastAsia="Calibri" w:hAnsi="Times New Roman" w:cs="Times New Roman"/>
          <w:color w:val="000000"/>
          <w:sz w:val="24"/>
          <w:szCs w:val="24"/>
          <w:lang w:eastAsia="ar-SA"/>
        </w:rPr>
        <w:t>nie przystąpienia</w:t>
      </w:r>
      <w:proofErr w:type="gramEnd"/>
      <w:r w:rsidRPr="001D0A17">
        <w:rPr>
          <w:rFonts w:ascii="Times New Roman" w:eastAsia="Calibri" w:hAnsi="Times New Roman" w:cs="Times New Roman"/>
          <w:color w:val="000000"/>
          <w:sz w:val="24"/>
          <w:szCs w:val="24"/>
          <w:lang w:eastAsia="ar-SA"/>
        </w:rPr>
        <w:t xml:space="preserve"> do usuwania zgłoszonych wad lub ich nie usunięcia </w:t>
      </w:r>
      <w:r w:rsidRPr="001D0A17">
        <w:rPr>
          <w:rFonts w:ascii="Times New Roman" w:eastAsia="Calibri" w:hAnsi="Times New Roman" w:cs="Times New Roman"/>
          <w:color w:val="000000"/>
          <w:sz w:val="24"/>
          <w:szCs w:val="24"/>
          <w:lang w:eastAsia="ar-SA"/>
        </w:rPr>
        <w:br/>
      </w:r>
      <w:r w:rsidRPr="001D0A17">
        <w:rPr>
          <w:rFonts w:ascii="Times New Roman" w:eastAsia="Calibri" w:hAnsi="Times New Roman" w:cs="Times New Roman"/>
          <w:color w:val="000000"/>
          <w:sz w:val="24"/>
          <w:szCs w:val="24"/>
          <w:lang w:eastAsia="ar-SA"/>
        </w:rPr>
        <w:lastRenderedPageBreak/>
        <w:t xml:space="preserve">w wyżej wymienionych terminach, Zamawiający, bez dodatkowego wezwania, może podjąć usuwanie wad we własnym zakresie na koszt Wykonawcy, wykorzystując </w:t>
      </w:r>
      <w:r w:rsidRPr="001D0A17">
        <w:rPr>
          <w:rFonts w:ascii="Times New Roman" w:eastAsia="Calibri" w:hAnsi="Times New Roman" w:cs="Times New Roman"/>
          <w:color w:val="000000"/>
          <w:sz w:val="24"/>
          <w:szCs w:val="24"/>
          <w:lang w:eastAsia="ar-SA"/>
        </w:rPr>
        <w:br/>
        <w:t>w pierwszej kolejności złożone zabezpieczenie należytego wykonania umowy. W takim przypadku wykonanie robót w zastępstwie Wykonawcy nie ogranicza zakresu i terminów gwarancji.</w:t>
      </w:r>
    </w:p>
    <w:p w14:paraId="207C1AE6"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Wszelkie koszty związane z usuwaniem wad, usterek, awarii, uszkodzeń itp. w okresie gwarancji i rękojmi ponosi Wykonawca w tym.: koszty wynagrodzenia, materiałów, urządzeń, dojazdów.</w:t>
      </w:r>
    </w:p>
    <w:p w14:paraId="5420BBAD"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Fakt usunięcia zgłoszonych wad Wykonawca zobowiązany jest zgłosić pisemnie Zamawiającemu. W ciągu 7 dni od zgłoszenia będzie spisany protokół zawierający ustalenia dokonane w toku odbioru tych robót.</w:t>
      </w:r>
    </w:p>
    <w:p w14:paraId="06CCB8B0" w14:textId="77777777" w:rsidR="001D0A17" w:rsidRPr="001D0A17" w:rsidRDefault="001D0A17" w:rsidP="001D0A17">
      <w:pPr>
        <w:numPr>
          <w:ilvl w:val="0"/>
          <w:numId w:val="29"/>
        </w:numPr>
        <w:suppressAutoHyphens/>
        <w:spacing w:after="0" w:line="276" w:lineRule="auto"/>
        <w:ind w:left="360"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ponosi odpowiedzialność za szkody spowodowane przez siebie podczas usuwania wad i usterek w okresie gwarancji i rękojmi.</w:t>
      </w:r>
    </w:p>
    <w:p w14:paraId="76D5ED6F"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p>
    <w:p w14:paraId="0802AFB1"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20</w:t>
      </w:r>
    </w:p>
    <w:p w14:paraId="6A1AD039"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Strony ustalają, że obowiązującą formą odszkodowania są w pierwszej kolejności kary umowne.</w:t>
      </w:r>
    </w:p>
    <w:p w14:paraId="21B2FA05"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zapłaci Zamawiającemu kary umowne:</w:t>
      </w:r>
    </w:p>
    <w:p w14:paraId="6A2E4717"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 zwłokę w zakończeniu realizacji całego przedmiotu umowy w wysokości 0,1 % wynagrodzenia brutto przewidzianego do wypłaty na podstawie faktury końcowej </w:t>
      </w:r>
      <w:r w:rsidRPr="001D0A17">
        <w:rPr>
          <w:rFonts w:ascii="Times New Roman" w:eastAsia="Calibri" w:hAnsi="Times New Roman" w:cs="Times New Roman"/>
          <w:color w:val="000000"/>
          <w:sz w:val="24"/>
          <w:szCs w:val="24"/>
          <w:lang w:eastAsia="ar-SA"/>
        </w:rPr>
        <w:br/>
        <w:t>za każdy dzień zwłoki, niezależnie od kar umownych naliczanych za niezakończone etapy;</w:t>
      </w:r>
    </w:p>
    <w:p w14:paraId="0C6A1CD1"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 za zwłokę w usuwaniu wad stwierdzonych w okresie gwarancji i rękojmi </w:t>
      </w:r>
      <w:r w:rsidRPr="001D0A17">
        <w:rPr>
          <w:rFonts w:ascii="Times New Roman" w:eastAsia="Calibri" w:hAnsi="Times New Roman" w:cs="Times New Roman"/>
          <w:color w:val="000000"/>
          <w:sz w:val="24"/>
          <w:szCs w:val="24"/>
          <w:lang w:eastAsia="ar-SA"/>
        </w:rPr>
        <w:br/>
        <w:t>w wysokości 0,05 % całkowitego wynagrodzenia brutto za każdy dzień zwłoki licząc od dnia wyznaczonego przez Zamawiającego do usunięcia wad;</w:t>
      </w:r>
    </w:p>
    <w:p w14:paraId="5DE04123"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14:paraId="7F2FB2EE"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 za brak zapłaty lub zwłokę w zapłacie wynagrodzenia należnego podwykonawcom lub dalszym podwykonawcom w wysokości 0,1% wynagrodzenia brutto należnego danemu podwykonawcy za każdy dzień zwłoki;</w:t>
      </w:r>
    </w:p>
    <w:p w14:paraId="63F03EC8"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14:paraId="12A57545"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 nieprzedłożenie poświadczonej za zgodność z oryginałem kopii umowy </w:t>
      </w:r>
      <w:r w:rsidRPr="001D0A17">
        <w:rPr>
          <w:rFonts w:ascii="Times New Roman" w:eastAsia="Calibri" w:hAnsi="Times New Roman" w:cs="Times New Roman"/>
          <w:color w:val="000000"/>
          <w:sz w:val="24"/>
          <w:szCs w:val="24"/>
          <w:lang w:eastAsia="ar-SA"/>
        </w:rPr>
        <w:br/>
        <w:t xml:space="preserve">o podwykonawstwo, której przedmiotem są dostawy lub usługi, lub jej zmiany, </w:t>
      </w:r>
      <w:r w:rsidRPr="001D0A17">
        <w:rPr>
          <w:rFonts w:ascii="Times New Roman" w:eastAsia="Calibri" w:hAnsi="Times New Roman" w:cs="Times New Roman"/>
          <w:color w:val="000000"/>
          <w:sz w:val="24"/>
          <w:szCs w:val="24"/>
          <w:lang w:eastAsia="ar-SA"/>
        </w:rPr>
        <w:br/>
        <w:t>w wysokości 0,01% całkowitego wynagrodzenia brutto za wykonanie przedmiotu umowy za każdy dzień zwłoki;</w:t>
      </w:r>
    </w:p>
    <w:p w14:paraId="7090A025"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 niedokonanie zmiany umowy o podwykonawstwo w zakresie terminu zapłaty na rzecz podwykonawcy, zgodnie z przepisem art. 143b ust. 2 ustawy Prawo zamówień publicznych, w terminie wskazanym przez Zamawiającego w wysokości 0,01% </w:t>
      </w:r>
      <w:r w:rsidRPr="001D0A17">
        <w:rPr>
          <w:rFonts w:ascii="Times New Roman" w:eastAsia="Calibri" w:hAnsi="Times New Roman" w:cs="Times New Roman"/>
          <w:color w:val="000000"/>
          <w:sz w:val="24"/>
          <w:szCs w:val="24"/>
          <w:lang w:eastAsia="ar-SA"/>
        </w:rPr>
        <w:lastRenderedPageBreak/>
        <w:t>całkowitego wynagrodzenia brutto za wykonanie przedmiotu umowy za każdy dzień zwłoki.</w:t>
      </w:r>
    </w:p>
    <w:p w14:paraId="775CA19A" w14:textId="77777777" w:rsidR="001D0A17" w:rsidRPr="001D0A17" w:rsidRDefault="001D0A17" w:rsidP="001D0A17">
      <w:pPr>
        <w:numPr>
          <w:ilvl w:val="0"/>
          <w:numId w:val="31"/>
        </w:numPr>
        <w:suppressAutoHyphens/>
        <w:snapToGri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Times New Roman" w:hAnsi="Times New Roman" w:cs="Times New Roman"/>
          <w:sz w:val="24"/>
          <w:szCs w:val="24"/>
          <w:lang w:eastAsia="pl-PL"/>
        </w:rPr>
        <w:t xml:space="preserve">za niedopełnienie wymogu zatrudnienia, przez Wykonawcę lub Podwykonawców,  Pracowników świadczących usługi wskazane w § 15 ust. 1  na podstawie  umowy </w:t>
      </w:r>
      <w:r w:rsidRPr="001D0A17">
        <w:rPr>
          <w:rFonts w:ascii="Times New Roman" w:eastAsia="Times New Roman" w:hAnsi="Times New Roman" w:cs="Times New Roman"/>
          <w:sz w:val="24"/>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sidRPr="001D0A17">
        <w:rPr>
          <w:rFonts w:ascii="Times New Roman" w:eastAsia="Times New Roman" w:hAnsi="Times New Roman" w:cs="Times New Roman"/>
          <w:sz w:val="24"/>
          <w:szCs w:val="24"/>
          <w:lang w:eastAsia="pl-PL"/>
        </w:rPr>
        <w:br/>
        <w:t>w rozumieniu  przepisów Kodeksu Pracy) oraz liczby miesięcy w okresie realizacji umowy, w których nie dopełniono przedmiotowego wymogu – za każdą osobę wykonującą na rzecz Wykonawcy czynności wskazane w § 15 ust. 1  na innej podstawie niż umowa o pracę (na potrzeby naliczania kar umownych bierze się pod uwagę miesiące kalendarzowe, zaś podstawą do naliczenia kary umownej jest brak zatrudnienia danej osoby na podstawie umowy o pracę chociażby w jednym dniu danego miesiąca kalendarzowego).</w:t>
      </w:r>
    </w:p>
    <w:p w14:paraId="37B07C05"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Strony zastrzegają sobie prawo dochodzenia odszkodowania na zasadach ogólnych, jeżeli wysokość szkody przekracza wysokość kar umownych.</w:t>
      </w:r>
    </w:p>
    <w:p w14:paraId="08929506"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ma prawo potrącić karę umowną z wynagrodzenia Wykonawcy bądź żądać zapłaty kary przez Wykonawcę.</w:t>
      </w:r>
    </w:p>
    <w:p w14:paraId="7A6BCC69" w14:textId="77777777" w:rsidR="001D0A17" w:rsidRPr="001D0A17" w:rsidRDefault="001D0A17" w:rsidP="001D0A17">
      <w:pPr>
        <w:numPr>
          <w:ilvl w:val="0"/>
          <w:numId w:val="30"/>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zapłaci karę umowną w terminie 10 dni od wezwania do zapłaty przez Zamawiającego.</w:t>
      </w:r>
    </w:p>
    <w:p w14:paraId="148DD20E" w14:textId="77777777" w:rsidR="001D0A17" w:rsidRPr="001D0A17" w:rsidRDefault="001D0A17" w:rsidP="001D0A17">
      <w:p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p>
    <w:p w14:paraId="1FC02AF2" w14:textId="77777777" w:rsidR="001D0A17" w:rsidRPr="001D0A17" w:rsidRDefault="001D0A17" w:rsidP="001D0A17">
      <w:pPr>
        <w:suppressAutoHyphens/>
        <w:spacing w:after="0" w:line="276" w:lineRule="auto"/>
        <w:ind w:right="74"/>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§21</w:t>
      </w:r>
    </w:p>
    <w:p w14:paraId="2A3C40CF"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Odstąpienie od umowy powinno nastąpić w formie pisemnej pod rygorem nieważności </w:t>
      </w:r>
      <w:r w:rsidRPr="001D0A17">
        <w:rPr>
          <w:rFonts w:ascii="Times New Roman" w:eastAsia="Calibri" w:hAnsi="Times New Roman" w:cs="Times New Roman"/>
          <w:color w:val="000000"/>
          <w:sz w:val="24"/>
          <w:szCs w:val="24"/>
          <w:lang w:eastAsia="ar-SA"/>
        </w:rPr>
        <w:br/>
        <w:t>i zawierać uzasadnienie.</w:t>
      </w:r>
    </w:p>
    <w:p w14:paraId="648F1632"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Zamawiający może odstąpić od umowy w trybie art. 145 ustawy Prawo zamówień publicznych.</w:t>
      </w:r>
    </w:p>
    <w:p w14:paraId="60536390"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Zamawiający może odstąpić od umowy z przyczyn zależnych od Wykonawcy </w:t>
      </w:r>
      <w:r w:rsidRPr="001D0A17">
        <w:rPr>
          <w:rFonts w:ascii="Times New Roman" w:eastAsia="Calibri" w:hAnsi="Times New Roman" w:cs="Times New Roman"/>
          <w:color w:val="000000"/>
          <w:sz w:val="24"/>
          <w:szCs w:val="24"/>
          <w:lang w:eastAsia="ar-SA"/>
        </w:rPr>
        <w:br/>
        <w:t xml:space="preserve">w szczególności w przypadku, gdy: </w:t>
      </w:r>
    </w:p>
    <w:p w14:paraId="7A1F7EA0"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nie rozpoczął robót w ciągu 14 dni od dnia przekazania terenu budowy lub przerwał realizację robót na okres dłuższy niż 14 dni bez zgody Zamawiającego,</w:t>
      </w:r>
    </w:p>
    <w:p w14:paraId="2549AEDF"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nie wykonuje robót zgodnie z umową lub nienależycie wykonuje swoje zobowiązania umowne,</w:t>
      </w:r>
    </w:p>
    <w:p w14:paraId="16C66679"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zlecił część robót podwykonawcy bez wymaganej akceptacji umowy </w:t>
      </w:r>
      <w:r w:rsidRPr="001D0A17">
        <w:rPr>
          <w:rFonts w:ascii="Times New Roman" w:eastAsia="Calibri" w:hAnsi="Times New Roman" w:cs="Times New Roman"/>
          <w:color w:val="000000"/>
          <w:sz w:val="24"/>
          <w:szCs w:val="24"/>
          <w:lang w:eastAsia="ar-SA"/>
        </w:rPr>
        <w:br/>
        <w:t>o podwykonawstwo ze strony Zamawiającego,</w:t>
      </w:r>
    </w:p>
    <w:p w14:paraId="5455F20B"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w sposób zawiniony opóźnia się w realizacji robót zgodnie </w:t>
      </w:r>
      <w:r w:rsidRPr="001D0A17">
        <w:rPr>
          <w:rFonts w:ascii="Times New Roman" w:eastAsia="Calibri" w:hAnsi="Times New Roman" w:cs="Times New Roman"/>
          <w:color w:val="000000"/>
          <w:sz w:val="24"/>
          <w:szCs w:val="24"/>
          <w:lang w:eastAsia="ar-SA"/>
        </w:rPr>
        <w:br/>
        <w:t>z harmonogramem robót, a opóźnienie to jest dłuższe niż 1 miesiąc,</w:t>
      </w:r>
    </w:p>
    <w:p w14:paraId="003371C8"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Wykonawca nie przedłużył ważności wygasającego zabezpieczenia należytego wykonania umowy,</w:t>
      </w:r>
    </w:p>
    <w:p w14:paraId="50A0BAB4"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zachodzi sytuacja określona w § 15 ust. 12 umowy,</w:t>
      </w:r>
    </w:p>
    <w:p w14:paraId="41277C4F" w14:textId="77777777" w:rsidR="001D0A17" w:rsidRPr="001D0A17" w:rsidRDefault="001D0A17" w:rsidP="001D0A17">
      <w:pPr>
        <w:numPr>
          <w:ilvl w:val="0"/>
          <w:numId w:val="33"/>
        </w:numPr>
        <w:suppressAutoHyphens/>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Wykonawca zamierza zmienić podwykonawcę lub zrezygnował z podwykonawcy, </w:t>
      </w:r>
      <w:r w:rsidRPr="001D0A17">
        <w:rPr>
          <w:rFonts w:ascii="Times New Roman" w:eastAsia="Calibri" w:hAnsi="Times New Roman" w:cs="Times New Roman"/>
          <w:color w:val="000000"/>
          <w:sz w:val="24"/>
          <w:szCs w:val="24"/>
          <w:lang w:eastAsia="ar-SA"/>
        </w:rPr>
        <w:br/>
        <w:t xml:space="preserve">o którym mowa w art. 36b ust. 2 ustawy Prawo zamówień publicznych i nie udowodnił, że nowy podwykonawca albo wykonawca osobiście </w:t>
      </w:r>
      <w:proofErr w:type="gramStart"/>
      <w:r w:rsidRPr="001D0A17">
        <w:rPr>
          <w:rFonts w:ascii="Times New Roman" w:eastAsia="Calibri" w:hAnsi="Times New Roman" w:cs="Times New Roman"/>
          <w:color w:val="000000"/>
          <w:sz w:val="24"/>
          <w:szCs w:val="24"/>
          <w:lang w:eastAsia="ar-SA"/>
        </w:rPr>
        <w:t>spełniają</w:t>
      </w:r>
      <w:proofErr w:type="gramEnd"/>
      <w:r w:rsidRPr="001D0A17">
        <w:rPr>
          <w:rFonts w:ascii="Times New Roman" w:eastAsia="Calibri" w:hAnsi="Times New Roman" w:cs="Times New Roman"/>
          <w:color w:val="000000"/>
          <w:sz w:val="24"/>
          <w:szCs w:val="24"/>
          <w:lang w:eastAsia="ar-SA"/>
        </w:rPr>
        <w:t xml:space="preserve"> warunki udziału w </w:t>
      </w:r>
      <w:r w:rsidRPr="001D0A17">
        <w:rPr>
          <w:rFonts w:ascii="Times New Roman" w:eastAsia="Calibri" w:hAnsi="Times New Roman" w:cs="Times New Roman"/>
          <w:color w:val="000000"/>
          <w:sz w:val="24"/>
          <w:szCs w:val="24"/>
          <w:lang w:eastAsia="ar-SA"/>
        </w:rPr>
        <w:lastRenderedPageBreak/>
        <w:t>postępowaniu w stopniu nie mniejszym niż podwykonawca, z którego Wykonawca rezygnuje i że Wykonawca osobiście albo nowy podwykonawca jest w stanie należycie wykonać przedmiot umowy.</w:t>
      </w:r>
    </w:p>
    <w:p w14:paraId="22D8C0A9"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przypadku odstąpienia od umowy przez Wykonawcę lub Zamawiającego </w:t>
      </w:r>
      <w:r w:rsidRPr="001D0A17">
        <w:rPr>
          <w:rFonts w:ascii="Times New Roman" w:eastAsia="Calibri" w:hAnsi="Times New Roman" w:cs="Times New Roman"/>
          <w:color w:val="000000"/>
          <w:sz w:val="24"/>
          <w:szCs w:val="24"/>
          <w:lang w:eastAsia="ar-SA"/>
        </w:rPr>
        <w:br/>
        <w:t xml:space="preserve">z przyczyn zależnych od Wykonawcy, Wykonawcy przysługuje wyłącznie wynagrodzenie za wykonane roboty do dnia odstąpienia. W takim przypadku, na żądanie </w:t>
      </w:r>
      <w:proofErr w:type="gramStart"/>
      <w:r w:rsidRPr="001D0A17">
        <w:rPr>
          <w:rFonts w:ascii="Times New Roman" w:eastAsia="Calibri" w:hAnsi="Times New Roman" w:cs="Times New Roman"/>
          <w:color w:val="000000"/>
          <w:sz w:val="24"/>
          <w:szCs w:val="24"/>
          <w:lang w:eastAsia="ar-SA"/>
        </w:rPr>
        <w:t>Zamawiającego,  znajdujące</w:t>
      </w:r>
      <w:proofErr w:type="gramEnd"/>
      <w:r w:rsidRPr="001D0A17">
        <w:rPr>
          <w:rFonts w:ascii="Times New Roman" w:eastAsia="Calibri" w:hAnsi="Times New Roman" w:cs="Times New Roman"/>
          <w:color w:val="000000"/>
          <w:sz w:val="24"/>
          <w:szCs w:val="24"/>
          <w:lang w:eastAsia="ar-SA"/>
        </w:rPr>
        <w:t xml:space="preserve"> się na budowie wskazane przez Zamawiającego materiały, urządzenia, sprzęt, elementy zaplecza itp., zostaną przekazane protokolarnie Zamawiającemu przez Wykonawcę, a pozostałe - Wykonawca usunie niezwłocznie z terenu budowy.</w:t>
      </w:r>
    </w:p>
    <w:p w14:paraId="7063E4B0"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przypadku odstąpienia od umowy przez jedną ze stron, Wykonawca:</w:t>
      </w:r>
    </w:p>
    <w:p w14:paraId="43493736" w14:textId="77777777" w:rsidR="001D0A17" w:rsidRPr="001D0A17" w:rsidRDefault="001D0A17" w:rsidP="001D0A17">
      <w:pPr>
        <w:numPr>
          <w:ilvl w:val="0"/>
          <w:numId w:val="34"/>
        </w:numPr>
        <w:suppressAutoHyphens/>
        <w:spacing w:after="0" w:line="276" w:lineRule="auto"/>
        <w:ind w:right="74"/>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wstrzymuje realizację robót,</w:t>
      </w:r>
    </w:p>
    <w:p w14:paraId="6AD7F572" w14:textId="77777777" w:rsidR="001D0A17" w:rsidRPr="001D0A17" w:rsidRDefault="001D0A17" w:rsidP="001D0A17">
      <w:pPr>
        <w:numPr>
          <w:ilvl w:val="0"/>
          <w:numId w:val="34"/>
        </w:numPr>
        <w:suppressAutoHyphens/>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 terminie 7 dni, przy udziale przedstawiciela Zamawiającego, sporządza szczegółowy protokół inwentaryzacji robót w toku według stanu na dzień odstąpienia,</w:t>
      </w:r>
    </w:p>
    <w:p w14:paraId="79F006A7" w14:textId="77777777" w:rsidR="001D0A17" w:rsidRPr="001D0A17" w:rsidRDefault="001D0A17" w:rsidP="001D0A17">
      <w:pPr>
        <w:numPr>
          <w:ilvl w:val="0"/>
          <w:numId w:val="34"/>
        </w:numPr>
        <w:suppressAutoHyphens/>
        <w:spacing w:after="0" w:line="276" w:lineRule="auto"/>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na własny koszt zabezpiecza przerwane roboty w zakresie niezbędnym dla zachowania warunków bezpieczeństwa,</w:t>
      </w:r>
    </w:p>
    <w:p w14:paraId="083C38C5" w14:textId="77777777" w:rsidR="001D0A17" w:rsidRPr="001D0A17" w:rsidRDefault="001D0A17" w:rsidP="001D0A17">
      <w:pPr>
        <w:numPr>
          <w:ilvl w:val="0"/>
          <w:numId w:val="34"/>
        </w:numPr>
        <w:suppressAutoHyphens/>
        <w:spacing w:after="0" w:line="276" w:lineRule="auto"/>
        <w:ind w:right="74"/>
        <w:contextualSpacing/>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zgłasza Zamawiającemu do odbioru roboty przerwane oraz roboty zabezpieczające.</w:t>
      </w:r>
    </w:p>
    <w:p w14:paraId="095A9A0A" w14:textId="77777777" w:rsidR="001D0A17" w:rsidRPr="001D0A17" w:rsidRDefault="001D0A17" w:rsidP="001D0A17">
      <w:pPr>
        <w:numPr>
          <w:ilvl w:val="0"/>
          <w:numId w:val="32"/>
        </w:numPr>
        <w:suppressAutoHyphens/>
        <w:spacing w:after="0" w:line="276" w:lineRule="auto"/>
        <w:ind w:left="426" w:right="74"/>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14:paraId="73D41525" w14:textId="77777777" w:rsidR="001D0A17" w:rsidRPr="001D0A17" w:rsidRDefault="001D0A17" w:rsidP="001D0A17">
      <w:pPr>
        <w:spacing w:after="0" w:line="276" w:lineRule="auto"/>
        <w:ind w:right="74"/>
        <w:jc w:val="both"/>
        <w:rPr>
          <w:rFonts w:ascii="Times New Roman" w:eastAsia="Calibri" w:hAnsi="Times New Roman" w:cs="Times New Roman"/>
          <w:color w:val="000000"/>
          <w:sz w:val="24"/>
          <w:szCs w:val="24"/>
          <w:lang w:eastAsia="ar-SA"/>
        </w:rPr>
      </w:pPr>
    </w:p>
    <w:p w14:paraId="2A3C3064" w14:textId="77777777" w:rsidR="001D0A17" w:rsidRPr="001D0A17" w:rsidRDefault="001D0A17" w:rsidP="001D0A17">
      <w:pPr>
        <w:suppressAutoHyphens/>
        <w:spacing w:after="0" w:line="276" w:lineRule="auto"/>
        <w:ind w:right="74"/>
        <w:jc w:val="center"/>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22</w:t>
      </w:r>
    </w:p>
    <w:p w14:paraId="62194138" w14:textId="77777777" w:rsidR="001D0A17" w:rsidRPr="001D0A17" w:rsidRDefault="001D0A17" w:rsidP="001D0A17">
      <w:pPr>
        <w:widowControl w:val="0"/>
        <w:tabs>
          <w:tab w:val="left" w:pos="426"/>
        </w:tabs>
        <w:suppressAutoHyphens/>
        <w:spacing w:after="0" w:line="276" w:lineRule="auto"/>
        <w:jc w:val="both"/>
        <w:rPr>
          <w:rFonts w:ascii="Times New Roman" w:eastAsia="Calibri" w:hAnsi="Times New Roman" w:cs="Times New Roman"/>
          <w:sz w:val="24"/>
          <w:szCs w:val="24"/>
          <w:lang w:eastAsia="pl-PL"/>
        </w:rPr>
      </w:pPr>
      <w:r w:rsidRPr="001D0A17">
        <w:rPr>
          <w:rFonts w:ascii="Times New Roman" w:eastAsia="Calibri" w:hAnsi="Times New Roman" w:cs="Times New Roman"/>
          <w:sz w:val="24"/>
          <w:szCs w:val="24"/>
        </w:rPr>
        <w:t xml:space="preserve">Zamawiający w oparciu i na podstawie art. 144 ust. 1 pkt 1 ustawy przewiduje możliwość dokonania zmian postanowień zawartej umowy w stosunku do treści złożonej oferty </w:t>
      </w:r>
      <w:r w:rsidRPr="001D0A17">
        <w:rPr>
          <w:rFonts w:ascii="Times New Roman" w:eastAsia="Calibri" w:hAnsi="Times New Roman" w:cs="Times New Roman"/>
          <w:sz w:val="24"/>
          <w:szCs w:val="24"/>
        </w:rPr>
        <w:br/>
        <w:t>w następującym zakresie:</w:t>
      </w:r>
    </w:p>
    <w:p w14:paraId="7DE7F9D3"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476816DA"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Pr="001D0A17">
        <w:rPr>
          <w:rFonts w:ascii="Times New Roman" w:eastAsia="Calibri" w:hAnsi="Times New Roman" w:cs="Times New Roman"/>
          <w:sz w:val="24"/>
          <w:szCs w:val="24"/>
        </w:rPr>
        <w:br/>
        <w:t>w dzienniku budowy wpisem kierownika budowy, potwierdzonym przez inspektora nadzoru inwestorskiego, a jeżeli jest to niezbędne, również projektanta,</w:t>
      </w:r>
    </w:p>
    <w:p w14:paraId="7F418521"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lastRenderedPageBreak/>
        <w:t>wystąpią opóźnienia w dokonaniu określonych czynności lub ich zaniechanie przez właściwe organy administracji państwowej, które nie są następstwem okoliczności, za które Wykonawca ponosi odpowiedzialność,</w:t>
      </w:r>
    </w:p>
    <w:p w14:paraId="0F9D3E53"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E6CA908"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499D5832" w14:textId="77777777" w:rsidR="001D0A17" w:rsidRPr="001D0A17" w:rsidRDefault="001D0A17" w:rsidP="001D0A17">
      <w:pPr>
        <w:widowControl w:val="0"/>
        <w:numPr>
          <w:ilvl w:val="0"/>
          <w:numId w:val="35"/>
        </w:numPr>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r w:rsidRPr="001D0A17">
        <w:rPr>
          <w:rFonts w:ascii="Times New Roman" w:eastAsia="Calibri" w:hAnsi="Times New Roman" w:cs="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344D4A29" w14:textId="77777777" w:rsidR="001D0A17" w:rsidRPr="001D0A17" w:rsidRDefault="001D0A17" w:rsidP="001D0A17">
      <w:pPr>
        <w:numPr>
          <w:ilvl w:val="0"/>
          <w:numId w:val="35"/>
        </w:numPr>
        <w:autoSpaceDE w:val="0"/>
        <w:autoSpaceDN w:val="0"/>
        <w:adjustRightInd w:val="0"/>
        <w:spacing w:after="0" w:line="276" w:lineRule="auto"/>
        <w:contextualSpacing/>
        <w:jc w:val="both"/>
        <w:rPr>
          <w:rFonts w:ascii="Times New Roman" w:eastAsia="Calibri" w:hAnsi="Times New Roman" w:cs="Times New Roman"/>
          <w:bCs/>
          <w:sz w:val="24"/>
          <w:szCs w:val="24"/>
        </w:rPr>
      </w:pPr>
      <w:r w:rsidRPr="001D0A17">
        <w:rPr>
          <w:rFonts w:ascii="Times New Roman" w:eastAsia="Calibri" w:hAnsi="Times New Roman" w:cs="Times New Roman"/>
          <w:bCs/>
          <w:sz w:val="24"/>
          <w:szCs w:val="24"/>
        </w:rPr>
        <w:t xml:space="preserve"> Strony przewidują zmiany waloryzacyjne</w:t>
      </w:r>
    </w:p>
    <w:p w14:paraId="1422D220" w14:textId="77777777" w:rsidR="001D0A17" w:rsidRPr="001D0A17" w:rsidRDefault="001D0A17" w:rsidP="001D0A17">
      <w:pPr>
        <w:autoSpaceDE w:val="0"/>
        <w:autoSpaceDN w:val="0"/>
        <w:adjustRightInd w:val="0"/>
        <w:spacing w:after="0"/>
        <w:jc w:val="both"/>
        <w:rPr>
          <w:rFonts w:ascii="Times New Roman" w:hAnsi="Times New Roman"/>
          <w:sz w:val="24"/>
          <w:szCs w:val="24"/>
        </w:rPr>
      </w:pPr>
      <w:r w:rsidRPr="001D0A17">
        <w:rPr>
          <w:rFonts w:ascii="Times New Roman" w:hAnsi="Times New Roman"/>
          <w:sz w:val="24"/>
          <w:szCs w:val="24"/>
        </w:rPr>
        <w:t xml:space="preserve">              (Dotyczy umowy trwającej powyżej 12 miesięcy)</w:t>
      </w:r>
    </w:p>
    <w:p w14:paraId="16E3D731"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 7.1. Stosownie do treści art. 142 ust. 5 ustawy </w:t>
      </w:r>
      <w:proofErr w:type="spellStart"/>
      <w:r w:rsidRPr="001D0A17">
        <w:rPr>
          <w:rFonts w:ascii="Times New Roman" w:eastAsia="Calibri" w:hAnsi="Times New Roman" w:cs="Times New Roman"/>
          <w:sz w:val="24"/>
          <w:szCs w:val="24"/>
        </w:rPr>
        <w:t>Pzp</w:t>
      </w:r>
      <w:proofErr w:type="spellEnd"/>
      <w:r w:rsidRPr="001D0A17">
        <w:rPr>
          <w:rFonts w:ascii="Times New Roman" w:eastAsia="Calibri" w:hAnsi="Times New Roman" w:cs="Times New Roman"/>
          <w:sz w:val="24"/>
          <w:szCs w:val="24"/>
        </w:rPr>
        <w:t xml:space="preserve"> Zamawiający przewiduje możliwość zmiany wysokości wynagrodzenia określonego w § 3 ust. 1 Umowy w następujących przypadkach:</w:t>
      </w:r>
    </w:p>
    <w:p w14:paraId="3DC323CE"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1) w przypadku zmiany stawki podatku od towarów i usług,</w:t>
      </w:r>
    </w:p>
    <w:p w14:paraId="024167BD"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2) w przypadku zmiany wysokości minimalnego wynagrodzenia za pracę lub minimalnej stawki godzinowej ustalonych na podstawie przepisów ustawy z dnia 10 października 2002r. o minimalnym wynagrodzeniu za pracę,</w:t>
      </w:r>
    </w:p>
    <w:p w14:paraId="22355F3B"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3) w przypadku zmian zasad podlegania ubezpieczeniom społecznym lub ubezpieczeniu zdrowotnemu lub zmiany wysokości stawki składki na ubezpieczenia społeczne lub zdrowotne,</w:t>
      </w:r>
    </w:p>
    <w:p w14:paraId="74931C4C"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jeśli zmiany określone w pkt. 1), 2) i 3) będą miały wpływ na koszty wykonania Umowy przez Wykonawcę.</w:t>
      </w:r>
    </w:p>
    <w:p w14:paraId="4AB1737D"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7.2. W sytuacji wystąpienia okoliczności wskazanych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1 niniejszego paragrafu Wykonawca jest uprawniony do złożenia Zamawiającemu pisemnego wniosku o zmianę Umowy w zakresie płatności należności, co do których, po wejściu w życie przepisów zmieniających stawkę podatku od towarów i usług, winna być zastosowana inna stawka podatku VAT. Wniosek powinien zawierać wyczerpujące uzasadnienie faktyczne i wskazanie podstaw prawnych zmiany stawki podatku od towarów i usług oraz dokładne wyliczenie kwoty wynagrodzenia należnego Wykonawcy po zmianie Umowy.</w:t>
      </w:r>
    </w:p>
    <w:p w14:paraId="14A86133"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7.3. W sytuacji wystąpienia okoliczności wskazanych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2 niniejszego paragrafu Wykonawca jest uprawniony do złożenia Zamawiającemu pisemnego wniosku o zmianę Umowy w zakresie płatności należności, co do których, po wejściu w życie przepisów zmieniających wysokość minimalnego wynagrodzenia za pracę lub minimalnej stawki godzinowej, wzrosła wysokość wynagrodzeń wypłacanych przez Wykonawcę w związku z wykonywaniem Umowy. Wniosek powinien zawierać wyczerpujące uzasadnienie faktyczne i wskazanie podstaw prawnych oraz dokładne </w:t>
      </w:r>
      <w:r w:rsidRPr="001D0A17">
        <w:rPr>
          <w:rFonts w:ascii="Times New Roman" w:eastAsia="Calibri" w:hAnsi="Times New Roman" w:cs="Times New Roman"/>
          <w:sz w:val="24"/>
          <w:szCs w:val="24"/>
        </w:rPr>
        <w:lastRenderedPageBreak/>
        <w:t xml:space="preserve">wyliczenie kwoty wynagrodzenia należnego Wykonawcy po zmianie Umowy, </w:t>
      </w:r>
      <w:r w:rsidRPr="001D0A17">
        <w:rPr>
          <w:rFonts w:ascii="Times New Roman" w:eastAsia="Calibri" w:hAnsi="Times New Roman" w:cs="Times New Roman"/>
          <w:sz w:val="24"/>
          <w:szCs w:val="24"/>
        </w:rPr>
        <w:br/>
        <w:t>w szczególności Wykonawca zobowiązany jest wykazać związek pomiędzy wnioskowaną kwotą podwyższenia wynagrodzenia umownego, a zmianą minimalnego wynagrodzenia za pracę lub minimalnej stawki godzinowej na kalkulację wynagrodzenia. Wniosek powinien obejmować jedynie dodatkowe koszty realizacji Umowy, które Wykonawca obowiązkowo ponosi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lub minimalnej stawki godzinowej.</w:t>
      </w:r>
    </w:p>
    <w:p w14:paraId="1AA58C64"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7.4. W sytuacji wystąpienia okoliczności wskazanych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3 niniejszego paragrafu Wykonawca jest uprawniony złożyć Zamawiającemu pisemny wniosek o zmianę Umowy w zakresie płatności należności, co do których, po zmianie zasad podlegania ubezpieczeniom społecznym lub ubezpieczeniu zdrowotnemu lub wysokości składki na ubezpieczenia społeczne lub zdrowotne, wzrosły obciążenia ponoszone przez Wykonawcę z tytułu opłacanych składek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zmianą zasad, o których mowa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3) niniejszego paragrafu na kalkulację wynagrodzenia. Wniosek może obejmować jedynie dodatkowe koszty realizacji Umowy, które Wykonawca obowiązkowo ponosi w związku ze zmianą zasad, o których mowa w ust.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3) niniejszego paragrafu.</w:t>
      </w:r>
    </w:p>
    <w:p w14:paraId="5C0787E8"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 xml:space="preserve">7.5. Zmiana Umowy w zakresie zmiany wynagrodzenia z przyczyn określonych w pkt 7.1 </w:t>
      </w:r>
      <w:proofErr w:type="spellStart"/>
      <w:r w:rsidRPr="001D0A17">
        <w:rPr>
          <w:rFonts w:ascii="Times New Roman" w:eastAsia="Calibri" w:hAnsi="Times New Roman" w:cs="Times New Roman"/>
          <w:sz w:val="24"/>
          <w:szCs w:val="24"/>
        </w:rPr>
        <w:t>ppkt</w:t>
      </w:r>
      <w:proofErr w:type="spellEnd"/>
      <w:r w:rsidRPr="001D0A17">
        <w:rPr>
          <w:rFonts w:ascii="Times New Roman" w:eastAsia="Calibri" w:hAnsi="Times New Roman" w:cs="Times New Roman"/>
          <w:sz w:val="24"/>
          <w:szCs w:val="24"/>
        </w:rPr>
        <w:t xml:space="preserve"> 1), 2) i 3) obejmować będzie wyłącznie płatności za prace, których w dniu zmiany odpowiednio stawki podatku VAT, wysokości minimalnego wynagrodzenia za pracę lub minimalnej stawki godzinowej lub składki na ubezpieczenia społeczne lub zdrowotne, jeszcze nie wykonano, chyba że co innego wynikać będzie z przepisów uzasadniających dokonanie zmiany wynagrodzenia.</w:t>
      </w:r>
    </w:p>
    <w:p w14:paraId="27F5B63C" w14:textId="77777777" w:rsidR="001D0A17" w:rsidRPr="001D0A17" w:rsidRDefault="001D0A17" w:rsidP="001D0A17">
      <w:pPr>
        <w:autoSpaceDE w:val="0"/>
        <w:autoSpaceDN w:val="0"/>
        <w:adjustRightInd w:val="0"/>
        <w:spacing w:after="0" w:line="276" w:lineRule="auto"/>
        <w:ind w:left="720"/>
        <w:contextualSpacing/>
        <w:jc w:val="both"/>
        <w:rPr>
          <w:rFonts w:ascii="Times New Roman" w:eastAsia="Calibri" w:hAnsi="Times New Roman" w:cs="Times New Roman"/>
          <w:sz w:val="24"/>
          <w:szCs w:val="24"/>
        </w:rPr>
      </w:pPr>
      <w:r w:rsidRPr="001D0A17">
        <w:rPr>
          <w:rFonts w:ascii="Times New Roman" w:eastAsia="Calibri" w:hAnsi="Times New Roman" w:cs="Times New Roman"/>
          <w:sz w:val="24"/>
          <w:szCs w:val="24"/>
        </w:rPr>
        <w:t>7.6. Obowiązek wykazania wpływu zmian, o których mowa w pkt 7.1 niniejszego paragrafu na zmianę wynagrodzenia, o którym mowa w § 3 ust. 1 Umowy należy do Wykonawcy pod rygorem odmowy dokonania zmiany Umowy przez Zamawiającego.</w:t>
      </w:r>
    </w:p>
    <w:p w14:paraId="185CE54E" w14:textId="77777777" w:rsidR="001D0A17" w:rsidRPr="001D0A17" w:rsidRDefault="001D0A17" w:rsidP="001D0A17">
      <w:pPr>
        <w:widowControl w:val="0"/>
        <w:autoSpaceDE w:val="0"/>
        <w:autoSpaceDN w:val="0"/>
        <w:adjustRightInd w:val="0"/>
        <w:spacing w:after="0" w:line="276" w:lineRule="auto"/>
        <w:ind w:right="57"/>
        <w:jc w:val="both"/>
        <w:textAlignment w:val="center"/>
        <w:rPr>
          <w:rFonts w:ascii="Times New Roman" w:eastAsia="Times New Roman" w:hAnsi="Times New Roman"/>
          <w:color w:val="000000"/>
          <w:sz w:val="24"/>
          <w:szCs w:val="24"/>
          <w:lang w:eastAsia="pl-PL"/>
        </w:rPr>
      </w:pPr>
    </w:p>
    <w:p w14:paraId="3ED59C15" w14:textId="77777777" w:rsidR="001D0A17" w:rsidRPr="001D0A17" w:rsidRDefault="001D0A17" w:rsidP="001D0A17">
      <w:pPr>
        <w:suppressAutoHyphens/>
        <w:spacing w:after="0" w:line="276" w:lineRule="auto"/>
        <w:ind w:right="74"/>
        <w:contextualSpacing/>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23</w:t>
      </w:r>
    </w:p>
    <w:p w14:paraId="23D194B1" w14:textId="77777777" w:rsidR="001D0A17" w:rsidRPr="001D0A17" w:rsidRDefault="001D0A17" w:rsidP="001D0A17">
      <w:pPr>
        <w:shd w:val="clear" w:color="auto" w:fill="FFFFFF"/>
        <w:suppressAutoHyphens/>
        <w:autoSpaceDE w:val="0"/>
        <w:autoSpaceDN w:val="0"/>
        <w:adjustRightInd w:val="0"/>
        <w:spacing w:after="0" w:line="276" w:lineRule="auto"/>
        <w:contextualSpacing/>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Wszelkie zmiany i uzupełnienia umowy wymagają formy pisemnej pod rygorem nieważności.</w:t>
      </w:r>
    </w:p>
    <w:p w14:paraId="3A421395" w14:textId="77777777" w:rsidR="001D0A17" w:rsidRPr="001D0A17" w:rsidRDefault="001D0A17" w:rsidP="001D0A17">
      <w:pPr>
        <w:widowControl w:val="0"/>
        <w:autoSpaceDE w:val="0"/>
        <w:autoSpaceDN w:val="0"/>
        <w:adjustRightInd w:val="0"/>
        <w:spacing w:after="0" w:line="276" w:lineRule="auto"/>
        <w:ind w:right="57"/>
        <w:contextualSpacing/>
        <w:jc w:val="both"/>
        <w:textAlignment w:val="center"/>
        <w:rPr>
          <w:rFonts w:ascii="Times New Roman" w:eastAsia="Times New Roman" w:hAnsi="Times New Roman" w:cs="Times New Roman"/>
          <w:sz w:val="24"/>
          <w:szCs w:val="24"/>
          <w:lang w:eastAsia="pl-PL"/>
        </w:rPr>
      </w:pPr>
    </w:p>
    <w:p w14:paraId="13F60756" w14:textId="77777777" w:rsidR="001D0A17" w:rsidRPr="001D0A17" w:rsidRDefault="001D0A17" w:rsidP="001D0A17">
      <w:pPr>
        <w:widowControl w:val="0"/>
        <w:suppressAutoHyphens/>
        <w:autoSpaceDE w:val="0"/>
        <w:autoSpaceDN w:val="0"/>
        <w:adjustRightInd w:val="0"/>
        <w:spacing w:after="0" w:line="276" w:lineRule="auto"/>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t>§ 24</w:t>
      </w:r>
    </w:p>
    <w:p w14:paraId="6084174D" w14:textId="77777777" w:rsidR="001D0A17" w:rsidRPr="001D0A17" w:rsidRDefault="001D0A17" w:rsidP="001D0A17">
      <w:pPr>
        <w:shd w:val="clear" w:color="auto" w:fill="FFFFFF"/>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Właściwym do rozpoznania sporów wynikłych na tle realizacji niniejszej umowy jest sąd właściwy dla siedziby Zamawiającego.</w:t>
      </w:r>
    </w:p>
    <w:p w14:paraId="467ED37E" w14:textId="77777777" w:rsidR="001D0A17" w:rsidRPr="001D0A17" w:rsidRDefault="001D0A17" w:rsidP="001D0A17">
      <w:pPr>
        <w:shd w:val="clear" w:color="auto" w:fill="FFFFFF"/>
        <w:suppressAutoHyphens/>
        <w:autoSpaceDE w:val="0"/>
        <w:autoSpaceDN w:val="0"/>
        <w:adjustRightInd w:val="0"/>
        <w:spacing w:after="0" w:line="276" w:lineRule="auto"/>
        <w:rPr>
          <w:rFonts w:ascii="Times New Roman" w:eastAsia="Calibri" w:hAnsi="Times New Roman" w:cs="Times New Roman"/>
          <w:color w:val="000000"/>
          <w:sz w:val="24"/>
          <w:szCs w:val="24"/>
          <w:lang w:eastAsia="ar-SA"/>
        </w:rPr>
      </w:pPr>
    </w:p>
    <w:p w14:paraId="7B18BE12" w14:textId="77777777" w:rsidR="000F47C0" w:rsidRDefault="000F47C0" w:rsidP="001D0A17">
      <w:pPr>
        <w:shd w:val="clear" w:color="auto" w:fill="FFFFFF"/>
        <w:suppressAutoHyphens/>
        <w:autoSpaceDE w:val="0"/>
        <w:autoSpaceDN w:val="0"/>
        <w:adjustRightInd w:val="0"/>
        <w:spacing w:after="0" w:line="276" w:lineRule="auto"/>
        <w:jc w:val="center"/>
        <w:rPr>
          <w:rFonts w:ascii="Times New Roman" w:eastAsia="Calibri" w:hAnsi="Times New Roman" w:cs="Times New Roman"/>
          <w:b/>
          <w:color w:val="000000"/>
          <w:sz w:val="24"/>
          <w:szCs w:val="24"/>
          <w:lang w:eastAsia="ar-SA"/>
        </w:rPr>
      </w:pPr>
    </w:p>
    <w:p w14:paraId="0A845F8B" w14:textId="3C53EF86" w:rsidR="001D0A17" w:rsidRPr="001D0A17" w:rsidRDefault="001D0A17" w:rsidP="001D0A17">
      <w:pPr>
        <w:shd w:val="clear" w:color="auto" w:fill="FFFFFF"/>
        <w:suppressAutoHyphens/>
        <w:autoSpaceDE w:val="0"/>
        <w:autoSpaceDN w:val="0"/>
        <w:adjustRightInd w:val="0"/>
        <w:spacing w:after="0" w:line="276" w:lineRule="auto"/>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lastRenderedPageBreak/>
        <w:sym w:font="Times New Roman" w:char="00A7"/>
      </w:r>
      <w:r w:rsidRPr="001D0A17">
        <w:rPr>
          <w:rFonts w:ascii="Times New Roman" w:eastAsia="Calibri" w:hAnsi="Times New Roman" w:cs="Times New Roman"/>
          <w:b/>
          <w:color w:val="000000"/>
          <w:sz w:val="24"/>
          <w:szCs w:val="24"/>
          <w:lang w:eastAsia="ar-SA"/>
        </w:rPr>
        <w:t xml:space="preserve"> 25</w:t>
      </w:r>
    </w:p>
    <w:p w14:paraId="13521803"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 xml:space="preserve">W sprawach nieuregulowanych niniejszą umową stosuje się w szczególności przepisy Kodeksu Cywilnego, Prawa budowlanego i ustawy Prawo zamówień publicznych wraz </w:t>
      </w:r>
      <w:r w:rsidRPr="001D0A17">
        <w:rPr>
          <w:rFonts w:ascii="Times New Roman" w:eastAsia="Calibri" w:hAnsi="Times New Roman" w:cs="Times New Roman"/>
          <w:color w:val="000000"/>
          <w:sz w:val="24"/>
          <w:szCs w:val="24"/>
          <w:lang w:eastAsia="ar-SA"/>
        </w:rPr>
        <w:br/>
        <w:t>z przepisami wykonawczymi.</w:t>
      </w:r>
    </w:p>
    <w:p w14:paraId="4F6FEDA0" w14:textId="77777777" w:rsidR="001D0A17" w:rsidRPr="001D0A17" w:rsidRDefault="001D0A17" w:rsidP="001D0A17">
      <w:pPr>
        <w:suppressAutoHyphens/>
        <w:spacing w:after="0" w:line="276" w:lineRule="auto"/>
        <w:ind w:right="74"/>
        <w:jc w:val="both"/>
        <w:rPr>
          <w:rFonts w:ascii="Times New Roman" w:eastAsia="Calibri" w:hAnsi="Times New Roman" w:cs="Times New Roman"/>
          <w:color w:val="000000"/>
          <w:sz w:val="24"/>
          <w:szCs w:val="24"/>
          <w:lang w:eastAsia="ar-SA"/>
        </w:rPr>
      </w:pPr>
    </w:p>
    <w:p w14:paraId="13FBF85B" w14:textId="77777777" w:rsidR="001D0A17" w:rsidRPr="001D0A17" w:rsidRDefault="001D0A17" w:rsidP="001D0A17">
      <w:pPr>
        <w:suppressAutoHyphens/>
        <w:spacing w:after="0" w:line="276" w:lineRule="auto"/>
        <w:ind w:right="72"/>
        <w:jc w:val="center"/>
        <w:rPr>
          <w:rFonts w:ascii="Times New Roman" w:eastAsia="Calibri" w:hAnsi="Times New Roman" w:cs="Times New Roman"/>
          <w:b/>
          <w:color w:val="000000"/>
          <w:sz w:val="24"/>
          <w:szCs w:val="24"/>
          <w:lang w:eastAsia="ar-SA"/>
        </w:rPr>
      </w:pPr>
      <w:r w:rsidRPr="001D0A17">
        <w:rPr>
          <w:rFonts w:ascii="Times New Roman" w:eastAsia="Calibri" w:hAnsi="Times New Roman" w:cs="Times New Roman"/>
          <w:b/>
          <w:color w:val="000000"/>
          <w:sz w:val="24"/>
          <w:szCs w:val="24"/>
          <w:lang w:eastAsia="ar-SA"/>
        </w:rPr>
        <w:sym w:font="Times New Roman" w:char="00A7"/>
      </w:r>
      <w:r w:rsidRPr="001D0A17">
        <w:rPr>
          <w:rFonts w:ascii="Times New Roman" w:eastAsia="Calibri" w:hAnsi="Times New Roman" w:cs="Times New Roman"/>
          <w:b/>
          <w:color w:val="000000"/>
          <w:sz w:val="24"/>
          <w:szCs w:val="24"/>
          <w:lang w:eastAsia="ar-SA"/>
        </w:rPr>
        <w:t xml:space="preserve"> 26</w:t>
      </w:r>
    </w:p>
    <w:p w14:paraId="44737DBF" w14:textId="77777777" w:rsidR="001D0A17" w:rsidRPr="001D0A17" w:rsidRDefault="001D0A17" w:rsidP="001D0A17">
      <w:pPr>
        <w:suppressAutoHyphens/>
        <w:spacing w:after="0" w:line="276" w:lineRule="auto"/>
        <w:ind w:right="72"/>
        <w:jc w:val="both"/>
        <w:rPr>
          <w:rFonts w:ascii="Times New Roman" w:eastAsia="Calibri" w:hAnsi="Times New Roman" w:cs="Times New Roman"/>
          <w:color w:val="000000"/>
          <w:sz w:val="24"/>
          <w:szCs w:val="24"/>
          <w:lang w:eastAsia="ar-SA"/>
        </w:rPr>
      </w:pPr>
      <w:r w:rsidRPr="001D0A17">
        <w:rPr>
          <w:rFonts w:ascii="Times New Roman" w:eastAsia="Calibri" w:hAnsi="Times New Roman" w:cs="Times New Roman"/>
          <w:color w:val="000000"/>
          <w:sz w:val="24"/>
          <w:szCs w:val="24"/>
          <w:lang w:eastAsia="ar-SA"/>
        </w:rPr>
        <w:t>Umowę sporządza się w pięciu jednobrzmiących egzemplarzach, z czego 4 egz. otrzymuje Zamawiający a jeden egzemplarz otrzymuje Wykonawca.</w:t>
      </w:r>
    </w:p>
    <w:p w14:paraId="1DABD531"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641E733E"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7F38056F"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23357374"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549AF3FE" w14:textId="77777777" w:rsidR="001D0A17" w:rsidRPr="001D0A17" w:rsidRDefault="001D0A17" w:rsidP="001D0A17">
      <w:pPr>
        <w:suppressAutoHyphens/>
        <w:spacing w:after="0" w:line="276" w:lineRule="auto"/>
        <w:ind w:right="74"/>
        <w:rPr>
          <w:rFonts w:ascii="Times New Roman" w:eastAsia="Calibri" w:hAnsi="Times New Roman" w:cs="Times New Roman"/>
          <w:color w:val="000000"/>
          <w:sz w:val="24"/>
          <w:szCs w:val="24"/>
          <w:u w:val="single"/>
          <w:lang w:eastAsia="ar-SA"/>
        </w:rPr>
      </w:pPr>
    </w:p>
    <w:p w14:paraId="578F42B8" w14:textId="77777777" w:rsidR="001D0A17" w:rsidRPr="001D0A17" w:rsidRDefault="001D0A17" w:rsidP="001D0A17">
      <w:pPr>
        <w:suppressAutoHyphens/>
        <w:spacing w:after="0" w:line="276" w:lineRule="auto"/>
        <w:ind w:right="74"/>
        <w:rPr>
          <w:rFonts w:ascii="Times New Roman" w:eastAsia="Calibri" w:hAnsi="Times New Roman" w:cs="Times New Roman"/>
          <w:i/>
          <w:color w:val="000000"/>
          <w:sz w:val="24"/>
          <w:szCs w:val="24"/>
          <w:u w:val="single"/>
          <w:lang w:eastAsia="ar-SA"/>
        </w:rPr>
      </w:pPr>
      <w:r w:rsidRPr="001D0A17">
        <w:rPr>
          <w:rFonts w:ascii="Times New Roman" w:eastAsia="Calibri" w:hAnsi="Times New Roman" w:cs="Times New Roman"/>
          <w:i/>
          <w:color w:val="000000"/>
          <w:sz w:val="24"/>
          <w:szCs w:val="24"/>
          <w:u w:val="single"/>
          <w:lang w:eastAsia="ar-SA"/>
        </w:rPr>
        <w:t>Załączniki:</w:t>
      </w:r>
    </w:p>
    <w:p w14:paraId="2DFF78D1" w14:textId="77777777" w:rsidR="001D0A17" w:rsidRPr="001D0A17" w:rsidRDefault="001D0A17" w:rsidP="001D0A17">
      <w:pPr>
        <w:widowControl w:val="0"/>
        <w:numPr>
          <w:ilvl w:val="0"/>
          <w:numId w:val="36"/>
        </w:numPr>
        <w:suppressAutoHyphens/>
        <w:autoSpaceDE w:val="0"/>
        <w:autoSpaceDN w:val="0"/>
        <w:adjustRightInd w:val="0"/>
        <w:spacing w:after="0" w:line="276" w:lineRule="auto"/>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 xml:space="preserve">Dokumentacja projektowa, przedmiar robót, specyfikacje techniczne wykonania </w:t>
      </w:r>
      <w:r w:rsidRPr="001D0A17">
        <w:rPr>
          <w:rFonts w:ascii="Times New Roman" w:eastAsia="Calibri" w:hAnsi="Times New Roman" w:cs="Times New Roman"/>
          <w:i/>
          <w:color w:val="000000"/>
          <w:sz w:val="24"/>
          <w:szCs w:val="24"/>
          <w:lang w:eastAsia="ar-SA"/>
        </w:rPr>
        <w:br/>
        <w:t>i odbioru robót budowlanych</w:t>
      </w:r>
    </w:p>
    <w:p w14:paraId="3CCAB9F3"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 xml:space="preserve">Kosztorys ofertowy </w:t>
      </w:r>
    </w:p>
    <w:p w14:paraId="484C78D1"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Harmonogram realizacji robót</w:t>
      </w:r>
    </w:p>
    <w:p w14:paraId="38C3C617"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Polisa(-y) ubezpieczeniowa(-e)</w:t>
      </w:r>
    </w:p>
    <w:p w14:paraId="499323DE"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Specyfikacja istotnych warunków zamówienia.</w:t>
      </w:r>
    </w:p>
    <w:p w14:paraId="2CD3C860" w14:textId="77777777" w:rsidR="001D0A17" w:rsidRPr="001D0A17" w:rsidRDefault="001D0A17" w:rsidP="001D0A17">
      <w:pPr>
        <w:numPr>
          <w:ilvl w:val="0"/>
          <w:numId w:val="36"/>
        </w:numPr>
        <w:suppressAutoHyphens/>
        <w:spacing w:after="0" w:line="276" w:lineRule="auto"/>
        <w:ind w:right="74"/>
        <w:contextualSpacing/>
        <w:jc w:val="both"/>
        <w:rPr>
          <w:rFonts w:ascii="Times New Roman" w:eastAsia="Calibri" w:hAnsi="Times New Roman" w:cs="Times New Roman"/>
          <w:i/>
          <w:color w:val="000000"/>
          <w:sz w:val="24"/>
          <w:szCs w:val="24"/>
          <w:lang w:eastAsia="ar-SA"/>
        </w:rPr>
      </w:pPr>
      <w:r w:rsidRPr="001D0A17">
        <w:rPr>
          <w:rFonts w:ascii="Times New Roman" w:eastAsia="Calibri" w:hAnsi="Times New Roman" w:cs="Times New Roman"/>
          <w:i/>
          <w:color w:val="000000"/>
          <w:sz w:val="24"/>
          <w:szCs w:val="24"/>
          <w:lang w:eastAsia="ar-SA"/>
        </w:rPr>
        <w:t>Szczegółowy zakres robót wykonywanych przez podwykonawców.</w:t>
      </w:r>
    </w:p>
    <w:p w14:paraId="53BAE4B7" w14:textId="77777777" w:rsidR="001D0A17" w:rsidRPr="001D0A17" w:rsidRDefault="001D0A17" w:rsidP="001D0A17">
      <w:pPr>
        <w:suppressAutoHyphens/>
        <w:spacing w:after="0" w:line="276" w:lineRule="auto"/>
        <w:ind w:right="72"/>
        <w:rPr>
          <w:rFonts w:ascii="Times New Roman" w:eastAsia="Calibri" w:hAnsi="Times New Roman" w:cs="Times New Roman"/>
          <w:color w:val="000000"/>
          <w:sz w:val="24"/>
          <w:szCs w:val="24"/>
          <w:lang w:eastAsia="ar-SA"/>
        </w:rPr>
      </w:pPr>
    </w:p>
    <w:p w14:paraId="43E51227" w14:textId="77777777" w:rsidR="001D0A17" w:rsidRPr="001D0A17" w:rsidRDefault="001D0A17" w:rsidP="001D0A17">
      <w:pPr>
        <w:suppressAutoHyphens/>
        <w:spacing w:after="0" w:line="276" w:lineRule="auto"/>
        <w:ind w:right="72"/>
        <w:jc w:val="center"/>
        <w:rPr>
          <w:rFonts w:ascii="Times New Roman" w:eastAsia="Calibri" w:hAnsi="Times New Roman" w:cs="Times New Roman"/>
          <w:sz w:val="24"/>
          <w:szCs w:val="24"/>
          <w:lang w:eastAsia="ar-SA"/>
        </w:rPr>
      </w:pPr>
      <w:r w:rsidRPr="001D0A17">
        <w:rPr>
          <w:rFonts w:ascii="Times New Roman" w:eastAsia="Calibri" w:hAnsi="Times New Roman" w:cs="Times New Roman"/>
          <w:color w:val="000000"/>
          <w:sz w:val="24"/>
          <w:szCs w:val="24"/>
          <w:lang w:eastAsia="ar-SA"/>
        </w:rPr>
        <w:t>ZAMAWIAJĄCY:</w:t>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r>
      <w:r w:rsidRPr="001D0A17">
        <w:rPr>
          <w:rFonts w:ascii="Times New Roman" w:eastAsia="Calibri" w:hAnsi="Times New Roman" w:cs="Times New Roman"/>
          <w:color w:val="000000"/>
          <w:sz w:val="24"/>
          <w:szCs w:val="24"/>
          <w:lang w:eastAsia="ar-SA"/>
        </w:rPr>
        <w:tab/>
        <w:t>WYKONAWCA:</w:t>
      </w:r>
    </w:p>
    <w:p w14:paraId="45F63B8F" w14:textId="77777777" w:rsidR="001D0A17" w:rsidRPr="001D0A17" w:rsidRDefault="001D0A17" w:rsidP="001D0A17">
      <w:pPr>
        <w:spacing w:after="0" w:line="276" w:lineRule="auto"/>
        <w:rPr>
          <w:rFonts w:ascii="Times New Roman" w:hAnsi="Times New Roman" w:cs="Times New Roman"/>
          <w:sz w:val="24"/>
          <w:szCs w:val="24"/>
        </w:rPr>
      </w:pPr>
    </w:p>
    <w:p w14:paraId="1257AB2D" w14:textId="77777777" w:rsidR="001D0A17" w:rsidRPr="001D0A17" w:rsidRDefault="001D0A17" w:rsidP="001D0A17">
      <w:pPr>
        <w:spacing w:after="0" w:line="276" w:lineRule="auto"/>
        <w:rPr>
          <w:rFonts w:ascii="Times New Roman" w:hAnsi="Times New Roman"/>
          <w:sz w:val="24"/>
        </w:rPr>
      </w:pPr>
    </w:p>
    <w:p w14:paraId="484EA91A" w14:textId="77777777" w:rsidR="001D0A17" w:rsidRPr="001D0A17" w:rsidRDefault="001D0A17" w:rsidP="001D0A17">
      <w:pPr>
        <w:rPr>
          <w:rFonts w:ascii="Times New Roman" w:hAnsi="Times New Roman"/>
          <w:sz w:val="24"/>
        </w:rPr>
      </w:pPr>
    </w:p>
    <w:p w14:paraId="2FF60F2E" w14:textId="77777777" w:rsidR="007679D9" w:rsidRDefault="007679D9"/>
    <w:sectPr w:rsidR="007679D9" w:rsidSect="00B14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2144" w14:textId="77777777" w:rsidR="00FC3CDA" w:rsidRDefault="00FC3CDA" w:rsidP="001D0A17">
      <w:pPr>
        <w:spacing w:after="0" w:line="240" w:lineRule="auto"/>
      </w:pPr>
      <w:r>
        <w:separator/>
      </w:r>
    </w:p>
  </w:endnote>
  <w:endnote w:type="continuationSeparator" w:id="0">
    <w:p w14:paraId="229FFF74" w14:textId="77777777" w:rsidR="00FC3CDA" w:rsidRDefault="00FC3CDA" w:rsidP="001D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44D1" w14:textId="77777777" w:rsidR="00FC3CDA" w:rsidRDefault="00FC3CDA" w:rsidP="001D0A17">
      <w:pPr>
        <w:spacing w:after="0" w:line="240" w:lineRule="auto"/>
      </w:pPr>
      <w:r>
        <w:separator/>
      </w:r>
    </w:p>
  </w:footnote>
  <w:footnote w:type="continuationSeparator" w:id="0">
    <w:p w14:paraId="084DAE22" w14:textId="77777777" w:rsidR="00FC3CDA" w:rsidRDefault="00FC3CDA" w:rsidP="001D0A17">
      <w:pPr>
        <w:spacing w:after="0" w:line="240" w:lineRule="auto"/>
      </w:pPr>
      <w:r>
        <w:continuationSeparator/>
      </w:r>
    </w:p>
  </w:footnote>
  <w:footnote w:id="1">
    <w:p w14:paraId="0CBA166D" w14:textId="77777777" w:rsidR="001D0A17" w:rsidRDefault="001D0A17" w:rsidP="001D0A17">
      <w:pPr>
        <w:pStyle w:val="Default"/>
      </w:pPr>
      <w:r>
        <w:rPr>
          <w:rStyle w:val="Odwoanieprzypisudolnego"/>
        </w:rPr>
        <w:footnoteRef/>
      </w:r>
      <w:r>
        <w:t xml:space="preserve"> </w:t>
      </w:r>
      <w:r>
        <w:rPr>
          <w:sz w:val="18"/>
          <w:szCs w:val="18"/>
        </w:rPr>
        <w:t xml:space="preserve">Jeżeli przy zawarciu umowy działa osoba/-y pełniąca/-e funkcję organu (członka organu) lub prokurent spółki. </w:t>
      </w:r>
      <w:r>
        <w:t xml:space="preserve"> </w:t>
      </w:r>
    </w:p>
  </w:footnote>
  <w:footnote w:id="2">
    <w:p w14:paraId="59FB0E1E" w14:textId="77777777" w:rsidR="001D0A17" w:rsidRPr="00B651AF" w:rsidRDefault="001D0A17" w:rsidP="001D0A17">
      <w:pPr>
        <w:pStyle w:val="Default"/>
        <w:rPr>
          <w:rFonts w:ascii="Times New Roman" w:hAnsi="Times New Roman" w:cs="Times New Roman"/>
        </w:rPr>
      </w:pPr>
      <w:r>
        <w:rPr>
          <w:rStyle w:val="Odwoanieprzypisudolnego"/>
        </w:rPr>
        <w:footnoteRef/>
      </w:r>
      <w:r>
        <w:t xml:space="preserve"> </w:t>
      </w:r>
      <w:r w:rsidRPr="00B651AF">
        <w:rPr>
          <w:rFonts w:cs="Times New Roman"/>
          <w:sz w:val="18"/>
          <w:szCs w:val="18"/>
        </w:rPr>
        <w:t>Jeżeli przy zawarciu umowy działa pełnomocnik spółki.</w:t>
      </w:r>
      <w:r w:rsidRPr="00B651AF">
        <w:rPr>
          <w:rFonts w:cs="Times New Roman"/>
        </w:rPr>
        <w:t xml:space="preserve">  </w:t>
      </w:r>
    </w:p>
  </w:footnote>
  <w:footnote w:id="3">
    <w:p w14:paraId="0F59696C" w14:textId="77777777" w:rsidR="001D0A17" w:rsidRDefault="001D0A17" w:rsidP="001D0A17">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przepisów ustawy z dnia </w:t>
      </w:r>
      <w:r w:rsidRPr="007E492A">
        <w:rPr>
          <w:iCs/>
          <w:sz w:val="18"/>
          <w:szCs w:val="18"/>
        </w:rPr>
        <w:t>10 maja 2018 r. o ochronie danych osobowych (Dz. U. poz. 1000)</w:t>
      </w:r>
      <w:r>
        <w:rPr>
          <w:i/>
          <w:iCs/>
          <w:sz w:val="18"/>
          <w:szCs w:val="18"/>
        </w:rPr>
        <w:t xml:space="preserve"> </w:t>
      </w:r>
      <w:r>
        <w:rPr>
          <w:iCs/>
          <w:sz w:val="18"/>
          <w:szCs w:val="18"/>
        </w:rPr>
        <w:t xml:space="preserve">oraz rozporządzenia Parlamentu Europejskiego i Rady (UE) 2016/679 </w:t>
      </w:r>
      <w:r w:rsidRPr="005876B0">
        <w:rPr>
          <w:bCs/>
          <w:i/>
          <w:iCs/>
          <w:sz w:val="18"/>
          <w:szCs w:val="18"/>
        </w:rPr>
        <w:t>w sprawie ochrony osób fizycznych w związku z przetwarzaniem danych osobowych i w sprawie swobodnego przepływu takich danych oraz uchylenia dyrektywy 95/46/WE (ogólne rozporządzenie o ochronie danych)</w:t>
      </w:r>
      <w:r>
        <w:rPr>
          <w:sz w:val="18"/>
          <w:szCs w:val="18"/>
        </w:rPr>
        <w:t xml:space="preserve"> (Dz. U.UE.L.2016.119.1); zakres </w:t>
      </w:r>
      <w:proofErr w:type="spellStart"/>
      <w:r>
        <w:rPr>
          <w:sz w:val="18"/>
          <w:szCs w:val="18"/>
        </w:rPr>
        <w:t>anonimizacji</w:t>
      </w:r>
      <w:proofErr w:type="spellEnd"/>
      <w:r>
        <w:rPr>
          <w:sz w:val="18"/>
          <w:szCs w:val="18"/>
        </w:rPr>
        <w:t xml:space="preserve"> umowy musi być zgodny z przepisami ww. ustawy.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3"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7E1786"/>
    <w:multiLevelType w:val="hybridMultilevel"/>
    <w:tmpl w:val="41444B8A"/>
    <w:lvl w:ilvl="0" w:tplc="72CED7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5"/>
  </w:num>
  <w:num w:numId="3">
    <w:abstractNumId w:val="7"/>
  </w:num>
  <w:num w:numId="4">
    <w:abstractNumId w:val="9"/>
  </w:num>
  <w:num w:numId="5">
    <w:abstractNumId w:val="17"/>
  </w:num>
  <w:num w:numId="6">
    <w:abstractNumId w:val="32"/>
  </w:num>
  <w:num w:numId="7">
    <w:abstractNumId w:val="21"/>
  </w:num>
  <w:num w:numId="8">
    <w:abstractNumId w:val="28"/>
  </w:num>
  <w:num w:numId="9">
    <w:abstractNumId w:val="5"/>
  </w:num>
  <w:num w:numId="10">
    <w:abstractNumId w:val="8"/>
  </w:num>
  <w:num w:numId="11">
    <w:abstractNumId w:val="26"/>
  </w:num>
  <w:num w:numId="12">
    <w:abstractNumId w:val="29"/>
  </w:num>
  <w:num w:numId="13">
    <w:abstractNumId w:val="16"/>
  </w:num>
  <w:num w:numId="14">
    <w:abstractNumId w:val="30"/>
  </w:num>
  <w:num w:numId="15">
    <w:abstractNumId w:val="31"/>
  </w:num>
  <w:num w:numId="16">
    <w:abstractNumId w:val="19"/>
  </w:num>
  <w:num w:numId="17">
    <w:abstractNumId w:val="10"/>
  </w:num>
  <w:num w:numId="18">
    <w:abstractNumId w:val="27"/>
  </w:num>
  <w:num w:numId="19">
    <w:abstractNumId w:val="2"/>
  </w:num>
  <w:num w:numId="20">
    <w:abstractNumId w:val="14"/>
  </w:num>
  <w:num w:numId="21">
    <w:abstractNumId w:val="37"/>
  </w:num>
  <w:num w:numId="22">
    <w:abstractNumId w:val="18"/>
  </w:num>
  <w:num w:numId="23">
    <w:abstractNumId w:val="33"/>
  </w:num>
  <w:num w:numId="24">
    <w:abstractNumId w:val="23"/>
  </w:num>
  <w:num w:numId="25">
    <w:abstractNumId w:val="0"/>
  </w:num>
  <w:num w:numId="26">
    <w:abstractNumId w:val="3"/>
  </w:num>
  <w:num w:numId="27">
    <w:abstractNumId w:val="13"/>
  </w:num>
  <w:num w:numId="28">
    <w:abstractNumId w:val="6"/>
  </w:num>
  <w:num w:numId="29">
    <w:abstractNumId w:val="35"/>
  </w:num>
  <w:num w:numId="30">
    <w:abstractNumId w:val="25"/>
  </w:num>
  <w:num w:numId="31">
    <w:abstractNumId w:val="36"/>
  </w:num>
  <w:num w:numId="32">
    <w:abstractNumId w:val="20"/>
  </w:num>
  <w:num w:numId="33">
    <w:abstractNumId w:val="11"/>
  </w:num>
  <w:num w:numId="34">
    <w:abstractNumId w:val="1"/>
  </w:num>
  <w:num w:numId="35">
    <w:abstractNumId w:val="4"/>
  </w:num>
  <w:num w:numId="36">
    <w:abstractNumId w:val="22"/>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6"/>
    <w:rsid w:val="000F47C0"/>
    <w:rsid w:val="001D0A17"/>
    <w:rsid w:val="003146DD"/>
    <w:rsid w:val="003178BC"/>
    <w:rsid w:val="00441A6C"/>
    <w:rsid w:val="006A66E6"/>
    <w:rsid w:val="006E4C13"/>
    <w:rsid w:val="007679D9"/>
    <w:rsid w:val="007F1618"/>
    <w:rsid w:val="00B05D76"/>
    <w:rsid w:val="00E12663"/>
    <w:rsid w:val="00FC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F621"/>
  <w15:chartTrackingRefBased/>
  <w15:docId w15:val="{54260135-69E2-493B-95F7-A4A56DE1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D0A17"/>
    <w:pPr>
      <w:autoSpaceDE w:val="0"/>
      <w:autoSpaceDN w:val="0"/>
      <w:adjustRightInd w:val="0"/>
      <w:spacing w:after="0" w:line="240" w:lineRule="auto"/>
    </w:pPr>
    <w:rPr>
      <w:rFonts w:ascii="Cambria" w:hAnsi="Cambria" w:cs="Cambria"/>
      <w:color w:val="000000"/>
      <w:sz w:val="24"/>
      <w:szCs w:val="24"/>
    </w:rPr>
  </w:style>
  <w:style w:type="character" w:styleId="Odwoanieprzypisudolnego">
    <w:name w:val="footnote reference"/>
    <w:basedOn w:val="Domylnaczcionkaakapitu"/>
    <w:uiPriority w:val="99"/>
    <w:unhideWhenUsed/>
    <w:rsid w:val="001D0A17"/>
    <w:rPr>
      <w:vertAlign w:val="superscript"/>
    </w:rPr>
  </w:style>
  <w:style w:type="paragraph" w:styleId="Tekstprzypisudolnego">
    <w:name w:val="footnote text"/>
    <w:aliases w:val="Podrozdział,Footnote,Podrozdzia3"/>
    <w:basedOn w:val="Normalny"/>
    <w:link w:val="TekstprzypisudolnegoZnak"/>
    <w:uiPriority w:val="99"/>
    <w:rsid w:val="001D0A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1D0A17"/>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D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7913</Words>
  <Characters>47484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2019-02-27T11:36:00Z</dcterms:created>
  <dcterms:modified xsi:type="dcterms:W3CDTF">2019-02-27T13:14:00Z</dcterms:modified>
</cp:coreProperties>
</file>