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2EB" w:rsidRDefault="009D02EB" w:rsidP="009D02EB"/>
    <w:p w:rsidR="009D02EB" w:rsidRDefault="009D02EB" w:rsidP="009D02EB">
      <w:pPr>
        <w:rPr>
          <w:rFonts w:ascii="Arial" w:hAnsi="Arial" w:cs="Arial"/>
          <w:b/>
          <w:bCs/>
          <w:sz w:val="52"/>
        </w:rPr>
      </w:pPr>
      <w:r>
        <w:rPr>
          <w:rFonts w:ascii="Arial" w:hAnsi="Arial" w:cs="Arial"/>
          <w:b/>
          <w:bCs/>
          <w:sz w:val="44"/>
        </w:rPr>
        <w:t xml:space="preserve">            </w:t>
      </w:r>
      <w:r>
        <w:rPr>
          <w:rFonts w:ascii="Arial" w:hAnsi="Arial" w:cs="Arial"/>
          <w:b/>
          <w:bCs/>
          <w:sz w:val="48"/>
        </w:rPr>
        <w:t xml:space="preserve">             </w:t>
      </w:r>
      <w:r>
        <w:rPr>
          <w:rFonts w:ascii="Arial" w:hAnsi="Arial" w:cs="Arial"/>
          <w:b/>
          <w:bCs/>
          <w:sz w:val="52"/>
        </w:rPr>
        <w:sym w:font="Webdings" w:char="F041"/>
      </w:r>
      <w:r>
        <w:rPr>
          <w:rFonts w:ascii="Arial" w:hAnsi="Arial" w:cs="Arial"/>
          <w:b/>
          <w:bCs/>
          <w:sz w:val="48"/>
        </w:rPr>
        <w:t xml:space="preserve"> </w:t>
      </w:r>
      <w:r w:rsidRPr="00844061">
        <w:rPr>
          <w:rFonts w:ascii="Arial Black" w:hAnsi="Arial Black" w:cs="Arial"/>
          <w:b/>
          <w:bCs/>
          <w:sz w:val="28"/>
          <w:szCs w:val="28"/>
        </w:rPr>
        <w:t>PI DESIGN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  <w:sz w:val="52"/>
        </w:rPr>
        <w:sym w:font="Webdings" w:char="F04B"/>
      </w:r>
    </w:p>
    <w:p w:rsidR="009D02EB" w:rsidRPr="00844061" w:rsidRDefault="009D02EB" w:rsidP="009D02EB">
      <w:pPr>
        <w:rPr>
          <w:rFonts w:ascii="Arial Black" w:hAnsi="Arial Black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</w:t>
      </w:r>
      <w:r>
        <w:rPr>
          <w:rFonts w:ascii="Arial Black" w:hAnsi="Arial Black" w:cs="Arial"/>
          <w:b/>
          <w:bCs/>
        </w:rPr>
        <w:t>TOMASZ PIASECKI</w:t>
      </w:r>
    </w:p>
    <w:p w:rsidR="009D02EB" w:rsidRDefault="009D02EB" w:rsidP="009D02E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</w:t>
      </w:r>
      <w:r>
        <w:rPr>
          <w:rFonts w:ascii="Arial" w:hAnsi="Arial" w:cs="Arial"/>
        </w:rPr>
        <w:t>94-003  ŁÓDŹ   ul. Rajdowa 10 m 12</w:t>
      </w:r>
    </w:p>
    <w:p w:rsidR="009D02EB" w:rsidRDefault="009D02EB" w:rsidP="009D02E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      </w:t>
      </w:r>
    </w:p>
    <w:p w:rsidR="009D02EB" w:rsidRDefault="009D02EB" w:rsidP="009D02EB">
      <w:pPr>
        <w:rPr>
          <w:rFonts w:ascii="Arial" w:hAnsi="Arial" w:cs="Arial"/>
        </w:rPr>
      </w:pPr>
    </w:p>
    <w:p w:rsidR="009D02EB" w:rsidRDefault="009D02EB" w:rsidP="009D02EB">
      <w:pPr>
        <w:rPr>
          <w:rFonts w:ascii="Arial" w:hAnsi="Arial" w:cs="Arial"/>
        </w:rPr>
      </w:pP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>
        <w:rPr>
          <w:rFonts w:ascii="Arial" w:hAnsi="Arial" w:cs="Arial"/>
          <w:b/>
          <w:bCs/>
        </w:rPr>
        <w:t xml:space="preserve">TYTUŁ OPRACOWANIA:  </w:t>
      </w:r>
      <w:r w:rsidRPr="0064744D">
        <w:rPr>
          <w:rFonts w:ascii="Arial" w:hAnsi="Arial" w:cs="Arial"/>
        </w:rPr>
        <w:t xml:space="preserve">PROJEKT  BUDOWLANY </w:t>
      </w:r>
      <w:r>
        <w:rPr>
          <w:rFonts w:ascii="Arial" w:hAnsi="Arial" w:cs="Arial"/>
        </w:rPr>
        <w:t xml:space="preserve">MODERNIZACJI  </w:t>
      </w:r>
    </w:p>
    <w:p w:rsidR="009D02EB" w:rsidRPr="0064744D" w:rsidRDefault="009D02EB" w:rsidP="009D02EB">
      <w:pPr>
        <w:tabs>
          <w:tab w:val="left" w:pos="3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Pr="0064744D">
        <w:rPr>
          <w:rFonts w:ascii="Arial" w:hAnsi="Arial" w:cs="Arial"/>
        </w:rPr>
        <w:t>DROGI</w:t>
      </w:r>
      <w:r>
        <w:rPr>
          <w:rFonts w:ascii="Arial" w:hAnsi="Arial" w:cs="Arial"/>
        </w:rPr>
        <w:t xml:space="preserve">  WEWNĘTRNEJ </w:t>
      </w:r>
    </w:p>
    <w:p w:rsidR="009D02EB" w:rsidRPr="0064744D" w:rsidRDefault="009D02EB" w:rsidP="009D02EB">
      <w:pPr>
        <w:tabs>
          <w:tab w:val="left" w:pos="3960"/>
        </w:tabs>
        <w:rPr>
          <w:rFonts w:ascii="Arial" w:hAnsi="Arial" w:cs="Arial"/>
        </w:rPr>
      </w:pPr>
      <w:r w:rsidRPr="0064744D">
        <w:rPr>
          <w:rFonts w:ascii="Arial" w:hAnsi="Arial" w:cs="Arial"/>
        </w:rPr>
        <w:t xml:space="preserve">                                                              </w:t>
      </w:r>
      <w:r>
        <w:rPr>
          <w:rFonts w:ascii="Arial" w:hAnsi="Arial" w:cs="Arial"/>
        </w:rPr>
        <w:t>W KAŁĘCZEWIE</w:t>
      </w: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  <w:r w:rsidRPr="0064744D">
        <w:rPr>
          <w:rFonts w:ascii="Arial" w:hAnsi="Arial" w:cs="Arial"/>
        </w:rPr>
        <w:t xml:space="preserve">                                                          </w:t>
      </w:r>
      <w:r w:rsidR="00B71104">
        <w:rPr>
          <w:rFonts w:ascii="Arial" w:hAnsi="Arial" w:cs="Arial"/>
        </w:rPr>
        <w:t xml:space="preserve">    WŁĄCZENIE W DROGĘ SERWISOWĄ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</w:t>
      </w: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>
        <w:rPr>
          <w:rFonts w:ascii="Arial" w:hAnsi="Arial" w:cs="Arial"/>
          <w:b/>
          <w:bCs/>
        </w:rPr>
        <w:t xml:space="preserve">ADRES :                       </w:t>
      </w:r>
      <w:r>
        <w:rPr>
          <w:rFonts w:ascii="Arial" w:hAnsi="Arial" w:cs="Arial"/>
          <w:bCs/>
        </w:rPr>
        <w:t>Kałęczew</w:t>
      </w:r>
      <w:r w:rsidRPr="0064744D">
        <w:rPr>
          <w:rFonts w:ascii="Arial" w:hAnsi="Arial" w:cs="Arial"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Gmina Dmosin - Działki nr </w:t>
      </w:r>
      <w:r w:rsidR="00A069C3">
        <w:rPr>
          <w:rFonts w:ascii="Arial" w:hAnsi="Arial" w:cs="Arial"/>
        </w:rPr>
        <w:t>48/2</w:t>
      </w: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</w:p>
    <w:p w:rsidR="009D02EB" w:rsidRDefault="009D02EB" w:rsidP="009D02EB">
      <w:pPr>
        <w:tabs>
          <w:tab w:val="left" w:pos="39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  <w:bCs/>
        </w:rPr>
        <w:t xml:space="preserve">INWESTOR :           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GMINA DMOSIN</w:t>
      </w:r>
    </w:p>
    <w:p w:rsidR="009D02EB" w:rsidRDefault="009D02EB" w:rsidP="009D02EB">
      <w:pPr>
        <w:tabs>
          <w:tab w:val="left" w:pos="39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  <w:r>
        <w:rPr>
          <w:rFonts w:ascii="Arial" w:hAnsi="Arial" w:cs="Arial"/>
        </w:rPr>
        <w:tab/>
        <w:t>95-061 DMOSIN</w:t>
      </w:r>
      <w:bookmarkStart w:id="0" w:name="_GoBack"/>
      <w:bookmarkEnd w:id="0"/>
    </w:p>
    <w:p w:rsidR="009D02EB" w:rsidRDefault="009D02EB" w:rsidP="009D02EB">
      <w:pPr>
        <w:tabs>
          <w:tab w:val="left" w:pos="39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r>
        <w:rPr>
          <w:rFonts w:ascii="Arial" w:hAnsi="Arial" w:cs="Arial"/>
        </w:rPr>
        <w:tab/>
        <w:t>Dmosin 9</w:t>
      </w: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  <w:b/>
          <w:bCs/>
        </w:rPr>
        <w:t xml:space="preserve">BRANŻA: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Drogowa</w:t>
      </w: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</w:p>
    <w:p w:rsidR="009D02EB" w:rsidRDefault="009D02EB" w:rsidP="009D02EB">
      <w:pPr>
        <w:tabs>
          <w:tab w:val="left" w:pos="39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</w:p>
    <w:p w:rsidR="009D02EB" w:rsidRPr="009D02EB" w:rsidRDefault="009D02EB" w:rsidP="009D02EB">
      <w:pPr>
        <w:tabs>
          <w:tab w:val="left" w:pos="3960"/>
        </w:tabs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  <w:bCs/>
        </w:rPr>
        <w:t xml:space="preserve">AUTOR  OPRACOWANIA :  </w:t>
      </w:r>
      <w:r>
        <w:rPr>
          <w:rFonts w:ascii="Arial" w:hAnsi="Arial" w:cs="Arial"/>
        </w:rPr>
        <w:t xml:space="preserve"> mgr inż. KRZYSZTOF PIASECKI                                    </w:t>
      </w:r>
    </w:p>
    <w:p w:rsidR="009D02EB" w:rsidRDefault="009D02EB" w:rsidP="009D02EB">
      <w:pPr>
        <w:rPr>
          <w:rFonts w:ascii="Arial" w:hAnsi="Arial" w:cs="Arial"/>
        </w:rPr>
      </w:pPr>
    </w:p>
    <w:p w:rsidR="009D02EB" w:rsidRDefault="009D02EB" w:rsidP="009D02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</w:p>
    <w:p w:rsidR="009D02EB" w:rsidRDefault="009D02EB" w:rsidP="009D02EB">
      <w:pPr>
        <w:rPr>
          <w:rFonts w:ascii="Arial" w:hAnsi="Arial" w:cs="Arial"/>
        </w:rPr>
      </w:pPr>
    </w:p>
    <w:p w:rsidR="009D02EB" w:rsidRPr="009D02EB" w:rsidRDefault="009D02EB" w:rsidP="009D02EB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                                               </w:t>
      </w:r>
      <w:r w:rsidRPr="00332387">
        <w:rPr>
          <w:rFonts w:ascii="Arial" w:hAnsi="Arial" w:cs="Arial"/>
          <w:sz w:val="20"/>
          <w:szCs w:val="20"/>
        </w:rPr>
        <w:t>LUTY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sz w:val="20"/>
        </w:rPr>
        <w:t xml:space="preserve">  2015</w:t>
      </w:r>
    </w:p>
    <w:p w:rsidR="00B71104" w:rsidRDefault="00B71104" w:rsidP="00B344D8">
      <w:pPr>
        <w:rPr>
          <w:rFonts w:ascii="Arial" w:hAnsi="Arial" w:cs="Arial"/>
          <w:b/>
          <w:sz w:val="24"/>
          <w:szCs w:val="24"/>
        </w:rPr>
      </w:pPr>
    </w:p>
    <w:p w:rsidR="00970738" w:rsidRDefault="003466AF" w:rsidP="003466A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OPIS </w:t>
      </w:r>
    </w:p>
    <w:p w:rsidR="00896444" w:rsidRDefault="003466AF" w:rsidP="003466A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projektu włączenia </w:t>
      </w:r>
      <w:r w:rsidR="00896444">
        <w:rPr>
          <w:rFonts w:ascii="Arial" w:hAnsi="Arial" w:cs="Arial"/>
          <w:b/>
          <w:sz w:val="24"/>
          <w:szCs w:val="24"/>
        </w:rPr>
        <w:t xml:space="preserve">drogi </w:t>
      </w:r>
      <w:r w:rsidR="009D02EB">
        <w:rPr>
          <w:rFonts w:ascii="Arial" w:hAnsi="Arial" w:cs="Arial"/>
          <w:b/>
          <w:sz w:val="24"/>
          <w:szCs w:val="24"/>
        </w:rPr>
        <w:t>wewnętrznej</w:t>
      </w:r>
      <w:r>
        <w:rPr>
          <w:rFonts w:ascii="Arial" w:hAnsi="Arial" w:cs="Arial"/>
          <w:b/>
          <w:sz w:val="24"/>
          <w:szCs w:val="24"/>
        </w:rPr>
        <w:t xml:space="preserve"> w drogę </w:t>
      </w:r>
      <w:r w:rsidR="00C40FBE">
        <w:rPr>
          <w:rFonts w:ascii="Arial" w:hAnsi="Arial" w:cs="Arial"/>
          <w:b/>
          <w:sz w:val="24"/>
          <w:szCs w:val="24"/>
        </w:rPr>
        <w:t>serwisową</w:t>
      </w:r>
    </w:p>
    <w:p w:rsidR="003466AF" w:rsidRDefault="003466AF" w:rsidP="003466A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96444">
        <w:rPr>
          <w:rFonts w:ascii="Arial" w:hAnsi="Arial" w:cs="Arial"/>
          <w:b/>
          <w:sz w:val="24"/>
          <w:szCs w:val="24"/>
        </w:rPr>
        <w:t xml:space="preserve">w miejscowości </w:t>
      </w:r>
      <w:r w:rsidR="00C40FBE">
        <w:rPr>
          <w:rFonts w:ascii="Arial" w:hAnsi="Arial" w:cs="Arial"/>
          <w:b/>
          <w:sz w:val="24"/>
          <w:szCs w:val="24"/>
        </w:rPr>
        <w:t>Kałęczew</w:t>
      </w:r>
      <w:r w:rsidR="00896444">
        <w:rPr>
          <w:rFonts w:ascii="Arial" w:hAnsi="Arial" w:cs="Arial"/>
          <w:b/>
          <w:sz w:val="24"/>
          <w:szCs w:val="24"/>
        </w:rPr>
        <w:t xml:space="preserve"> gmina Dmosin</w:t>
      </w:r>
    </w:p>
    <w:p w:rsidR="003466AF" w:rsidRDefault="003466AF" w:rsidP="00FD547C">
      <w:pPr>
        <w:rPr>
          <w:rFonts w:ascii="Arial" w:hAnsi="Arial" w:cs="Arial"/>
          <w:b/>
          <w:sz w:val="24"/>
          <w:szCs w:val="24"/>
        </w:rPr>
      </w:pPr>
    </w:p>
    <w:p w:rsidR="003466AF" w:rsidRDefault="003466AF" w:rsidP="003466A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Stan istniejący</w:t>
      </w:r>
    </w:p>
    <w:p w:rsidR="0022182F" w:rsidRPr="0022182F" w:rsidRDefault="003466AF" w:rsidP="0022182F">
      <w:pPr>
        <w:ind w:firstLine="851"/>
        <w:jc w:val="both"/>
        <w:rPr>
          <w:rFonts w:ascii="Arial" w:eastAsia="Calibri" w:hAnsi="Arial" w:cs="Arial"/>
          <w:bCs/>
          <w:sz w:val="24"/>
          <w:szCs w:val="24"/>
        </w:rPr>
      </w:pPr>
      <w:r w:rsidRPr="003466AF">
        <w:rPr>
          <w:rFonts w:ascii="Arial" w:hAnsi="Arial" w:cs="Arial"/>
          <w:b/>
          <w:sz w:val="24"/>
          <w:szCs w:val="24"/>
        </w:rPr>
        <w:t xml:space="preserve">  </w:t>
      </w:r>
      <w:r w:rsidR="0022182F" w:rsidRPr="0022182F">
        <w:rPr>
          <w:rFonts w:ascii="Arial" w:eastAsia="Calibri" w:hAnsi="Arial" w:cs="Arial"/>
          <w:bCs/>
          <w:sz w:val="24"/>
          <w:szCs w:val="24"/>
        </w:rPr>
        <w:t>Trasa  modernizowanej  drogi</w:t>
      </w:r>
      <w:r w:rsidR="0022182F">
        <w:rPr>
          <w:rFonts w:ascii="Arial" w:hAnsi="Arial" w:cs="Arial"/>
          <w:bCs/>
          <w:sz w:val="24"/>
          <w:szCs w:val="24"/>
        </w:rPr>
        <w:t xml:space="preserve"> gminnej</w:t>
      </w:r>
      <w:r w:rsidR="0022182F" w:rsidRPr="0022182F">
        <w:rPr>
          <w:rFonts w:ascii="Arial" w:eastAsia="Calibri" w:hAnsi="Arial" w:cs="Arial"/>
          <w:bCs/>
          <w:sz w:val="24"/>
          <w:szCs w:val="24"/>
        </w:rPr>
        <w:t xml:space="preserve">  biegnie  w śladzie drogi istniejącej. </w:t>
      </w:r>
      <w:r w:rsidR="00AA74A7">
        <w:rPr>
          <w:rFonts w:ascii="Arial" w:eastAsia="Calibri" w:hAnsi="Arial" w:cs="Arial"/>
          <w:bCs/>
          <w:sz w:val="24"/>
          <w:szCs w:val="24"/>
        </w:rPr>
        <w:br/>
      </w:r>
      <w:r w:rsidR="0022182F" w:rsidRPr="0022182F">
        <w:rPr>
          <w:rFonts w:ascii="Arial" w:eastAsia="Calibri" w:hAnsi="Arial" w:cs="Arial"/>
          <w:bCs/>
          <w:sz w:val="24"/>
          <w:szCs w:val="24"/>
        </w:rPr>
        <w:t xml:space="preserve">W stanie istniejącym </w:t>
      </w:r>
      <w:r w:rsidR="00B71104">
        <w:rPr>
          <w:rFonts w:ascii="Arial" w:eastAsia="Calibri" w:hAnsi="Arial" w:cs="Arial"/>
          <w:bCs/>
          <w:sz w:val="24"/>
          <w:szCs w:val="24"/>
        </w:rPr>
        <w:t>droga ma nawierzchnię żwirowo-tłuczniową</w:t>
      </w:r>
      <w:r w:rsidR="0022182F" w:rsidRPr="0022182F">
        <w:rPr>
          <w:rFonts w:ascii="Arial" w:eastAsia="Calibri" w:hAnsi="Arial" w:cs="Arial"/>
          <w:bCs/>
          <w:sz w:val="24"/>
          <w:szCs w:val="24"/>
        </w:rPr>
        <w:t>. Szerokość  istniejącej jezdni  jest zmie</w:t>
      </w:r>
      <w:r w:rsidR="00B71104">
        <w:rPr>
          <w:rFonts w:ascii="Arial" w:eastAsia="Calibri" w:hAnsi="Arial" w:cs="Arial"/>
          <w:bCs/>
          <w:sz w:val="24"/>
          <w:szCs w:val="24"/>
        </w:rPr>
        <w:t>nna  i wynosi od  3,00 – 4,00 m, szerokość pasa drogowego wynosi 8,00 m.</w:t>
      </w:r>
    </w:p>
    <w:p w:rsidR="0022182F" w:rsidRPr="0022182F" w:rsidRDefault="0022182F" w:rsidP="0022182F">
      <w:pPr>
        <w:ind w:firstLine="851"/>
        <w:jc w:val="both"/>
        <w:rPr>
          <w:rFonts w:ascii="Arial" w:eastAsia="Calibri" w:hAnsi="Arial" w:cs="Arial"/>
          <w:bCs/>
          <w:sz w:val="24"/>
          <w:szCs w:val="24"/>
        </w:rPr>
      </w:pPr>
      <w:r w:rsidRPr="0022182F">
        <w:rPr>
          <w:rFonts w:ascii="Arial" w:eastAsia="Calibri" w:hAnsi="Arial" w:cs="Arial"/>
          <w:bCs/>
          <w:sz w:val="24"/>
          <w:szCs w:val="24"/>
        </w:rPr>
        <w:t>Otoczenie  istniejącej  drogi stanowią  budynki mieszkalne, pola uprawne i łąki.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2182F">
        <w:rPr>
          <w:rFonts w:ascii="Arial" w:eastAsia="Calibri" w:hAnsi="Arial" w:cs="Arial"/>
          <w:bCs/>
          <w:sz w:val="24"/>
          <w:szCs w:val="24"/>
        </w:rPr>
        <w:t xml:space="preserve">Droga  ta  ma znaczenie głównie lokalne  i  służy  przede wszystkim jako  dojazd  </w:t>
      </w:r>
      <w:r w:rsidR="00AA74A7">
        <w:rPr>
          <w:rFonts w:ascii="Arial" w:eastAsia="Calibri" w:hAnsi="Arial" w:cs="Arial"/>
          <w:bCs/>
          <w:sz w:val="24"/>
          <w:szCs w:val="24"/>
        </w:rPr>
        <w:br/>
      </w:r>
      <w:r w:rsidRPr="0022182F">
        <w:rPr>
          <w:rFonts w:ascii="Arial" w:eastAsia="Calibri" w:hAnsi="Arial" w:cs="Arial"/>
          <w:bCs/>
          <w:sz w:val="24"/>
          <w:szCs w:val="24"/>
        </w:rPr>
        <w:t>do  gospodarstw rolnych, pól i pastwisk.</w:t>
      </w:r>
    </w:p>
    <w:p w:rsidR="0022182F" w:rsidRPr="0022182F" w:rsidRDefault="0022182F" w:rsidP="0022182F">
      <w:pPr>
        <w:ind w:firstLine="851"/>
        <w:jc w:val="both"/>
        <w:rPr>
          <w:rFonts w:ascii="Arial" w:eastAsia="Calibri" w:hAnsi="Arial" w:cs="Arial"/>
          <w:bCs/>
          <w:sz w:val="24"/>
          <w:szCs w:val="24"/>
        </w:rPr>
      </w:pPr>
      <w:r w:rsidRPr="0022182F">
        <w:rPr>
          <w:rFonts w:ascii="Arial" w:eastAsia="Calibri" w:hAnsi="Arial" w:cs="Arial"/>
          <w:bCs/>
          <w:sz w:val="24"/>
          <w:szCs w:val="24"/>
        </w:rPr>
        <w:t xml:space="preserve">Istniejąca nawierzchnia drogi jest w dość dobrym stanie technicznym, </w:t>
      </w:r>
      <w:r w:rsidR="00AA74A7">
        <w:rPr>
          <w:rFonts w:ascii="Arial" w:eastAsia="Calibri" w:hAnsi="Arial" w:cs="Arial"/>
          <w:bCs/>
          <w:sz w:val="24"/>
          <w:szCs w:val="24"/>
        </w:rPr>
        <w:br/>
      </w:r>
      <w:r w:rsidRPr="0022182F">
        <w:rPr>
          <w:rFonts w:ascii="Arial" w:eastAsia="Calibri" w:hAnsi="Arial" w:cs="Arial"/>
          <w:bCs/>
          <w:sz w:val="24"/>
          <w:szCs w:val="24"/>
        </w:rPr>
        <w:t>z niewielkimi odkształceniami.</w:t>
      </w:r>
    </w:p>
    <w:p w:rsidR="00DB5BC9" w:rsidRDefault="00516A83" w:rsidP="002337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Droga </w:t>
      </w:r>
      <w:r w:rsidR="00C40FBE">
        <w:rPr>
          <w:rFonts w:ascii="Arial" w:hAnsi="Arial" w:cs="Arial"/>
          <w:sz w:val="24"/>
          <w:szCs w:val="24"/>
        </w:rPr>
        <w:t>serwisowa</w:t>
      </w:r>
      <w:r w:rsidR="003466AF">
        <w:rPr>
          <w:rFonts w:ascii="Arial" w:hAnsi="Arial" w:cs="Arial"/>
          <w:sz w:val="24"/>
          <w:szCs w:val="24"/>
        </w:rPr>
        <w:t xml:space="preserve"> ma nawierzchnie utwardz</w:t>
      </w:r>
      <w:r w:rsidR="00C40FBE">
        <w:rPr>
          <w:rFonts w:ascii="Arial" w:hAnsi="Arial" w:cs="Arial"/>
          <w:sz w:val="24"/>
          <w:szCs w:val="24"/>
        </w:rPr>
        <w:t>oną, bitumiczną o szerokości 5,5</w:t>
      </w:r>
      <w:r w:rsidR="003466AF">
        <w:rPr>
          <w:rFonts w:ascii="Arial" w:hAnsi="Arial" w:cs="Arial"/>
          <w:sz w:val="24"/>
          <w:szCs w:val="24"/>
        </w:rPr>
        <w:t xml:space="preserve">0 m. </w:t>
      </w:r>
    </w:p>
    <w:p w:rsidR="00CE7519" w:rsidRPr="00DB5BC9" w:rsidRDefault="00CE7519" w:rsidP="00DB5BC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DB5BC9">
        <w:rPr>
          <w:rFonts w:ascii="Arial" w:hAnsi="Arial" w:cs="Arial"/>
          <w:b/>
          <w:sz w:val="24"/>
          <w:szCs w:val="24"/>
        </w:rPr>
        <w:t>Stan projektowany</w:t>
      </w:r>
    </w:p>
    <w:p w:rsidR="00B77512" w:rsidRDefault="0022182F" w:rsidP="0022182F">
      <w:pPr>
        <w:pStyle w:val="Tekstpodstawowywcity3"/>
        <w:spacing w:line="276" w:lineRule="auto"/>
        <w:ind w:left="0" w:firstLine="851"/>
        <w:rPr>
          <w:rFonts w:ascii="Arial" w:hAnsi="Arial" w:cs="Arial"/>
          <w:b w:val="0"/>
          <w:bCs w:val="0"/>
        </w:rPr>
      </w:pPr>
      <w:r w:rsidRPr="0022182F">
        <w:rPr>
          <w:rFonts w:ascii="Arial" w:hAnsi="Arial" w:cs="Arial"/>
          <w:b w:val="0"/>
        </w:rPr>
        <w:t>Istniejącą  nawierzchnię drogi należy wyprofilować  nadając  jezdni i poboczom  odpowiednie  spadki  i  następnie  zagęścić.  N</w:t>
      </w:r>
      <w:r w:rsidRPr="0022182F">
        <w:rPr>
          <w:rFonts w:ascii="Arial" w:hAnsi="Arial" w:cs="Arial"/>
          <w:b w:val="0"/>
          <w:bCs w:val="0"/>
        </w:rPr>
        <w:t xml:space="preserve">a całej długości drogi wykonać </w:t>
      </w:r>
      <w:r w:rsidRPr="0022182F">
        <w:rPr>
          <w:rFonts w:ascii="Arial" w:hAnsi="Arial" w:cs="Arial"/>
          <w:b w:val="0"/>
        </w:rPr>
        <w:t>p</w:t>
      </w:r>
      <w:r w:rsidRPr="0022182F">
        <w:rPr>
          <w:rFonts w:ascii="Arial" w:hAnsi="Arial" w:cs="Arial"/>
          <w:b w:val="0"/>
          <w:bCs w:val="0"/>
        </w:rPr>
        <w:t>odbudowę  z  kruszywa  łamanego  stabilizowanego  mechanicznie  lub  z  tłucznia  kamiennego  o  grubości  warstwy po  zagęszczeniu  1</w:t>
      </w:r>
      <w:r w:rsidR="00B71104">
        <w:rPr>
          <w:rFonts w:ascii="Arial" w:hAnsi="Arial" w:cs="Arial"/>
          <w:b w:val="0"/>
          <w:bCs w:val="0"/>
        </w:rPr>
        <w:t>5</w:t>
      </w:r>
      <w:r w:rsidRPr="0022182F">
        <w:rPr>
          <w:rFonts w:ascii="Arial" w:hAnsi="Arial" w:cs="Arial"/>
          <w:b w:val="0"/>
          <w:bCs w:val="0"/>
        </w:rPr>
        <w:t>,0</w:t>
      </w:r>
      <w:r w:rsidR="00ED396E">
        <w:rPr>
          <w:rFonts w:ascii="Arial" w:hAnsi="Arial" w:cs="Arial"/>
          <w:b w:val="0"/>
          <w:bCs w:val="0"/>
        </w:rPr>
        <w:t>0</w:t>
      </w:r>
      <w:r w:rsidRPr="0022182F">
        <w:rPr>
          <w:rFonts w:ascii="Arial" w:hAnsi="Arial" w:cs="Arial"/>
          <w:b w:val="0"/>
          <w:bCs w:val="0"/>
        </w:rPr>
        <w:t xml:space="preserve"> cm.</w:t>
      </w:r>
      <w:r>
        <w:rPr>
          <w:rFonts w:ascii="Arial" w:hAnsi="Arial" w:cs="Arial"/>
          <w:b w:val="0"/>
          <w:bCs w:val="0"/>
        </w:rPr>
        <w:t xml:space="preserve"> </w:t>
      </w:r>
      <w:r w:rsidR="00B77512">
        <w:rPr>
          <w:rFonts w:ascii="Arial" w:hAnsi="Arial" w:cs="Arial"/>
          <w:b w:val="0"/>
          <w:bCs w:val="0"/>
        </w:rPr>
        <w:t>Projektem objęto odcinek drogi o długości 12,20m. Droga</w:t>
      </w:r>
      <w:r w:rsidR="00ED396E">
        <w:rPr>
          <w:rFonts w:ascii="Arial" w:hAnsi="Arial" w:cs="Arial"/>
          <w:b w:val="0"/>
          <w:bCs w:val="0"/>
        </w:rPr>
        <w:t xml:space="preserve"> zlokalizowana jest na działce nr </w:t>
      </w:r>
      <w:proofErr w:type="spellStart"/>
      <w:r w:rsidR="00ED396E">
        <w:rPr>
          <w:rFonts w:ascii="Arial" w:hAnsi="Arial" w:cs="Arial"/>
          <w:b w:val="0"/>
          <w:bCs w:val="0"/>
        </w:rPr>
        <w:t>ewid</w:t>
      </w:r>
      <w:proofErr w:type="spellEnd"/>
      <w:r w:rsidR="00ED396E">
        <w:rPr>
          <w:rFonts w:ascii="Arial" w:hAnsi="Arial" w:cs="Arial"/>
          <w:b w:val="0"/>
          <w:bCs w:val="0"/>
        </w:rPr>
        <w:t>. 48/2</w:t>
      </w:r>
      <w:r w:rsidR="00B77512">
        <w:rPr>
          <w:rFonts w:ascii="Arial" w:hAnsi="Arial" w:cs="Arial"/>
          <w:b w:val="0"/>
          <w:bCs w:val="0"/>
        </w:rPr>
        <w:t xml:space="preserve"> </w:t>
      </w:r>
      <w:r w:rsidR="00ED396E">
        <w:rPr>
          <w:rFonts w:ascii="Arial" w:hAnsi="Arial" w:cs="Arial"/>
          <w:b w:val="0"/>
          <w:bCs w:val="0"/>
        </w:rPr>
        <w:t xml:space="preserve"> ,</w:t>
      </w:r>
      <w:r w:rsidR="002337BB">
        <w:rPr>
          <w:rFonts w:ascii="Arial" w:hAnsi="Arial" w:cs="Arial"/>
          <w:b w:val="0"/>
          <w:bCs w:val="0"/>
        </w:rPr>
        <w:t xml:space="preserve"> </w:t>
      </w:r>
      <w:r w:rsidR="00ED396E">
        <w:rPr>
          <w:rFonts w:ascii="Arial" w:hAnsi="Arial" w:cs="Arial"/>
          <w:b w:val="0"/>
          <w:bCs w:val="0"/>
        </w:rPr>
        <w:t>obręb Kałęczew.</w:t>
      </w:r>
    </w:p>
    <w:p w:rsidR="00BA4D35" w:rsidRDefault="0022182F" w:rsidP="0022182F">
      <w:pPr>
        <w:pStyle w:val="Tekstpodstawowywcity3"/>
        <w:spacing w:line="276" w:lineRule="auto"/>
        <w:ind w:left="0" w:firstLine="851"/>
        <w:rPr>
          <w:rFonts w:ascii="Arial" w:hAnsi="Arial" w:cs="Arial"/>
          <w:b w:val="0"/>
          <w:bCs w:val="0"/>
        </w:rPr>
      </w:pPr>
      <w:r w:rsidRPr="0022182F">
        <w:rPr>
          <w:rFonts w:ascii="Arial" w:hAnsi="Arial" w:cs="Arial"/>
          <w:b w:val="0"/>
        </w:rPr>
        <w:t xml:space="preserve">Na całej szerokości tak przygotowanej podbudowy po wcześniejszym oczyszczeniu i skropieniu emulsją asfaltową, należy wykonać nawierzchnię </w:t>
      </w:r>
      <w:r w:rsidR="00AA74A7">
        <w:rPr>
          <w:rFonts w:ascii="Arial" w:hAnsi="Arial" w:cs="Arial"/>
          <w:b w:val="0"/>
        </w:rPr>
        <w:br/>
      </w:r>
      <w:r w:rsidRPr="0022182F">
        <w:rPr>
          <w:rFonts w:ascii="Arial" w:hAnsi="Arial" w:cs="Arial"/>
          <w:b w:val="0"/>
        </w:rPr>
        <w:t>z mieszanek mineralno - bitumicznych asfaltowych</w:t>
      </w:r>
      <w:r>
        <w:rPr>
          <w:rFonts w:ascii="Arial" w:hAnsi="Arial" w:cs="Arial"/>
          <w:b w:val="0"/>
        </w:rPr>
        <w:t xml:space="preserve"> o</w:t>
      </w:r>
      <w:r w:rsidR="00BC0255">
        <w:rPr>
          <w:rFonts w:ascii="Arial" w:hAnsi="Arial" w:cs="Arial"/>
          <w:b w:val="0"/>
        </w:rPr>
        <w:t xml:space="preserve"> grubości 3</w:t>
      </w:r>
      <w:r w:rsidRPr="0022182F">
        <w:rPr>
          <w:rFonts w:ascii="Arial" w:hAnsi="Arial" w:cs="Arial"/>
          <w:b w:val="0"/>
          <w:bCs w:val="0"/>
        </w:rPr>
        <w:t>,00</w:t>
      </w:r>
      <w:r w:rsidRPr="0022182F">
        <w:rPr>
          <w:rFonts w:ascii="Arial" w:hAnsi="Arial" w:cs="Arial"/>
          <w:b w:val="0"/>
        </w:rPr>
        <w:t xml:space="preserve"> cm (warstwa wiążąca)</w:t>
      </w:r>
      <w:r w:rsidRPr="0022182F">
        <w:rPr>
          <w:rFonts w:ascii="Arial" w:hAnsi="Arial" w:cs="Arial"/>
          <w:b w:val="0"/>
          <w:bCs w:val="0"/>
        </w:rPr>
        <w:t>. Po wykonaniu warstwy wiążącej po uprzednim skropieniu jej emulsją asfaltową należy ułożyć warstwę ścieralną z asfaltobetonu gr. 3,00 cm.</w:t>
      </w:r>
    </w:p>
    <w:p w:rsidR="00BA4D35" w:rsidRDefault="00BA4D35" w:rsidP="0022182F">
      <w:pPr>
        <w:pStyle w:val="Tekstpodstawowywcity3"/>
        <w:spacing w:line="276" w:lineRule="auto"/>
        <w:ind w:left="0" w:firstLine="851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Przy połączeniu z nawierzchnią drogi serwisowej jej nawierzchnię bitumiczną należy wyfrezować na głębokość 6 cm i całej szerokości tak, aby nową nawierzchnię drogi wewnętrznej ułożyć z „zakładką” o szerokości 0,50 m.</w:t>
      </w:r>
    </w:p>
    <w:p w:rsidR="0022182F" w:rsidRPr="0022182F" w:rsidRDefault="0022182F" w:rsidP="0022182F">
      <w:pPr>
        <w:pStyle w:val="Tekstpodstawowywcity3"/>
        <w:spacing w:line="276" w:lineRule="auto"/>
        <w:ind w:left="0" w:firstLine="851"/>
        <w:rPr>
          <w:rFonts w:ascii="Arial" w:hAnsi="Arial" w:cs="Arial"/>
          <w:b w:val="0"/>
        </w:rPr>
      </w:pPr>
      <w:r w:rsidRPr="0022182F">
        <w:rPr>
          <w:rFonts w:ascii="Arial" w:hAnsi="Arial" w:cs="Arial"/>
          <w:b w:val="0"/>
          <w:bCs w:val="0"/>
        </w:rPr>
        <w:t xml:space="preserve"> </w:t>
      </w:r>
      <w:r w:rsidR="00B344D8">
        <w:rPr>
          <w:rFonts w:ascii="Arial" w:hAnsi="Arial" w:cs="Arial"/>
          <w:b w:val="0"/>
        </w:rPr>
        <w:t>Na początku odcinka drogi wewnętrznej zaprojektowano przepust z rur PEHD o średnicy 40 cm, łączący rowy drogi serwisowej i wewnętrznej.</w:t>
      </w:r>
    </w:p>
    <w:p w:rsidR="00D37035" w:rsidRPr="00CE7519" w:rsidRDefault="00D37035" w:rsidP="00CE7519">
      <w:pPr>
        <w:ind w:firstLine="851"/>
        <w:jc w:val="both"/>
        <w:rPr>
          <w:rFonts w:ascii="Arial" w:hAnsi="Arial" w:cs="Arial"/>
          <w:sz w:val="24"/>
          <w:szCs w:val="24"/>
        </w:rPr>
      </w:pPr>
    </w:p>
    <w:sectPr w:rsidR="00D37035" w:rsidRPr="00CE7519" w:rsidSect="00970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F14B6"/>
    <w:multiLevelType w:val="hybridMultilevel"/>
    <w:tmpl w:val="981A9800"/>
    <w:lvl w:ilvl="0" w:tplc="14543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AF"/>
    <w:rsid w:val="000136A5"/>
    <w:rsid w:val="00035E05"/>
    <w:rsid w:val="000A3F0B"/>
    <w:rsid w:val="000F2717"/>
    <w:rsid w:val="0011221E"/>
    <w:rsid w:val="001C7832"/>
    <w:rsid w:val="001D371F"/>
    <w:rsid w:val="001E264D"/>
    <w:rsid w:val="0022182F"/>
    <w:rsid w:val="002337BB"/>
    <w:rsid w:val="0027513D"/>
    <w:rsid w:val="002A21AF"/>
    <w:rsid w:val="002A5694"/>
    <w:rsid w:val="002F5799"/>
    <w:rsid w:val="003466AF"/>
    <w:rsid w:val="003500B6"/>
    <w:rsid w:val="003878D3"/>
    <w:rsid w:val="0040790A"/>
    <w:rsid w:val="0045779D"/>
    <w:rsid w:val="004631BC"/>
    <w:rsid w:val="004876FD"/>
    <w:rsid w:val="004C7F85"/>
    <w:rsid w:val="00516A83"/>
    <w:rsid w:val="00524D85"/>
    <w:rsid w:val="00552F77"/>
    <w:rsid w:val="00601BC1"/>
    <w:rsid w:val="00613707"/>
    <w:rsid w:val="00663D93"/>
    <w:rsid w:val="00754D7E"/>
    <w:rsid w:val="00777ACC"/>
    <w:rsid w:val="00782E2B"/>
    <w:rsid w:val="00803ED3"/>
    <w:rsid w:val="00841CB0"/>
    <w:rsid w:val="00847387"/>
    <w:rsid w:val="00877C4E"/>
    <w:rsid w:val="00890B80"/>
    <w:rsid w:val="00896444"/>
    <w:rsid w:val="008A3C7D"/>
    <w:rsid w:val="008E59E0"/>
    <w:rsid w:val="00906AE1"/>
    <w:rsid w:val="00913ED9"/>
    <w:rsid w:val="00970738"/>
    <w:rsid w:val="009C354B"/>
    <w:rsid w:val="009D02EB"/>
    <w:rsid w:val="00A069C3"/>
    <w:rsid w:val="00A16F4E"/>
    <w:rsid w:val="00A317B9"/>
    <w:rsid w:val="00A9081C"/>
    <w:rsid w:val="00AA74A7"/>
    <w:rsid w:val="00AD6F8B"/>
    <w:rsid w:val="00B344D8"/>
    <w:rsid w:val="00B71104"/>
    <w:rsid w:val="00B77512"/>
    <w:rsid w:val="00BA4D35"/>
    <w:rsid w:val="00BC0255"/>
    <w:rsid w:val="00C11744"/>
    <w:rsid w:val="00C40FBE"/>
    <w:rsid w:val="00C72861"/>
    <w:rsid w:val="00CC54F7"/>
    <w:rsid w:val="00CE1B32"/>
    <w:rsid w:val="00CE7519"/>
    <w:rsid w:val="00D37035"/>
    <w:rsid w:val="00D64855"/>
    <w:rsid w:val="00D95927"/>
    <w:rsid w:val="00DB5BC9"/>
    <w:rsid w:val="00E061DD"/>
    <w:rsid w:val="00E410F4"/>
    <w:rsid w:val="00E4788A"/>
    <w:rsid w:val="00ED396E"/>
    <w:rsid w:val="00F1000D"/>
    <w:rsid w:val="00F50A22"/>
    <w:rsid w:val="00FA19FB"/>
    <w:rsid w:val="00FD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46BC5-75AD-482E-A5B1-0AF0F240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6AF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22182F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18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Dmosin</cp:lastModifiedBy>
  <cp:revision>6</cp:revision>
  <cp:lastPrinted>2015-07-08T09:10:00Z</cp:lastPrinted>
  <dcterms:created xsi:type="dcterms:W3CDTF">2015-06-26T10:09:00Z</dcterms:created>
  <dcterms:modified xsi:type="dcterms:W3CDTF">2015-07-08T09:46:00Z</dcterms:modified>
</cp:coreProperties>
</file>