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E578" w14:textId="2E9C2756" w:rsidR="00413C1B" w:rsidRPr="007011AC" w:rsidRDefault="007011AC" w:rsidP="007011AC">
      <w:pPr>
        <w:spacing w:after="0" w:line="240" w:lineRule="auto"/>
        <w:ind w:right="1214"/>
      </w:pPr>
      <w:r w:rsidRPr="007011AC">
        <w:t xml:space="preserve">Znak sprawy: </w:t>
      </w:r>
      <w:r w:rsidR="00436F16">
        <w:t>RGK.SZ.271.1.2025</w:t>
      </w:r>
    </w:p>
    <w:p w14:paraId="2726CE62" w14:textId="77777777" w:rsidR="007011AC" w:rsidRPr="007011AC" w:rsidRDefault="007011AC" w:rsidP="007011AC">
      <w:pPr>
        <w:pStyle w:val="Akapitzlist"/>
        <w:spacing w:after="0" w:line="240" w:lineRule="auto"/>
        <w:jc w:val="right"/>
        <w:rPr>
          <w:rStyle w:val="FontStyle24"/>
          <w:rFonts w:ascii="Times New Roman" w:eastAsiaTheme="majorEastAsia" w:hAnsi="Times New Roman" w:cs="Times New Roman"/>
          <w:b w:val="0"/>
          <w:bCs w:val="0"/>
          <w:i w:val="0"/>
          <w:sz w:val="18"/>
          <w:szCs w:val="18"/>
        </w:rPr>
      </w:pPr>
      <w:r w:rsidRPr="007011AC">
        <w:rPr>
          <w:rStyle w:val="FontStyle24"/>
          <w:rFonts w:ascii="Times New Roman" w:eastAsiaTheme="majorEastAsia" w:hAnsi="Times New Roman" w:cs="Times New Roman"/>
          <w:b w:val="0"/>
          <w:bCs w:val="0"/>
          <w:sz w:val="18"/>
          <w:szCs w:val="18"/>
        </w:rPr>
        <w:t>Załącznik nr 2.2 do Specyfikacji Warunków Zamówienia</w:t>
      </w:r>
    </w:p>
    <w:p w14:paraId="6CC73C4C" w14:textId="77777777" w:rsidR="007011AC" w:rsidRDefault="007011AC" w:rsidP="007011AC">
      <w:pPr>
        <w:spacing w:after="0" w:line="240" w:lineRule="auto"/>
        <w:jc w:val="center"/>
        <w:rPr>
          <w:sz w:val="32"/>
        </w:rPr>
      </w:pPr>
    </w:p>
    <w:p w14:paraId="21E03001" w14:textId="77777777" w:rsidR="00F477C6" w:rsidRPr="00AE548F" w:rsidRDefault="00F477C6" w:rsidP="00F477C6">
      <w:pPr>
        <w:spacing w:after="63" w:line="260" w:lineRule="auto"/>
        <w:jc w:val="center"/>
        <w:rPr>
          <w:sz w:val="28"/>
          <w:szCs w:val="28"/>
        </w:rPr>
      </w:pPr>
      <w:r w:rsidRPr="00AE548F">
        <w:rPr>
          <w:sz w:val="28"/>
          <w:szCs w:val="28"/>
        </w:rPr>
        <w:t xml:space="preserve">„Zwiększenie udziału energii ze źródeł odnawialnych na terenie Gminy Ciasna” </w:t>
      </w:r>
    </w:p>
    <w:p w14:paraId="6A60FC15" w14:textId="77777777" w:rsidR="007011AC" w:rsidRDefault="007011AC" w:rsidP="007011AC">
      <w:pPr>
        <w:spacing w:after="0" w:line="240" w:lineRule="auto"/>
        <w:jc w:val="center"/>
        <w:rPr>
          <w:b/>
          <w:bCs/>
          <w:sz w:val="32"/>
        </w:rPr>
      </w:pPr>
    </w:p>
    <w:p w14:paraId="027CF876" w14:textId="0F547F37" w:rsidR="00612158" w:rsidRPr="007011AC" w:rsidRDefault="008F1BFB" w:rsidP="007011AC">
      <w:pPr>
        <w:spacing w:line="240" w:lineRule="auto"/>
        <w:ind w:right="68"/>
        <w:jc w:val="both"/>
        <w:rPr>
          <w:b/>
          <w:sz w:val="24"/>
          <w:lang w:eastAsia="en-US"/>
        </w:rPr>
      </w:pPr>
      <w:r w:rsidRPr="007011AC">
        <w:rPr>
          <w:b/>
          <w:sz w:val="24"/>
          <w:lang w:eastAsia="en-US"/>
        </w:rPr>
        <w:t>Podmiot udostępniający zasoby:</w:t>
      </w:r>
    </w:p>
    <w:p w14:paraId="05A2702B" w14:textId="77777777" w:rsidR="00612158" w:rsidRDefault="00612158" w:rsidP="00612158">
      <w:pPr>
        <w:spacing w:after="0" w:line="240" w:lineRule="auto"/>
        <w:ind w:right="54"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………………………………………………………………………</w:t>
      </w:r>
    </w:p>
    <w:p w14:paraId="5C437EC6" w14:textId="77777777" w:rsidR="00612158" w:rsidRPr="00210D3E" w:rsidRDefault="00612158" w:rsidP="00612158">
      <w:pPr>
        <w:spacing w:after="0" w:line="240" w:lineRule="auto"/>
        <w:ind w:right="54"/>
        <w:jc w:val="both"/>
        <w:rPr>
          <w:sz w:val="24"/>
          <w:lang w:eastAsia="en-US"/>
        </w:rPr>
      </w:pPr>
    </w:p>
    <w:p w14:paraId="3FBD7AE9" w14:textId="77777777" w:rsidR="00612158" w:rsidRDefault="00612158" w:rsidP="00612158">
      <w:pPr>
        <w:spacing w:after="0" w:line="240" w:lineRule="auto"/>
        <w:ind w:right="54"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………………………………………………………………………</w:t>
      </w:r>
    </w:p>
    <w:p w14:paraId="1477C70A" w14:textId="77777777" w:rsidR="00612158" w:rsidRPr="00210D3E" w:rsidRDefault="00612158" w:rsidP="00612158">
      <w:pPr>
        <w:spacing w:after="0" w:line="240" w:lineRule="auto"/>
        <w:ind w:right="54"/>
        <w:jc w:val="both"/>
        <w:rPr>
          <w:sz w:val="24"/>
          <w:lang w:eastAsia="en-US"/>
        </w:rPr>
      </w:pPr>
    </w:p>
    <w:p w14:paraId="606BF2B5" w14:textId="77777777" w:rsidR="00612158" w:rsidRPr="00210D3E" w:rsidRDefault="00612158" w:rsidP="00612158">
      <w:pPr>
        <w:spacing w:after="0" w:line="240" w:lineRule="auto"/>
        <w:ind w:right="54"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………………………………………………………………………</w:t>
      </w:r>
    </w:p>
    <w:p w14:paraId="64CC5982" w14:textId="7246ED0E" w:rsidR="008601C7" w:rsidRPr="007011AC" w:rsidRDefault="008601C7" w:rsidP="00612158">
      <w:pPr>
        <w:spacing w:after="0" w:line="240" w:lineRule="auto"/>
        <w:ind w:left="2268" w:right="68"/>
        <w:rPr>
          <w:rFonts w:eastAsia="Cambria"/>
          <w:sz w:val="16"/>
          <w:szCs w:val="16"/>
          <w:lang w:eastAsia="en-US"/>
        </w:rPr>
      </w:pPr>
      <w:r w:rsidRPr="007011AC">
        <w:rPr>
          <w:i/>
          <w:sz w:val="16"/>
          <w:szCs w:val="16"/>
          <w:lang w:eastAsia="en-US"/>
        </w:rPr>
        <w:t>(pełna nazwa/firma, adres)</w:t>
      </w:r>
    </w:p>
    <w:p w14:paraId="4881358B" w14:textId="77777777" w:rsidR="00612158" w:rsidRDefault="00612158" w:rsidP="00612158">
      <w:pPr>
        <w:spacing w:after="0" w:line="240" w:lineRule="auto"/>
        <w:rPr>
          <w:rFonts w:eastAsia="Cambria"/>
          <w:b/>
          <w:sz w:val="24"/>
          <w:lang w:eastAsia="en-US"/>
        </w:rPr>
      </w:pPr>
    </w:p>
    <w:p w14:paraId="558947B6" w14:textId="77777777" w:rsidR="00612158" w:rsidRDefault="00612158" w:rsidP="00612158">
      <w:pPr>
        <w:spacing w:after="0" w:line="240" w:lineRule="auto"/>
        <w:rPr>
          <w:rFonts w:eastAsia="Cambria"/>
          <w:b/>
          <w:sz w:val="24"/>
          <w:lang w:eastAsia="en-US"/>
        </w:rPr>
      </w:pPr>
    </w:p>
    <w:p w14:paraId="1F72AF91" w14:textId="15611577" w:rsidR="003B4397" w:rsidRPr="007011AC" w:rsidRDefault="008601C7" w:rsidP="007011AC">
      <w:pPr>
        <w:spacing w:after="0" w:line="240" w:lineRule="auto"/>
        <w:jc w:val="center"/>
        <w:rPr>
          <w:rFonts w:eastAsia="Cambria"/>
          <w:b/>
          <w:sz w:val="24"/>
          <w:lang w:eastAsia="en-US"/>
        </w:rPr>
      </w:pPr>
      <w:r w:rsidRPr="007011AC">
        <w:rPr>
          <w:rFonts w:eastAsia="Cambria"/>
          <w:b/>
          <w:sz w:val="24"/>
          <w:lang w:eastAsia="en-US"/>
        </w:rPr>
        <w:t xml:space="preserve">OŚWIADCZENIE </w:t>
      </w:r>
      <w:r w:rsidR="003B4397" w:rsidRPr="007011AC">
        <w:rPr>
          <w:rFonts w:eastAsia="Cambria"/>
          <w:b/>
          <w:sz w:val="24"/>
          <w:lang w:eastAsia="en-US"/>
        </w:rPr>
        <w:t>PODMIOTU UDOSTĘPNIAJĄCEGO ZASOBY</w:t>
      </w:r>
    </w:p>
    <w:p w14:paraId="549649AD" w14:textId="5B5D125C" w:rsidR="00B63412" w:rsidRPr="007011AC" w:rsidRDefault="00B63412" w:rsidP="007011AC">
      <w:pPr>
        <w:spacing w:after="0" w:line="240" w:lineRule="auto"/>
        <w:jc w:val="center"/>
        <w:rPr>
          <w:rFonts w:eastAsia="Calibri"/>
          <w:b/>
          <w:caps/>
          <w:sz w:val="24"/>
          <w:u w:val="single"/>
          <w:lang w:eastAsia="en-US"/>
        </w:rPr>
      </w:pPr>
      <w:r w:rsidRPr="007011AC">
        <w:rPr>
          <w:rFonts w:eastAsia="Calibri"/>
          <w:b/>
          <w:sz w:val="24"/>
          <w:lang w:eastAsia="en-US"/>
        </w:rPr>
        <w:t xml:space="preserve">DOTYCZĄCE PRZESŁANEK WYKLUCZENIA Z ART. 5K ROZPORZĄDZENIA 833/2014 ORAZ ART. 7 UST. 1 USTAWY </w:t>
      </w:r>
      <w:r w:rsidRPr="007011AC">
        <w:rPr>
          <w:rFonts w:eastAsia="Calibri"/>
          <w:b/>
          <w:caps/>
          <w:sz w:val="24"/>
          <w:lang w:eastAsia="en-US"/>
        </w:rPr>
        <w:t>o szczególnych rozwiązaniach w zakresie przeciwdziałania wspieraniu agresji na Ukrainę oraz służących ochronie bezpieczeństwa narodowego</w:t>
      </w:r>
    </w:p>
    <w:p w14:paraId="053880EE" w14:textId="77777777" w:rsidR="007011AC" w:rsidRDefault="007011AC" w:rsidP="007011AC">
      <w:pPr>
        <w:spacing w:after="0" w:line="240" w:lineRule="auto"/>
        <w:rPr>
          <w:rFonts w:eastAsia="Calibri"/>
          <w:color w:val="000000"/>
          <w:sz w:val="24"/>
          <w:lang w:eastAsia="en-US"/>
        </w:rPr>
      </w:pPr>
    </w:p>
    <w:p w14:paraId="25DD7E31" w14:textId="02151220" w:rsidR="0061303C" w:rsidRPr="007011AC" w:rsidRDefault="00365652" w:rsidP="007011AC">
      <w:pPr>
        <w:spacing w:after="0" w:line="240" w:lineRule="auto"/>
        <w:jc w:val="both"/>
        <w:rPr>
          <w:b/>
          <w:bCs/>
          <w:i/>
          <w:iCs/>
          <w:sz w:val="24"/>
        </w:rPr>
      </w:pPr>
      <w:r w:rsidRPr="007011AC">
        <w:rPr>
          <w:rFonts w:eastAsia="Calibri"/>
          <w:color w:val="000000"/>
          <w:sz w:val="24"/>
          <w:lang w:eastAsia="en-US"/>
        </w:rPr>
        <w:t>Na potrzeby postępowania</w:t>
      </w:r>
      <w:r w:rsidR="00EA5A34" w:rsidRPr="007011AC">
        <w:rPr>
          <w:rFonts w:eastAsia="Calibri"/>
          <w:color w:val="000000"/>
          <w:sz w:val="24"/>
          <w:lang w:eastAsia="en-US"/>
        </w:rPr>
        <w:t xml:space="preserve"> o udzielenie zamówienia publicznego w ramach postępowania </w:t>
      </w:r>
      <w:r w:rsidR="00F477C6">
        <w:rPr>
          <w:rFonts w:eastAsia="Calibri"/>
          <w:color w:val="000000"/>
          <w:sz w:val="24"/>
          <w:lang w:eastAsia="en-US"/>
        </w:rPr>
        <w:br/>
      </w:r>
      <w:r w:rsidR="00EA5A34" w:rsidRPr="007011AC">
        <w:rPr>
          <w:rFonts w:eastAsia="Calibri"/>
          <w:color w:val="000000"/>
          <w:sz w:val="24"/>
          <w:lang w:eastAsia="en-US"/>
        </w:rPr>
        <w:t>pn.</w:t>
      </w:r>
      <w:r w:rsidR="007011AC">
        <w:rPr>
          <w:rFonts w:eastAsia="Calibri"/>
          <w:color w:val="000000"/>
          <w:sz w:val="24"/>
          <w:lang w:eastAsia="en-US"/>
        </w:rPr>
        <w:t xml:space="preserve"> </w:t>
      </w:r>
      <w:r w:rsidR="00F477C6" w:rsidRPr="00AE548F">
        <w:rPr>
          <w:rFonts w:eastAsia="Calibri"/>
          <w:color w:val="000000"/>
          <w:sz w:val="24"/>
          <w:lang w:eastAsia="en-US"/>
        </w:rPr>
        <w:t>„Zwiększenie udziału energii ze źródeł odnawialnych na terenie Gminy Ciasna</w:t>
      </w:r>
      <w:r w:rsidR="00CC2BFD" w:rsidRPr="007011AC">
        <w:rPr>
          <w:sz w:val="24"/>
        </w:rPr>
        <w:t>”</w:t>
      </w:r>
      <w:r w:rsidR="007011AC">
        <w:rPr>
          <w:sz w:val="24"/>
        </w:rPr>
        <w:t xml:space="preserve">, </w:t>
      </w:r>
      <w:r w:rsidR="002A0CB7" w:rsidRPr="007011AC">
        <w:rPr>
          <w:rFonts w:eastAsia="Calibri"/>
          <w:color w:val="000000"/>
          <w:sz w:val="24"/>
          <w:lang w:eastAsia="en-US"/>
        </w:rPr>
        <w:t>składamy następujące oświadczania:</w:t>
      </w:r>
      <w:r w:rsidR="00EA5A34" w:rsidRPr="007011AC">
        <w:rPr>
          <w:rFonts w:eastAsia="Calibri"/>
          <w:color w:val="000000"/>
          <w:sz w:val="24"/>
          <w:lang w:eastAsia="en-US"/>
        </w:rPr>
        <w:t xml:space="preserve"> </w:t>
      </w:r>
    </w:p>
    <w:p w14:paraId="3D3ED194" w14:textId="0D3F915C" w:rsidR="0061303C" w:rsidRPr="007011AC" w:rsidRDefault="0061303C" w:rsidP="007011AC">
      <w:pPr>
        <w:spacing w:after="0" w:line="240" w:lineRule="auto"/>
        <w:contextualSpacing/>
        <w:jc w:val="both"/>
        <w:rPr>
          <w:sz w:val="24"/>
          <w:lang w:eastAsia="en-US"/>
        </w:rPr>
      </w:pPr>
    </w:p>
    <w:p w14:paraId="29A5CD4A" w14:textId="77777777" w:rsidR="002A0CB7" w:rsidRDefault="002A0CB7" w:rsidP="007011AC">
      <w:pPr>
        <w:spacing w:after="0" w:line="240" w:lineRule="auto"/>
        <w:contextualSpacing/>
        <w:jc w:val="both"/>
        <w:rPr>
          <w:b/>
          <w:sz w:val="24"/>
          <w:lang w:eastAsia="en-US"/>
        </w:rPr>
      </w:pPr>
      <w:r w:rsidRPr="007011AC">
        <w:rPr>
          <w:b/>
          <w:sz w:val="24"/>
          <w:lang w:eastAsia="en-US"/>
        </w:rPr>
        <w:t>OŚWIADCZENIA DOTYCZĄCE WYKONAWCY:</w:t>
      </w:r>
    </w:p>
    <w:p w14:paraId="385628CD" w14:textId="77777777" w:rsidR="007011AC" w:rsidRPr="007011AC" w:rsidRDefault="007011AC" w:rsidP="007011AC">
      <w:pPr>
        <w:spacing w:after="0" w:line="240" w:lineRule="auto"/>
        <w:contextualSpacing/>
        <w:jc w:val="both"/>
        <w:rPr>
          <w:b/>
          <w:sz w:val="24"/>
          <w:lang w:eastAsia="en-US"/>
        </w:rPr>
      </w:pPr>
    </w:p>
    <w:p w14:paraId="58C15AB3" w14:textId="21592069" w:rsidR="00D97594" w:rsidRPr="007011AC" w:rsidRDefault="002A0CB7" w:rsidP="007011AC">
      <w:pPr>
        <w:numPr>
          <w:ilvl w:val="0"/>
          <w:numId w:val="33"/>
        </w:numPr>
        <w:spacing w:after="0" w:line="240" w:lineRule="auto"/>
        <w:ind w:left="567" w:hanging="283"/>
        <w:contextualSpacing/>
        <w:jc w:val="both"/>
        <w:rPr>
          <w:b/>
          <w:bCs/>
          <w:sz w:val="24"/>
          <w:lang w:eastAsia="en-US"/>
        </w:rPr>
      </w:pPr>
      <w:r w:rsidRPr="007011AC">
        <w:rPr>
          <w:sz w:val="24"/>
          <w:lang w:eastAsia="en-US"/>
        </w:rPr>
        <w:t xml:space="preserve">Oświadczamy, że nie podlegamy wykluczeniu z postępowania na podstawie </w:t>
      </w:r>
      <w:r w:rsidRPr="007011AC">
        <w:rPr>
          <w:sz w:val="24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D97594" w:rsidRPr="007011AC">
        <w:rPr>
          <w:sz w:val="24"/>
          <w:vertAlign w:val="superscript"/>
          <w:lang w:eastAsia="en-US"/>
        </w:rPr>
        <w:endnoteReference w:id="1"/>
      </w:r>
    </w:p>
    <w:p w14:paraId="26150623" w14:textId="4AB5A522" w:rsidR="00D97594" w:rsidRPr="007011AC" w:rsidRDefault="00D97594" w:rsidP="007011AC">
      <w:pPr>
        <w:numPr>
          <w:ilvl w:val="0"/>
          <w:numId w:val="33"/>
        </w:numPr>
        <w:spacing w:after="0" w:line="240" w:lineRule="auto"/>
        <w:ind w:left="567" w:hanging="283"/>
        <w:contextualSpacing/>
        <w:jc w:val="both"/>
        <w:rPr>
          <w:b/>
          <w:bCs/>
          <w:sz w:val="24"/>
          <w:lang w:eastAsia="en-US"/>
        </w:rPr>
      </w:pPr>
      <w:r w:rsidRPr="007011AC">
        <w:rPr>
          <w:sz w:val="24"/>
          <w:lang w:eastAsia="en-US"/>
        </w:rPr>
        <w:t>Oświadczamy, że nie zachodzą w stosunku do nas przesłanki wykluczenia z postępowania</w:t>
      </w:r>
      <w:r w:rsidR="007011AC">
        <w:rPr>
          <w:sz w:val="24"/>
          <w:lang w:eastAsia="en-US"/>
        </w:rPr>
        <w:br/>
      </w:r>
      <w:r w:rsidRPr="007011AC">
        <w:rPr>
          <w:sz w:val="24"/>
          <w:lang w:eastAsia="en-US"/>
        </w:rPr>
        <w:t>na podstawie art. 7 ust. 1 ustawy z dnia 13 kwietnia 2022 r.</w:t>
      </w:r>
      <w:r w:rsidRPr="007011AC">
        <w:rPr>
          <w:i/>
          <w:iCs/>
          <w:sz w:val="24"/>
          <w:lang w:eastAsia="en-US"/>
        </w:rPr>
        <w:t xml:space="preserve"> o szczególnych rozwiązaniach</w:t>
      </w:r>
      <w:r w:rsidR="007011AC">
        <w:rPr>
          <w:i/>
          <w:iCs/>
          <w:sz w:val="24"/>
          <w:lang w:eastAsia="en-US"/>
        </w:rPr>
        <w:br/>
      </w:r>
      <w:r w:rsidRPr="007011AC">
        <w:rPr>
          <w:i/>
          <w:iCs/>
          <w:sz w:val="24"/>
          <w:lang w:eastAsia="en-US"/>
        </w:rPr>
        <w:t xml:space="preserve">w zakresie przeciwdziałania wspieraniu agresji na Ukrainę oraz służących ochronie bezpieczeństwa narodowego </w:t>
      </w:r>
      <w:r w:rsidRPr="007011AC">
        <w:rPr>
          <w:sz w:val="24"/>
          <w:lang w:eastAsia="en-US"/>
        </w:rPr>
        <w:t>(Dz. U. poz. 835)</w:t>
      </w:r>
      <w:r w:rsidRPr="007011AC">
        <w:rPr>
          <w:i/>
          <w:iCs/>
          <w:sz w:val="24"/>
          <w:lang w:eastAsia="en-US"/>
        </w:rPr>
        <w:t>.</w:t>
      </w:r>
      <w:r w:rsidRPr="007011AC">
        <w:rPr>
          <w:sz w:val="24"/>
          <w:vertAlign w:val="superscript"/>
          <w:lang w:eastAsia="en-US"/>
        </w:rPr>
        <w:endnoteReference w:id="2"/>
      </w:r>
    </w:p>
    <w:p w14:paraId="5755F2C5" w14:textId="77777777" w:rsidR="00B63412" w:rsidRPr="007011AC" w:rsidRDefault="00B63412" w:rsidP="007011AC">
      <w:pPr>
        <w:spacing w:after="0" w:line="240" w:lineRule="auto"/>
        <w:contextualSpacing/>
        <w:jc w:val="both"/>
        <w:rPr>
          <w:b/>
          <w:sz w:val="24"/>
          <w:lang w:eastAsia="en-US"/>
        </w:rPr>
      </w:pPr>
    </w:p>
    <w:p w14:paraId="4697DBAA" w14:textId="77777777" w:rsidR="004F6CFA" w:rsidRPr="007011AC" w:rsidRDefault="004F6CFA" w:rsidP="007011AC">
      <w:pPr>
        <w:spacing w:after="0" w:line="240" w:lineRule="auto"/>
        <w:contextualSpacing/>
        <w:jc w:val="both"/>
        <w:rPr>
          <w:b/>
          <w:sz w:val="24"/>
          <w:lang w:eastAsia="en-US"/>
        </w:rPr>
      </w:pPr>
    </w:p>
    <w:p w14:paraId="0CCD4F09" w14:textId="7E928DC6" w:rsidR="002A0CB7" w:rsidRDefault="002A0CB7" w:rsidP="007011AC">
      <w:pPr>
        <w:spacing w:after="0" w:line="240" w:lineRule="auto"/>
        <w:contextualSpacing/>
        <w:jc w:val="both"/>
        <w:rPr>
          <w:b/>
          <w:sz w:val="24"/>
          <w:lang w:eastAsia="en-US"/>
        </w:rPr>
      </w:pPr>
      <w:r w:rsidRPr="007011AC">
        <w:rPr>
          <w:b/>
          <w:sz w:val="24"/>
          <w:lang w:eastAsia="en-US"/>
        </w:rPr>
        <w:t>OŚWIADCZENIE DOTYCZĄCE PODANYCH INFORMACJI:</w:t>
      </w:r>
    </w:p>
    <w:p w14:paraId="21029E05" w14:textId="77777777" w:rsidR="007011AC" w:rsidRPr="007011AC" w:rsidRDefault="007011AC" w:rsidP="007011AC">
      <w:pPr>
        <w:spacing w:after="0" w:line="240" w:lineRule="auto"/>
        <w:contextualSpacing/>
        <w:jc w:val="both"/>
        <w:rPr>
          <w:b/>
          <w:sz w:val="24"/>
          <w:lang w:eastAsia="en-US"/>
        </w:rPr>
      </w:pPr>
    </w:p>
    <w:p w14:paraId="165E1664" w14:textId="1EE3D318" w:rsidR="002A0CB7" w:rsidRPr="007011AC" w:rsidRDefault="002A0CB7" w:rsidP="007011AC">
      <w:pPr>
        <w:spacing w:after="0" w:line="240" w:lineRule="auto"/>
        <w:contextualSpacing/>
        <w:jc w:val="both"/>
        <w:rPr>
          <w:sz w:val="24"/>
          <w:lang w:eastAsia="en-US"/>
        </w:rPr>
      </w:pPr>
      <w:r w:rsidRPr="007011AC">
        <w:rPr>
          <w:sz w:val="24"/>
          <w:lang w:eastAsia="en-US"/>
        </w:rPr>
        <w:t xml:space="preserve">Oświadczam, że wszystkie informacje podane w powyższych oświadczeniach są aktualne </w:t>
      </w:r>
      <w:r w:rsidR="00684DEF" w:rsidRPr="007011AC">
        <w:rPr>
          <w:sz w:val="24"/>
          <w:lang w:eastAsia="en-US"/>
        </w:rPr>
        <w:br/>
      </w:r>
      <w:r w:rsidRPr="007011AC">
        <w:rPr>
          <w:sz w:val="24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28DAACF" w14:textId="77777777" w:rsidR="002A0CB7" w:rsidRPr="007011AC" w:rsidRDefault="002A0CB7" w:rsidP="007011AC">
      <w:pPr>
        <w:spacing w:after="0" w:line="240" w:lineRule="auto"/>
        <w:contextualSpacing/>
        <w:jc w:val="both"/>
        <w:rPr>
          <w:sz w:val="24"/>
          <w:lang w:eastAsia="en-US"/>
        </w:rPr>
      </w:pPr>
    </w:p>
    <w:p w14:paraId="6D25531C" w14:textId="77777777" w:rsidR="00D97594" w:rsidRDefault="00D97594" w:rsidP="007011AC">
      <w:pPr>
        <w:spacing w:after="0" w:line="240" w:lineRule="auto"/>
        <w:contextualSpacing/>
        <w:jc w:val="both"/>
        <w:rPr>
          <w:sz w:val="24"/>
          <w:lang w:eastAsia="en-US"/>
        </w:rPr>
      </w:pPr>
    </w:p>
    <w:p w14:paraId="271847C3" w14:textId="77777777" w:rsidR="00F477C6" w:rsidRPr="007011AC" w:rsidRDefault="00F477C6" w:rsidP="007011AC">
      <w:pPr>
        <w:spacing w:after="0" w:line="240" w:lineRule="auto"/>
        <w:contextualSpacing/>
        <w:jc w:val="both"/>
        <w:rPr>
          <w:sz w:val="24"/>
          <w:lang w:eastAsia="en-US"/>
        </w:rPr>
      </w:pPr>
    </w:p>
    <w:p w14:paraId="7FDE8EAD" w14:textId="77777777" w:rsidR="002A0CB7" w:rsidRPr="007011AC" w:rsidRDefault="002A0CB7" w:rsidP="007011AC">
      <w:pPr>
        <w:spacing w:after="0" w:line="240" w:lineRule="auto"/>
        <w:contextualSpacing/>
        <w:jc w:val="both"/>
        <w:rPr>
          <w:b/>
          <w:sz w:val="24"/>
          <w:lang w:eastAsia="en-US"/>
        </w:rPr>
      </w:pPr>
      <w:r w:rsidRPr="007011AC">
        <w:rPr>
          <w:b/>
          <w:sz w:val="24"/>
          <w:lang w:eastAsia="en-US"/>
        </w:rPr>
        <w:lastRenderedPageBreak/>
        <w:t>INFORMACJA DOTYCZĄCA DOSTĘPU DO PODMIOTOWYCH ŚRODKÓW DOWODOWYCH:</w:t>
      </w:r>
    </w:p>
    <w:p w14:paraId="67B15659" w14:textId="77777777" w:rsidR="009E3A0A" w:rsidRPr="007011AC" w:rsidRDefault="002A0CB7" w:rsidP="007011AC">
      <w:pPr>
        <w:spacing w:after="0" w:line="240" w:lineRule="auto"/>
        <w:contextualSpacing/>
        <w:jc w:val="both"/>
        <w:rPr>
          <w:sz w:val="24"/>
          <w:lang w:eastAsia="en-US"/>
        </w:rPr>
      </w:pPr>
      <w:r w:rsidRPr="007011AC">
        <w:rPr>
          <w:sz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  <w:r w:rsidR="00EE6008" w:rsidRPr="007011AC">
        <w:rPr>
          <w:sz w:val="24"/>
          <w:lang w:eastAsia="en-US"/>
        </w:rPr>
        <w:t xml:space="preserve"> </w:t>
      </w:r>
    </w:p>
    <w:p w14:paraId="78945F27" w14:textId="77777777" w:rsidR="007011AC" w:rsidRDefault="002A0CB7" w:rsidP="007011AC">
      <w:pPr>
        <w:pStyle w:val="Akapitzlist"/>
        <w:numPr>
          <w:ilvl w:val="0"/>
          <w:numId w:val="37"/>
        </w:numPr>
        <w:spacing w:after="0" w:line="240" w:lineRule="auto"/>
        <w:ind w:left="567" w:hanging="283"/>
        <w:jc w:val="both"/>
        <w:rPr>
          <w:sz w:val="24"/>
          <w:lang w:eastAsia="en-US"/>
        </w:rPr>
      </w:pPr>
      <w:r w:rsidRPr="007011AC">
        <w:rPr>
          <w:sz w:val="24"/>
          <w:lang w:eastAsia="en-US"/>
        </w:rPr>
        <w:t>...........................................................................................</w:t>
      </w:r>
      <w:r w:rsidR="00EE6008" w:rsidRPr="007011AC">
        <w:rPr>
          <w:sz w:val="24"/>
          <w:lang w:eastAsia="en-US"/>
        </w:rPr>
        <w:t>............</w:t>
      </w:r>
      <w:r w:rsidR="009E3A0A" w:rsidRPr="007011AC">
        <w:rPr>
          <w:sz w:val="24"/>
          <w:lang w:eastAsia="en-US"/>
        </w:rPr>
        <w:t>...............</w:t>
      </w:r>
    </w:p>
    <w:p w14:paraId="52E65D9F" w14:textId="77777777" w:rsidR="007011AC" w:rsidRPr="007011AC" w:rsidRDefault="002A0CB7" w:rsidP="007011AC">
      <w:pPr>
        <w:pStyle w:val="Akapitzlist"/>
        <w:spacing w:after="0" w:line="240" w:lineRule="auto"/>
        <w:ind w:left="567"/>
        <w:jc w:val="both"/>
        <w:rPr>
          <w:sz w:val="24"/>
          <w:lang w:eastAsia="en-US"/>
        </w:rPr>
      </w:pPr>
      <w:r w:rsidRPr="007011AC">
        <w:rPr>
          <w:i/>
          <w:sz w:val="24"/>
          <w:lang w:eastAsia="en-US"/>
        </w:rPr>
        <w:t>(wskazać podmiotowy środek dowodowy, adres internetowy, wydający urząd lub organ, dokładne dane referencyjne dokumentacji)</w:t>
      </w:r>
    </w:p>
    <w:p w14:paraId="6F3FFEFE" w14:textId="77777777" w:rsidR="007011AC" w:rsidRDefault="002A0CB7" w:rsidP="007011AC">
      <w:pPr>
        <w:pStyle w:val="Akapitzlist"/>
        <w:numPr>
          <w:ilvl w:val="0"/>
          <w:numId w:val="37"/>
        </w:numPr>
        <w:spacing w:after="0" w:line="240" w:lineRule="auto"/>
        <w:ind w:left="567" w:hanging="283"/>
        <w:jc w:val="both"/>
        <w:rPr>
          <w:sz w:val="24"/>
          <w:lang w:eastAsia="en-US"/>
        </w:rPr>
      </w:pPr>
      <w:r w:rsidRPr="007011AC">
        <w:rPr>
          <w:sz w:val="24"/>
          <w:lang w:eastAsia="en-US"/>
        </w:rPr>
        <w:t xml:space="preserve"> ......................................................................................................................</w:t>
      </w:r>
    </w:p>
    <w:p w14:paraId="44791A59" w14:textId="5DE68317" w:rsidR="002A0CB7" w:rsidRPr="007011AC" w:rsidRDefault="002A0CB7" w:rsidP="007011AC">
      <w:pPr>
        <w:pStyle w:val="Akapitzlist"/>
        <w:spacing w:after="0" w:line="240" w:lineRule="auto"/>
        <w:ind w:left="567"/>
        <w:jc w:val="both"/>
        <w:rPr>
          <w:sz w:val="24"/>
          <w:lang w:eastAsia="en-US"/>
        </w:rPr>
      </w:pPr>
      <w:r w:rsidRPr="007011AC">
        <w:rPr>
          <w:i/>
          <w:sz w:val="24"/>
          <w:lang w:eastAsia="en-US"/>
        </w:rPr>
        <w:t>(wskazać podmiotowy środek dowodowy, adres internetowy, wydający urząd lub organ, dokładne dane referencyjne dokumentacji)</w:t>
      </w:r>
    </w:p>
    <w:p w14:paraId="5AB82673" w14:textId="77777777" w:rsidR="002A0CB7" w:rsidRPr="007011AC" w:rsidRDefault="002A0CB7" w:rsidP="007011AC">
      <w:pPr>
        <w:spacing w:after="0" w:line="240" w:lineRule="auto"/>
        <w:contextualSpacing/>
        <w:jc w:val="both"/>
        <w:rPr>
          <w:sz w:val="24"/>
          <w:lang w:eastAsia="en-US"/>
        </w:rPr>
      </w:pPr>
    </w:p>
    <w:p w14:paraId="2DFAE1F3" w14:textId="77777777" w:rsidR="0061303C" w:rsidRDefault="0061303C" w:rsidP="007011AC">
      <w:pPr>
        <w:spacing w:after="0" w:line="240" w:lineRule="auto"/>
        <w:jc w:val="both"/>
        <w:rPr>
          <w:rFonts w:eastAsia="Cambria"/>
          <w:i/>
          <w:sz w:val="24"/>
          <w:lang w:eastAsia="en-US"/>
        </w:rPr>
      </w:pPr>
    </w:p>
    <w:p w14:paraId="3C744821" w14:textId="77777777" w:rsidR="00DC000F" w:rsidRDefault="00DC000F" w:rsidP="007011AC">
      <w:pPr>
        <w:spacing w:after="0" w:line="240" w:lineRule="auto"/>
        <w:jc w:val="both"/>
        <w:rPr>
          <w:rFonts w:eastAsia="Cambria"/>
          <w:i/>
          <w:sz w:val="24"/>
          <w:lang w:eastAsia="en-US"/>
        </w:rPr>
      </w:pPr>
    </w:p>
    <w:p w14:paraId="1E6A8FFB" w14:textId="77777777" w:rsidR="00DC000F" w:rsidRDefault="00DC000F" w:rsidP="007011AC">
      <w:pPr>
        <w:spacing w:after="0" w:line="240" w:lineRule="auto"/>
        <w:jc w:val="both"/>
        <w:rPr>
          <w:rFonts w:eastAsia="Cambria"/>
          <w:i/>
          <w:sz w:val="24"/>
          <w:lang w:eastAsia="en-US"/>
        </w:rPr>
      </w:pPr>
    </w:p>
    <w:p w14:paraId="2E9A1278" w14:textId="77777777" w:rsidR="00DC000F" w:rsidRDefault="00DC000F" w:rsidP="007011AC">
      <w:pPr>
        <w:spacing w:after="0" w:line="240" w:lineRule="auto"/>
        <w:jc w:val="both"/>
        <w:rPr>
          <w:rFonts w:eastAsia="Cambria"/>
          <w:i/>
          <w:sz w:val="24"/>
          <w:lang w:eastAsia="en-US"/>
        </w:rPr>
      </w:pPr>
    </w:p>
    <w:p w14:paraId="05093BAF" w14:textId="77777777" w:rsidR="00DC000F" w:rsidRPr="007011AC" w:rsidRDefault="00DC000F" w:rsidP="007011AC">
      <w:pPr>
        <w:spacing w:after="0" w:line="240" w:lineRule="auto"/>
        <w:jc w:val="both"/>
        <w:rPr>
          <w:rFonts w:eastAsia="Cambria"/>
          <w:i/>
          <w:sz w:val="24"/>
          <w:lang w:eastAsia="en-US"/>
        </w:rPr>
      </w:pPr>
    </w:p>
    <w:p w14:paraId="48D26FE8" w14:textId="77777777" w:rsidR="00743302" w:rsidRDefault="00743302" w:rsidP="007011AC">
      <w:pPr>
        <w:autoSpaceDE w:val="0"/>
        <w:autoSpaceDN w:val="0"/>
        <w:adjustRightInd w:val="0"/>
        <w:spacing w:after="0" w:line="240" w:lineRule="auto"/>
        <w:jc w:val="both"/>
        <w:rPr>
          <w:rFonts w:eastAsia="Cambria"/>
          <w:bCs/>
          <w:sz w:val="24"/>
          <w:lang w:eastAsia="en-US"/>
        </w:rPr>
      </w:pPr>
      <w:r w:rsidRPr="00743302">
        <w:rPr>
          <w:rFonts w:eastAsia="Cambria"/>
          <w:bCs/>
          <w:sz w:val="24"/>
          <w:lang w:eastAsia="en-US"/>
        </w:rPr>
        <w:t>Miejscowość ……… dnia ………………2025 roku</w:t>
      </w:r>
    </w:p>
    <w:p w14:paraId="518165FB" w14:textId="2B38A745" w:rsidR="00D97594" w:rsidRDefault="00EA5A34" w:rsidP="00743302">
      <w:pPr>
        <w:tabs>
          <w:tab w:val="center" w:pos="5954"/>
        </w:tabs>
        <w:spacing w:after="0" w:line="240" w:lineRule="auto"/>
        <w:ind w:left="5529"/>
        <w:jc w:val="center"/>
        <w:rPr>
          <w:rFonts w:eastAsia="Calibri"/>
          <w:b/>
          <w:i/>
          <w:color w:val="FF0000"/>
          <w:sz w:val="20"/>
          <w:szCs w:val="20"/>
          <w:lang w:eastAsia="en-US"/>
        </w:rPr>
      </w:pPr>
      <w:r w:rsidRPr="00DC000F">
        <w:rPr>
          <w:rFonts w:eastAsia="Calibri"/>
          <w:b/>
          <w:i/>
          <w:color w:val="FF0000"/>
          <w:sz w:val="20"/>
          <w:szCs w:val="20"/>
          <w:lang w:eastAsia="en-US"/>
        </w:rPr>
        <w:t>Oświadczenie należy podpisać kwalifikowanym podpisem elektronicznym</w:t>
      </w:r>
      <w:r w:rsidR="00DC000F">
        <w:rPr>
          <w:rFonts w:eastAsia="Calibri"/>
          <w:b/>
          <w:i/>
          <w:color w:val="FF0000"/>
          <w:sz w:val="20"/>
          <w:szCs w:val="20"/>
          <w:lang w:eastAsia="en-US"/>
        </w:rPr>
        <w:t xml:space="preserve"> </w:t>
      </w:r>
      <w:r w:rsidRPr="00DC000F">
        <w:rPr>
          <w:rFonts w:eastAsia="Calibri"/>
          <w:b/>
          <w:i/>
          <w:color w:val="FF0000"/>
          <w:sz w:val="20"/>
          <w:szCs w:val="20"/>
          <w:lang w:eastAsia="en-US"/>
        </w:rPr>
        <w:t>przez osobę lub osoby umocowane do złożenia podpisu</w:t>
      </w:r>
      <w:r w:rsidR="00DC000F">
        <w:rPr>
          <w:rFonts w:eastAsia="Calibri"/>
          <w:b/>
          <w:i/>
          <w:color w:val="FF0000"/>
          <w:sz w:val="20"/>
          <w:szCs w:val="20"/>
          <w:lang w:eastAsia="en-US"/>
        </w:rPr>
        <w:t xml:space="preserve"> </w:t>
      </w:r>
      <w:r w:rsidRPr="00DC000F">
        <w:rPr>
          <w:rFonts w:eastAsia="Calibri"/>
          <w:b/>
          <w:i/>
          <w:color w:val="FF0000"/>
          <w:sz w:val="20"/>
          <w:szCs w:val="20"/>
          <w:lang w:eastAsia="en-US"/>
        </w:rPr>
        <w:t xml:space="preserve">w imieniu </w:t>
      </w:r>
      <w:r w:rsidR="00B03214" w:rsidRPr="00DC000F">
        <w:rPr>
          <w:rFonts w:eastAsia="Calibri"/>
          <w:b/>
          <w:i/>
          <w:color w:val="FF0000"/>
          <w:sz w:val="20"/>
          <w:szCs w:val="20"/>
          <w:lang w:eastAsia="en-US"/>
        </w:rPr>
        <w:t>Podmiotu udostępniającego zasoby</w:t>
      </w:r>
    </w:p>
    <w:p w14:paraId="0A37A480" w14:textId="77777777" w:rsidR="00DC000F" w:rsidRDefault="00DC000F" w:rsidP="00DC000F">
      <w:pPr>
        <w:tabs>
          <w:tab w:val="center" w:pos="5954"/>
        </w:tabs>
        <w:spacing w:after="0" w:line="240" w:lineRule="auto"/>
        <w:rPr>
          <w:rFonts w:eastAsia="Calibri"/>
          <w:b/>
          <w:i/>
          <w:color w:val="FF0000"/>
          <w:sz w:val="20"/>
          <w:szCs w:val="20"/>
          <w:lang w:eastAsia="en-US"/>
        </w:rPr>
      </w:pPr>
    </w:p>
    <w:p w14:paraId="278C0283" w14:textId="77777777" w:rsidR="00DC000F" w:rsidRPr="00DC000F" w:rsidRDefault="00DC000F" w:rsidP="00DC000F">
      <w:pPr>
        <w:tabs>
          <w:tab w:val="center" w:pos="5954"/>
        </w:tabs>
        <w:spacing w:after="0" w:line="240" w:lineRule="auto"/>
        <w:rPr>
          <w:rFonts w:eastAsia="Calibri"/>
          <w:b/>
          <w:i/>
          <w:color w:val="FF0000"/>
          <w:sz w:val="20"/>
          <w:szCs w:val="20"/>
          <w:lang w:eastAsia="en-US"/>
        </w:rPr>
      </w:pPr>
    </w:p>
    <w:sectPr w:rsidR="00DC000F" w:rsidRPr="00DC000F" w:rsidSect="007011A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75CEF" w14:textId="77777777" w:rsidR="000E21A3" w:rsidRDefault="000E21A3" w:rsidP="00413C1B">
      <w:pPr>
        <w:spacing w:after="0" w:line="240" w:lineRule="auto"/>
      </w:pPr>
      <w:r>
        <w:separator/>
      </w:r>
    </w:p>
  </w:endnote>
  <w:endnote w:type="continuationSeparator" w:id="0">
    <w:p w14:paraId="4207EF4E" w14:textId="77777777" w:rsidR="000E21A3" w:rsidRDefault="000E21A3" w:rsidP="00413C1B">
      <w:pPr>
        <w:spacing w:after="0" w:line="240" w:lineRule="auto"/>
      </w:pPr>
      <w:r>
        <w:continuationSeparator/>
      </w:r>
    </w:p>
  </w:endnote>
  <w:endnote w:id="1">
    <w:p w14:paraId="74F4AB62" w14:textId="2F3A52ED" w:rsidR="00D97594" w:rsidRPr="00743302" w:rsidRDefault="00D97594" w:rsidP="002A0CB7">
      <w:pPr>
        <w:pStyle w:val="Tekstprzypisukocowego"/>
        <w:jc w:val="both"/>
        <w:rPr>
          <w:rFonts w:ascii="Arial" w:hAnsi="Arial" w:cs="Arial"/>
          <w:i/>
          <w:iCs/>
          <w:sz w:val="16"/>
          <w:szCs w:val="16"/>
        </w:rPr>
      </w:pPr>
      <w:r w:rsidRPr="00743302">
        <w:rPr>
          <w:rStyle w:val="Odwoanieprzypisukocowego"/>
          <w:rFonts w:ascii="Arial" w:hAnsi="Arial" w:cs="Arial"/>
          <w:i/>
          <w:iCs/>
          <w:sz w:val="16"/>
          <w:szCs w:val="16"/>
        </w:rPr>
        <w:endnoteRef/>
      </w:r>
      <w:r w:rsidRPr="00743302">
        <w:rPr>
          <w:rFonts w:ascii="Arial" w:hAnsi="Arial" w:cs="Arial"/>
          <w:i/>
          <w:iCs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</w:t>
      </w:r>
      <w:r w:rsidR="00743302">
        <w:rPr>
          <w:rFonts w:ascii="Arial" w:hAnsi="Arial" w:cs="Arial"/>
          <w:i/>
          <w:iCs/>
          <w:sz w:val="16"/>
          <w:szCs w:val="16"/>
        </w:rPr>
        <w:br/>
      </w:r>
      <w:r w:rsidRPr="00743302">
        <w:rPr>
          <w:rFonts w:ascii="Arial" w:hAnsi="Arial" w:cs="Arial"/>
          <w:i/>
          <w:iCs/>
          <w:sz w:val="16"/>
          <w:szCs w:val="16"/>
        </w:rPr>
        <w:t>h)–j) dyrektywy 2014/24/UE, art. 18, art. 21 lit. b)–e) i lit. g)–i), art. 29 i 30 dyrektywy 2014/25/UE oraz art. 13 lit. a)–d), lit. f)–h) i lit. j) dyrektywy 2009/81/WE na rzecz lub z udziałem:</w:t>
      </w:r>
    </w:p>
    <w:p w14:paraId="695FD3BF" w14:textId="77777777" w:rsidR="00D97594" w:rsidRPr="00743302" w:rsidRDefault="00D97594" w:rsidP="00743302">
      <w:pPr>
        <w:pStyle w:val="Tekstprzypisukocowego"/>
        <w:numPr>
          <w:ilvl w:val="0"/>
          <w:numId w:val="34"/>
        </w:numPr>
        <w:ind w:left="426" w:hanging="284"/>
        <w:rPr>
          <w:rFonts w:ascii="Arial" w:hAnsi="Arial" w:cs="Arial"/>
          <w:i/>
          <w:iCs/>
          <w:sz w:val="16"/>
          <w:szCs w:val="16"/>
        </w:rPr>
      </w:pPr>
      <w:r w:rsidRPr="00743302">
        <w:rPr>
          <w:rFonts w:ascii="Arial" w:hAnsi="Arial" w:cs="Arial"/>
          <w:i/>
          <w:iCs/>
          <w:sz w:val="16"/>
          <w:szCs w:val="16"/>
        </w:rPr>
        <w:t>obywateli rosyjskich lub osób fizycznych lub prawnych, podmiotów lub organów z siedzibą w Rosji;</w:t>
      </w:r>
    </w:p>
    <w:p w14:paraId="1C4B3E0D" w14:textId="77777777" w:rsidR="00D97594" w:rsidRPr="00743302" w:rsidRDefault="00D97594" w:rsidP="00743302">
      <w:pPr>
        <w:pStyle w:val="Tekstprzypisukocowego"/>
        <w:numPr>
          <w:ilvl w:val="0"/>
          <w:numId w:val="34"/>
        </w:numPr>
        <w:ind w:left="426" w:hanging="284"/>
        <w:rPr>
          <w:rFonts w:ascii="Arial" w:hAnsi="Arial" w:cs="Arial"/>
          <w:i/>
          <w:iCs/>
          <w:sz w:val="16"/>
          <w:szCs w:val="16"/>
        </w:rPr>
      </w:pPr>
      <w:bookmarkStart w:id="0" w:name="_Hlk102557314"/>
      <w:r w:rsidRPr="00743302">
        <w:rPr>
          <w:rFonts w:ascii="Arial" w:hAnsi="Arial" w:cs="Arial"/>
          <w:i/>
          <w:iCs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D982F46" w14:textId="77777777" w:rsidR="00D97594" w:rsidRPr="00743302" w:rsidRDefault="00D97594" w:rsidP="00743302">
      <w:pPr>
        <w:pStyle w:val="Tekstprzypisukocowego"/>
        <w:numPr>
          <w:ilvl w:val="0"/>
          <w:numId w:val="34"/>
        </w:numPr>
        <w:ind w:left="426" w:hanging="284"/>
        <w:rPr>
          <w:rFonts w:ascii="Arial" w:hAnsi="Arial" w:cs="Arial"/>
          <w:i/>
          <w:iCs/>
          <w:sz w:val="16"/>
          <w:szCs w:val="16"/>
        </w:rPr>
      </w:pPr>
      <w:r w:rsidRPr="00743302">
        <w:rPr>
          <w:rFonts w:ascii="Arial" w:hAnsi="Arial" w:cs="Arial"/>
          <w:i/>
          <w:iCs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A4CE6" w14:textId="77777777" w:rsidR="00D97594" w:rsidRPr="00743302" w:rsidRDefault="00D97594" w:rsidP="002A0CB7">
      <w:pPr>
        <w:pStyle w:val="Tekstprzypisukocowego"/>
        <w:jc w:val="both"/>
        <w:rPr>
          <w:rFonts w:ascii="Arial" w:hAnsi="Arial" w:cs="Arial"/>
          <w:i/>
          <w:iCs/>
          <w:sz w:val="16"/>
          <w:szCs w:val="16"/>
        </w:rPr>
      </w:pPr>
      <w:r w:rsidRPr="00743302">
        <w:rPr>
          <w:rFonts w:ascii="Arial" w:hAnsi="Arial" w:cs="Arial"/>
          <w:i/>
          <w:iCs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2">
    <w:p w14:paraId="7D44DD6E" w14:textId="77777777" w:rsidR="00D97594" w:rsidRPr="00743302" w:rsidRDefault="00D97594" w:rsidP="002A0CB7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743302">
        <w:rPr>
          <w:rStyle w:val="Odwoanieprzypisukocowego"/>
          <w:rFonts w:ascii="Arial" w:hAnsi="Arial" w:cs="Arial"/>
          <w:i/>
          <w:iCs/>
          <w:sz w:val="16"/>
          <w:szCs w:val="16"/>
        </w:rPr>
        <w:endnoteRef/>
      </w:r>
      <w:r w:rsidRPr="00743302">
        <w:rPr>
          <w:rFonts w:ascii="Arial" w:hAnsi="Arial" w:cs="Arial"/>
          <w:i/>
          <w:iCs/>
          <w:sz w:val="16"/>
          <w:szCs w:val="16"/>
        </w:rPr>
        <w:t xml:space="preserve"> </w:t>
      </w:r>
      <w:r w:rsidRPr="00743302">
        <w:rPr>
          <w:rFonts w:ascii="Arial" w:hAnsi="Arial" w:cs="Arial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43302">
        <w:rPr>
          <w:rFonts w:ascii="Arial" w:hAnsi="Arial" w:cs="Arial"/>
          <w:i/>
          <w:iCs/>
          <w:color w:val="222222"/>
          <w:sz w:val="16"/>
          <w:szCs w:val="16"/>
        </w:rPr>
        <w:t>Pzp</w:t>
      </w:r>
      <w:proofErr w:type="spellEnd"/>
      <w:r w:rsidRPr="00743302">
        <w:rPr>
          <w:rFonts w:ascii="Arial" w:hAnsi="Arial" w:cs="Arial"/>
          <w:i/>
          <w:iCs/>
          <w:color w:val="222222"/>
          <w:sz w:val="16"/>
          <w:szCs w:val="16"/>
        </w:rPr>
        <w:t xml:space="preserve"> wyklucza się:</w:t>
      </w:r>
    </w:p>
    <w:p w14:paraId="558BFA0B" w14:textId="77777777" w:rsidR="00743302" w:rsidRDefault="00D97594" w:rsidP="00743302">
      <w:pPr>
        <w:pStyle w:val="Akapitzlist"/>
        <w:numPr>
          <w:ilvl w:val="0"/>
          <w:numId w:val="38"/>
        </w:numPr>
        <w:spacing w:after="0" w:line="240" w:lineRule="auto"/>
        <w:ind w:left="426" w:hanging="284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743302">
        <w:rPr>
          <w:rFonts w:ascii="Arial" w:hAnsi="Arial" w:cs="Arial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EF75AD" w14:textId="77777777" w:rsidR="00743302" w:rsidRDefault="00D97594" w:rsidP="00743302">
      <w:pPr>
        <w:pStyle w:val="Akapitzlist"/>
        <w:numPr>
          <w:ilvl w:val="0"/>
          <w:numId w:val="38"/>
        </w:numPr>
        <w:spacing w:after="0" w:line="240" w:lineRule="auto"/>
        <w:ind w:left="426" w:hanging="284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743302">
        <w:rPr>
          <w:rFonts w:ascii="Arial" w:hAnsi="Arial" w:cs="Arial"/>
          <w:i/>
          <w:iCs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BFEB41" w14:textId="1BFB1F60" w:rsidR="00D97594" w:rsidRPr="00743302" w:rsidRDefault="00D97594" w:rsidP="00743302">
      <w:pPr>
        <w:pStyle w:val="Akapitzlist"/>
        <w:numPr>
          <w:ilvl w:val="0"/>
          <w:numId w:val="38"/>
        </w:numPr>
        <w:spacing w:after="0" w:line="240" w:lineRule="auto"/>
        <w:ind w:left="426" w:hanging="284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743302">
        <w:rPr>
          <w:rFonts w:ascii="Arial" w:hAnsi="Arial" w:cs="Arial"/>
          <w:i/>
          <w:iCs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6380974"/>
      <w:docPartObj>
        <w:docPartGallery w:val="Page Numbers (Top of Page)"/>
        <w:docPartUnique/>
      </w:docPartObj>
    </w:sdtPr>
    <w:sdtContent>
      <w:p w14:paraId="213CD20F" w14:textId="7AA8E0B2" w:rsidR="007011AC" w:rsidRDefault="007011AC" w:rsidP="007011AC">
        <w:pPr>
          <w:pStyle w:val="Stopka"/>
          <w:jc w:val="center"/>
        </w:pPr>
        <w:r w:rsidRPr="007011AC">
          <w:rPr>
            <w:sz w:val="20"/>
            <w:szCs w:val="20"/>
          </w:rPr>
          <w:t xml:space="preserve">Strona </w:t>
        </w:r>
        <w:r w:rsidRPr="007011AC">
          <w:rPr>
            <w:b/>
            <w:bCs/>
            <w:sz w:val="20"/>
            <w:szCs w:val="20"/>
          </w:rPr>
          <w:fldChar w:fldCharType="begin"/>
        </w:r>
        <w:r w:rsidRPr="007011AC">
          <w:rPr>
            <w:b/>
            <w:bCs/>
            <w:sz w:val="20"/>
            <w:szCs w:val="20"/>
          </w:rPr>
          <w:instrText>PAGE</w:instrText>
        </w:r>
        <w:r w:rsidRPr="007011AC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7011AC">
          <w:rPr>
            <w:b/>
            <w:bCs/>
            <w:sz w:val="20"/>
            <w:szCs w:val="20"/>
          </w:rPr>
          <w:fldChar w:fldCharType="end"/>
        </w:r>
        <w:r w:rsidRPr="007011AC">
          <w:rPr>
            <w:sz w:val="20"/>
            <w:szCs w:val="20"/>
          </w:rPr>
          <w:t xml:space="preserve"> z </w:t>
        </w:r>
        <w:r w:rsidRPr="007011AC">
          <w:rPr>
            <w:b/>
            <w:bCs/>
            <w:sz w:val="20"/>
            <w:szCs w:val="20"/>
          </w:rPr>
          <w:fldChar w:fldCharType="begin"/>
        </w:r>
        <w:r w:rsidRPr="007011AC">
          <w:rPr>
            <w:b/>
            <w:bCs/>
            <w:sz w:val="20"/>
            <w:szCs w:val="20"/>
          </w:rPr>
          <w:instrText>NUMPAGES</w:instrText>
        </w:r>
        <w:r w:rsidRPr="007011AC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3</w:t>
        </w:r>
        <w:r w:rsidRPr="007011AC">
          <w:rPr>
            <w:b/>
            <w:bCs/>
            <w:sz w:val="20"/>
            <w:szCs w:val="20"/>
          </w:rPr>
          <w:fldChar w:fldCharType="end"/>
        </w:r>
        <w:r w:rsidRPr="007011AC">
          <w:rPr>
            <w:b/>
            <w:bCs/>
            <w:sz w:val="20"/>
            <w:szCs w:val="20"/>
          </w:rPr>
          <w:t xml:space="preserve"> </w:t>
        </w:r>
        <w:r w:rsidRPr="007011AC">
          <w:rPr>
            <w:sz w:val="20"/>
            <w:szCs w:val="20"/>
          </w:rPr>
          <w:t>Stron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93986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9E42D43" w14:textId="23407568" w:rsidR="007011AC" w:rsidRDefault="007011AC" w:rsidP="007011AC">
            <w:pPr>
              <w:pStyle w:val="Stopka"/>
              <w:jc w:val="center"/>
            </w:pPr>
            <w:r w:rsidRPr="007011AC">
              <w:rPr>
                <w:sz w:val="20"/>
                <w:szCs w:val="20"/>
              </w:rPr>
              <w:t xml:space="preserve">Strona </w:t>
            </w:r>
            <w:r w:rsidRPr="007011AC">
              <w:rPr>
                <w:b/>
                <w:bCs/>
                <w:sz w:val="20"/>
                <w:szCs w:val="20"/>
              </w:rPr>
              <w:fldChar w:fldCharType="begin"/>
            </w:r>
            <w:r w:rsidRPr="007011AC">
              <w:rPr>
                <w:b/>
                <w:bCs/>
                <w:sz w:val="20"/>
                <w:szCs w:val="20"/>
              </w:rPr>
              <w:instrText>PAGE</w:instrText>
            </w:r>
            <w:r w:rsidRPr="007011AC">
              <w:rPr>
                <w:b/>
                <w:bCs/>
                <w:sz w:val="20"/>
                <w:szCs w:val="20"/>
              </w:rPr>
              <w:fldChar w:fldCharType="separate"/>
            </w:r>
            <w:r w:rsidRPr="007011AC">
              <w:rPr>
                <w:b/>
                <w:bCs/>
                <w:sz w:val="20"/>
                <w:szCs w:val="20"/>
              </w:rPr>
              <w:t>2</w:t>
            </w:r>
            <w:r w:rsidRPr="007011AC">
              <w:rPr>
                <w:b/>
                <w:bCs/>
                <w:sz w:val="20"/>
                <w:szCs w:val="20"/>
              </w:rPr>
              <w:fldChar w:fldCharType="end"/>
            </w:r>
            <w:r w:rsidRPr="007011AC">
              <w:rPr>
                <w:sz w:val="20"/>
                <w:szCs w:val="20"/>
              </w:rPr>
              <w:t xml:space="preserve"> z </w:t>
            </w:r>
            <w:r w:rsidRPr="007011AC">
              <w:rPr>
                <w:b/>
                <w:bCs/>
                <w:sz w:val="20"/>
                <w:szCs w:val="20"/>
              </w:rPr>
              <w:fldChar w:fldCharType="begin"/>
            </w:r>
            <w:r w:rsidRPr="007011AC">
              <w:rPr>
                <w:b/>
                <w:bCs/>
                <w:sz w:val="20"/>
                <w:szCs w:val="20"/>
              </w:rPr>
              <w:instrText>NUMPAGES</w:instrText>
            </w:r>
            <w:r w:rsidRPr="007011AC">
              <w:rPr>
                <w:b/>
                <w:bCs/>
                <w:sz w:val="20"/>
                <w:szCs w:val="20"/>
              </w:rPr>
              <w:fldChar w:fldCharType="separate"/>
            </w:r>
            <w:r w:rsidRPr="007011AC">
              <w:rPr>
                <w:b/>
                <w:bCs/>
                <w:sz w:val="20"/>
                <w:szCs w:val="20"/>
              </w:rPr>
              <w:t>2</w:t>
            </w:r>
            <w:r w:rsidRPr="007011AC">
              <w:rPr>
                <w:b/>
                <w:bCs/>
                <w:sz w:val="20"/>
                <w:szCs w:val="20"/>
              </w:rPr>
              <w:fldChar w:fldCharType="end"/>
            </w:r>
            <w:r w:rsidRPr="007011AC">
              <w:rPr>
                <w:b/>
                <w:bCs/>
                <w:sz w:val="20"/>
                <w:szCs w:val="20"/>
              </w:rPr>
              <w:t xml:space="preserve"> </w:t>
            </w:r>
            <w:r w:rsidRPr="007011AC">
              <w:rPr>
                <w:sz w:val="20"/>
                <w:szCs w:val="20"/>
              </w:rPr>
              <w:t>Stron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EB75B" w14:textId="77777777" w:rsidR="000E21A3" w:rsidRDefault="000E21A3" w:rsidP="00413C1B">
      <w:pPr>
        <w:spacing w:after="0" w:line="240" w:lineRule="auto"/>
      </w:pPr>
      <w:r>
        <w:separator/>
      </w:r>
    </w:p>
  </w:footnote>
  <w:footnote w:type="continuationSeparator" w:id="0">
    <w:p w14:paraId="692C70F9" w14:textId="77777777" w:rsidR="000E21A3" w:rsidRDefault="000E21A3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63BB0" w14:textId="202FC3AB" w:rsidR="000C735B" w:rsidRPr="007011AC" w:rsidRDefault="00F477C6" w:rsidP="007011AC">
    <w:pPr>
      <w:pStyle w:val="Nagwek"/>
      <w:jc w:val="center"/>
      <w:rPr>
        <w:rFonts w:ascii="Calibri" w:eastAsia="Calibri" w:hAnsi="Calibri"/>
        <w:noProof/>
        <w:szCs w:val="22"/>
      </w:rPr>
    </w:pPr>
    <w:r>
      <w:rPr>
        <w:noProof/>
      </w:rPr>
      <w:drawing>
        <wp:inline distT="0" distB="0" distL="0" distR="0" wp14:anchorId="63722E91" wp14:editId="2E715A67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6469C"/>
    <w:multiLevelType w:val="hybridMultilevel"/>
    <w:tmpl w:val="0846E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A0288"/>
    <w:multiLevelType w:val="hybridMultilevel"/>
    <w:tmpl w:val="8E5CF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54EF9"/>
    <w:multiLevelType w:val="hybridMultilevel"/>
    <w:tmpl w:val="EB3E5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54DB9"/>
    <w:multiLevelType w:val="hybridMultilevel"/>
    <w:tmpl w:val="DDB03AE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AB81952"/>
    <w:multiLevelType w:val="hybridMultilevel"/>
    <w:tmpl w:val="C630D09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E743C"/>
    <w:multiLevelType w:val="hybridMultilevel"/>
    <w:tmpl w:val="EE4A496E"/>
    <w:lvl w:ilvl="0" w:tplc="FB685C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9904989">
    <w:abstractNumId w:val="4"/>
  </w:num>
  <w:num w:numId="2" w16cid:durableId="976302492">
    <w:abstractNumId w:val="4"/>
  </w:num>
  <w:num w:numId="3" w16cid:durableId="1652639519">
    <w:abstractNumId w:val="4"/>
  </w:num>
  <w:num w:numId="4" w16cid:durableId="953906477">
    <w:abstractNumId w:val="4"/>
  </w:num>
  <w:num w:numId="5" w16cid:durableId="451289664">
    <w:abstractNumId w:val="4"/>
  </w:num>
  <w:num w:numId="6" w16cid:durableId="603001418">
    <w:abstractNumId w:val="4"/>
  </w:num>
  <w:num w:numId="7" w16cid:durableId="1439375594">
    <w:abstractNumId w:val="4"/>
  </w:num>
  <w:num w:numId="8" w16cid:durableId="678391674">
    <w:abstractNumId w:val="4"/>
  </w:num>
  <w:num w:numId="9" w16cid:durableId="362823668">
    <w:abstractNumId w:val="4"/>
  </w:num>
  <w:num w:numId="10" w16cid:durableId="671030246">
    <w:abstractNumId w:val="4"/>
  </w:num>
  <w:num w:numId="11" w16cid:durableId="1065180318">
    <w:abstractNumId w:val="4"/>
  </w:num>
  <w:num w:numId="12" w16cid:durableId="448276920">
    <w:abstractNumId w:val="4"/>
  </w:num>
  <w:num w:numId="13" w16cid:durableId="834998110">
    <w:abstractNumId w:val="4"/>
  </w:num>
  <w:num w:numId="14" w16cid:durableId="1728841277">
    <w:abstractNumId w:val="4"/>
  </w:num>
  <w:num w:numId="15" w16cid:durableId="1039011014">
    <w:abstractNumId w:val="4"/>
  </w:num>
  <w:num w:numId="16" w16cid:durableId="598872292">
    <w:abstractNumId w:val="4"/>
  </w:num>
  <w:num w:numId="17" w16cid:durableId="1897276373">
    <w:abstractNumId w:val="4"/>
  </w:num>
  <w:num w:numId="18" w16cid:durableId="460995886">
    <w:abstractNumId w:val="4"/>
  </w:num>
  <w:num w:numId="19" w16cid:durableId="286200198">
    <w:abstractNumId w:val="4"/>
  </w:num>
  <w:num w:numId="20" w16cid:durableId="1276601565">
    <w:abstractNumId w:val="4"/>
  </w:num>
  <w:num w:numId="21" w16cid:durableId="1899052274">
    <w:abstractNumId w:val="4"/>
  </w:num>
  <w:num w:numId="22" w16cid:durableId="2140875048">
    <w:abstractNumId w:val="4"/>
  </w:num>
  <w:num w:numId="23" w16cid:durableId="432476842">
    <w:abstractNumId w:val="4"/>
  </w:num>
  <w:num w:numId="24" w16cid:durableId="1932346992">
    <w:abstractNumId w:val="4"/>
  </w:num>
  <w:num w:numId="25" w16cid:durableId="333995620">
    <w:abstractNumId w:val="4"/>
  </w:num>
  <w:num w:numId="26" w16cid:durableId="1747530211">
    <w:abstractNumId w:val="4"/>
  </w:num>
  <w:num w:numId="27" w16cid:durableId="477188112">
    <w:abstractNumId w:val="4"/>
  </w:num>
  <w:num w:numId="28" w16cid:durableId="1343701127">
    <w:abstractNumId w:val="1"/>
  </w:num>
  <w:num w:numId="29" w16cid:durableId="658654139">
    <w:abstractNumId w:val="8"/>
  </w:num>
  <w:num w:numId="30" w16cid:durableId="939409319">
    <w:abstractNumId w:val="5"/>
  </w:num>
  <w:num w:numId="31" w16cid:durableId="68620074">
    <w:abstractNumId w:val="6"/>
  </w:num>
  <w:num w:numId="32" w16cid:durableId="663973614">
    <w:abstractNumId w:val="10"/>
  </w:num>
  <w:num w:numId="33" w16cid:durableId="1268659607">
    <w:abstractNumId w:val="7"/>
  </w:num>
  <w:num w:numId="34" w16cid:durableId="17963629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71922475">
    <w:abstractNumId w:val="7"/>
  </w:num>
  <w:num w:numId="36" w16cid:durableId="765728093">
    <w:abstractNumId w:val="3"/>
  </w:num>
  <w:num w:numId="37" w16cid:durableId="6097773">
    <w:abstractNumId w:val="0"/>
  </w:num>
  <w:num w:numId="38" w16cid:durableId="1518809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07771"/>
    <w:rsid w:val="00024BB1"/>
    <w:rsid w:val="00046D0F"/>
    <w:rsid w:val="00047820"/>
    <w:rsid w:val="00063B38"/>
    <w:rsid w:val="000C735B"/>
    <w:rsid w:val="000E21A3"/>
    <w:rsid w:val="00142A64"/>
    <w:rsid w:val="00163301"/>
    <w:rsid w:val="001700DD"/>
    <w:rsid w:val="00175DCA"/>
    <w:rsid w:val="00176A0D"/>
    <w:rsid w:val="001A1701"/>
    <w:rsid w:val="001B1337"/>
    <w:rsid w:val="001B74E5"/>
    <w:rsid w:val="001C1B47"/>
    <w:rsid w:val="001F5660"/>
    <w:rsid w:val="00214429"/>
    <w:rsid w:val="00216A4F"/>
    <w:rsid w:val="0022050A"/>
    <w:rsid w:val="002243BC"/>
    <w:rsid w:val="002623F2"/>
    <w:rsid w:val="00282418"/>
    <w:rsid w:val="002A0CB7"/>
    <w:rsid w:val="002A11CF"/>
    <w:rsid w:val="002A75EC"/>
    <w:rsid w:val="002B2B71"/>
    <w:rsid w:val="00301095"/>
    <w:rsid w:val="00353CB4"/>
    <w:rsid w:val="00365652"/>
    <w:rsid w:val="0037210C"/>
    <w:rsid w:val="00381226"/>
    <w:rsid w:val="00390293"/>
    <w:rsid w:val="003B4397"/>
    <w:rsid w:val="004125EA"/>
    <w:rsid w:val="00413C1B"/>
    <w:rsid w:val="004146BC"/>
    <w:rsid w:val="0043680A"/>
    <w:rsid w:val="00436F16"/>
    <w:rsid w:val="004459BC"/>
    <w:rsid w:val="00447915"/>
    <w:rsid w:val="004666F3"/>
    <w:rsid w:val="00466D85"/>
    <w:rsid w:val="004773CA"/>
    <w:rsid w:val="004805CD"/>
    <w:rsid w:val="0048146B"/>
    <w:rsid w:val="004D3DD3"/>
    <w:rsid w:val="004E12FA"/>
    <w:rsid w:val="004F6CFA"/>
    <w:rsid w:val="005146F0"/>
    <w:rsid w:val="00525770"/>
    <w:rsid w:val="00531E91"/>
    <w:rsid w:val="00543386"/>
    <w:rsid w:val="005B5736"/>
    <w:rsid w:val="005D1792"/>
    <w:rsid w:val="005F4328"/>
    <w:rsid w:val="00612158"/>
    <w:rsid w:val="0061303C"/>
    <w:rsid w:val="00614C88"/>
    <w:rsid w:val="00624759"/>
    <w:rsid w:val="00631915"/>
    <w:rsid w:val="00647CE7"/>
    <w:rsid w:val="006626A1"/>
    <w:rsid w:val="006754C8"/>
    <w:rsid w:val="00684DEF"/>
    <w:rsid w:val="00691DF2"/>
    <w:rsid w:val="006923B3"/>
    <w:rsid w:val="006A271C"/>
    <w:rsid w:val="006B7081"/>
    <w:rsid w:val="006D3449"/>
    <w:rsid w:val="006D40F4"/>
    <w:rsid w:val="006F3D02"/>
    <w:rsid w:val="006F7E35"/>
    <w:rsid w:val="007011AC"/>
    <w:rsid w:val="00710856"/>
    <w:rsid w:val="0073608C"/>
    <w:rsid w:val="00736BAB"/>
    <w:rsid w:val="00743302"/>
    <w:rsid w:val="0074399F"/>
    <w:rsid w:val="0075021C"/>
    <w:rsid w:val="00793DF3"/>
    <w:rsid w:val="0079776B"/>
    <w:rsid w:val="007A6526"/>
    <w:rsid w:val="007A6BFC"/>
    <w:rsid w:val="007A7851"/>
    <w:rsid w:val="007C0BCF"/>
    <w:rsid w:val="007E4DC3"/>
    <w:rsid w:val="007E7B58"/>
    <w:rsid w:val="008261DA"/>
    <w:rsid w:val="008433F9"/>
    <w:rsid w:val="008537A9"/>
    <w:rsid w:val="008601C7"/>
    <w:rsid w:val="00867466"/>
    <w:rsid w:val="008A53E4"/>
    <w:rsid w:val="008A72FE"/>
    <w:rsid w:val="008C0530"/>
    <w:rsid w:val="008F1BFB"/>
    <w:rsid w:val="008F5A90"/>
    <w:rsid w:val="00922763"/>
    <w:rsid w:val="00951CD2"/>
    <w:rsid w:val="0095643F"/>
    <w:rsid w:val="009754FC"/>
    <w:rsid w:val="00994CB5"/>
    <w:rsid w:val="009A3E4B"/>
    <w:rsid w:val="009B16C2"/>
    <w:rsid w:val="009B3913"/>
    <w:rsid w:val="009C2D13"/>
    <w:rsid w:val="009D4F24"/>
    <w:rsid w:val="009E3A0A"/>
    <w:rsid w:val="009F082B"/>
    <w:rsid w:val="009F1FB7"/>
    <w:rsid w:val="00A3210F"/>
    <w:rsid w:val="00A47443"/>
    <w:rsid w:val="00A60D4E"/>
    <w:rsid w:val="00A737F6"/>
    <w:rsid w:val="00AA697F"/>
    <w:rsid w:val="00AB5CC4"/>
    <w:rsid w:val="00AD3A69"/>
    <w:rsid w:val="00AD7A19"/>
    <w:rsid w:val="00B00016"/>
    <w:rsid w:val="00B03214"/>
    <w:rsid w:val="00B12B77"/>
    <w:rsid w:val="00B37498"/>
    <w:rsid w:val="00B63412"/>
    <w:rsid w:val="00B83DE3"/>
    <w:rsid w:val="00B84D50"/>
    <w:rsid w:val="00BD7A45"/>
    <w:rsid w:val="00BE231C"/>
    <w:rsid w:val="00BE7FDC"/>
    <w:rsid w:val="00BF419F"/>
    <w:rsid w:val="00C2738D"/>
    <w:rsid w:val="00C54FE5"/>
    <w:rsid w:val="00C564D9"/>
    <w:rsid w:val="00C72067"/>
    <w:rsid w:val="00C72FBD"/>
    <w:rsid w:val="00C857FC"/>
    <w:rsid w:val="00CA5DE7"/>
    <w:rsid w:val="00CA5EC4"/>
    <w:rsid w:val="00CB197C"/>
    <w:rsid w:val="00CB505C"/>
    <w:rsid w:val="00CC2BFD"/>
    <w:rsid w:val="00CC662E"/>
    <w:rsid w:val="00CF4D47"/>
    <w:rsid w:val="00D10B01"/>
    <w:rsid w:val="00D255C3"/>
    <w:rsid w:val="00D32837"/>
    <w:rsid w:val="00D35016"/>
    <w:rsid w:val="00D359C7"/>
    <w:rsid w:val="00D63DC1"/>
    <w:rsid w:val="00D80584"/>
    <w:rsid w:val="00D97594"/>
    <w:rsid w:val="00DA1E58"/>
    <w:rsid w:val="00DB733A"/>
    <w:rsid w:val="00DC000F"/>
    <w:rsid w:val="00DC0672"/>
    <w:rsid w:val="00DC3744"/>
    <w:rsid w:val="00E03E79"/>
    <w:rsid w:val="00E26A34"/>
    <w:rsid w:val="00E30BCF"/>
    <w:rsid w:val="00E32D88"/>
    <w:rsid w:val="00E52F0E"/>
    <w:rsid w:val="00E7050F"/>
    <w:rsid w:val="00E8066A"/>
    <w:rsid w:val="00E90B23"/>
    <w:rsid w:val="00E90D0C"/>
    <w:rsid w:val="00E96F5F"/>
    <w:rsid w:val="00EA430D"/>
    <w:rsid w:val="00EA5A34"/>
    <w:rsid w:val="00EB38B6"/>
    <w:rsid w:val="00EB7123"/>
    <w:rsid w:val="00EC7725"/>
    <w:rsid w:val="00EE6008"/>
    <w:rsid w:val="00F07CD6"/>
    <w:rsid w:val="00F341A8"/>
    <w:rsid w:val="00F352B9"/>
    <w:rsid w:val="00F40186"/>
    <w:rsid w:val="00F477C6"/>
    <w:rsid w:val="00F47C8F"/>
    <w:rsid w:val="00F616F3"/>
    <w:rsid w:val="00F6783F"/>
    <w:rsid w:val="00F709A0"/>
    <w:rsid w:val="00F93AD6"/>
    <w:rsid w:val="00FA1F5E"/>
    <w:rsid w:val="00FB1660"/>
    <w:rsid w:val="00FB32CA"/>
    <w:rsid w:val="00FB3BEB"/>
    <w:rsid w:val="00FE5634"/>
    <w:rsid w:val="00FF2A51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nhideWhenUsed/>
    <w:rsid w:val="009754FC"/>
    <w:pPr>
      <w:spacing w:after="120" w:line="252" w:lineRule="auto"/>
      <w:jc w:val="both"/>
    </w:pPr>
    <w:rPr>
      <w:rFonts w:ascii="Calibri" w:hAnsi="Calibri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754FC"/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7A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7A1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7A1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CB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CB7"/>
    <w:rPr>
      <w:rFonts w:eastAsia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CB7"/>
    <w:rPr>
      <w:vertAlign w:val="superscript"/>
    </w:rPr>
  </w:style>
  <w:style w:type="character" w:customStyle="1" w:styleId="FontStyle24">
    <w:name w:val="Font Style24"/>
    <w:qFormat/>
    <w:rsid w:val="00BE7FDC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BE7FDC"/>
    <w:rPr>
      <w:rFonts w:ascii="Times New Roman" w:hAnsi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7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77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77C6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7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7C6"/>
    <w:rPr>
      <w:rFonts w:ascii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C434-24B1-428E-97AF-B0B3665F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Przemek</cp:lastModifiedBy>
  <cp:revision>14</cp:revision>
  <cp:lastPrinted>2025-09-01T08:54:00Z</cp:lastPrinted>
  <dcterms:created xsi:type="dcterms:W3CDTF">2025-03-25T12:55:00Z</dcterms:created>
  <dcterms:modified xsi:type="dcterms:W3CDTF">2025-09-01T08:54:00Z</dcterms:modified>
</cp:coreProperties>
</file>