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42642" w14:textId="77777777" w:rsidR="008F3DDE" w:rsidRDefault="008F3DDE" w:rsidP="008F3D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231F20"/>
          <w:sz w:val="13"/>
          <w:szCs w:val="13"/>
        </w:rPr>
      </w:pPr>
      <w:r>
        <w:rPr>
          <w:rFonts w:ascii="Calibri" w:hAnsi="Calibri" w:cs="Calibri"/>
          <w:color w:val="231F20"/>
          <w:sz w:val="13"/>
          <w:szCs w:val="13"/>
        </w:rPr>
        <w:t xml:space="preserve"> </w:t>
      </w:r>
    </w:p>
    <w:p w14:paraId="5B7C7C87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36"/>
          <w:szCs w:val="36"/>
        </w:rPr>
      </w:pPr>
      <w:r w:rsidRPr="00334E45">
        <w:rPr>
          <w:rFonts w:cs="Calibri,Bold"/>
          <w:b/>
          <w:bCs/>
          <w:sz w:val="36"/>
          <w:szCs w:val="36"/>
        </w:rPr>
        <w:t>SPECYFIKACJA ISTOTNYCH</w:t>
      </w:r>
    </w:p>
    <w:p w14:paraId="51C23CFB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36"/>
          <w:szCs w:val="36"/>
        </w:rPr>
      </w:pPr>
      <w:r w:rsidRPr="00334E45">
        <w:rPr>
          <w:rFonts w:cs="Calibri,Bold"/>
          <w:b/>
          <w:bCs/>
          <w:sz w:val="36"/>
          <w:szCs w:val="36"/>
        </w:rPr>
        <w:t>WARUNKÓW ZAMÓWIENIA</w:t>
      </w:r>
    </w:p>
    <w:p w14:paraId="23AA3F47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36"/>
          <w:szCs w:val="36"/>
        </w:rPr>
      </w:pPr>
    </w:p>
    <w:p w14:paraId="554A5551" w14:textId="42FF7DD3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 w:rsidRPr="00FC60D7">
        <w:rPr>
          <w:rFonts w:cs="Calibri"/>
          <w:sz w:val="24"/>
          <w:szCs w:val="24"/>
        </w:rPr>
        <w:t xml:space="preserve">o wartości zamówienia poniżej </w:t>
      </w:r>
      <w:r w:rsidR="00437F7F">
        <w:rPr>
          <w:rFonts w:cs="Calibri"/>
          <w:sz w:val="24"/>
          <w:szCs w:val="24"/>
        </w:rPr>
        <w:t>1</w:t>
      </w:r>
      <w:r w:rsidR="001B0EC9">
        <w:rPr>
          <w:rFonts w:cs="Calibri"/>
          <w:sz w:val="24"/>
          <w:szCs w:val="24"/>
        </w:rPr>
        <w:t>39</w:t>
      </w:r>
      <w:r w:rsidR="00FC60D7" w:rsidRPr="00FC60D7">
        <w:rPr>
          <w:rFonts w:cs="Calibri"/>
          <w:sz w:val="24"/>
          <w:szCs w:val="24"/>
        </w:rPr>
        <w:t xml:space="preserve"> 000 </w:t>
      </w:r>
      <w:r w:rsidRPr="00FC60D7">
        <w:rPr>
          <w:rFonts w:cs="Calibri"/>
          <w:sz w:val="24"/>
          <w:szCs w:val="24"/>
        </w:rPr>
        <w:t xml:space="preserve"> euro dla </w:t>
      </w:r>
      <w:r w:rsidR="00FC60D7" w:rsidRPr="00FC60D7">
        <w:rPr>
          <w:rFonts w:cs="Calibri"/>
          <w:sz w:val="24"/>
          <w:szCs w:val="24"/>
        </w:rPr>
        <w:t>usług</w:t>
      </w:r>
    </w:p>
    <w:p w14:paraId="1FB7EC0E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14:paraId="6DE79094" w14:textId="77777777" w:rsidR="008F3DDE" w:rsidRDefault="008F3DDE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1F497D"/>
          <w:sz w:val="24"/>
          <w:szCs w:val="24"/>
        </w:rPr>
      </w:pPr>
    </w:p>
    <w:p w14:paraId="67A26025" w14:textId="77777777" w:rsidR="009C38D3" w:rsidRPr="00334E45" w:rsidRDefault="009C38D3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1F497D"/>
          <w:sz w:val="24"/>
          <w:szCs w:val="24"/>
        </w:rPr>
      </w:pPr>
    </w:p>
    <w:p w14:paraId="5B4F5850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Postępowanie o udzielenie zamówienia publicznego na podstawie ustawy z dnia 29 stycznia 2004 r. Prawo</w:t>
      </w:r>
    </w:p>
    <w:p w14:paraId="0DFBCBFC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zamówień publicznych (t.j. Dz. U. z 201</w:t>
      </w:r>
      <w:r w:rsidR="00376180">
        <w:rPr>
          <w:rFonts w:cs="Calibri"/>
          <w:color w:val="000000"/>
          <w:sz w:val="20"/>
          <w:szCs w:val="20"/>
        </w:rPr>
        <w:t>7</w:t>
      </w:r>
      <w:r w:rsidRPr="00334E45">
        <w:rPr>
          <w:rFonts w:cs="Calibri"/>
          <w:color w:val="000000"/>
          <w:sz w:val="20"/>
          <w:szCs w:val="20"/>
        </w:rPr>
        <w:t xml:space="preserve"> r. poz. </w:t>
      </w:r>
      <w:r w:rsidR="00376180">
        <w:rPr>
          <w:rFonts w:cs="Calibri"/>
          <w:color w:val="000000"/>
          <w:sz w:val="20"/>
          <w:szCs w:val="20"/>
        </w:rPr>
        <w:t xml:space="preserve">1579 </w:t>
      </w:r>
      <w:r w:rsidRPr="00334E45">
        <w:rPr>
          <w:rFonts w:cs="Calibri"/>
          <w:color w:val="000000"/>
          <w:sz w:val="20"/>
          <w:szCs w:val="20"/>
        </w:rPr>
        <w:t>z późn. zm )</w:t>
      </w:r>
    </w:p>
    <w:p w14:paraId="0FCD2AA3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</w:p>
    <w:p w14:paraId="4CE96982" w14:textId="77777777" w:rsidR="008F3DDE" w:rsidRDefault="008F3DDE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</w:p>
    <w:p w14:paraId="31818635" w14:textId="77777777" w:rsidR="009C38D3" w:rsidRPr="00334E45" w:rsidRDefault="009C38D3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</w:p>
    <w:p w14:paraId="51065AE5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</w:p>
    <w:p w14:paraId="7BD9F381" w14:textId="77777777" w:rsidR="00D76702" w:rsidRDefault="00D76702" w:rsidP="007220F4">
      <w:pPr>
        <w:pStyle w:val="1Styl1"/>
        <w:rPr>
          <w:rFonts w:asciiTheme="minorHAnsi" w:hAnsiTheme="minorHAnsi"/>
        </w:rPr>
      </w:pPr>
    </w:p>
    <w:p w14:paraId="735FA6C7" w14:textId="77777777" w:rsidR="007220F4" w:rsidRPr="00334E45" w:rsidRDefault="008F3DDE" w:rsidP="007220F4">
      <w:pPr>
        <w:pStyle w:val="1Styl1"/>
        <w:rPr>
          <w:rFonts w:asciiTheme="minorHAnsi" w:hAnsiTheme="minorHAnsi"/>
        </w:rPr>
      </w:pPr>
      <w:r w:rsidRPr="00334E45">
        <w:rPr>
          <w:rFonts w:asciiTheme="minorHAnsi" w:hAnsiTheme="minorHAnsi"/>
        </w:rPr>
        <w:t>Przedmiot zamówienia :</w:t>
      </w:r>
    </w:p>
    <w:p w14:paraId="378E1781" w14:textId="1D88B27B" w:rsidR="008F3DDE" w:rsidRDefault="007D628D" w:rsidP="007220F4">
      <w:pPr>
        <w:pStyle w:val="1Styl1"/>
        <w:rPr>
          <w:rFonts w:asciiTheme="minorHAnsi" w:eastAsia="DejaVuSans" w:hAnsiTheme="minorHAnsi" w:cs="DejaVuSans"/>
        </w:rPr>
      </w:pPr>
      <w:r w:rsidRPr="00334E45">
        <w:rPr>
          <w:rFonts w:asciiTheme="minorHAnsi" w:eastAsia="DejaVuSans" w:hAnsiTheme="minorHAnsi" w:cs="DejaVuSans"/>
        </w:rPr>
        <w:t>„</w:t>
      </w:r>
      <w:r w:rsidR="00D93A26" w:rsidRPr="00D93A26">
        <w:rPr>
          <w:szCs w:val="22"/>
        </w:rPr>
        <w:t xml:space="preserve">Zimowe utrzymanie </w:t>
      </w:r>
      <w:r w:rsidR="00CE6D81">
        <w:rPr>
          <w:szCs w:val="22"/>
        </w:rPr>
        <w:t>ścieżek pieszo-rowerowych</w:t>
      </w:r>
      <w:r w:rsidR="00D93A26" w:rsidRPr="00D93A26">
        <w:rPr>
          <w:szCs w:val="22"/>
        </w:rPr>
        <w:t xml:space="preserve"> – odśnieżanie i zwalczanie śliskości </w:t>
      </w:r>
      <w:r w:rsidR="00CE6D81">
        <w:rPr>
          <w:szCs w:val="22"/>
        </w:rPr>
        <w:t>ścieżek pieszo-rowerowych</w:t>
      </w:r>
      <w:r w:rsidR="00D93A26" w:rsidRPr="00D93A26">
        <w:rPr>
          <w:szCs w:val="22"/>
        </w:rPr>
        <w:t xml:space="preserve"> na terenie Gminy Ciasna w sezonie 20</w:t>
      </w:r>
      <w:r w:rsidR="001B0EC9">
        <w:rPr>
          <w:szCs w:val="22"/>
        </w:rPr>
        <w:t>20</w:t>
      </w:r>
      <w:r w:rsidR="00D93A26" w:rsidRPr="00D93A26">
        <w:rPr>
          <w:szCs w:val="22"/>
        </w:rPr>
        <w:t>/20</w:t>
      </w:r>
      <w:r w:rsidR="001006D0">
        <w:rPr>
          <w:szCs w:val="22"/>
        </w:rPr>
        <w:t>2</w:t>
      </w:r>
      <w:r w:rsidR="001B0EC9">
        <w:rPr>
          <w:szCs w:val="22"/>
        </w:rPr>
        <w:t>1</w:t>
      </w:r>
      <w:r w:rsidR="00F83DA1">
        <w:rPr>
          <w:rFonts w:asciiTheme="minorHAnsi" w:eastAsia="DejaVuSans" w:hAnsiTheme="minorHAnsi" w:cs="DejaVuSans"/>
        </w:rPr>
        <w:t>”</w:t>
      </w:r>
    </w:p>
    <w:p w14:paraId="61288967" w14:textId="77777777" w:rsidR="008F3DDE" w:rsidRPr="00334E45" w:rsidRDefault="008F3DDE" w:rsidP="007220F4">
      <w:pPr>
        <w:pStyle w:val="1Styl1"/>
        <w:rPr>
          <w:rFonts w:asciiTheme="minorHAnsi" w:hAnsiTheme="minorHAnsi"/>
        </w:rPr>
      </w:pPr>
    </w:p>
    <w:p w14:paraId="6B2C1094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</w:p>
    <w:p w14:paraId="1484E7A4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</w:p>
    <w:p w14:paraId="49B74B61" w14:textId="77777777" w:rsidR="008F3DDE" w:rsidRDefault="008F3DDE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</w:rPr>
      </w:pPr>
      <w:r w:rsidRPr="00334E45">
        <w:rPr>
          <w:rFonts w:cs="Calibri"/>
          <w:color w:val="000000"/>
        </w:rPr>
        <w:t>Wspólny słownik zamówień (CPV)</w:t>
      </w:r>
    </w:p>
    <w:p w14:paraId="17D3A90C" w14:textId="77777777" w:rsidR="00A4473B" w:rsidRPr="00334E45" w:rsidRDefault="00A4473B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</w:rPr>
      </w:pPr>
    </w:p>
    <w:p w14:paraId="2E08FEE9" w14:textId="77777777" w:rsidR="00EC395D" w:rsidRDefault="00796AC6" w:rsidP="00796A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796AC6">
        <w:rPr>
          <w:rFonts w:cs="Arial"/>
          <w:sz w:val="20"/>
          <w:szCs w:val="20"/>
        </w:rPr>
        <w:t xml:space="preserve">Główny przedmiot </w:t>
      </w:r>
      <w:r w:rsidRPr="00376180">
        <w:rPr>
          <w:rFonts w:cs="Arial"/>
          <w:sz w:val="20"/>
          <w:szCs w:val="20"/>
        </w:rPr>
        <w:t>CPV</w:t>
      </w:r>
      <w:r w:rsidR="00EC395D">
        <w:rPr>
          <w:rFonts w:cs="Arial"/>
          <w:sz w:val="20"/>
          <w:szCs w:val="20"/>
        </w:rPr>
        <w:t>:</w:t>
      </w:r>
    </w:p>
    <w:p w14:paraId="2A280A69" w14:textId="77777777" w:rsidR="00D93A26" w:rsidRPr="00EC395D" w:rsidRDefault="00D93A26" w:rsidP="00796A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C327DB">
        <w:rPr>
          <w:b/>
        </w:rPr>
        <w:t xml:space="preserve">90.62.00.00 -9     </w:t>
      </w:r>
    </w:p>
    <w:p w14:paraId="5D2428D9" w14:textId="77777777" w:rsidR="00D93A26" w:rsidRPr="00C327DB" w:rsidRDefault="00D93A26" w:rsidP="00EC395D">
      <w:pPr>
        <w:spacing w:line="360" w:lineRule="auto"/>
        <w:rPr>
          <w:b/>
        </w:rPr>
      </w:pPr>
      <w:r w:rsidRPr="00C327DB">
        <w:rPr>
          <w:b/>
        </w:rPr>
        <w:t>90.63.00.00 -2</w:t>
      </w:r>
    </w:p>
    <w:p w14:paraId="4F3FEA58" w14:textId="77777777" w:rsidR="00D93A26" w:rsidRDefault="00D93A26" w:rsidP="00796AC6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620DFFD1" w14:textId="77777777" w:rsidR="00D93A26" w:rsidRDefault="00D93A26" w:rsidP="00796AC6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4E1BEA90" w14:textId="77777777" w:rsidR="00D93A26" w:rsidRDefault="00D93A26" w:rsidP="00796AC6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200276E6" w14:textId="77777777" w:rsidR="00D93A26" w:rsidRDefault="00D93A26" w:rsidP="00796AC6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19980E34" w14:textId="77777777" w:rsidR="00796AC6" w:rsidRDefault="00796AC6" w:rsidP="00796A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7965A0A7" w14:textId="77777777" w:rsidR="00D93A26" w:rsidRDefault="00D93A26" w:rsidP="00796A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4AD1169C" w14:textId="77777777" w:rsidR="00D93A26" w:rsidRDefault="00D93A26" w:rsidP="00796A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525D46E5" w14:textId="77777777" w:rsidR="00D93A26" w:rsidRDefault="00D93A26" w:rsidP="00796A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5F75B26E" w14:textId="77777777" w:rsidR="00D93A26" w:rsidRDefault="00D93A26" w:rsidP="00796A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414B0DBD" w14:textId="77777777" w:rsidR="00D93A26" w:rsidRDefault="00D93A26" w:rsidP="00796A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775AD516" w14:textId="77777777" w:rsidR="00D93A26" w:rsidRPr="00D93A26" w:rsidRDefault="00D93A26" w:rsidP="00796A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72ADAD7E" w14:textId="3FF1D3EE" w:rsidR="008F3DDE" w:rsidRPr="0002565B" w:rsidRDefault="008F3DDE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sz w:val="24"/>
          <w:szCs w:val="24"/>
        </w:rPr>
      </w:pPr>
      <w:r w:rsidRPr="0002565B">
        <w:rPr>
          <w:rFonts w:cs="Calibri"/>
          <w:b/>
          <w:color w:val="000000"/>
          <w:sz w:val="24"/>
          <w:szCs w:val="24"/>
        </w:rPr>
        <w:t xml:space="preserve">Nr </w:t>
      </w:r>
      <w:r w:rsidRPr="001006D0">
        <w:rPr>
          <w:rFonts w:cs="Calibri"/>
          <w:b/>
          <w:sz w:val="24"/>
          <w:szCs w:val="24"/>
        </w:rPr>
        <w:t xml:space="preserve">zamówienia </w:t>
      </w:r>
      <w:r w:rsidR="007D628D" w:rsidRPr="001006D0">
        <w:rPr>
          <w:rFonts w:cs="Calibri"/>
          <w:b/>
          <w:sz w:val="24"/>
          <w:szCs w:val="24"/>
        </w:rPr>
        <w:t>RGK.ID.271.</w:t>
      </w:r>
      <w:r w:rsidR="00D35A39" w:rsidRPr="001006D0">
        <w:rPr>
          <w:rFonts w:cs="Calibri"/>
          <w:b/>
          <w:sz w:val="24"/>
          <w:szCs w:val="24"/>
        </w:rPr>
        <w:t>1</w:t>
      </w:r>
      <w:r w:rsidR="001B0EC9">
        <w:rPr>
          <w:rFonts w:cs="Calibri"/>
          <w:b/>
          <w:sz w:val="24"/>
          <w:szCs w:val="24"/>
        </w:rPr>
        <w:t>3</w:t>
      </w:r>
      <w:r w:rsidR="00D35A39" w:rsidRPr="001006D0">
        <w:rPr>
          <w:rFonts w:cs="Calibri"/>
          <w:b/>
          <w:sz w:val="24"/>
          <w:szCs w:val="24"/>
        </w:rPr>
        <w:t>.</w:t>
      </w:r>
      <w:r w:rsidR="007D628D" w:rsidRPr="001006D0">
        <w:rPr>
          <w:rFonts w:cs="Calibri"/>
          <w:b/>
          <w:sz w:val="24"/>
          <w:szCs w:val="24"/>
        </w:rPr>
        <w:t>20</w:t>
      </w:r>
      <w:r w:rsidR="001B0EC9">
        <w:rPr>
          <w:rFonts w:cs="Calibri"/>
          <w:b/>
          <w:sz w:val="24"/>
          <w:szCs w:val="24"/>
        </w:rPr>
        <w:t>20</w:t>
      </w:r>
    </w:p>
    <w:p w14:paraId="0BE5A866" w14:textId="77777777" w:rsidR="005F24A4" w:rsidRPr="00334E45" w:rsidRDefault="005F24A4" w:rsidP="008F3DDE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color w:val="000000"/>
          <w:sz w:val="20"/>
          <w:szCs w:val="20"/>
        </w:rPr>
      </w:pPr>
    </w:p>
    <w:p w14:paraId="0479FAA5" w14:textId="77777777" w:rsidR="005F24A4" w:rsidRPr="00334E45" w:rsidRDefault="005F24A4" w:rsidP="007220F4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20"/>
          <w:szCs w:val="20"/>
        </w:rPr>
      </w:pPr>
    </w:p>
    <w:p w14:paraId="56913826" w14:textId="77777777" w:rsidR="008F3DDE" w:rsidRPr="00334E45" w:rsidRDefault="008F3DDE" w:rsidP="00334E45">
      <w:pPr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cs="Calibri"/>
          <w:b/>
          <w:color w:val="000000"/>
          <w:sz w:val="20"/>
          <w:szCs w:val="20"/>
        </w:rPr>
      </w:pPr>
      <w:r w:rsidRPr="00334E45">
        <w:rPr>
          <w:rFonts w:cs="Calibri"/>
          <w:b/>
          <w:color w:val="000000"/>
          <w:sz w:val="20"/>
          <w:szCs w:val="20"/>
        </w:rPr>
        <w:t>Zatwierdzono</w:t>
      </w:r>
    </w:p>
    <w:p w14:paraId="1C23EA17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color w:val="000000"/>
          <w:sz w:val="20"/>
          <w:szCs w:val="20"/>
        </w:rPr>
      </w:pPr>
    </w:p>
    <w:p w14:paraId="28D8377E" w14:textId="0C949C7E" w:rsidR="008F3DDE" w:rsidRPr="00334E45" w:rsidRDefault="005F24A4" w:rsidP="008F3DDE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color w:val="000000"/>
          <w:sz w:val="20"/>
          <w:szCs w:val="20"/>
        </w:rPr>
      </w:pPr>
      <w:r w:rsidRPr="00334E45">
        <w:rPr>
          <w:rFonts w:cs="Calibri"/>
          <w:b/>
          <w:color w:val="000000"/>
          <w:sz w:val="20"/>
          <w:szCs w:val="20"/>
        </w:rPr>
        <w:t xml:space="preserve">Ciasna, dnia </w:t>
      </w:r>
      <w:r w:rsidR="009C38D3">
        <w:rPr>
          <w:rFonts w:cs="Calibri"/>
          <w:b/>
          <w:color w:val="000000"/>
          <w:sz w:val="20"/>
          <w:szCs w:val="20"/>
        </w:rPr>
        <w:t xml:space="preserve"> </w:t>
      </w:r>
      <w:r w:rsidR="001B0EC9">
        <w:rPr>
          <w:rFonts w:cs="Calibri"/>
          <w:b/>
          <w:color w:val="000000"/>
          <w:sz w:val="20"/>
          <w:szCs w:val="20"/>
        </w:rPr>
        <w:t>27 listopada 2020 r.</w:t>
      </w:r>
    </w:p>
    <w:p w14:paraId="09D5AD06" w14:textId="77777777" w:rsidR="00334E45" w:rsidRDefault="00334E45" w:rsidP="008F3DDE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color w:val="000000"/>
          <w:sz w:val="20"/>
          <w:szCs w:val="20"/>
        </w:rPr>
      </w:pPr>
    </w:p>
    <w:p w14:paraId="655B8742" w14:textId="77777777" w:rsidR="00A33810" w:rsidRDefault="00A33810" w:rsidP="008F3DDE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color w:val="000000"/>
          <w:sz w:val="20"/>
          <w:szCs w:val="20"/>
        </w:rPr>
      </w:pPr>
    </w:p>
    <w:p w14:paraId="0360E524" w14:textId="77777777" w:rsidR="00A33810" w:rsidRDefault="00A33810" w:rsidP="008F3DDE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color w:val="000000"/>
          <w:sz w:val="20"/>
          <w:szCs w:val="20"/>
        </w:rPr>
      </w:pPr>
    </w:p>
    <w:p w14:paraId="37435AB7" w14:textId="77777777" w:rsidR="00A33810" w:rsidRDefault="00A33810" w:rsidP="008F3DDE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color w:val="000000"/>
          <w:sz w:val="20"/>
          <w:szCs w:val="20"/>
        </w:rPr>
      </w:pPr>
    </w:p>
    <w:p w14:paraId="2DFBE0A5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color w:val="000000"/>
          <w:sz w:val="20"/>
          <w:szCs w:val="20"/>
        </w:rPr>
      </w:pPr>
      <w:r w:rsidRPr="00334E45">
        <w:rPr>
          <w:rFonts w:cs="Calibri"/>
          <w:b/>
          <w:color w:val="000000"/>
          <w:sz w:val="20"/>
          <w:szCs w:val="20"/>
        </w:rPr>
        <w:t>......................................</w:t>
      </w:r>
    </w:p>
    <w:p w14:paraId="32E5DC54" w14:textId="77777777" w:rsidR="00AD1DF2" w:rsidRDefault="00D93A26" w:rsidP="00D93A26">
      <w:pPr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Podpis</w:t>
      </w:r>
    </w:p>
    <w:p w14:paraId="374259CF" w14:textId="77777777" w:rsidR="00AD1DF2" w:rsidRDefault="00AD1DF2" w:rsidP="007220F4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20"/>
          <w:szCs w:val="20"/>
        </w:rPr>
      </w:pPr>
    </w:p>
    <w:p w14:paraId="077C2522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sz w:val="20"/>
          <w:szCs w:val="20"/>
        </w:rPr>
      </w:pPr>
    </w:p>
    <w:p w14:paraId="40A92F0A" w14:textId="138C20AC" w:rsidR="0084305F" w:rsidRDefault="005F24A4" w:rsidP="0084305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sz w:val="20"/>
          <w:szCs w:val="20"/>
        </w:rPr>
      </w:pPr>
      <w:r w:rsidRPr="00334E45">
        <w:rPr>
          <w:rFonts w:cs="Calibri"/>
          <w:b/>
          <w:color w:val="000000"/>
          <w:sz w:val="20"/>
          <w:szCs w:val="20"/>
        </w:rPr>
        <w:t>Ciasna</w:t>
      </w:r>
      <w:r w:rsidR="000B235E">
        <w:rPr>
          <w:rFonts w:cs="Calibri"/>
          <w:b/>
          <w:color w:val="000000"/>
          <w:sz w:val="20"/>
          <w:szCs w:val="20"/>
        </w:rPr>
        <w:t xml:space="preserve"> listopad</w:t>
      </w:r>
      <w:r w:rsidR="00FC60D7">
        <w:rPr>
          <w:rFonts w:cs="Calibri"/>
          <w:b/>
          <w:color w:val="000000"/>
          <w:sz w:val="20"/>
          <w:szCs w:val="20"/>
        </w:rPr>
        <w:t xml:space="preserve"> </w:t>
      </w:r>
      <w:r w:rsidR="008F3DDE" w:rsidRPr="00334E45">
        <w:rPr>
          <w:rFonts w:cs="Calibri"/>
          <w:b/>
          <w:color w:val="000000"/>
          <w:sz w:val="20"/>
          <w:szCs w:val="20"/>
        </w:rPr>
        <w:t>20</w:t>
      </w:r>
      <w:r w:rsidR="001B0EC9">
        <w:rPr>
          <w:rFonts w:cs="Calibri"/>
          <w:b/>
          <w:color w:val="000000"/>
          <w:sz w:val="20"/>
          <w:szCs w:val="20"/>
        </w:rPr>
        <w:t>20</w:t>
      </w:r>
      <w:r w:rsidRPr="00334E45">
        <w:rPr>
          <w:rFonts w:cs="Calibri"/>
          <w:b/>
          <w:color w:val="000000"/>
          <w:sz w:val="20"/>
          <w:szCs w:val="20"/>
        </w:rPr>
        <w:t xml:space="preserve"> </w:t>
      </w:r>
      <w:r w:rsidR="008F3DDE" w:rsidRPr="00334E45">
        <w:rPr>
          <w:rFonts w:cs="Calibri"/>
          <w:b/>
          <w:color w:val="000000"/>
          <w:sz w:val="20"/>
          <w:szCs w:val="20"/>
        </w:rPr>
        <w:t>r</w:t>
      </w:r>
      <w:r w:rsidRPr="00334E45">
        <w:rPr>
          <w:rFonts w:cs="Calibri"/>
          <w:b/>
          <w:color w:val="000000"/>
          <w:sz w:val="20"/>
          <w:szCs w:val="20"/>
        </w:rPr>
        <w:t>.</w:t>
      </w:r>
    </w:p>
    <w:p w14:paraId="502DB772" w14:textId="77777777" w:rsidR="005F24A4" w:rsidRPr="00EB6A44" w:rsidRDefault="008F3DDE" w:rsidP="00EB6A44">
      <w:pPr>
        <w:pStyle w:val="1Styl1"/>
        <w:rPr>
          <w:rFonts w:asciiTheme="minorHAnsi" w:hAnsiTheme="minorHAnsi" w:cs="Calibri"/>
          <w:color w:val="000000"/>
          <w:sz w:val="20"/>
        </w:rPr>
      </w:pPr>
      <w:r w:rsidRPr="0084305F">
        <w:rPr>
          <w:rFonts w:asciiTheme="minorHAnsi" w:hAnsiTheme="minorHAnsi"/>
        </w:rPr>
        <w:lastRenderedPageBreak/>
        <w:t>Rozdziały:</w:t>
      </w:r>
    </w:p>
    <w:p w14:paraId="04E36670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I. </w:t>
      </w:r>
      <w:r w:rsidR="00E5353B">
        <w:rPr>
          <w:rFonts w:cs="Calibri,Italic"/>
          <w:iCs/>
          <w:sz w:val="20"/>
          <w:szCs w:val="20"/>
        </w:rPr>
        <w:t xml:space="preserve">   </w:t>
      </w:r>
      <w:r w:rsidRPr="00334E45">
        <w:rPr>
          <w:rFonts w:cs="Calibri,Italic"/>
          <w:iCs/>
          <w:sz w:val="20"/>
          <w:szCs w:val="20"/>
        </w:rPr>
        <w:t>Nazwa oraz adres zamawiającego</w:t>
      </w:r>
    </w:p>
    <w:p w14:paraId="22DD77E2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II.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Tryb udzielenia zamówienia</w:t>
      </w:r>
    </w:p>
    <w:p w14:paraId="254CDE7D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III.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Opis przedmiotu zamówienia</w:t>
      </w:r>
    </w:p>
    <w:p w14:paraId="11001C88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IV.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Termin wykonania zamówienia</w:t>
      </w:r>
    </w:p>
    <w:p w14:paraId="4C534CF2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V. </w:t>
      </w:r>
      <w:r w:rsidR="00E5353B">
        <w:rPr>
          <w:rFonts w:cs="Calibri,Italic"/>
          <w:iCs/>
          <w:sz w:val="20"/>
          <w:szCs w:val="20"/>
        </w:rPr>
        <w:t xml:space="preserve">    </w:t>
      </w:r>
      <w:r w:rsidRPr="00334E45">
        <w:rPr>
          <w:rFonts w:cs="Calibri,Italic"/>
          <w:iCs/>
          <w:sz w:val="20"/>
          <w:szCs w:val="20"/>
        </w:rPr>
        <w:t>Warunki udziału w postępowaniu i podstawy wykluczenia,</w:t>
      </w:r>
    </w:p>
    <w:p w14:paraId="32BBBAF4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VI. </w:t>
      </w:r>
      <w:r w:rsidR="00E5353B">
        <w:rPr>
          <w:rFonts w:cs="Calibri,Italic"/>
          <w:iCs/>
          <w:sz w:val="20"/>
          <w:szCs w:val="20"/>
        </w:rPr>
        <w:t xml:space="preserve">   </w:t>
      </w:r>
      <w:r w:rsidRPr="00334E45">
        <w:rPr>
          <w:rFonts w:cs="Calibri,Italic"/>
          <w:iCs/>
          <w:sz w:val="20"/>
          <w:szCs w:val="20"/>
        </w:rPr>
        <w:t>Wykaz oświadczeń lub dokumentów jakie mają dostarczyć wykonawcy</w:t>
      </w:r>
    </w:p>
    <w:p w14:paraId="66FFF0B7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>VII.</w:t>
      </w:r>
      <w:r w:rsidR="00E5353B">
        <w:rPr>
          <w:rFonts w:cs="Calibri,Italic"/>
          <w:iCs/>
          <w:sz w:val="20"/>
          <w:szCs w:val="20"/>
        </w:rPr>
        <w:t xml:space="preserve"> </w:t>
      </w:r>
      <w:r w:rsidRPr="00334E45">
        <w:rPr>
          <w:rFonts w:cs="Calibri,Italic"/>
          <w:iCs/>
          <w:sz w:val="20"/>
          <w:szCs w:val="20"/>
        </w:rPr>
        <w:t xml:space="preserve"> </w:t>
      </w:r>
      <w:r w:rsidR="00E5353B">
        <w:rPr>
          <w:rFonts w:cs="Calibri,Italic"/>
          <w:iCs/>
          <w:sz w:val="20"/>
          <w:szCs w:val="20"/>
        </w:rPr>
        <w:t xml:space="preserve"> </w:t>
      </w:r>
      <w:r w:rsidRPr="00334E45">
        <w:rPr>
          <w:rFonts w:cs="Calibri,Italic"/>
          <w:iCs/>
          <w:sz w:val="20"/>
          <w:szCs w:val="20"/>
        </w:rPr>
        <w:t>Wykonawcy zagraniczni</w:t>
      </w:r>
    </w:p>
    <w:p w14:paraId="03C280AA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VIII.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Informacja o sposobie porozumiewania się Zamawiającego z Wykonawcami oraz przekazywania</w:t>
      </w:r>
    </w:p>
    <w:p w14:paraId="57CEA79D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>oświadczeń lub dokumentów, a także wskazanie osób uprawnionych do porozumiewania się</w:t>
      </w:r>
      <w:r w:rsidR="00E5353B">
        <w:rPr>
          <w:rFonts w:cs="Calibri,Italic"/>
          <w:iCs/>
          <w:sz w:val="20"/>
          <w:szCs w:val="20"/>
        </w:rPr>
        <w:t xml:space="preserve"> </w:t>
      </w:r>
      <w:r w:rsidRPr="00334E45">
        <w:rPr>
          <w:rFonts w:cs="Calibri,Italic"/>
          <w:iCs/>
          <w:sz w:val="20"/>
          <w:szCs w:val="20"/>
        </w:rPr>
        <w:t>z wykonawcami</w:t>
      </w:r>
    </w:p>
    <w:p w14:paraId="2E01122B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IX.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Wymagania dotyczące wadium</w:t>
      </w:r>
    </w:p>
    <w:p w14:paraId="7A22D72E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X.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Termin związania ofertą</w:t>
      </w:r>
    </w:p>
    <w:p w14:paraId="25A5FE91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XI.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Opis sposobu przygotowania ofert</w:t>
      </w:r>
    </w:p>
    <w:p w14:paraId="6C23C814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XII.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Miejsce oraz termin składania i otwarcia ofert</w:t>
      </w:r>
    </w:p>
    <w:p w14:paraId="33BFAB71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XIII.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Opis sposobu obliczenia ceny</w:t>
      </w:r>
    </w:p>
    <w:p w14:paraId="5B20D169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>XIV.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 xml:space="preserve"> Opis kryteriów, którymi zamawiający będzie się kierował przy wyborze oferty wraz z podaniem</w:t>
      </w:r>
      <w:r w:rsidR="00E5353B">
        <w:rPr>
          <w:rFonts w:cs="Calibri,Italic"/>
          <w:iCs/>
          <w:sz w:val="20"/>
          <w:szCs w:val="20"/>
        </w:rPr>
        <w:t xml:space="preserve"> </w:t>
      </w:r>
      <w:r w:rsidRPr="00334E45">
        <w:rPr>
          <w:rFonts w:cs="Calibri,Italic"/>
          <w:iCs/>
          <w:sz w:val="20"/>
          <w:szCs w:val="20"/>
        </w:rPr>
        <w:t>wag tych kryteriów i sposobu oceny ofert</w:t>
      </w:r>
    </w:p>
    <w:p w14:paraId="150E8E4D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XV.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Informacje o formalnościach, jakie powinny zostać dopełnione po wyborze oferty w celu zawarcia</w:t>
      </w:r>
    </w:p>
    <w:p w14:paraId="6A75DBB0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>umowy w sprawie zamówienia publicznego</w:t>
      </w:r>
    </w:p>
    <w:p w14:paraId="4679E639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XVI.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Wymagania dotyczące zabezpieczenia należytego wykonania umowy</w:t>
      </w:r>
    </w:p>
    <w:p w14:paraId="4D81F924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XVII.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"/>
          <w:sz w:val="20"/>
          <w:szCs w:val="20"/>
        </w:rPr>
        <w:t>Istotne dla stron postanowienia, które zostaną wprowadzone do treści zawieranej umowy</w:t>
      </w:r>
    </w:p>
    <w:p w14:paraId="0E3FAB27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w sprawie zamówienia publicznego, ogólne warunki umowy albo wzór umowy</w:t>
      </w:r>
    </w:p>
    <w:p w14:paraId="3B95BF2D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XVIII.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Pouczenie o środkach ochrony prawnej przysługujących wykonawcy w toku postępowania</w:t>
      </w:r>
    </w:p>
    <w:p w14:paraId="7AD3EA2D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>o udzielenie zamówienia</w:t>
      </w:r>
    </w:p>
    <w:p w14:paraId="2ECBAF78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>XIX.</w:t>
      </w:r>
      <w:r w:rsidR="007220F4" w:rsidRPr="00334E45">
        <w:rPr>
          <w:rFonts w:cs="Calibri,Italic"/>
          <w:iCs/>
          <w:sz w:val="20"/>
          <w:szCs w:val="20"/>
        </w:rPr>
        <w:t xml:space="preserve">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Opis części zamówienia, jeżeli Zamawiający dopuszcza składanie ofert częściowych</w:t>
      </w:r>
    </w:p>
    <w:p w14:paraId="57175074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XX.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Informacja o przewidywanych zamówieniach podobnych, o których mowa w art. 67 ust. 1 pkt 6</w:t>
      </w:r>
    </w:p>
    <w:p w14:paraId="34766562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XXI.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Informacja o obowiązku osobistego wykonania przez Wykonawcę kluczowych części zamówienia</w:t>
      </w:r>
    </w:p>
    <w:p w14:paraId="3D1C2204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>zgodnie z art. 36a ust. 2 ustawy Pzp.</w:t>
      </w:r>
    </w:p>
    <w:p w14:paraId="7B51BCE1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XXII.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Wymagania dotyczące umowy o podwykonawstwo, której przedmiotem są roboty budowlane,</w:t>
      </w:r>
    </w:p>
    <w:p w14:paraId="09C8043E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>których niespełnienie spowoduje zgłoszenie przez Zamawiającego odpowiednio zastrzeżeń lub</w:t>
      </w:r>
    </w:p>
    <w:p w14:paraId="595785C7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>sprzeciwu</w:t>
      </w:r>
    </w:p>
    <w:p w14:paraId="0DB41989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XXIII.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Informacje o umowach o podwykonawstwo, której przedmiotem są dostawy lub usługi, które</w:t>
      </w:r>
    </w:p>
    <w:p w14:paraId="51444202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>z uwagi na wartość lub przedmiot tych dostaw lub usług, nie podlegają obowiązkowi</w:t>
      </w:r>
      <w:r w:rsidR="007220F4" w:rsidRPr="00334E45">
        <w:rPr>
          <w:rFonts w:cs="Calibri,Italic"/>
          <w:iCs/>
          <w:sz w:val="20"/>
          <w:szCs w:val="20"/>
        </w:rPr>
        <w:t xml:space="preserve"> </w:t>
      </w:r>
      <w:r w:rsidRPr="00334E45">
        <w:rPr>
          <w:rFonts w:cs="Calibri,Italic"/>
          <w:iCs/>
          <w:sz w:val="20"/>
          <w:szCs w:val="20"/>
        </w:rPr>
        <w:t>przedkładania Zamawiającemu</w:t>
      </w:r>
    </w:p>
    <w:p w14:paraId="42A52B21" w14:textId="77777777" w:rsidR="008F3DDE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334E45">
        <w:rPr>
          <w:rFonts w:cs="Calibri,Italic"/>
          <w:iCs/>
          <w:sz w:val="20"/>
          <w:szCs w:val="20"/>
        </w:rPr>
        <w:t xml:space="preserve">XXIV. </w:t>
      </w:r>
      <w:r w:rsidR="00E5353B">
        <w:rPr>
          <w:rFonts w:cs="Calibri,Italic"/>
          <w:iCs/>
          <w:sz w:val="20"/>
          <w:szCs w:val="20"/>
        </w:rPr>
        <w:t xml:space="preserve">  </w:t>
      </w:r>
      <w:r w:rsidRPr="00334E45">
        <w:rPr>
          <w:rFonts w:cs="Calibri,Italic"/>
          <w:iCs/>
          <w:sz w:val="20"/>
          <w:szCs w:val="20"/>
        </w:rPr>
        <w:t>Inne postanowienia Zamawiającego wynikające z art. 36 ust. 2 ustawy Pzp</w:t>
      </w:r>
      <w:r w:rsidR="0084305F">
        <w:rPr>
          <w:rFonts w:cs="Calibri,Italic"/>
          <w:iCs/>
          <w:sz w:val="20"/>
          <w:szCs w:val="20"/>
        </w:rPr>
        <w:t>.</w:t>
      </w:r>
    </w:p>
    <w:p w14:paraId="55747A1D" w14:textId="77777777" w:rsidR="00CE6EEB" w:rsidRDefault="00CE6EEB" w:rsidP="00CE6EEB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  <w:r w:rsidRPr="00BA3216">
        <w:rPr>
          <w:rFonts w:cs="Calibri,Italic"/>
          <w:iCs/>
          <w:sz w:val="20"/>
          <w:szCs w:val="20"/>
        </w:rPr>
        <w:t>XXV. Informacja dot. RODO</w:t>
      </w:r>
    </w:p>
    <w:p w14:paraId="707D7E4D" w14:textId="77777777" w:rsidR="00CE6EEB" w:rsidRDefault="00CE6EEB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0"/>
          <w:szCs w:val="20"/>
        </w:rPr>
      </w:pPr>
    </w:p>
    <w:p w14:paraId="19635306" w14:textId="77777777" w:rsidR="008F3DDE" w:rsidRPr="00334E45" w:rsidRDefault="008F3DDE" w:rsidP="0084305F">
      <w:pPr>
        <w:pStyle w:val="1Styl1"/>
        <w:rPr>
          <w:rFonts w:asciiTheme="minorHAnsi" w:hAnsiTheme="minorHAnsi"/>
        </w:rPr>
      </w:pPr>
      <w:r w:rsidRPr="00334E45">
        <w:rPr>
          <w:rFonts w:asciiTheme="minorHAnsi" w:hAnsiTheme="minorHAnsi"/>
        </w:rPr>
        <w:t>Integralną część niniejszej SIWZ stanowią:</w:t>
      </w:r>
    </w:p>
    <w:p w14:paraId="1274DB2F" w14:textId="77777777" w:rsidR="005F24A4" w:rsidRDefault="005F24A4" w:rsidP="008F3DDE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280950EC" w14:textId="77777777" w:rsidR="004B597F" w:rsidRPr="00316534" w:rsidRDefault="004B597F" w:rsidP="0084305F">
      <w:pPr>
        <w:pStyle w:val="Bezodstpw"/>
        <w:rPr>
          <w:b/>
          <w:color w:val="FF0000"/>
          <w:sz w:val="20"/>
          <w:szCs w:val="20"/>
        </w:rPr>
      </w:pPr>
      <w:r w:rsidRPr="00FD24F2">
        <w:rPr>
          <w:b/>
          <w:color w:val="FF0000"/>
          <w:sz w:val="20"/>
          <w:szCs w:val="20"/>
        </w:rPr>
        <w:t>I.</w:t>
      </w:r>
      <w:r w:rsidRPr="00316534">
        <w:rPr>
          <w:b/>
          <w:color w:val="FF0000"/>
          <w:sz w:val="20"/>
          <w:szCs w:val="20"/>
        </w:rPr>
        <w:t xml:space="preserve"> Załączniki składane z ofertą :</w:t>
      </w:r>
    </w:p>
    <w:p w14:paraId="08724614" w14:textId="77777777" w:rsidR="00B3772D" w:rsidRPr="00316534" w:rsidRDefault="00587786" w:rsidP="0084305F">
      <w:pPr>
        <w:pStyle w:val="Bezodstpw"/>
        <w:rPr>
          <w:sz w:val="20"/>
          <w:szCs w:val="20"/>
        </w:rPr>
      </w:pPr>
      <w:r w:rsidRPr="00316534">
        <w:rPr>
          <w:sz w:val="20"/>
          <w:szCs w:val="20"/>
        </w:rPr>
        <w:t xml:space="preserve">Załącznik nr 1 </w:t>
      </w:r>
      <w:r w:rsidR="00B3772D" w:rsidRPr="00316534">
        <w:rPr>
          <w:sz w:val="20"/>
          <w:szCs w:val="20"/>
        </w:rPr>
        <w:t>–</w:t>
      </w:r>
      <w:r w:rsidRPr="00316534">
        <w:rPr>
          <w:sz w:val="20"/>
          <w:szCs w:val="20"/>
        </w:rPr>
        <w:t xml:space="preserve"> </w:t>
      </w:r>
      <w:r w:rsidR="0084305F" w:rsidRPr="00316534">
        <w:rPr>
          <w:sz w:val="20"/>
          <w:szCs w:val="20"/>
        </w:rPr>
        <w:t>f</w:t>
      </w:r>
      <w:r w:rsidR="004B597F" w:rsidRPr="00316534">
        <w:rPr>
          <w:sz w:val="20"/>
          <w:szCs w:val="20"/>
        </w:rPr>
        <w:t>ormularz ofertowy</w:t>
      </w:r>
    </w:p>
    <w:p w14:paraId="22F726AA" w14:textId="77777777" w:rsidR="0084305F" w:rsidRPr="00316534" w:rsidRDefault="00E5353B" w:rsidP="0084305F">
      <w:pPr>
        <w:pStyle w:val="Bezodstpw"/>
        <w:rPr>
          <w:sz w:val="20"/>
          <w:szCs w:val="20"/>
        </w:rPr>
      </w:pPr>
      <w:r w:rsidRPr="00316534">
        <w:rPr>
          <w:sz w:val="20"/>
          <w:szCs w:val="20"/>
        </w:rPr>
        <w:t xml:space="preserve">Załącznik nr </w:t>
      </w:r>
      <w:r w:rsidR="00601894" w:rsidRPr="00316534">
        <w:rPr>
          <w:sz w:val="20"/>
          <w:szCs w:val="20"/>
        </w:rPr>
        <w:t>2</w:t>
      </w:r>
      <w:r w:rsidRPr="00316534">
        <w:rPr>
          <w:sz w:val="20"/>
          <w:szCs w:val="20"/>
        </w:rPr>
        <w:t xml:space="preserve">– </w:t>
      </w:r>
      <w:r w:rsidR="0084305F" w:rsidRPr="00316534">
        <w:rPr>
          <w:sz w:val="20"/>
          <w:szCs w:val="20"/>
        </w:rPr>
        <w:t>oświadczenie Wykonawcy dotyczące przesłanek wykluczenia z postępowania</w:t>
      </w:r>
    </w:p>
    <w:p w14:paraId="7E93007A" w14:textId="77777777" w:rsidR="004B597F" w:rsidRPr="00316534" w:rsidRDefault="0084305F" w:rsidP="0084305F">
      <w:pPr>
        <w:pStyle w:val="Bezodstpw"/>
        <w:rPr>
          <w:sz w:val="20"/>
          <w:szCs w:val="20"/>
        </w:rPr>
      </w:pPr>
      <w:r w:rsidRPr="00316534">
        <w:rPr>
          <w:sz w:val="20"/>
          <w:szCs w:val="20"/>
        </w:rPr>
        <w:t xml:space="preserve">Załącznik nr </w:t>
      </w:r>
      <w:r w:rsidR="00601894" w:rsidRPr="00316534">
        <w:rPr>
          <w:sz w:val="20"/>
          <w:szCs w:val="20"/>
        </w:rPr>
        <w:t>3</w:t>
      </w:r>
      <w:r w:rsidRPr="00316534">
        <w:rPr>
          <w:sz w:val="20"/>
          <w:szCs w:val="20"/>
        </w:rPr>
        <w:t xml:space="preserve"> – oświadczenie Wykonawcy dotyczące spełniania warunków udziału w postępowaniu</w:t>
      </w:r>
    </w:p>
    <w:p w14:paraId="6886356A" w14:textId="746287AA" w:rsidR="008F101E" w:rsidRPr="00316534" w:rsidRDefault="008F101E" w:rsidP="0084305F">
      <w:pPr>
        <w:pStyle w:val="Bezodstpw"/>
        <w:rPr>
          <w:sz w:val="20"/>
          <w:szCs w:val="20"/>
        </w:rPr>
      </w:pPr>
      <w:r w:rsidRPr="00316534">
        <w:rPr>
          <w:sz w:val="20"/>
          <w:szCs w:val="20"/>
        </w:rPr>
        <w:t>Zał</w:t>
      </w:r>
      <w:r w:rsidR="00ED7385">
        <w:rPr>
          <w:sz w:val="20"/>
          <w:szCs w:val="20"/>
        </w:rPr>
        <w:t>ą</w:t>
      </w:r>
      <w:r w:rsidRPr="00316534">
        <w:rPr>
          <w:sz w:val="20"/>
          <w:szCs w:val="20"/>
        </w:rPr>
        <w:t>cznik nr 4 – oświadczenie dotyczące podanych  informacji</w:t>
      </w:r>
    </w:p>
    <w:p w14:paraId="7FBC0F53" w14:textId="77777777" w:rsidR="004B597F" w:rsidRPr="00316534" w:rsidRDefault="004B597F" w:rsidP="0084305F">
      <w:pPr>
        <w:pStyle w:val="Bezodstpw"/>
        <w:rPr>
          <w:b/>
          <w:color w:val="FF0000"/>
          <w:sz w:val="20"/>
          <w:szCs w:val="20"/>
        </w:rPr>
      </w:pPr>
      <w:r w:rsidRPr="00316534">
        <w:rPr>
          <w:b/>
          <w:color w:val="FF0000"/>
          <w:sz w:val="20"/>
          <w:szCs w:val="20"/>
        </w:rPr>
        <w:t>II. Załącznik składany na w terminie 3 dni od dnia zamieszczenia na stronie internetowej informacji, o której mowa w art. 86 ust. 5 ustawy pzp. :</w:t>
      </w:r>
    </w:p>
    <w:p w14:paraId="6CA4F1F7" w14:textId="77777777" w:rsidR="004B597F" w:rsidRPr="00316534" w:rsidRDefault="004B597F" w:rsidP="0084305F">
      <w:pPr>
        <w:pStyle w:val="Bezodstpw"/>
        <w:rPr>
          <w:sz w:val="20"/>
          <w:szCs w:val="20"/>
        </w:rPr>
      </w:pPr>
      <w:r w:rsidRPr="00316534">
        <w:rPr>
          <w:sz w:val="20"/>
          <w:szCs w:val="20"/>
        </w:rPr>
        <w:t>Załącznik nr</w:t>
      </w:r>
      <w:r w:rsidR="008F101E" w:rsidRPr="00316534">
        <w:rPr>
          <w:sz w:val="20"/>
          <w:szCs w:val="20"/>
        </w:rPr>
        <w:t xml:space="preserve"> 5</w:t>
      </w:r>
      <w:r w:rsidRPr="00316534">
        <w:rPr>
          <w:sz w:val="20"/>
          <w:szCs w:val="20"/>
        </w:rPr>
        <w:t xml:space="preserve"> – oświadczenie o przynależności lub braku przynależności do tej samej grupy kapitałowej.</w:t>
      </w:r>
    </w:p>
    <w:p w14:paraId="0EE372AA" w14:textId="77777777" w:rsidR="004B597F" w:rsidRPr="00316534" w:rsidRDefault="004B597F" w:rsidP="0084305F">
      <w:pPr>
        <w:pStyle w:val="Bezodstpw"/>
        <w:rPr>
          <w:rFonts w:cs="Arial"/>
          <w:b/>
          <w:color w:val="FF0000"/>
          <w:sz w:val="20"/>
          <w:szCs w:val="20"/>
        </w:rPr>
      </w:pPr>
      <w:r w:rsidRPr="00316534">
        <w:rPr>
          <w:rFonts w:cs="Arial"/>
          <w:b/>
          <w:color w:val="FF0000"/>
          <w:sz w:val="20"/>
          <w:szCs w:val="20"/>
        </w:rPr>
        <w:t>III. Załączniki składane na wezwanie zamawiającego przez wykonawcę, którego oferta została najwyżej oceniona :</w:t>
      </w:r>
    </w:p>
    <w:p w14:paraId="46B2A6D2" w14:textId="77777777" w:rsidR="004B597F" w:rsidRPr="00316534" w:rsidRDefault="004B597F" w:rsidP="0084305F">
      <w:pPr>
        <w:pStyle w:val="Bezodstpw"/>
        <w:rPr>
          <w:rFonts w:cs="Arial"/>
          <w:sz w:val="20"/>
          <w:szCs w:val="20"/>
        </w:rPr>
      </w:pPr>
      <w:r w:rsidRPr="00316534">
        <w:rPr>
          <w:rFonts w:cs="Arial"/>
          <w:sz w:val="20"/>
          <w:szCs w:val="20"/>
        </w:rPr>
        <w:t xml:space="preserve">załącznik nr </w:t>
      </w:r>
      <w:r w:rsidR="0084305F" w:rsidRPr="00316534">
        <w:rPr>
          <w:rFonts w:cs="Arial"/>
          <w:sz w:val="20"/>
          <w:szCs w:val="20"/>
        </w:rPr>
        <w:t>6</w:t>
      </w:r>
      <w:r w:rsidRPr="00316534">
        <w:rPr>
          <w:rFonts w:cs="Arial"/>
          <w:sz w:val="20"/>
          <w:szCs w:val="20"/>
        </w:rPr>
        <w:t xml:space="preserve"> – wykaz robót</w:t>
      </w:r>
    </w:p>
    <w:p w14:paraId="4EB68F92" w14:textId="77777777" w:rsidR="004B597F" w:rsidRPr="00316534" w:rsidRDefault="0084305F" w:rsidP="0084305F">
      <w:pPr>
        <w:pStyle w:val="Bezodstpw"/>
        <w:rPr>
          <w:rFonts w:cs="Arial"/>
          <w:sz w:val="20"/>
          <w:szCs w:val="20"/>
        </w:rPr>
      </w:pPr>
      <w:r w:rsidRPr="00316534">
        <w:rPr>
          <w:rFonts w:cs="Arial"/>
          <w:sz w:val="20"/>
          <w:szCs w:val="20"/>
        </w:rPr>
        <w:t>załącznik nr 7</w:t>
      </w:r>
      <w:r w:rsidR="00B3772D" w:rsidRPr="00316534">
        <w:rPr>
          <w:rFonts w:cs="Arial"/>
          <w:sz w:val="20"/>
          <w:szCs w:val="20"/>
        </w:rPr>
        <w:t xml:space="preserve"> </w:t>
      </w:r>
      <w:r w:rsidR="004B597F" w:rsidRPr="00316534">
        <w:rPr>
          <w:rFonts w:cs="Arial"/>
          <w:sz w:val="20"/>
          <w:szCs w:val="20"/>
        </w:rPr>
        <w:t xml:space="preserve"> –</w:t>
      </w:r>
      <w:r w:rsidR="00B3772D" w:rsidRPr="00316534">
        <w:rPr>
          <w:rFonts w:cs="Arial"/>
          <w:sz w:val="20"/>
          <w:szCs w:val="20"/>
        </w:rPr>
        <w:t xml:space="preserve"> </w:t>
      </w:r>
      <w:r w:rsidR="004B597F" w:rsidRPr="00316534">
        <w:rPr>
          <w:rFonts w:cs="Arial"/>
          <w:sz w:val="20"/>
          <w:szCs w:val="20"/>
        </w:rPr>
        <w:t>wykaz sprzętu</w:t>
      </w:r>
    </w:p>
    <w:p w14:paraId="4CAEA03E" w14:textId="77777777" w:rsidR="004B597F" w:rsidRPr="00316534" w:rsidRDefault="00B3772D" w:rsidP="0084305F">
      <w:pPr>
        <w:pStyle w:val="Bezodstpw"/>
        <w:rPr>
          <w:rFonts w:cs="Arial"/>
          <w:sz w:val="20"/>
          <w:szCs w:val="20"/>
        </w:rPr>
      </w:pPr>
      <w:r w:rsidRPr="00316534">
        <w:rPr>
          <w:rFonts w:cs="Arial"/>
          <w:sz w:val="20"/>
          <w:szCs w:val="20"/>
        </w:rPr>
        <w:t xml:space="preserve">załącznik nr </w:t>
      </w:r>
      <w:r w:rsidR="00C51AB1">
        <w:rPr>
          <w:rFonts w:cs="Arial"/>
          <w:sz w:val="20"/>
          <w:szCs w:val="20"/>
        </w:rPr>
        <w:t>8</w:t>
      </w:r>
      <w:r w:rsidRPr="00316534">
        <w:rPr>
          <w:rFonts w:cs="Arial"/>
          <w:sz w:val="20"/>
          <w:szCs w:val="20"/>
        </w:rPr>
        <w:t xml:space="preserve"> – </w:t>
      </w:r>
      <w:r w:rsidR="004B597F" w:rsidRPr="00316534">
        <w:rPr>
          <w:rFonts w:cs="Arial"/>
          <w:sz w:val="20"/>
          <w:szCs w:val="20"/>
        </w:rPr>
        <w:t>zobowiązanie podmio</w:t>
      </w:r>
      <w:r w:rsidRPr="00316534">
        <w:rPr>
          <w:rFonts w:cs="Arial"/>
          <w:sz w:val="20"/>
          <w:szCs w:val="20"/>
        </w:rPr>
        <w:t>t</w:t>
      </w:r>
      <w:r w:rsidR="004B597F" w:rsidRPr="00316534">
        <w:rPr>
          <w:rFonts w:cs="Arial"/>
          <w:sz w:val="20"/>
          <w:szCs w:val="20"/>
        </w:rPr>
        <w:t>u</w:t>
      </w:r>
    </w:p>
    <w:p w14:paraId="624639F2" w14:textId="77777777" w:rsidR="004B597F" w:rsidRPr="00316534" w:rsidRDefault="004B597F" w:rsidP="0084305F">
      <w:pPr>
        <w:pStyle w:val="Bezodstpw"/>
        <w:rPr>
          <w:rFonts w:cs="Arial"/>
          <w:b/>
          <w:color w:val="FF0000"/>
          <w:sz w:val="20"/>
          <w:szCs w:val="20"/>
        </w:rPr>
      </w:pPr>
      <w:r w:rsidRPr="00316534">
        <w:rPr>
          <w:rFonts w:cs="Arial"/>
          <w:b/>
          <w:color w:val="FF0000"/>
          <w:sz w:val="20"/>
          <w:szCs w:val="20"/>
        </w:rPr>
        <w:t>IV. Załączniki dot. opisu przedmiotu zamówienia :</w:t>
      </w:r>
    </w:p>
    <w:p w14:paraId="3B29E76F" w14:textId="77777777" w:rsidR="00B3772D" w:rsidRDefault="004B597F" w:rsidP="0084305F">
      <w:pPr>
        <w:pStyle w:val="Bezodstpw"/>
        <w:rPr>
          <w:sz w:val="20"/>
          <w:szCs w:val="20"/>
        </w:rPr>
      </w:pPr>
      <w:r w:rsidRPr="00316534">
        <w:rPr>
          <w:sz w:val="20"/>
          <w:szCs w:val="20"/>
        </w:rPr>
        <w:t>Załącznik nr</w:t>
      </w:r>
      <w:r w:rsidR="00C51AB1">
        <w:rPr>
          <w:sz w:val="20"/>
          <w:szCs w:val="20"/>
        </w:rPr>
        <w:t xml:space="preserve"> 9</w:t>
      </w:r>
      <w:r w:rsidRPr="00316534">
        <w:rPr>
          <w:sz w:val="20"/>
          <w:szCs w:val="20"/>
        </w:rPr>
        <w:t xml:space="preserve"> </w:t>
      </w:r>
      <w:r w:rsidR="00EB6A44" w:rsidRPr="00316534">
        <w:rPr>
          <w:sz w:val="20"/>
          <w:szCs w:val="20"/>
        </w:rPr>
        <w:t>–</w:t>
      </w:r>
      <w:r w:rsidRPr="00316534">
        <w:rPr>
          <w:sz w:val="20"/>
          <w:szCs w:val="20"/>
        </w:rPr>
        <w:t xml:space="preserve"> </w:t>
      </w:r>
      <w:r w:rsidR="00316534" w:rsidRPr="00316534">
        <w:rPr>
          <w:sz w:val="20"/>
          <w:szCs w:val="20"/>
        </w:rPr>
        <w:t>orientacyjna lokalizacja dróg w poszczególnych sołectwach</w:t>
      </w:r>
    </w:p>
    <w:p w14:paraId="51A06417" w14:textId="77777777" w:rsidR="00097A5D" w:rsidRPr="00097A5D" w:rsidRDefault="00097A5D" w:rsidP="0084305F">
      <w:pPr>
        <w:pStyle w:val="Bezodstpw"/>
        <w:rPr>
          <w:rFonts w:cs="Calibri,Bold"/>
          <w:bCs/>
          <w:sz w:val="20"/>
          <w:szCs w:val="20"/>
        </w:rPr>
      </w:pPr>
      <w:r w:rsidRPr="00097A5D">
        <w:rPr>
          <w:rFonts w:cs="Calibri,Bold"/>
          <w:bCs/>
          <w:sz w:val="20"/>
          <w:szCs w:val="20"/>
        </w:rPr>
        <w:t>Załącznik nr 10</w:t>
      </w:r>
      <w:r>
        <w:rPr>
          <w:rFonts w:cs="Calibri,Bold"/>
          <w:bCs/>
          <w:sz w:val="20"/>
          <w:szCs w:val="20"/>
        </w:rPr>
        <w:t xml:space="preserve"> – kalkulacja orientacyjnej licz</w:t>
      </w:r>
      <w:r w:rsidR="0056524A">
        <w:rPr>
          <w:rFonts w:cs="Calibri,Bold"/>
          <w:bCs/>
          <w:sz w:val="20"/>
          <w:szCs w:val="20"/>
        </w:rPr>
        <w:t>b</w:t>
      </w:r>
      <w:r>
        <w:rPr>
          <w:rFonts w:cs="Calibri,Bold"/>
          <w:bCs/>
          <w:sz w:val="20"/>
          <w:szCs w:val="20"/>
        </w:rPr>
        <w:t>y wyjazdów w przedmiotowym sezonie utrzymania</w:t>
      </w:r>
    </w:p>
    <w:p w14:paraId="112CAD3C" w14:textId="77777777" w:rsidR="00257B57" w:rsidRPr="00316534" w:rsidRDefault="00587786" w:rsidP="0084305F">
      <w:pPr>
        <w:pStyle w:val="Bezodstpw"/>
        <w:rPr>
          <w:sz w:val="20"/>
          <w:szCs w:val="20"/>
        </w:rPr>
      </w:pPr>
      <w:r w:rsidRPr="00316534">
        <w:rPr>
          <w:sz w:val="20"/>
          <w:szCs w:val="20"/>
        </w:rPr>
        <w:t xml:space="preserve">Załącznik nr </w:t>
      </w:r>
      <w:r w:rsidR="00C51AB1">
        <w:rPr>
          <w:sz w:val="20"/>
          <w:szCs w:val="20"/>
        </w:rPr>
        <w:t>1</w:t>
      </w:r>
      <w:r w:rsidR="00097A5D">
        <w:rPr>
          <w:sz w:val="20"/>
          <w:szCs w:val="20"/>
        </w:rPr>
        <w:t>1</w:t>
      </w:r>
      <w:r w:rsidRPr="00316534">
        <w:rPr>
          <w:sz w:val="20"/>
          <w:szCs w:val="20"/>
        </w:rPr>
        <w:t xml:space="preserve"> – </w:t>
      </w:r>
      <w:r w:rsidR="0084305F" w:rsidRPr="00316534">
        <w:rPr>
          <w:sz w:val="20"/>
          <w:szCs w:val="20"/>
        </w:rPr>
        <w:t>w</w:t>
      </w:r>
      <w:r w:rsidRPr="00316534">
        <w:rPr>
          <w:sz w:val="20"/>
          <w:szCs w:val="20"/>
        </w:rPr>
        <w:t>zór umow</w:t>
      </w:r>
      <w:r w:rsidR="0084305F" w:rsidRPr="00316534">
        <w:rPr>
          <w:sz w:val="20"/>
          <w:szCs w:val="20"/>
        </w:rPr>
        <w:t>y</w:t>
      </w:r>
    </w:p>
    <w:p w14:paraId="79FE9954" w14:textId="77777777" w:rsidR="0084305F" w:rsidRPr="002744F9" w:rsidRDefault="002744F9" w:rsidP="0084305F">
      <w:pPr>
        <w:pStyle w:val="Bezodstpw"/>
        <w:rPr>
          <w:rFonts w:cs="Calibri,Bold"/>
          <w:bCs/>
          <w:sz w:val="20"/>
          <w:szCs w:val="20"/>
        </w:rPr>
      </w:pPr>
      <w:r w:rsidRPr="002744F9">
        <w:rPr>
          <w:rFonts w:cs="Calibri,Bold"/>
          <w:bCs/>
          <w:sz w:val="20"/>
          <w:szCs w:val="20"/>
        </w:rPr>
        <w:t xml:space="preserve">Załącznik nr 12 </w:t>
      </w:r>
      <w:r>
        <w:rPr>
          <w:rFonts w:cs="Calibri,Bold"/>
          <w:bCs/>
          <w:sz w:val="20"/>
          <w:szCs w:val="20"/>
        </w:rPr>
        <w:t>–</w:t>
      </w:r>
      <w:r w:rsidRPr="002744F9">
        <w:rPr>
          <w:rFonts w:cs="Calibri,Bold"/>
          <w:bCs/>
          <w:sz w:val="20"/>
          <w:szCs w:val="20"/>
        </w:rPr>
        <w:t xml:space="preserve"> </w:t>
      </w:r>
      <w:r>
        <w:rPr>
          <w:rFonts w:cs="Calibri,Bold"/>
          <w:bCs/>
          <w:sz w:val="20"/>
          <w:szCs w:val="20"/>
        </w:rPr>
        <w:t xml:space="preserve">oświadczenie </w:t>
      </w:r>
      <w:r w:rsidRPr="002744F9">
        <w:rPr>
          <w:rFonts w:cs="Calibri,Bold"/>
          <w:bCs/>
          <w:sz w:val="20"/>
          <w:szCs w:val="20"/>
        </w:rPr>
        <w:t>RODO</w:t>
      </w:r>
    </w:p>
    <w:p w14:paraId="374D371C" w14:textId="77777777" w:rsidR="00C51AB1" w:rsidRPr="0084305F" w:rsidRDefault="00C51AB1" w:rsidP="0084305F">
      <w:pPr>
        <w:pStyle w:val="Bezodstpw"/>
        <w:rPr>
          <w:rFonts w:cs="Calibri,Bold"/>
          <w:b/>
          <w:bCs/>
          <w:sz w:val="20"/>
          <w:szCs w:val="20"/>
        </w:rPr>
      </w:pPr>
    </w:p>
    <w:p w14:paraId="2847EFEF" w14:textId="77777777" w:rsidR="00334E45" w:rsidRDefault="00334E45" w:rsidP="007220F4">
      <w:pPr>
        <w:pStyle w:val="1Styl1"/>
        <w:outlineLvl w:val="0"/>
        <w:rPr>
          <w:rFonts w:asciiTheme="minorHAnsi" w:hAnsiTheme="minorHAnsi" w:cs="Calibri,Bold"/>
          <w:b w:val="0"/>
          <w:bCs w:val="0"/>
          <w:sz w:val="28"/>
          <w:szCs w:val="28"/>
        </w:rPr>
      </w:pPr>
    </w:p>
    <w:p w14:paraId="6ACC7797" w14:textId="77777777" w:rsidR="007220F4" w:rsidRDefault="005F24A4" w:rsidP="007220F4">
      <w:pPr>
        <w:pStyle w:val="1Styl1"/>
        <w:outlineLvl w:val="0"/>
        <w:rPr>
          <w:rFonts w:asciiTheme="minorHAnsi" w:hAnsiTheme="minorHAnsi" w:cs="Calibri,Bold"/>
          <w:b w:val="0"/>
          <w:bCs w:val="0"/>
          <w:sz w:val="28"/>
          <w:szCs w:val="28"/>
        </w:rPr>
      </w:pPr>
      <w:r w:rsidRPr="00334E45">
        <w:rPr>
          <w:rFonts w:asciiTheme="minorHAnsi" w:hAnsiTheme="minorHAnsi" w:cs="Calibri,Bold"/>
          <w:b w:val="0"/>
          <w:bCs w:val="0"/>
          <w:sz w:val="28"/>
          <w:szCs w:val="28"/>
        </w:rPr>
        <w:t>S</w:t>
      </w:r>
      <w:r w:rsidR="00334E45">
        <w:rPr>
          <w:rFonts w:asciiTheme="minorHAnsi" w:hAnsiTheme="minorHAnsi" w:cs="Calibri,Bold"/>
          <w:b w:val="0"/>
          <w:bCs w:val="0"/>
          <w:sz w:val="28"/>
          <w:szCs w:val="28"/>
        </w:rPr>
        <w:t>pecyfikacja Istotnych W</w:t>
      </w:r>
      <w:r w:rsidR="008F3DDE" w:rsidRPr="00334E45">
        <w:rPr>
          <w:rFonts w:asciiTheme="minorHAnsi" w:hAnsiTheme="minorHAnsi" w:cs="Calibri,Bold"/>
          <w:b w:val="0"/>
          <w:bCs w:val="0"/>
          <w:sz w:val="28"/>
          <w:szCs w:val="28"/>
        </w:rPr>
        <w:t xml:space="preserve">arunków </w:t>
      </w:r>
      <w:r w:rsidR="00334E45">
        <w:rPr>
          <w:rFonts w:asciiTheme="minorHAnsi" w:hAnsiTheme="minorHAnsi" w:cs="Calibri,Bold"/>
          <w:b w:val="0"/>
          <w:bCs w:val="0"/>
          <w:sz w:val="28"/>
          <w:szCs w:val="28"/>
        </w:rPr>
        <w:t>Z</w:t>
      </w:r>
      <w:r w:rsidR="008F3DDE" w:rsidRPr="00334E45">
        <w:rPr>
          <w:rFonts w:asciiTheme="minorHAnsi" w:hAnsiTheme="minorHAnsi" w:cs="Calibri,Bold"/>
          <w:b w:val="0"/>
          <w:bCs w:val="0"/>
          <w:sz w:val="28"/>
          <w:szCs w:val="28"/>
        </w:rPr>
        <w:t>amówienia</w:t>
      </w:r>
      <w:r w:rsidR="00D76702">
        <w:rPr>
          <w:rFonts w:asciiTheme="minorHAnsi" w:hAnsiTheme="minorHAnsi" w:cs="Calibri,Bold"/>
          <w:b w:val="0"/>
          <w:bCs w:val="0"/>
          <w:sz w:val="28"/>
          <w:szCs w:val="28"/>
        </w:rPr>
        <w:t xml:space="preserve"> (SIWZ)</w:t>
      </w:r>
    </w:p>
    <w:p w14:paraId="4114DEE8" w14:textId="77777777" w:rsidR="00334E45" w:rsidRPr="00334E45" w:rsidRDefault="00334E45" w:rsidP="007220F4">
      <w:pPr>
        <w:pStyle w:val="1Styl1"/>
        <w:outlineLvl w:val="0"/>
        <w:rPr>
          <w:rFonts w:asciiTheme="minorHAnsi" w:hAnsiTheme="minorHAnsi"/>
        </w:rPr>
      </w:pPr>
    </w:p>
    <w:p w14:paraId="58B83848" w14:textId="77777777" w:rsidR="008F3DDE" w:rsidRPr="00334E45" w:rsidRDefault="008F3DDE" w:rsidP="005F24A4">
      <w:pPr>
        <w:tabs>
          <w:tab w:val="left" w:pos="5040"/>
        </w:tabs>
        <w:jc w:val="center"/>
        <w:rPr>
          <w:rFonts w:cs="Calibri,Bold"/>
          <w:b/>
          <w:bCs/>
          <w:sz w:val="28"/>
          <w:szCs w:val="28"/>
        </w:rPr>
      </w:pPr>
    </w:p>
    <w:p w14:paraId="2E53FF5E" w14:textId="77777777" w:rsidR="007220F4" w:rsidRPr="00334E45" w:rsidRDefault="007220F4" w:rsidP="005F24A4">
      <w:pPr>
        <w:tabs>
          <w:tab w:val="left" w:pos="5040"/>
        </w:tabs>
        <w:jc w:val="center"/>
        <w:rPr>
          <w:rFonts w:cs="Calibri,Bold"/>
          <w:b/>
          <w:bCs/>
          <w:sz w:val="28"/>
          <w:szCs w:val="28"/>
        </w:rPr>
      </w:pPr>
    </w:p>
    <w:p w14:paraId="6778917D" w14:textId="77777777" w:rsidR="00D76702" w:rsidRDefault="00D76702" w:rsidP="00D67290">
      <w:pPr>
        <w:pStyle w:val="1Styl1"/>
        <w:jc w:val="left"/>
        <w:outlineLvl w:val="0"/>
        <w:rPr>
          <w:rFonts w:asciiTheme="minorHAnsi" w:hAnsiTheme="minorHAnsi"/>
          <w:bCs w:val="0"/>
          <w:color w:val="000000"/>
          <w:szCs w:val="22"/>
        </w:rPr>
      </w:pPr>
    </w:p>
    <w:p w14:paraId="1772482C" w14:textId="77777777" w:rsidR="007220F4" w:rsidRPr="00334E45" w:rsidRDefault="007220F4" w:rsidP="00D67290">
      <w:pPr>
        <w:pStyle w:val="1Styl1"/>
        <w:jc w:val="left"/>
        <w:outlineLvl w:val="0"/>
        <w:rPr>
          <w:rFonts w:asciiTheme="minorHAnsi" w:hAnsiTheme="minorHAnsi"/>
          <w:szCs w:val="22"/>
        </w:rPr>
      </w:pPr>
      <w:r w:rsidRPr="00334E45">
        <w:rPr>
          <w:rFonts w:asciiTheme="minorHAnsi" w:hAnsiTheme="minorHAnsi"/>
          <w:bCs w:val="0"/>
          <w:color w:val="000000"/>
          <w:szCs w:val="22"/>
        </w:rPr>
        <w:t>I. Nazwa oraz adres zamawiającego</w:t>
      </w:r>
    </w:p>
    <w:p w14:paraId="164778B5" w14:textId="77777777" w:rsidR="00D76702" w:rsidRDefault="00D76702" w:rsidP="008F3DDE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14:paraId="4EEE7E7C" w14:textId="77777777" w:rsidR="00257B57" w:rsidRPr="00257B57" w:rsidRDefault="00257B57" w:rsidP="008F3DD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14:paraId="2E7746DF" w14:textId="77777777" w:rsidR="008F3DDE" w:rsidRDefault="007220F4" w:rsidP="008F3DD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257B57">
        <w:rPr>
          <w:rFonts w:cs="Calibri"/>
          <w:color w:val="000000"/>
        </w:rPr>
        <w:t>Gmina Ciasna</w:t>
      </w:r>
    </w:p>
    <w:p w14:paraId="30E69B1A" w14:textId="77777777" w:rsidR="00583AA0" w:rsidRPr="00257B57" w:rsidRDefault="00583AA0" w:rsidP="008F3DD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14:paraId="19D8EFDE" w14:textId="77777777" w:rsidR="00587786" w:rsidRPr="00257B57" w:rsidRDefault="008F3DDE" w:rsidP="00587786">
      <w:pPr>
        <w:pStyle w:val="Default"/>
        <w:rPr>
          <w:rFonts w:asciiTheme="minorHAnsi" w:hAnsiTheme="minorHAnsi"/>
          <w:sz w:val="22"/>
          <w:szCs w:val="22"/>
        </w:rPr>
      </w:pPr>
      <w:r w:rsidRPr="00257B57">
        <w:rPr>
          <w:rFonts w:asciiTheme="minorHAnsi" w:hAnsiTheme="minorHAnsi" w:cs="Calibri"/>
          <w:sz w:val="22"/>
          <w:szCs w:val="22"/>
        </w:rPr>
        <w:t>Adres</w:t>
      </w:r>
      <w:r w:rsidR="007220F4" w:rsidRPr="00257B57">
        <w:rPr>
          <w:rFonts w:asciiTheme="minorHAnsi" w:hAnsiTheme="minorHAnsi" w:cs="Calibri"/>
          <w:sz w:val="22"/>
          <w:szCs w:val="22"/>
        </w:rPr>
        <w:t xml:space="preserve"> </w:t>
      </w:r>
      <w:r w:rsidR="00367A4E" w:rsidRPr="00257B57">
        <w:rPr>
          <w:rFonts w:asciiTheme="minorHAnsi" w:hAnsiTheme="minorHAnsi" w:cs="Calibri"/>
          <w:sz w:val="22"/>
          <w:szCs w:val="22"/>
        </w:rPr>
        <w:t xml:space="preserve">: </w:t>
      </w:r>
      <w:r w:rsidR="00367A4E" w:rsidRPr="00257B57">
        <w:rPr>
          <w:rFonts w:asciiTheme="minorHAnsi" w:hAnsiTheme="minorHAnsi"/>
          <w:sz w:val="22"/>
          <w:szCs w:val="22"/>
        </w:rPr>
        <w:t>ul. Nowa 1a, 42-793 Ciasna</w:t>
      </w:r>
    </w:p>
    <w:p w14:paraId="3276CCB3" w14:textId="77777777" w:rsidR="00257B57" w:rsidRPr="000E0F10" w:rsidRDefault="00367A4E" w:rsidP="008F3DD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0E0F10">
        <w:rPr>
          <w:rFonts w:cs="Calibri"/>
          <w:color w:val="000000"/>
        </w:rPr>
        <w:t>tel. (34</w:t>
      </w:r>
      <w:r w:rsidR="008F3DDE" w:rsidRPr="000E0F10">
        <w:rPr>
          <w:rFonts w:cs="Calibri"/>
          <w:color w:val="000000"/>
        </w:rPr>
        <w:t>)</w:t>
      </w:r>
      <w:r w:rsidR="00257B57" w:rsidRPr="000E0F10">
        <w:t xml:space="preserve"> 35 35 100</w:t>
      </w:r>
      <w:r w:rsidRPr="000E0F10">
        <w:rPr>
          <w:rFonts w:cs="Calibri"/>
          <w:color w:val="000000"/>
        </w:rPr>
        <w:t xml:space="preserve"> ,</w:t>
      </w:r>
      <w:r w:rsidR="00257B57" w:rsidRPr="000E0F10">
        <w:t xml:space="preserve"> (34) 35 35 101</w:t>
      </w:r>
      <w:r w:rsidRPr="000E0F10">
        <w:rPr>
          <w:rFonts w:cs="Calibri"/>
          <w:color w:val="000000"/>
        </w:rPr>
        <w:t xml:space="preserve"> </w:t>
      </w:r>
    </w:p>
    <w:p w14:paraId="1297B996" w14:textId="77777777" w:rsidR="008F3DDE" w:rsidRPr="008025E2" w:rsidRDefault="00367A4E" w:rsidP="008F3DDE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8025E2">
        <w:rPr>
          <w:rFonts w:cs="Calibri"/>
          <w:color w:val="000000"/>
          <w:lang w:val="en-US"/>
        </w:rPr>
        <w:t>fax (34</w:t>
      </w:r>
      <w:r w:rsidR="008F3DDE" w:rsidRPr="008025E2">
        <w:rPr>
          <w:rFonts w:cs="Calibri"/>
          <w:color w:val="000000"/>
          <w:lang w:val="en-US"/>
        </w:rPr>
        <w:t xml:space="preserve">) </w:t>
      </w:r>
      <w:r w:rsidR="00257B57" w:rsidRPr="008025E2">
        <w:rPr>
          <w:lang w:val="en-US"/>
        </w:rPr>
        <w:t>35 35 105</w:t>
      </w:r>
      <w:r w:rsidR="008F3DDE" w:rsidRPr="008025E2">
        <w:rPr>
          <w:rFonts w:cs="Calibri"/>
          <w:color w:val="000000"/>
          <w:lang w:val="en-US"/>
        </w:rPr>
        <w:t>,</w:t>
      </w:r>
      <w:r w:rsidR="00EB6A44">
        <w:rPr>
          <w:lang w:val="en-US"/>
        </w:rPr>
        <w:t xml:space="preserve"> </w:t>
      </w:r>
    </w:p>
    <w:p w14:paraId="61B758B3" w14:textId="77777777" w:rsidR="008025E2" w:rsidRDefault="008025E2" w:rsidP="008025E2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 xml:space="preserve">NIP   </w:t>
      </w:r>
      <w:r w:rsidRPr="008025E2">
        <w:rPr>
          <w:lang w:val="en-US"/>
        </w:rPr>
        <w:t>575 18 65 341</w:t>
      </w:r>
      <w:r>
        <w:rPr>
          <w:lang w:val="en-US"/>
        </w:rPr>
        <w:t>,   REGON</w:t>
      </w:r>
      <w:r w:rsidRPr="008025E2">
        <w:rPr>
          <w:lang w:val="en-US"/>
        </w:rPr>
        <w:t xml:space="preserve">    151398416</w:t>
      </w:r>
    </w:p>
    <w:p w14:paraId="51D2C77C" w14:textId="77777777" w:rsidR="008025E2" w:rsidRPr="00257B57" w:rsidRDefault="008025E2" w:rsidP="008025E2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val="en-US"/>
        </w:rPr>
      </w:pPr>
      <w:r w:rsidRPr="00257B57">
        <w:rPr>
          <w:lang w:val="en-US"/>
        </w:rPr>
        <w:t xml:space="preserve">e-mail : </w:t>
      </w:r>
      <w:hyperlink r:id="rId8" w:history="1">
        <w:r w:rsidRPr="00257B57">
          <w:rPr>
            <w:rStyle w:val="Hipercze"/>
            <w:lang w:val="en-US"/>
          </w:rPr>
          <w:t>gmina@ciasna.pl</w:t>
        </w:r>
      </w:hyperlink>
    </w:p>
    <w:p w14:paraId="1E3BAE93" w14:textId="77777777" w:rsidR="008F3DDE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"/>
          <w:color w:val="548DD4" w:themeColor="text2" w:themeTint="99"/>
        </w:rPr>
      </w:pPr>
      <w:r w:rsidRPr="00257B57">
        <w:rPr>
          <w:rFonts w:cs="Calibri"/>
          <w:color w:val="000000"/>
        </w:rPr>
        <w:t xml:space="preserve">adres strony internetowej </w:t>
      </w:r>
      <w:r w:rsidR="00257B57" w:rsidRPr="00257B57">
        <w:rPr>
          <w:rFonts w:cs="Calibri"/>
          <w:color w:val="000000"/>
        </w:rPr>
        <w:t xml:space="preserve">zamawiającego : </w:t>
      </w:r>
      <w:r w:rsidR="007220F4" w:rsidRPr="00257B57">
        <w:rPr>
          <w:rFonts w:cs="Calibri"/>
          <w:color w:val="00B1F1"/>
        </w:rPr>
        <w:t xml:space="preserve"> </w:t>
      </w:r>
      <w:hyperlink r:id="rId9" w:history="1">
        <w:r w:rsidR="00583AA0" w:rsidRPr="00F361BD">
          <w:rPr>
            <w:rStyle w:val="Hipercze"/>
            <w:rFonts w:cs="Calibri"/>
          </w:rPr>
          <w:t>http://ciasna.bipgmina.pl/</w:t>
        </w:r>
      </w:hyperlink>
    </w:p>
    <w:p w14:paraId="72A4FEAA" w14:textId="77777777" w:rsidR="008025E2" w:rsidRDefault="008025E2" w:rsidP="008F3DD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14:paraId="3ECAA19D" w14:textId="77777777" w:rsidR="00163DA8" w:rsidRPr="00257B57" w:rsidRDefault="008F3DDE" w:rsidP="008F3DDE">
      <w:pPr>
        <w:autoSpaceDE w:val="0"/>
        <w:autoSpaceDN w:val="0"/>
        <w:adjustRightInd w:val="0"/>
        <w:spacing w:after="0" w:line="240" w:lineRule="auto"/>
      </w:pPr>
      <w:r w:rsidRPr="00257B57">
        <w:rPr>
          <w:rFonts w:cs="Calibri"/>
          <w:color w:val="000000"/>
        </w:rPr>
        <w:t>Godziny urzędowania:</w:t>
      </w:r>
      <w:r w:rsidR="00257B57">
        <w:rPr>
          <w:rFonts w:cs="Calibri"/>
          <w:color w:val="000000"/>
        </w:rPr>
        <w:t xml:space="preserve">  </w:t>
      </w:r>
      <w:r w:rsidRPr="00257B57">
        <w:rPr>
          <w:rFonts w:cs="Calibri"/>
          <w:color w:val="000000"/>
        </w:rPr>
        <w:t xml:space="preserve"> </w:t>
      </w:r>
      <w:r w:rsidR="00257B57" w:rsidRPr="00257B57">
        <w:t>od poniedziałku do piątku w godz. od 7.30 do 15.30</w:t>
      </w:r>
    </w:p>
    <w:p w14:paraId="7EA6E690" w14:textId="77777777" w:rsidR="00257B57" w:rsidRPr="00334E45" w:rsidRDefault="00257B57" w:rsidP="008F3DDE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  <w:sz w:val="20"/>
          <w:szCs w:val="20"/>
        </w:rPr>
      </w:pPr>
    </w:p>
    <w:p w14:paraId="63E81D0B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5AAF1D37" w14:textId="77777777" w:rsidR="008F3DDE" w:rsidRPr="00334E45" w:rsidRDefault="008F3DDE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II. Tryb udzielenia zamówienia</w:t>
      </w:r>
    </w:p>
    <w:p w14:paraId="0B00A83E" w14:textId="77777777" w:rsidR="00163DA8" w:rsidRPr="00334E45" w:rsidRDefault="00163DA8" w:rsidP="008F3DD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3342FD29" w14:textId="77777777" w:rsidR="00D76702" w:rsidRDefault="00D76702" w:rsidP="008F3DD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2BF6CEEF" w14:textId="77777777" w:rsidR="008F3DDE" w:rsidRPr="00334E45" w:rsidRDefault="008F3DDE" w:rsidP="00ED738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 xml:space="preserve">1. Niniejsze postępowanie prowadzone jest w trybie przetargu </w:t>
      </w:r>
      <w:r w:rsidRPr="008025E2">
        <w:rPr>
          <w:rFonts w:cs="Calibri"/>
          <w:color w:val="000000"/>
          <w:sz w:val="20"/>
          <w:szCs w:val="20"/>
        </w:rPr>
        <w:t xml:space="preserve">nieograniczonego </w:t>
      </w:r>
      <w:r w:rsidR="008025E2" w:rsidRPr="00FC60D7">
        <w:rPr>
          <w:rFonts w:cs="Arial"/>
          <w:sz w:val="20"/>
          <w:szCs w:val="20"/>
        </w:rPr>
        <w:t>z zastosowaniem tzw. procedury „odwróconej</w:t>
      </w:r>
      <w:r w:rsidR="008025E2" w:rsidRPr="00FC60D7">
        <w:rPr>
          <w:rFonts w:cs="Arial"/>
          <w:b/>
          <w:sz w:val="20"/>
          <w:szCs w:val="20"/>
        </w:rPr>
        <w:t>”</w:t>
      </w:r>
      <w:r w:rsidR="008025E2">
        <w:rPr>
          <w:rFonts w:cs="Arial"/>
          <w:b/>
          <w:sz w:val="20"/>
          <w:szCs w:val="20"/>
        </w:rPr>
        <w:t xml:space="preserve"> </w:t>
      </w:r>
      <w:r w:rsidRPr="00334E45">
        <w:rPr>
          <w:rFonts w:cs="Calibri"/>
          <w:color w:val="000000"/>
          <w:sz w:val="20"/>
          <w:szCs w:val="20"/>
        </w:rPr>
        <w:t xml:space="preserve">na podstawie art. </w:t>
      </w:r>
      <w:r w:rsidRPr="00F54721">
        <w:rPr>
          <w:rFonts w:cs="Calibri"/>
          <w:color w:val="000000"/>
          <w:sz w:val="20"/>
          <w:szCs w:val="20"/>
        </w:rPr>
        <w:t>39</w:t>
      </w:r>
      <w:r w:rsidRPr="00334E45">
        <w:rPr>
          <w:rFonts w:cs="Calibri"/>
          <w:color w:val="000000"/>
          <w:sz w:val="20"/>
          <w:szCs w:val="20"/>
        </w:rPr>
        <w:t xml:space="preserve"> i nast.</w:t>
      </w:r>
      <w:r w:rsidR="008025E2">
        <w:rPr>
          <w:rFonts w:cs="Calibri"/>
          <w:color w:val="000000"/>
          <w:sz w:val="20"/>
          <w:szCs w:val="20"/>
        </w:rPr>
        <w:t xml:space="preserve"> </w:t>
      </w:r>
      <w:r w:rsidRPr="00334E45">
        <w:rPr>
          <w:rFonts w:cs="Calibri"/>
          <w:color w:val="000000"/>
          <w:sz w:val="20"/>
          <w:szCs w:val="20"/>
        </w:rPr>
        <w:t>Ustawy z dnia 29 stycznia 2</w:t>
      </w:r>
      <w:r w:rsidR="009A1502">
        <w:rPr>
          <w:rFonts w:cs="Calibri"/>
          <w:color w:val="000000"/>
          <w:sz w:val="20"/>
          <w:szCs w:val="20"/>
        </w:rPr>
        <w:t xml:space="preserve">004r Prawo Zamówień Publicznych </w:t>
      </w:r>
      <w:r w:rsidR="009A1502" w:rsidRPr="00334E45">
        <w:rPr>
          <w:rFonts w:cs="Calibri"/>
          <w:color w:val="000000"/>
          <w:sz w:val="20"/>
          <w:szCs w:val="20"/>
        </w:rPr>
        <w:t>(t.j. Dz. U. z 201</w:t>
      </w:r>
      <w:r w:rsidR="009A1502">
        <w:rPr>
          <w:rFonts w:cs="Calibri"/>
          <w:color w:val="000000"/>
          <w:sz w:val="20"/>
          <w:szCs w:val="20"/>
        </w:rPr>
        <w:t>7</w:t>
      </w:r>
      <w:r w:rsidR="009A1502" w:rsidRPr="00334E45">
        <w:rPr>
          <w:rFonts w:cs="Calibri"/>
          <w:color w:val="000000"/>
          <w:sz w:val="20"/>
          <w:szCs w:val="20"/>
        </w:rPr>
        <w:t xml:space="preserve"> r. poz. </w:t>
      </w:r>
      <w:r w:rsidR="009A1502">
        <w:rPr>
          <w:rFonts w:cs="Calibri"/>
          <w:color w:val="000000"/>
          <w:sz w:val="20"/>
          <w:szCs w:val="20"/>
        </w:rPr>
        <w:t xml:space="preserve">1579 </w:t>
      </w:r>
      <w:r w:rsidR="009A1502" w:rsidRPr="00334E45">
        <w:rPr>
          <w:rFonts w:cs="Calibri"/>
          <w:color w:val="000000"/>
          <w:sz w:val="20"/>
          <w:szCs w:val="20"/>
        </w:rPr>
        <w:t>z późn. zm )</w:t>
      </w:r>
      <w:r w:rsidRPr="00334E45">
        <w:rPr>
          <w:rFonts w:cs="Calibri"/>
          <w:color w:val="000000"/>
          <w:sz w:val="20"/>
          <w:szCs w:val="20"/>
        </w:rPr>
        <w:t xml:space="preserve"> </w:t>
      </w:r>
      <w:r w:rsidR="009A1502">
        <w:rPr>
          <w:rFonts w:cs="Calibri"/>
          <w:color w:val="000000"/>
          <w:sz w:val="20"/>
          <w:szCs w:val="20"/>
        </w:rPr>
        <w:t>,</w:t>
      </w:r>
      <w:r w:rsidRPr="00334E45">
        <w:rPr>
          <w:rFonts w:cs="Calibri"/>
          <w:color w:val="000000"/>
          <w:sz w:val="20"/>
          <w:szCs w:val="20"/>
        </w:rPr>
        <w:t>zwana dalej „ustawy Pzp” .</w:t>
      </w:r>
    </w:p>
    <w:p w14:paraId="366D73C7" w14:textId="77777777" w:rsidR="00522DCC" w:rsidRDefault="00522DCC" w:rsidP="008F3DD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1FFF61AD" w14:textId="77777777" w:rsidR="008F3DDE" w:rsidRPr="00334E45" w:rsidRDefault="008F3DDE" w:rsidP="00ED738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2. W zakresie nieuregulowanym niniejszą Specyfikacją Istotnych Warunków Zamówienia zwaną dalej „SIWZ”</w:t>
      </w:r>
    </w:p>
    <w:p w14:paraId="2352EF29" w14:textId="77777777" w:rsidR="008F3DDE" w:rsidRPr="00334E45" w:rsidRDefault="008F3DDE" w:rsidP="008F3DD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zastosowanie mają przepisy ustawy Pzp.</w:t>
      </w:r>
    </w:p>
    <w:p w14:paraId="3FADAC0C" w14:textId="77777777" w:rsidR="00522DCC" w:rsidRDefault="00522DCC" w:rsidP="008F3DD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04AE0C06" w14:textId="77777777" w:rsidR="008F3DDE" w:rsidRPr="00522DCC" w:rsidRDefault="008F3DDE" w:rsidP="00ED738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3. War</w:t>
      </w:r>
      <w:r w:rsidR="00506B89">
        <w:rPr>
          <w:rFonts w:cs="Calibri"/>
          <w:color w:val="000000"/>
          <w:sz w:val="20"/>
          <w:szCs w:val="20"/>
        </w:rPr>
        <w:t>tość zamówienia nie przekracza równowartości</w:t>
      </w:r>
      <w:r w:rsidRPr="00334E45">
        <w:rPr>
          <w:rFonts w:cs="Calibri"/>
          <w:color w:val="000000"/>
          <w:sz w:val="20"/>
          <w:szCs w:val="20"/>
        </w:rPr>
        <w:t xml:space="preserve"> kwoty określonej w przepisach wykonawczych wydanych na </w:t>
      </w:r>
      <w:r w:rsidRPr="00522DCC">
        <w:rPr>
          <w:rFonts w:cs="Calibri"/>
          <w:color w:val="000000"/>
          <w:sz w:val="20"/>
          <w:szCs w:val="20"/>
        </w:rPr>
        <w:t>podstawie</w:t>
      </w:r>
      <w:r w:rsidR="00163DA8" w:rsidRPr="00522DCC">
        <w:rPr>
          <w:rFonts w:cs="Calibri"/>
          <w:color w:val="000000"/>
          <w:sz w:val="20"/>
          <w:szCs w:val="20"/>
        </w:rPr>
        <w:t xml:space="preserve"> </w:t>
      </w:r>
      <w:r w:rsidRPr="00522DCC">
        <w:rPr>
          <w:rFonts w:cs="Calibri"/>
          <w:color w:val="000000"/>
          <w:sz w:val="20"/>
          <w:szCs w:val="20"/>
        </w:rPr>
        <w:t>art. 11 ust. 8 ustawy Pzp.</w:t>
      </w:r>
    </w:p>
    <w:p w14:paraId="240FF67B" w14:textId="77777777" w:rsidR="00587786" w:rsidRPr="00522DCC" w:rsidRDefault="00587786" w:rsidP="008F3DDE">
      <w:pPr>
        <w:autoSpaceDE w:val="0"/>
        <w:autoSpaceDN w:val="0"/>
        <w:adjustRightInd w:val="0"/>
        <w:spacing w:after="0" w:line="240" w:lineRule="auto"/>
        <w:rPr>
          <w:rFonts w:cs="Calibri,Italic"/>
          <w:i/>
          <w:iCs/>
          <w:color w:val="000000"/>
          <w:sz w:val="20"/>
          <w:szCs w:val="20"/>
        </w:rPr>
      </w:pPr>
    </w:p>
    <w:p w14:paraId="136F9E49" w14:textId="77777777" w:rsidR="00B918CD" w:rsidRDefault="00B918CD" w:rsidP="008F3DDE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  <w:sz w:val="20"/>
          <w:szCs w:val="20"/>
        </w:rPr>
      </w:pPr>
    </w:p>
    <w:p w14:paraId="3C180294" w14:textId="77777777" w:rsidR="00D76702" w:rsidRDefault="00D76702" w:rsidP="00D67290">
      <w:pPr>
        <w:pStyle w:val="1Styl1"/>
        <w:jc w:val="left"/>
      </w:pPr>
    </w:p>
    <w:p w14:paraId="0027BA1E" w14:textId="77777777" w:rsidR="008F3DDE" w:rsidRPr="003807BE" w:rsidRDefault="008F3DDE" w:rsidP="00D67290">
      <w:pPr>
        <w:pStyle w:val="1Styl1"/>
        <w:jc w:val="left"/>
        <w:rPr>
          <w:rFonts w:asciiTheme="minorHAnsi" w:hAnsiTheme="minorHAnsi" w:cstheme="minorHAnsi"/>
        </w:rPr>
      </w:pPr>
      <w:r w:rsidRPr="003807BE">
        <w:rPr>
          <w:rFonts w:asciiTheme="minorHAnsi" w:hAnsiTheme="minorHAnsi" w:cstheme="minorHAnsi"/>
        </w:rPr>
        <w:t>III. Opis przedmiotu zamówienia</w:t>
      </w:r>
    </w:p>
    <w:p w14:paraId="0F1BB5EB" w14:textId="77777777" w:rsidR="00B918CD" w:rsidRDefault="00B918CD" w:rsidP="008F3DD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351EA182" w14:textId="29A0B45A" w:rsidR="00D93A26" w:rsidRPr="00ED7385" w:rsidRDefault="00980F9F" w:rsidP="00D93A26">
      <w:pPr>
        <w:jc w:val="both"/>
        <w:rPr>
          <w:b/>
          <w:sz w:val="20"/>
          <w:szCs w:val="20"/>
        </w:rPr>
      </w:pPr>
      <w:r w:rsidRPr="00ED7385">
        <w:rPr>
          <w:b/>
          <w:sz w:val="20"/>
          <w:szCs w:val="20"/>
        </w:rPr>
        <w:t xml:space="preserve">1. </w:t>
      </w:r>
      <w:r w:rsidR="00D93A26" w:rsidRPr="00ED7385">
        <w:rPr>
          <w:b/>
          <w:sz w:val="20"/>
          <w:szCs w:val="20"/>
        </w:rPr>
        <w:t xml:space="preserve">Przedmiotem zamówienia są usługi zimowego, całodobowego utrzymania </w:t>
      </w:r>
      <w:r w:rsidR="00CE6D81">
        <w:rPr>
          <w:b/>
          <w:sz w:val="20"/>
          <w:szCs w:val="20"/>
        </w:rPr>
        <w:t>ścieżek pieszo-rowerowych</w:t>
      </w:r>
      <w:r w:rsidR="00D93A26" w:rsidRPr="00ED7385">
        <w:rPr>
          <w:b/>
          <w:sz w:val="20"/>
          <w:szCs w:val="20"/>
        </w:rPr>
        <w:t xml:space="preserve"> na terenie Gminy Ciasna w sezonie 20</w:t>
      </w:r>
      <w:r w:rsidR="003807BE">
        <w:rPr>
          <w:b/>
          <w:sz w:val="20"/>
          <w:szCs w:val="20"/>
        </w:rPr>
        <w:t>20</w:t>
      </w:r>
      <w:r w:rsidR="00D93A26" w:rsidRPr="00ED7385">
        <w:rPr>
          <w:b/>
          <w:sz w:val="20"/>
          <w:szCs w:val="20"/>
        </w:rPr>
        <w:t>/20</w:t>
      </w:r>
      <w:r w:rsidR="000B235E" w:rsidRPr="00ED7385">
        <w:rPr>
          <w:b/>
          <w:sz w:val="20"/>
          <w:szCs w:val="20"/>
        </w:rPr>
        <w:t>2</w:t>
      </w:r>
      <w:r w:rsidR="003807BE">
        <w:rPr>
          <w:b/>
          <w:sz w:val="20"/>
          <w:szCs w:val="20"/>
        </w:rPr>
        <w:t>1</w:t>
      </w:r>
      <w:r w:rsidR="00D93A26" w:rsidRPr="00ED7385">
        <w:rPr>
          <w:b/>
          <w:sz w:val="20"/>
          <w:szCs w:val="20"/>
        </w:rPr>
        <w:t>, polegające na:</w:t>
      </w:r>
    </w:p>
    <w:p w14:paraId="7326D5B7" w14:textId="2A77C211" w:rsidR="00D93A26" w:rsidRPr="00ED7385" w:rsidRDefault="00D93A26" w:rsidP="00D93A26">
      <w:pPr>
        <w:jc w:val="both"/>
        <w:rPr>
          <w:sz w:val="20"/>
          <w:szCs w:val="20"/>
        </w:rPr>
      </w:pPr>
      <w:r w:rsidRPr="00ED7385">
        <w:rPr>
          <w:sz w:val="20"/>
          <w:szCs w:val="20"/>
        </w:rPr>
        <w:t xml:space="preserve">1) całodobowym odśnieżaniu i utrzymaniu przejezdności </w:t>
      </w:r>
      <w:r w:rsidR="00CE6D81">
        <w:rPr>
          <w:sz w:val="20"/>
          <w:szCs w:val="20"/>
        </w:rPr>
        <w:t>ścieżek pieszo-rowerowych</w:t>
      </w:r>
      <w:r w:rsidRPr="00ED7385">
        <w:rPr>
          <w:sz w:val="20"/>
          <w:szCs w:val="20"/>
        </w:rPr>
        <w:t xml:space="preserve"> na całej </w:t>
      </w:r>
      <w:r w:rsidR="00CE6D81">
        <w:rPr>
          <w:sz w:val="20"/>
          <w:szCs w:val="20"/>
        </w:rPr>
        <w:t xml:space="preserve">ich </w:t>
      </w:r>
      <w:r w:rsidRPr="00ED7385">
        <w:rPr>
          <w:sz w:val="20"/>
          <w:szCs w:val="20"/>
        </w:rPr>
        <w:t xml:space="preserve">szerokości, </w:t>
      </w:r>
    </w:p>
    <w:p w14:paraId="33E1C990" w14:textId="7AF27259" w:rsidR="00D93A26" w:rsidRPr="00ED7385" w:rsidRDefault="00D93A26" w:rsidP="00D93A26">
      <w:pPr>
        <w:jc w:val="both"/>
        <w:rPr>
          <w:sz w:val="20"/>
          <w:szCs w:val="20"/>
        </w:rPr>
      </w:pPr>
      <w:r w:rsidRPr="00ED7385">
        <w:rPr>
          <w:sz w:val="20"/>
          <w:szCs w:val="20"/>
        </w:rPr>
        <w:t>2) zapobieganiu powstawania oraz usuwanie śliskości przez stosowanie środków chemicznych lub zwiększających przyczepność poprzez poprawę tarcia (żużel paleniskowy lub wielkopiecowy), przy zachowaniu normy likwidacji śliskości 0,5m</w:t>
      </w:r>
      <w:r w:rsidRPr="00ED7385">
        <w:rPr>
          <w:sz w:val="20"/>
          <w:szCs w:val="20"/>
          <w:vertAlign w:val="superscript"/>
        </w:rPr>
        <w:t>3</w:t>
      </w:r>
      <w:r w:rsidRPr="00ED7385">
        <w:rPr>
          <w:sz w:val="20"/>
          <w:szCs w:val="20"/>
        </w:rPr>
        <w:t xml:space="preserve"> żużla/ 1km drogi).</w:t>
      </w:r>
    </w:p>
    <w:p w14:paraId="77FE6B5B" w14:textId="096971AE" w:rsidR="00D93A26" w:rsidRPr="00ED7385" w:rsidRDefault="00D93A26" w:rsidP="00D93A26">
      <w:pPr>
        <w:jc w:val="both"/>
        <w:rPr>
          <w:sz w:val="20"/>
          <w:szCs w:val="20"/>
        </w:rPr>
      </w:pPr>
      <w:r w:rsidRPr="00ED7385">
        <w:rPr>
          <w:sz w:val="20"/>
          <w:szCs w:val="20"/>
        </w:rPr>
        <w:t>3) w przypadku zaistnienia warunków pogodowych powodujących śliskość – gołoledzi (opad marznącej mżawki itp.), Wykonawca zobowiązany jest do jej zwalczenia oraz niezwłocznego powiadomienia o tym fakcie Zamawiającego.</w:t>
      </w:r>
    </w:p>
    <w:p w14:paraId="76697E49" w14:textId="77777777" w:rsidR="00D93A26" w:rsidRPr="00D93A26" w:rsidRDefault="00D93A26" w:rsidP="00D93A26">
      <w:pPr>
        <w:jc w:val="both"/>
        <w:rPr>
          <w:sz w:val="20"/>
          <w:szCs w:val="20"/>
        </w:rPr>
      </w:pPr>
      <w:r w:rsidRPr="00980F9F">
        <w:rPr>
          <w:sz w:val="20"/>
          <w:szCs w:val="20"/>
        </w:rPr>
        <w:lastRenderedPageBreak/>
        <w:t>4) wykonaniu innych prac i podejmowanie działań organizacyjno-technicznych niezbędnych do należytego wykonania przedmiotu zamówienia, w celu zapewnieni</w:t>
      </w:r>
      <w:r w:rsidR="00980F9F">
        <w:rPr>
          <w:sz w:val="20"/>
          <w:szCs w:val="20"/>
        </w:rPr>
        <w:t xml:space="preserve">a przejezdności </w:t>
      </w:r>
      <w:r w:rsidRPr="00980F9F">
        <w:rPr>
          <w:sz w:val="20"/>
          <w:szCs w:val="20"/>
        </w:rPr>
        <w:t>i przejścia oraz w celu ograniczenia zakłóceń płynności ruchu drogowego, wywołanych opadami śniegu.</w:t>
      </w:r>
    </w:p>
    <w:p w14:paraId="481EBD04" w14:textId="77777777" w:rsidR="00722CF4" w:rsidRPr="00980F9F" w:rsidRDefault="00980F9F" w:rsidP="00722CF4">
      <w:pPr>
        <w:pStyle w:val="Tekstpodstawowy"/>
        <w:textAlignment w:val="baseline"/>
        <w:rPr>
          <w:rFonts w:asciiTheme="minorHAnsi" w:hAnsiTheme="minorHAnsi"/>
          <w:b/>
          <w:bCs/>
          <w:sz w:val="20"/>
        </w:rPr>
      </w:pPr>
      <w:r>
        <w:rPr>
          <w:rFonts w:asciiTheme="minorHAnsi" w:hAnsiTheme="minorHAnsi"/>
          <w:b/>
          <w:bCs/>
          <w:sz w:val="20"/>
        </w:rPr>
        <w:t xml:space="preserve">2. </w:t>
      </w:r>
      <w:r w:rsidR="00722CF4" w:rsidRPr="00980F9F">
        <w:rPr>
          <w:rFonts w:asciiTheme="minorHAnsi" w:hAnsiTheme="minorHAnsi"/>
          <w:b/>
          <w:bCs/>
          <w:sz w:val="20"/>
        </w:rPr>
        <w:t>Warunki realizacji zamówienia:</w:t>
      </w:r>
    </w:p>
    <w:p w14:paraId="5E461E17" w14:textId="77777777" w:rsidR="00722CF4" w:rsidRPr="00980F9F" w:rsidRDefault="00722CF4" w:rsidP="00722CF4">
      <w:pPr>
        <w:pStyle w:val="Tekstpodstawowy"/>
        <w:textAlignment w:val="baseline"/>
        <w:rPr>
          <w:rFonts w:asciiTheme="minorHAnsi" w:hAnsiTheme="minorHAnsi"/>
          <w:b/>
          <w:sz w:val="20"/>
        </w:rPr>
      </w:pPr>
    </w:p>
    <w:p w14:paraId="42FD37D0" w14:textId="77C05766" w:rsidR="00DD3286" w:rsidRPr="00980F9F" w:rsidRDefault="00CE6D81" w:rsidP="00DD3286">
      <w:pPr>
        <w:pStyle w:val="Tekstpodstawowy"/>
        <w:spacing w:line="276" w:lineRule="auto"/>
        <w:textAlignment w:val="baseline"/>
        <w:rPr>
          <w:rFonts w:asciiTheme="minorHAnsi" w:hAnsiTheme="minorHAnsi"/>
          <w:bCs/>
          <w:sz w:val="20"/>
        </w:rPr>
      </w:pPr>
      <w:r>
        <w:rPr>
          <w:rFonts w:asciiTheme="minorHAnsi" w:hAnsiTheme="minorHAnsi"/>
          <w:bCs/>
          <w:sz w:val="20"/>
        </w:rPr>
        <w:t>Ścieżki</w:t>
      </w:r>
      <w:r w:rsidR="00DD3286" w:rsidRPr="00980F9F">
        <w:rPr>
          <w:rFonts w:asciiTheme="minorHAnsi" w:hAnsiTheme="minorHAnsi"/>
          <w:bCs/>
          <w:sz w:val="20"/>
        </w:rPr>
        <w:t xml:space="preserve"> należy odśnieżać na całej </w:t>
      </w:r>
      <w:r>
        <w:rPr>
          <w:rFonts w:asciiTheme="minorHAnsi" w:hAnsiTheme="minorHAnsi"/>
          <w:bCs/>
          <w:sz w:val="20"/>
        </w:rPr>
        <w:t>ich</w:t>
      </w:r>
      <w:r w:rsidR="00DD3286" w:rsidRPr="00980F9F">
        <w:rPr>
          <w:rFonts w:asciiTheme="minorHAnsi" w:hAnsiTheme="minorHAnsi"/>
          <w:bCs/>
          <w:sz w:val="20"/>
        </w:rPr>
        <w:t xml:space="preserve"> szerokości. </w:t>
      </w:r>
    </w:p>
    <w:p w14:paraId="07531024" w14:textId="28E5DFEA" w:rsidR="00DD3286" w:rsidRPr="00980F9F" w:rsidRDefault="00DD3286" w:rsidP="00DD3286">
      <w:pPr>
        <w:pStyle w:val="Tekstpodstawowy"/>
        <w:spacing w:line="276" w:lineRule="auto"/>
        <w:textAlignment w:val="baseline"/>
        <w:rPr>
          <w:rFonts w:asciiTheme="minorHAnsi" w:hAnsiTheme="minorHAnsi"/>
          <w:bCs/>
          <w:sz w:val="20"/>
        </w:rPr>
      </w:pPr>
      <w:r w:rsidRPr="00980F9F">
        <w:rPr>
          <w:rFonts w:asciiTheme="minorHAnsi" w:hAnsiTheme="minorHAnsi"/>
          <w:bCs/>
          <w:sz w:val="20"/>
        </w:rPr>
        <w:t>Maź i błoto pośniegowe powstałe po chwilowym wzroście temperatury należy usuwać na bieżąco, nie dopuszczając do jego zamarznięcia.</w:t>
      </w:r>
    </w:p>
    <w:p w14:paraId="189EE5EF" w14:textId="3E2C9E95" w:rsidR="00DD3286" w:rsidRPr="00980F9F" w:rsidRDefault="00DD3286" w:rsidP="00DD3286">
      <w:pPr>
        <w:pStyle w:val="Tekstpodstawowy"/>
        <w:spacing w:line="276" w:lineRule="auto"/>
        <w:textAlignment w:val="baseline"/>
        <w:rPr>
          <w:rFonts w:asciiTheme="minorHAnsi" w:hAnsiTheme="minorHAnsi"/>
          <w:sz w:val="20"/>
        </w:rPr>
      </w:pPr>
      <w:r w:rsidRPr="00980F9F">
        <w:rPr>
          <w:rFonts w:asciiTheme="minorHAnsi" w:hAnsiTheme="minorHAnsi"/>
          <w:sz w:val="20"/>
        </w:rPr>
        <w:t xml:space="preserve">W przypadku braku opadów  śniegu i gołoledzi, akcji zimowego utrzymania </w:t>
      </w:r>
      <w:r w:rsidR="00CE6D81">
        <w:rPr>
          <w:rFonts w:asciiTheme="minorHAnsi" w:hAnsiTheme="minorHAnsi"/>
          <w:sz w:val="20"/>
        </w:rPr>
        <w:t>ścieżek</w:t>
      </w:r>
      <w:r w:rsidRPr="00980F9F">
        <w:rPr>
          <w:rFonts w:asciiTheme="minorHAnsi" w:hAnsiTheme="minorHAnsi"/>
          <w:sz w:val="20"/>
        </w:rPr>
        <w:t xml:space="preserve"> nie prowadzi się. Wykonawcy przez okres wstrzymania akcji nie przysługuje wynagrodzenie. Zamawiający nie przewiduje również płatności z tytułu pełnionych dyżurów nocnych i dziennych i utrzymywania sprzętu i operatorów w gotowości.</w:t>
      </w:r>
    </w:p>
    <w:p w14:paraId="22E7C5C9" w14:textId="4679A46C" w:rsidR="00DD3286" w:rsidRPr="00980F9F" w:rsidRDefault="00DD3286" w:rsidP="00DD3286">
      <w:pPr>
        <w:pStyle w:val="Tekstpodstawowy"/>
        <w:spacing w:line="276" w:lineRule="auto"/>
        <w:textAlignment w:val="baseline"/>
        <w:rPr>
          <w:rFonts w:asciiTheme="minorHAnsi" w:hAnsiTheme="minorHAnsi"/>
          <w:sz w:val="20"/>
        </w:rPr>
      </w:pPr>
      <w:r w:rsidRPr="00980F9F">
        <w:rPr>
          <w:rFonts w:asciiTheme="minorHAnsi" w:hAnsiTheme="minorHAnsi"/>
          <w:sz w:val="20"/>
        </w:rPr>
        <w:t>Wznowienie akcji następuje z chwilą stwierdzenia takiej konieczności przez Wykonawcę</w:t>
      </w:r>
      <w:r w:rsidR="000B235E">
        <w:rPr>
          <w:rFonts w:asciiTheme="minorHAnsi" w:hAnsiTheme="minorHAnsi"/>
          <w:sz w:val="20"/>
        </w:rPr>
        <w:t xml:space="preserve"> </w:t>
      </w:r>
      <w:r w:rsidRPr="00980F9F">
        <w:rPr>
          <w:rFonts w:asciiTheme="minorHAnsi" w:hAnsiTheme="minorHAnsi"/>
          <w:sz w:val="20"/>
        </w:rPr>
        <w:t>w porozumieniu z Sołtysem danej miejscowości lub pracownikiem Urzędu Gminy.</w:t>
      </w:r>
    </w:p>
    <w:p w14:paraId="309B8032" w14:textId="37038ABB" w:rsidR="00DD3286" w:rsidRPr="00980F9F" w:rsidRDefault="00DD3286" w:rsidP="00DD3286">
      <w:pPr>
        <w:pStyle w:val="Tekstpodstawowy"/>
        <w:spacing w:line="276" w:lineRule="auto"/>
        <w:textAlignment w:val="baseline"/>
        <w:rPr>
          <w:rFonts w:asciiTheme="minorHAnsi" w:hAnsiTheme="minorHAnsi"/>
          <w:sz w:val="20"/>
        </w:rPr>
      </w:pPr>
      <w:r w:rsidRPr="00980F9F">
        <w:rPr>
          <w:rFonts w:asciiTheme="minorHAnsi" w:hAnsiTheme="minorHAnsi"/>
          <w:sz w:val="20"/>
        </w:rPr>
        <w:t xml:space="preserve">Wykonawca zobowiązany jest do zapewnienia swojej gotowości do prowadzenia zimowego utrzymania </w:t>
      </w:r>
      <w:r w:rsidR="00CE6D81">
        <w:rPr>
          <w:rFonts w:asciiTheme="minorHAnsi" w:hAnsiTheme="minorHAnsi"/>
          <w:sz w:val="20"/>
        </w:rPr>
        <w:t>ścieżek pieszo-rowerowych</w:t>
      </w:r>
      <w:r w:rsidRPr="00980F9F">
        <w:rPr>
          <w:rFonts w:asciiTheme="minorHAnsi" w:hAnsiTheme="minorHAnsi"/>
          <w:sz w:val="20"/>
        </w:rPr>
        <w:t xml:space="preserve"> od podpisania umowy do 31 marca 20</w:t>
      </w:r>
      <w:r w:rsidR="003807BE">
        <w:rPr>
          <w:rFonts w:asciiTheme="minorHAnsi" w:hAnsiTheme="minorHAnsi"/>
          <w:sz w:val="20"/>
        </w:rPr>
        <w:t>21</w:t>
      </w:r>
      <w:r w:rsidRPr="00980F9F">
        <w:rPr>
          <w:rFonts w:asciiTheme="minorHAnsi" w:hAnsiTheme="minorHAnsi"/>
          <w:sz w:val="20"/>
        </w:rPr>
        <w:t xml:space="preserve"> roku.</w:t>
      </w:r>
    </w:p>
    <w:p w14:paraId="5891BF47" w14:textId="77777777" w:rsidR="00DD3286" w:rsidRPr="00980F9F" w:rsidRDefault="00DD3286" w:rsidP="00DD3286">
      <w:pPr>
        <w:pStyle w:val="Tekstpodstawowy"/>
        <w:spacing w:line="276" w:lineRule="auto"/>
        <w:textAlignment w:val="baseline"/>
        <w:rPr>
          <w:rFonts w:asciiTheme="minorHAnsi" w:hAnsiTheme="minorHAnsi"/>
          <w:sz w:val="20"/>
        </w:rPr>
      </w:pPr>
      <w:r w:rsidRPr="00980F9F">
        <w:rPr>
          <w:rFonts w:asciiTheme="minorHAnsi" w:hAnsiTheme="minorHAnsi"/>
          <w:sz w:val="20"/>
        </w:rPr>
        <w:t xml:space="preserve">Przewidywana ilość objazdów pługów będzie uzależniona od potrzeb. Średnia </w:t>
      </w:r>
      <w:r w:rsidR="00A843CC">
        <w:rPr>
          <w:rFonts w:asciiTheme="minorHAnsi" w:hAnsiTheme="minorHAnsi"/>
          <w:sz w:val="20"/>
        </w:rPr>
        <w:t xml:space="preserve">dobowa </w:t>
      </w:r>
      <w:r w:rsidRPr="00980F9F">
        <w:rPr>
          <w:rFonts w:asciiTheme="minorHAnsi" w:hAnsiTheme="minorHAnsi"/>
          <w:sz w:val="20"/>
        </w:rPr>
        <w:t>ilość objazdów przy nieznacznych opadach w ciągu dnia to 2. Przy ciągłych i długotrwałych opadach w ciągu dnia ilość objazdów to 3 lub nawet 4. Przy opadach tylko nocnych możliwy tylko jeden poranny wyjazd.</w:t>
      </w:r>
    </w:p>
    <w:p w14:paraId="6A63DAB6" w14:textId="5B2C7D6D" w:rsidR="00DD3286" w:rsidRPr="00980F9F" w:rsidRDefault="00DD3286" w:rsidP="00DD3286">
      <w:pPr>
        <w:pStyle w:val="Tekstpodstawowy"/>
        <w:spacing w:line="276" w:lineRule="auto"/>
        <w:textAlignment w:val="baseline"/>
        <w:rPr>
          <w:rFonts w:asciiTheme="minorHAnsi" w:hAnsiTheme="minorHAnsi"/>
          <w:b/>
          <w:sz w:val="20"/>
        </w:rPr>
      </w:pPr>
      <w:r w:rsidRPr="00980F9F">
        <w:rPr>
          <w:rFonts w:asciiTheme="minorHAnsi" w:hAnsiTheme="minorHAnsi"/>
          <w:b/>
          <w:sz w:val="20"/>
        </w:rPr>
        <w:t>Po rozpoczęciu</w:t>
      </w:r>
      <w:r w:rsidRPr="00980F9F">
        <w:rPr>
          <w:rFonts w:asciiTheme="minorHAnsi" w:hAnsiTheme="minorHAnsi"/>
          <w:b/>
          <w:bCs/>
          <w:sz w:val="20"/>
        </w:rPr>
        <w:t xml:space="preserve"> usługi</w:t>
      </w:r>
      <w:r w:rsidRPr="00980F9F">
        <w:rPr>
          <w:rFonts w:asciiTheme="minorHAnsi" w:hAnsiTheme="minorHAnsi"/>
          <w:b/>
          <w:sz w:val="20"/>
        </w:rPr>
        <w:t xml:space="preserve"> Wykonawca zobowiązany jest do dokumentowania swojej pracy na kartach pracy sprzętu i ekipy roboczej potwierdzonej przez przedstawiciela Zamawiającego. W kartach muszą być, co najmniej zapisy o temperaturze, warunkach atmosferycznych, godzinach,</w:t>
      </w:r>
      <w:r w:rsidR="00980F9F">
        <w:rPr>
          <w:rFonts w:asciiTheme="minorHAnsi" w:hAnsiTheme="minorHAnsi"/>
          <w:b/>
          <w:sz w:val="20"/>
        </w:rPr>
        <w:t xml:space="preserve"> dacie i miejscu pracy sprzętu </w:t>
      </w:r>
      <w:r w:rsidRPr="00980F9F">
        <w:rPr>
          <w:rFonts w:asciiTheme="minorHAnsi" w:hAnsiTheme="minorHAnsi"/>
          <w:b/>
          <w:sz w:val="20"/>
        </w:rPr>
        <w:t xml:space="preserve"> </w:t>
      </w:r>
      <w:r w:rsidR="00980F9F">
        <w:rPr>
          <w:rFonts w:asciiTheme="minorHAnsi" w:hAnsiTheme="minorHAnsi"/>
          <w:b/>
          <w:sz w:val="20"/>
        </w:rPr>
        <w:t>(</w:t>
      </w:r>
      <w:r w:rsidRPr="00980F9F">
        <w:rPr>
          <w:rFonts w:asciiTheme="minorHAnsi" w:hAnsiTheme="minorHAnsi"/>
          <w:b/>
          <w:sz w:val="20"/>
        </w:rPr>
        <w:t xml:space="preserve">droga, parking), stanie utrzymania dróg i utrudnieniach oraz odległości (kilometrach) odśnieżonych </w:t>
      </w:r>
      <w:r w:rsidR="00CE6D81">
        <w:rPr>
          <w:rFonts w:asciiTheme="minorHAnsi" w:hAnsiTheme="minorHAnsi"/>
          <w:b/>
          <w:sz w:val="20"/>
        </w:rPr>
        <w:t>ścieżek</w:t>
      </w:r>
      <w:r w:rsidRPr="00980F9F">
        <w:rPr>
          <w:rFonts w:asciiTheme="minorHAnsi" w:hAnsiTheme="minorHAnsi"/>
          <w:b/>
          <w:sz w:val="20"/>
        </w:rPr>
        <w:t>.</w:t>
      </w:r>
    </w:p>
    <w:p w14:paraId="13CA62BE" w14:textId="33B516FD" w:rsidR="00DD3286" w:rsidRPr="00980F9F" w:rsidRDefault="00DD3286" w:rsidP="00DD3286">
      <w:pPr>
        <w:pStyle w:val="Tekstpodstawowy"/>
        <w:spacing w:line="276" w:lineRule="auto"/>
        <w:textAlignment w:val="baseline"/>
        <w:rPr>
          <w:rFonts w:asciiTheme="minorHAnsi" w:hAnsiTheme="minorHAnsi"/>
          <w:sz w:val="20"/>
        </w:rPr>
      </w:pPr>
      <w:r w:rsidRPr="00980F9F">
        <w:rPr>
          <w:rFonts w:asciiTheme="minorHAnsi" w:hAnsiTheme="minorHAnsi"/>
          <w:sz w:val="20"/>
        </w:rPr>
        <w:t xml:space="preserve">Zamawiający przeprowadzał będzie na wybranych odcinkach sprawdzenie sposobu prowadzenia prac w zakresie zimowego utrzymania </w:t>
      </w:r>
      <w:r w:rsidR="00CE6D81">
        <w:rPr>
          <w:rFonts w:asciiTheme="minorHAnsi" w:hAnsiTheme="minorHAnsi"/>
          <w:sz w:val="20"/>
        </w:rPr>
        <w:t xml:space="preserve">ścieżek </w:t>
      </w:r>
      <w:r w:rsidRPr="00980F9F">
        <w:rPr>
          <w:rFonts w:asciiTheme="minorHAnsi" w:hAnsiTheme="minorHAnsi"/>
          <w:sz w:val="20"/>
        </w:rPr>
        <w:t xml:space="preserve">na danym zadaniu, oraz zachowanie utrzymania, a przede wszystkim przejezdności. </w:t>
      </w:r>
    </w:p>
    <w:p w14:paraId="563AD8B5" w14:textId="6E98B124" w:rsidR="00DD3286" w:rsidRPr="00980F9F" w:rsidRDefault="00DD3286" w:rsidP="00DD3286">
      <w:pPr>
        <w:pStyle w:val="Tekstpodstawowy"/>
        <w:spacing w:line="276" w:lineRule="auto"/>
        <w:textAlignment w:val="baseline"/>
        <w:rPr>
          <w:rFonts w:asciiTheme="minorHAnsi" w:hAnsiTheme="minorHAnsi"/>
          <w:sz w:val="20"/>
        </w:rPr>
      </w:pPr>
      <w:r w:rsidRPr="00980F9F">
        <w:rPr>
          <w:rFonts w:asciiTheme="minorHAnsi" w:hAnsiTheme="minorHAnsi"/>
          <w:sz w:val="20"/>
        </w:rPr>
        <w:t xml:space="preserve">W przypadku, gdy Wykonawca ze względu na bardzo trudne warunki pogodowe nie jest w stanie prowadzić robót zgodnie z poleceniem, powinien zawiadomić kontrolującego o tym fakcie Zamawiającego celem ustalenia i wspólnego wytyczenia dalszych kroków postępowania dla odpowiedniego utrzymania bądź doprowadzenia do  należytego stanu zasypanych </w:t>
      </w:r>
      <w:r w:rsidR="00CE6D81">
        <w:rPr>
          <w:rFonts w:asciiTheme="minorHAnsi" w:hAnsiTheme="minorHAnsi"/>
          <w:sz w:val="20"/>
        </w:rPr>
        <w:t>ścieżek</w:t>
      </w:r>
      <w:r w:rsidRPr="00980F9F">
        <w:rPr>
          <w:rFonts w:asciiTheme="minorHAnsi" w:hAnsiTheme="minorHAnsi"/>
          <w:sz w:val="20"/>
        </w:rPr>
        <w:t>.</w:t>
      </w:r>
    </w:p>
    <w:p w14:paraId="2A986EBF" w14:textId="77777777" w:rsidR="00DD3286" w:rsidRPr="00980F9F" w:rsidRDefault="00DD3286" w:rsidP="00DD3286">
      <w:pPr>
        <w:pStyle w:val="Tekstpodstawowy"/>
        <w:spacing w:line="276" w:lineRule="auto"/>
        <w:textAlignment w:val="baseline"/>
        <w:rPr>
          <w:rFonts w:asciiTheme="minorHAnsi" w:hAnsiTheme="minorHAnsi"/>
          <w:b/>
          <w:bCs/>
          <w:sz w:val="20"/>
        </w:rPr>
      </w:pPr>
      <w:r w:rsidRPr="00980F9F">
        <w:rPr>
          <w:rFonts w:asciiTheme="minorHAnsi" w:hAnsiTheme="minorHAnsi"/>
          <w:sz w:val="20"/>
        </w:rPr>
        <w:t>Zamawiający wymaga, aby łączność z Wykonawcą była możliwa przez całą dobę przy pomocy telefonów stacjonarnych, komórkowych, radiotelefonów lub telefaxów. Zamawiający wymaga również, aby w czasie prowadzenia akcji możliwa była bezpośrednia łączność Zamawiającego z operatorami (telefon komórkowy, radiotelefon).</w:t>
      </w:r>
    </w:p>
    <w:p w14:paraId="34DD6ACE" w14:textId="1004C19B" w:rsidR="00DD3286" w:rsidRDefault="00DD3286" w:rsidP="00DD3286">
      <w:pPr>
        <w:jc w:val="both"/>
        <w:rPr>
          <w:sz w:val="20"/>
          <w:szCs w:val="20"/>
        </w:rPr>
      </w:pPr>
      <w:r w:rsidRPr="00980F9F">
        <w:rPr>
          <w:sz w:val="20"/>
          <w:szCs w:val="20"/>
        </w:rPr>
        <w:t xml:space="preserve">Jako cenę ofertową za odśnieżenie należy rozumieć cenę ryczałtową za wykonanie usługi dotyczącej zimowego utrzymania dróg i placów, polegającą na odśnieżaniu dróg i placów w stanie pozwalającym utrzymać przejezdność skalkulowaną </w:t>
      </w:r>
      <w:r w:rsidRPr="00980F9F">
        <w:rPr>
          <w:b/>
          <w:sz w:val="20"/>
          <w:szCs w:val="20"/>
        </w:rPr>
        <w:t xml:space="preserve">na 1 kilometr </w:t>
      </w:r>
      <w:r w:rsidRPr="00980F9F">
        <w:rPr>
          <w:sz w:val="20"/>
          <w:szCs w:val="20"/>
        </w:rPr>
        <w:t>(</w:t>
      </w:r>
      <w:r w:rsidRPr="00980F9F">
        <w:rPr>
          <w:b/>
          <w:sz w:val="20"/>
          <w:szCs w:val="20"/>
        </w:rPr>
        <w:t xml:space="preserve">na szerokość całego </w:t>
      </w:r>
      <w:r w:rsidR="00CE6D81">
        <w:rPr>
          <w:b/>
          <w:sz w:val="20"/>
          <w:szCs w:val="20"/>
        </w:rPr>
        <w:t>ścieżki pieszo-rowerowej</w:t>
      </w:r>
      <w:r w:rsidRPr="00980F9F">
        <w:rPr>
          <w:sz w:val="20"/>
          <w:szCs w:val="20"/>
        </w:rPr>
        <w:t xml:space="preserve">) prowadzenia akcji zimowego odśnieżania. Cena podana w ofercie powinna obejmować wszystkie koszty związane z wykonaniem przedmiotu zamówienia </w:t>
      </w:r>
      <w:r w:rsidRPr="00980F9F">
        <w:rPr>
          <w:b/>
          <w:sz w:val="20"/>
          <w:szCs w:val="20"/>
        </w:rPr>
        <w:t>przez cały okres trwania umowy</w:t>
      </w:r>
      <w:r w:rsidRPr="00980F9F">
        <w:rPr>
          <w:sz w:val="20"/>
          <w:szCs w:val="20"/>
        </w:rPr>
        <w:t xml:space="preserve"> (dojazd na miejsce wykonania zadania, koszty zakupu paliwa, koszty zakupu materiałów, koszty eksploatacji maszyn, wynagrodzenie pracowników itp.) </w:t>
      </w:r>
      <w:r w:rsidR="00A851B7">
        <w:rPr>
          <w:sz w:val="20"/>
          <w:szCs w:val="20"/>
        </w:rPr>
        <w:t>Z uwagi na charakterystykę  przedmiotu zamówienia Zamawiający wymaga od oferentów podania ceny za odśnieżanie oraz osobno za odśnieżanie z posypywaniem.</w:t>
      </w:r>
    </w:p>
    <w:p w14:paraId="2D573D60" w14:textId="39DB9DF8" w:rsidR="00DD3286" w:rsidRPr="00DD3286" w:rsidRDefault="00DD3286" w:rsidP="00DD3286">
      <w:pPr>
        <w:spacing w:line="360" w:lineRule="auto"/>
        <w:jc w:val="both"/>
        <w:rPr>
          <w:sz w:val="20"/>
          <w:szCs w:val="20"/>
        </w:rPr>
      </w:pPr>
      <w:r w:rsidRPr="00DD3286">
        <w:rPr>
          <w:sz w:val="20"/>
          <w:szCs w:val="20"/>
        </w:rPr>
        <w:t xml:space="preserve">Zamawiający ustala </w:t>
      </w:r>
      <w:r w:rsidR="00CE6D81">
        <w:rPr>
          <w:sz w:val="20"/>
          <w:szCs w:val="20"/>
        </w:rPr>
        <w:t>1</w:t>
      </w:r>
      <w:r w:rsidRPr="00DD3286">
        <w:rPr>
          <w:b/>
          <w:sz w:val="20"/>
          <w:szCs w:val="20"/>
        </w:rPr>
        <w:t xml:space="preserve"> rejon działania</w:t>
      </w:r>
      <w:r w:rsidRPr="00DD3286">
        <w:rPr>
          <w:sz w:val="20"/>
          <w:szCs w:val="20"/>
        </w:rPr>
        <w:t>.</w:t>
      </w:r>
    </w:p>
    <w:p w14:paraId="7F9D3BC4" w14:textId="20776F2D" w:rsidR="00DD3286" w:rsidRPr="00477161" w:rsidRDefault="00477161" w:rsidP="00DD3286">
      <w:pPr>
        <w:spacing w:line="360" w:lineRule="auto"/>
        <w:jc w:val="both"/>
        <w:rPr>
          <w:b/>
          <w:bCs/>
          <w:sz w:val="20"/>
          <w:szCs w:val="20"/>
        </w:rPr>
      </w:pPr>
      <w:r w:rsidRPr="00477161">
        <w:rPr>
          <w:b/>
          <w:bCs/>
          <w:sz w:val="20"/>
          <w:szCs w:val="20"/>
        </w:rPr>
        <w:t xml:space="preserve">Zamawiający zastrzega sobie prawo do unieważnienia postępowania w przypadku nieuregulowania kwestii </w:t>
      </w:r>
      <w:r>
        <w:rPr>
          <w:b/>
          <w:bCs/>
          <w:sz w:val="20"/>
          <w:szCs w:val="20"/>
        </w:rPr>
        <w:t xml:space="preserve">zimowego utrzymania </w:t>
      </w:r>
      <w:r w:rsidRPr="00477161">
        <w:rPr>
          <w:b/>
          <w:bCs/>
          <w:sz w:val="20"/>
          <w:szCs w:val="20"/>
        </w:rPr>
        <w:t>ścieżek</w:t>
      </w:r>
      <w:r>
        <w:rPr>
          <w:b/>
          <w:bCs/>
          <w:sz w:val="20"/>
          <w:szCs w:val="20"/>
        </w:rPr>
        <w:t xml:space="preserve"> z </w:t>
      </w:r>
      <w:r w:rsidR="00D37C7D">
        <w:rPr>
          <w:b/>
          <w:bCs/>
          <w:sz w:val="20"/>
          <w:szCs w:val="20"/>
        </w:rPr>
        <w:t>właściwymi</w:t>
      </w:r>
      <w:r>
        <w:rPr>
          <w:b/>
          <w:bCs/>
          <w:sz w:val="20"/>
          <w:szCs w:val="20"/>
        </w:rPr>
        <w:t xml:space="preserve"> zarządcami </w:t>
      </w:r>
      <w:r w:rsidR="00D37C7D">
        <w:rPr>
          <w:b/>
          <w:bCs/>
          <w:sz w:val="20"/>
          <w:szCs w:val="20"/>
        </w:rPr>
        <w:t>teren</w:t>
      </w:r>
      <w:r>
        <w:rPr>
          <w:b/>
          <w:bCs/>
          <w:sz w:val="20"/>
          <w:szCs w:val="20"/>
        </w:rPr>
        <w:t>ów.</w:t>
      </w:r>
    </w:p>
    <w:p w14:paraId="327BAE8E" w14:textId="77777777" w:rsidR="000B235E" w:rsidRDefault="000B235E" w:rsidP="00DD3286">
      <w:pPr>
        <w:jc w:val="both"/>
        <w:rPr>
          <w:b/>
          <w:sz w:val="20"/>
          <w:szCs w:val="20"/>
        </w:rPr>
      </w:pPr>
    </w:p>
    <w:p w14:paraId="0FE51A39" w14:textId="1CFD6B95" w:rsidR="00DD3286" w:rsidRPr="000934FC" w:rsidRDefault="00DD3286" w:rsidP="00DD3286">
      <w:pPr>
        <w:jc w:val="both"/>
        <w:rPr>
          <w:b/>
          <w:sz w:val="20"/>
          <w:szCs w:val="20"/>
        </w:rPr>
      </w:pPr>
      <w:r w:rsidRPr="000934FC">
        <w:rPr>
          <w:b/>
          <w:sz w:val="20"/>
          <w:szCs w:val="20"/>
        </w:rPr>
        <w:lastRenderedPageBreak/>
        <w:t xml:space="preserve">WYKAZ </w:t>
      </w:r>
      <w:r w:rsidR="00CE6D81">
        <w:rPr>
          <w:b/>
          <w:sz w:val="20"/>
          <w:szCs w:val="20"/>
        </w:rPr>
        <w:t>ŚCIEŻEK PIESZO-ROWEROWYCH</w:t>
      </w:r>
      <w:r w:rsidRPr="000934FC">
        <w:rPr>
          <w:b/>
          <w:sz w:val="20"/>
          <w:szCs w:val="20"/>
        </w:rPr>
        <w:t xml:space="preserve"> DO ZIMOWEGO UTRZYMANIA W</w:t>
      </w:r>
      <w:r w:rsidR="00426825" w:rsidRPr="000934FC">
        <w:rPr>
          <w:b/>
          <w:sz w:val="20"/>
          <w:szCs w:val="20"/>
        </w:rPr>
        <w:t>RAZ ZE STANDARDAMI UTRZYMANIA (</w:t>
      </w:r>
      <w:r w:rsidRPr="000934FC">
        <w:rPr>
          <w:b/>
          <w:sz w:val="20"/>
          <w:szCs w:val="20"/>
        </w:rPr>
        <w:t>długoś</w:t>
      </w:r>
      <w:r w:rsidR="00BF5D7F">
        <w:rPr>
          <w:b/>
          <w:sz w:val="20"/>
          <w:szCs w:val="20"/>
        </w:rPr>
        <w:t>ci</w:t>
      </w:r>
      <w:r w:rsidRPr="000934FC">
        <w:rPr>
          <w:b/>
          <w:sz w:val="20"/>
          <w:szCs w:val="20"/>
        </w:rPr>
        <w:t xml:space="preserve"> został</w:t>
      </w:r>
      <w:r w:rsidR="00BF5D7F">
        <w:rPr>
          <w:b/>
          <w:sz w:val="20"/>
          <w:szCs w:val="20"/>
        </w:rPr>
        <w:t>y</w:t>
      </w:r>
      <w:r w:rsidRPr="000934FC">
        <w:rPr>
          <w:b/>
          <w:sz w:val="20"/>
          <w:szCs w:val="20"/>
        </w:rPr>
        <w:t xml:space="preserve"> podan</w:t>
      </w:r>
      <w:r w:rsidR="00BF5D7F">
        <w:rPr>
          <w:b/>
          <w:sz w:val="20"/>
          <w:szCs w:val="20"/>
        </w:rPr>
        <w:t>e</w:t>
      </w:r>
      <w:r w:rsidRPr="000934FC">
        <w:rPr>
          <w:b/>
          <w:sz w:val="20"/>
          <w:szCs w:val="20"/>
        </w:rPr>
        <w:t xml:space="preserve"> w przybliżeniu)</w:t>
      </w:r>
    </w:p>
    <w:tbl>
      <w:tblPr>
        <w:tblW w:w="979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2886"/>
        <w:gridCol w:w="963"/>
        <w:gridCol w:w="1537"/>
        <w:gridCol w:w="2708"/>
        <w:gridCol w:w="1141"/>
      </w:tblGrid>
      <w:tr w:rsidR="00634D07" w14:paraId="16E7B1D5" w14:textId="77777777" w:rsidTr="00634D07">
        <w:trPr>
          <w:trHeight w:val="318"/>
        </w:trPr>
        <w:tc>
          <w:tcPr>
            <w:tcW w:w="9796" w:type="dxa"/>
            <w:gridSpan w:val="6"/>
            <w:shd w:val="clear" w:color="auto" w:fill="auto"/>
            <w:noWrap/>
            <w:vAlign w:val="bottom"/>
          </w:tcPr>
          <w:p w14:paraId="632BBBCB" w14:textId="77777777" w:rsidR="00634D07" w:rsidRDefault="00634D07" w:rsidP="00845989">
            <w:pPr>
              <w:jc w:val="center"/>
              <w:rPr>
                <w:rFonts w:ascii="Verdana" w:hAnsi="Verdana" w:cs="Arial"/>
                <w:b/>
                <w:bCs/>
                <w:i/>
                <w:iCs/>
                <w:u w:val="single"/>
              </w:rPr>
            </w:pPr>
          </w:p>
          <w:p w14:paraId="1FD058B4" w14:textId="7AD21AC2" w:rsidR="00634D07" w:rsidRDefault="00634D07" w:rsidP="00845989">
            <w:pPr>
              <w:jc w:val="center"/>
              <w:rPr>
                <w:rFonts w:ascii="Verdana" w:hAnsi="Verdana" w:cs="Arial"/>
                <w:b/>
                <w:bCs/>
                <w:i/>
                <w:iCs/>
                <w:u w:val="single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u w:val="single"/>
              </w:rPr>
              <w:t>ŚCIEŻKI PIESZO-ROWEROWE NA TERENIE GMINY CIASNA</w:t>
            </w:r>
          </w:p>
        </w:tc>
      </w:tr>
      <w:tr w:rsidR="00AB38B3" w14:paraId="22E03148" w14:textId="77777777" w:rsidTr="00845989">
        <w:trPr>
          <w:trHeight w:val="255"/>
        </w:trPr>
        <w:tc>
          <w:tcPr>
            <w:tcW w:w="561" w:type="dxa"/>
            <w:shd w:val="clear" w:color="auto" w:fill="auto"/>
            <w:noWrap/>
            <w:vAlign w:val="bottom"/>
          </w:tcPr>
          <w:p w14:paraId="0117332A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886" w:type="dxa"/>
            <w:shd w:val="clear" w:color="auto" w:fill="auto"/>
            <w:noWrap/>
            <w:vAlign w:val="bottom"/>
          </w:tcPr>
          <w:p w14:paraId="7212771F" w14:textId="77777777" w:rsidR="00AB38B3" w:rsidRDefault="00AB38B3" w:rsidP="0084598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jezdnia:</w:t>
            </w:r>
          </w:p>
        </w:tc>
        <w:tc>
          <w:tcPr>
            <w:tcW w:w="2500" w:type="dxa"/>
            <w:gridSpan w:val="2"/>
            <w:shd w:val="clear" w:color="auto" w:fill="auto"/>
            <w:noWrap/>
            <w:vAlign w:val="bottom"/>
          </w:tcPr>
          <w:p w14:paraId="4970C830" w14:textId="459D344D" w:rsidR="00AB38B3" w:rsidRDefault="006248C6" w:rsidP="00A851B7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</w:t>
            </w:r>
            <w:r w:rsidR="00AB38B3">
              <w:rPr>
                <w:rFonts w:ascii="Verdana" w:hAnsi="Verdana" w:cs="Arial"/>
                <w:sz w:val="18"/>
                <w:szCs w:val="18"/>
              </w:rPr>
              <w:t>,</w:t>
            </w:r>
            <w:r>
              <w:rPr>
                <w:rFonts w:ascii="Verdana" w:hAnsi="Verdana" w:cs="Arial"/>
                <w:sz w:val="18"/>
                <w:szCs w:val="18"/>
              </w:rPr>
              <w:t>44</w:t>
            </w:r>
          </w:p>
        </w:tc>
        <w:tc>
          <w:tcPr>
            <w:tcW w:w="2708" w:type="dxa"/>
            <w:shd w:val="clear" w:color="auto" w:fill="auto"/>
            <w:noWrap/>
            <w:vAlign w:val="bottom"/>
          </w:tcPr>
          <w:p w14:paraId="06BCBC6C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km</w:t>
            </w:r>
          </w:p>
        </w:tc>
        <w:tc>
          <w:tcPr>
            <w:tcW w:w="1141" w:type="dxa"/>
            <w:shd w:val="clear" w:color="auto" w:fill="auto"/>
            <w:noWrap/>
            <w:vAlign w:val="bottom"/>
          </w:tcPr>
          <w:p w14:paraId="11952CB1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B38B3" w14:paraId="6AB633D9" w14:textId="77777777" w:rsidTr="00845989">
        <w:trPr>
          <w:trHeight w:val="405"/>
        </w:trPr>
        <w:tc>
          <w:tcPr>
            <w:tcW w:w="561" w:type="dxa"/>
            <w:shd w:val="clear" w:color="auto" w:fill="auto"/>
            <w:noWrap/>
            <w:vAlign w:val="bottom"/>
          </w:tcPr>
          <w:p w14:paraId="0DCF6CBA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L.p.</w:t>
            </w:r>
          </w:p>
        </w:tc>
        <w:tc>
          <w:tcPr>
            <w:tcW w:w="2886" w:type="dxa"/>
            <w:shd w:val="clear" w:color="auto" w:fill="auto"/>
            <w:noWrap/>
            <w:vAlign w:val="bottom"/>
          </w:tcPr>
          <w:p w14:paraId="698ADFAE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Nazwa drogi</w:t>
            </w:r>
          </w:p>
        </w:tc>
        <w:tc>
          <w:tcPr>
            <w:tcW w:w="5208" w:type="dxa"/>
            <w:gridSpan w:val="3"/>
            <w:shd w:val="clear" w:color="auto" w:fill="auto"/>
            <w:noWrap/>
            <w:vAlign w:val="bottom"/>
          </w:tcPr>
          <w:p w14:paraId="0FB3F453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Informacje dodatkowe</w:t>
            </w:r>
          </w:p>
        </w:tc>
        <w:tc>
          <w:tcPr>
            <w:tcW w:w="1141" w:type="dxa"/>
            <w:shd w:val="clear" w:color="auto" w:fill="auto"/>
            <w:noWrap/>
            <w:vAlign w:val="bottom"/>
          </w:tcPr>
          <w:p w14:paraId="05B0CD07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Dł. drogi (km)</w:t>
            </w:r>
          </w:p>
        </w:tc>
      </w:tr>
      <w:tr w:rsidR="00AB38B3" w14:paraId="14F3DF14" w14:textId="77777777" w:rsidTr="00845989">
        <w:trPr>
          <w:trHeight w:val="270"/>
        </w:trPr>
        <w:tc>
          <w:tcPr>
            <w:tcW w:w="561" w:type="dxa"/>
            <w:shd w:val="clear" w:color="auto" w:fill="auto"/>
            <w:noWrap/>
            <w:vAlign w:val="bottom"/>
          </w:tcPr>
          <w:p w14:paraId="6AEFEF69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886" w:type="dxa"/>
            <w:shd w:val="clear" w:color="auto" w:fill="auto"/>
            <w:noWrap/>
            <w:vAlign w:val="bottom"/>
          </w:tcPr>
          <w:p w14:paraId="11C07859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00" w:type="dxa"/>
            <w:gridSpan w:val="2"/>
            <w:shd w:val="clear" w:color="auto" w:fill="auto"/>
            <w:noWrap/>
            <w:vAlign w:val="bottom"/>
          </w:tcPr>
          <w:p w14:paraId="1FD5A2B6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8" w:type="dxa"/>
            <w:shd w:val="clear" w:color="auto" w:fill="auto"/>
            <w:noWrap/>
            <w:vAlign w:val="bottom"/>
          </w:tcPr>
          <w:p w14:paraId="61CFD251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41" w:type="dxa"/>
            <w:shd w:val="clear" w:color="auto" w:fill="auto"/>
            <w:noWrap/>
            <w:vAlign w:val="bottom"/>
          </w:tcPr>
          <w:p w14:paraId="7CC46216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B38B3" w14:paraId="2773E885" w14:textId="77777777" w:rsidTr="00845989">
        <w:trPr>
          <w:trHeight w:val="255"/>
        </w:trPr>
        <w:tc>
          <w:tcPr>
            <w:tcW w:w="9796" w:type="dxa"/>
            <w:gridSpan w:val="6"/>
            <w:shd w:val="clear" w:color="auto" w:fill="auto"/>
            <w:noWrap/>
            <w:vAlign w:val="bottom"/>
          </w:tcPr>
          <w:p w14:paraId="6AC1CA1F" w14:textId="77777777" w:rsidR="00AB38B3" w:rsidRDefault="00AB38B3" w:rsidP="00845989">
            <w:pPr>
              <w:jc w:val="center"/>
              <w:rPr>
                <w:rFonts w:ascii="Verdana" w:hAnsi="Verdana" w:cs="Arial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Verdana" w:hAnsi="Verdana" w:cs="Arial"/>
                <w:i/>
                <w:iCs/>
                <w:sz w:val="18"/>
                <w:szCs w:val="18"/>
                <w:u w:val="single"/>
              </w:rPr>
              <w:t>Drogi odśnieżane w 4 standardzie</w:t>
            </w:r>
          </w:p>
        </w:tc>
      </w:tr>
      <w:tr w:rsidR="00AB38B3" w14:paraId="1BDF6EC6" w14:textId="77777777" w:rsidTr="00845989">
        <w:trPr>
          <w:trHeight w:val="255"/>
        </w:trPr>
        <w:tc>
          <w:tcPr>
            <w:tcW w:w="561" w:type="dxa"/>
            <w:shd w:val="clear" w:color="auto" w:fill="auto"/>
            <w:noWrap/>
            <w:vAlign w:val="bottom"/>
          </w:tcPr>
          <w:p w14:paraId="721539A3" w14:textId="7C3D6749" w:rsidR="00AB38B3" w:rsidRDefault="006248C6" w:rsidP="0084598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849" w:type="dxa"/>
            <w:gridSpan w:val="2"/>
            <w:shd w:val="clear" w:color="auto" w:fill="auto"/>
            <w:noWrap/>
            <w:vAlign w:val="bottom"/>
          </w:tcPr>
          <w:p w14:paraId="33510C64" w14:textId="41AF2FEE" w:rsidR="00AB38B3" w:rsidRDefault="00634D07" w:rsidP="0084598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Ciasna rejon ul. Nowej oraz połączenie sięgacza ul. Zjednoczenia z DK 11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14:paraId="47551AA4" w14:textId="77777777" w:rsidR="00AB38B3" w:rsidRDefault="00AB38B3" w:rsidP="00845989">
            <w:pPr>
              <w:ind w:left="497" w:hanging="497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8" w:type="dxa"/>
            <w:shd w:val="clear" w:color="auto" w:fill="auto"/>
            <w:noWrap/>
            <w:vAlign w:val="bottom"/>
          </w:tcPr>
          <w:p w14:paraId="26EBD5E7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41" w:type="dxa"/>
            <w:shd w:val="clear" w:color="auto" w:fill="auto"/>
            <w:noWrap/>
            <w:vAlign w:val="bottom"/>
          </w:tcPr>
          <w:p w14:paraId="4079CDF8" w14:textId="1079EFE1" w:rsidR="00AB38B3" w:rsidRDefault="00634D07" w:rsidP="008459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0,38</w:t>
            </w:r>
          </w:p>
        </w:tc>
      </w:tr>
      <w:tr w:rsidR="00AB38B3" w14:paraId="78018E64" w14:textId="77777777" w:rsidTr="00845989">
        <w:trPr>
          <w:trHeight w:val="255"/>
        </w:trPr>
        <w:tc>
          <w:tcPr>
            <w:tcW w:w="561" w:type="dxa"/>
            <w:shd w:val="clear" w:color="auto" w:fill="auto"/>
            <w:noWrap/>
            <w:vAlign w:val="bottom"/>
          </w:tcPr>
          <w:p w14:paraId="65A966F0" w14:textId="371B23A7" w:rsidR="00AB38B3" w:rsidRDefault="006248C6" w:rsidP="0084598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849" w:type="dxa"/>
            <w:gridSpan w:val="2"/>
            <w:shd w:val="clear" w:color="auto" w:fill="auto"/>
            <w:noWrap/>
            <w:vAlign w:val="bottom"/>
          </w:tcPr>
          <w:p w14:paraId="2EDEEA31" w14:textId="60978343" w:rsidR="00AB38B3" w:rsidRDefault="00634D07" w:rsidP="0084598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Ciasna </w:t>
            </w:r>
            <w:r w:rsidR="00AB38B3">
              <w:rPr>
                <w:rFonts w:ascii="Verdana" w:hAnsi="Verdana" w:cs="Arial"/>
                <w:sz w:val="18"/>
                <w:szCs w:val="18"/>
              </w:rPr>
              <w:t>ul. Dworcowa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14:paraId="38CB2DF2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8" w:type="dxa"/>
            <w:shd w:val="clear" w:color="auto" w:fill="auto"/>
            <w:noWrap/>
            <w:vAlign w:val="bottom"/>
          </w:tcPr>
          <w:p w14:paraId="65AE7614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41" w:type="dxa"/>
            <w:shd w:val="clear" w:color="auto" w:fill="auto"/>
            <w:noWrap/>
            <w:vAlign w:val="bottom"/>
          </w:tcPr>
          <w:p w14:paraId="70F4BCF2" w14:textId="208C5978" w:rsidR="00AB38B3" w:rsidRDefault="00634D07" w:rsidP="008459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0,17</w:t>
            </w:r>
          </w:p>
        </w:tc>
      </w:tr>
      <w:tr w:rsidR="00AB38B3" w14:paraId="6BB85F44" w14:textId="77777777" w:rsidTr="00845989">
        <w:trPr>
          <w:trHeight w:val="255"/>
        </w:trPr>
        <w:tc>
          <w:tcPr>
            <w:tcW w:w="561" w:type="dxa"/>
            <w:shd w:val="clear" w:color="auto" w:fill="auto"/>
            <w:noWrap/>
            <w:vAlign w:val="bottom"/>
          </w:tcPr>
          <w:p w14:paraId="6EC0838B" w14:textId="7F795CB7" w:rsidR="00AB38B3" w:rsidRPr="006248C6" w:rsidRDefault="006248C6" w:rsidP="0084598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849" w:type="dxa"/>
            <w:gridSpan w:val="2"/>
            <w:shd w:val="clear" w:color="auto" w:fill="auto"/>
            <w:noWrap/>
            <w:vAlign w:val="bottom"/>
          </w:tcPr>
          <w:p w14:paraId="6A835704" w14:textId="739D26A2" w:rsidR="00AB38B3" w:rsidRPr="006248C6" w:rsidRDefault="00634D07" w:rsidP="00845989">
            <w:pPr>
              <w:rPr>
                <w:rFonts w:ascii="Verdana" w:hAnsi="Verdana" w:cs="Arial"/>
                <w:sz w:val="18"/>
                <w:szCs w:val="18"/>
              </w:rPr>
            </w:pPr>
            <w:r w:rsidRPr="006248C6">
              <w:rPr>
                <w:rFonts w:ascii="Verdana" w:hAnsi="Verdana" w:cs="Arial"/>
                <w:sz w:val="18"/>
                <w:szCs w:val="18"/>
              </w:rPr>
              <w:t xml:space="preserve">Ciasna </w:t>
            </w:r>
            <w:r w:rsidR="00AB38B3" w:rsidRPr="006248C6">
              <w:rPr>
                <w:rFonts w:ascii="Verdana" w:hAnsi="Verdana" w:cs="Arial"/>
                <w:sz w:val="18"/>
                <w:szCs w:val="18"/>
              </w:rPr>
              <w:t xml:space="preserve">ul. </w:t>
            </w:r>
            <w:r w:rsidRPr="006248C6">
              <w:rPr>
                <w:rFonts w:ascii="Verdana" w:hAnsi="Verdana" w:cs="Arial"/>
                <w:sz w:val="18"/>
                <w:szCs w:val="18"/>
              </w:rPr>
              <w:t>Zjednoczenia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14:paraId="4BAE2778" w14:textId="77777777" w:rsidR="00AB38B3" w:rsidRPr="006248C6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8" w:type="dxa"/>
            <w:shd w:val="clear" w:color="auto" w:fill="auto"/>
            <w:noWrap/>
            <w:vAlign w:val="bottom"/>
          </w:tcPr>
          <w:p w14:paraId="732CF976" w14:textId="77777777" w:rsidR="00AB38B3" w:rsidRPr="006248C6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41" w:type="dxa"/>
            <w:shd w:val="clear" w:color="auto" w:fill="auto"/>
            <w:noWrap/>
            <w:vAlign w:val="bottom"/>
          </w:tcPr>
          <w:p w14:paraId="1F6B2007" w14:textId="7F886AC9" w:rsidR="00AB38B3" w:rsidRPr="006248C6" w:rsidRDefault="006248C6" w:rsidP="008459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248C6">
              <w:rPr>
                <w:rFonts w:ascii="Verdana" w:hAnsi="Verdana" w:cs="Arial"/>
                <w:sz w:val="18"/>
                <w:szCs w:val="18"/>
              </w:rPr>
              <w:t>2</w:t>
            </w:r>
            <w:r w:rsidR="00AB38B3" w:rsidRPr="006248C6">
              <w:rPr>
                <w:rFonts w:ascii="Verdana" w:hAnsi="Verdana" w:cs="Arial"/>
                <w:sz w:val="18"/>
                <w:szCs w:val="18"/>
              </w:rPr>
              <w:t>,</w:t>
            </w:r>
            <w:r w:rsidRPr="006248C6">
              <w:rPr>
                <w:rFonts w:ascii="Verdana" w:hAnsi="Verdana" w:cs="Arial"/>
                <w:sz w:val="18"/>
                <w:szCs w:val="18"/>
              </w:rPr>
              <w:t>5</w:t>
            </w:r>
            <w:r w:rsidR="00634D07" w:rsidRPr="006248C6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</w:tr>
      <w:tr w:rsidR="00AB38B3" w14:paraId="6B2ECB1E" w14:textId="77777777" w:rsidTr="006248C6">
        <w:trPr>
          <w:trHeight w:val="577"/>
        </w:trPr>
        <w:tc>
          <w:tcPr>
            <w:tcW w:w="561" w:type="dxa"/>
            <w:shd w:val="clear" w:color="auto" w:fill="auto"/>
            <w:noWrap/>
            <w:vAlign w:val="bottom"/>
          </w:tcPr>
          <w:p w14:paraId="1B2BB2C9" w14:textId="4DB4507E" w:rsidR="00AB38B3" w:rsidRDefault="006248C6" w:rsidP="0084598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3849" w:type="dxa"/>
            <w:gridSpan w:val="2"/>
            <w:shd w:val="clear" w:color="auto" w:fill="auto"/>
            <w:noWrap/>
            <w:vAlign w:val="bottom"/>
          </w:tcPr>
          <w:p w14:paraId="76767EE4" w14:textId="12C96B64" w:rsidR="00AB38B3" w:rsidRDefault="00634D07" w:rsidP="0084598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Ciasna ul. Dobrodzieńska - Dzielna ul. Leśna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14:paraId="3AEEE1AC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8" w:type="dxa"/>
            <w:shd w:val="clear" w:color="auto" w:fill="auto"/>
            <w:noWrap/>
            <w:vAlign w:val="bottom"/>
          </w:tcPr>
          <w:p w14:paraId="79544C3D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41" w:type="dxa"/>
            <w:shd w:val="clear" w:color="auto" w:fill="auto"/>
            <w:noWrap/>
            <w:vAlign w:val="bottom"/>
          </w:tcPr>
          <w:p w14:paraId="31FDA850" w14:textId="7DED03FC" w:rsidR="00AB38B3" w:rsidRDefault="0032717A" w:rsidP="008459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  <w:r w:rsidR="00AB38B3">
              <w:rPr>
                <w:rFonts w:ascii="Verdana" w:hAnsi="Verdana" w:cs="Arial"/>
                <w:sz w:val="18"/>
                <w:szCs w:val="18"/>
              </w:rPr>
              <w:t>,38</w:t>
            </w:r>
          </w:p>
        </w:tc>
      </w:tr>
      <w:tr w:rsidR="00AB38B3" w14:paraId="3DAD530B" w14:textId="77777777" w:rsidTr="00845989">
        <w:trPr>
          <w:trHeight w:val="255"/>
        </w:trPr>
        <w:tc>
          <w:tcPr>
            <w:tcW w:w="561" w:type="dxa"/>
            <w:shd w:val="clear" w:color="auto" w:fill="auto"/>
            <w:noWrap/>
            <w:vAlign w:val="bottom"/>
          </w:tcPr>
          <w:p w14:paraId="7D3337BA" w14:textId="33CB9369" w:rsidR="00AB38B3" w:rsidRDefault="006248C6" w:rsidP="0084598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3849" w:type="dxa"/>
            <w:gridSpan w:val="2"/>
            <w:shd w:val="clear" w:color="auto" w:fill="auto"/>
            <w:noWrap/>
            <w:vAlign w:val="bottom"/>
          </w:tcPr>
          <w:p w14:paraId="30EDE843" w14:textId="3B5434DA" w:rsidR="00AB38B3" w:rsidRDefault="0032717A" w:rsidP="0084598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Ciasna ul. Jeżowska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14:paraId="31F41866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8" w:type="dxa"/>
            <w:shd w:val="clear" w:color="auto" w:fill="auto"/>
            <w:noWrap/>
            <w:vAlign w:val="bottom"/>
          </w:tcPr>
          <w:p w14:paraId="7C58D485" w14:textId="77777777" w:rsidR="00AB38B3" w:rsidRDefault="00AB38B3" w:rsidP="00845989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41" w:type="dxa"/>
            <w:shd w:val="clear" w:color="auto" w:fill="auto"/>
            <w:noWrap/>
            <w:vAlign w:val="bottom"/>
          </w:tcPr>
          <w:p w14:paraId="76DDFFDA" w14:textId="0AF15E88" w:rsidR="00AB38B3" w:rsidRDefault="00AB38B3" w:rsidP="008459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0,</w:t>
            </w:r>
            <w:r w:rsidR="0032717A">
              <w:rPr>
                <w:rFonts w:ascii="Verdana" w:hAnsi="Verdana" w:cs="Arial"/>
                <w:sz w:val="18"/>
                <w:szCs w:val="18"/>
              </w:rPr>
              <w:t>77</w:t>
            </w:r>
          </w:p>
        </w:tc>
      </w:tr>
      <w:tr w:rsidR="0032717A" w14:paraId="1BDD5CB1" w14:textId="77777777" w:rsidTr="00845989">
        <w:trPr>
          <w:trHeight w:val="255"/>
        </w:trPr>
        <w:tc>
          <w:tcPr>
            <w:tcW w:w="561" w:type="dxa"/>
            <w:shd w:val="clear" w:color="auto" w:fill="auto"/>
            <w:noWrap/>
            <w:vAlign w:val="bottom"/>
          </w:tcPr>
          <w:p w14:paraId="3D57A8C9" w14:textId="76A77F69" w:rsidR="0032717A" w:rsidRDefault="006248C6" w:rsidP="0032717A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3849" w:type="dxa"/>
            <w:gridSpan w:val="2"/>
            <w:shd w:val="clear" w:color="auto" w:fill="auto"/>
            <w:noWrap/>
            <w:vAlign w:val="bottom"/>
          </w:tcPr>
          <w:p w14:paraId="66F2EE0D" w14:textId="2EC2E546" w:rsidR="0032717A" w:rsidRDefault="0032717A" w:rsidP="0032717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Centrum Przesiadkowe Ciasna ul. Zjednoczenia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14:paraId="10A34A0F" w14:textId="77777777" w:rsidR="0032717A" w:rsidRDefault="0032717A" w:rsidP="0032717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8" w:type="dxa"/>
            <w:shd w:val="clear" w:color="auto" w:fill="auto"/>
            <w:noWrap/>
            <w:vAlign w:val="bottom"/>
          </w:tcPr>
          <w:p w14:paraId="635CD30D" w14:textId="7EB0D389" w:rsidR="0032717A" w:rsidRDefault="0032717A" w:rsidP="0032717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       0,159 km/</w:t>
            </w:r>
          </w:p>
        </w:tc>
        <w:tc>
          <w:tcPr>
            <w:tcW w:w="1141" w:type="dxa"/>
            <w:shd w:val="clear" w:color="auto" w:fill="auto"/>
            <w:noWrap/>
            <w:vAlign w:val="bottom"/>
          </w:tcPr>
          <w:p w14:paraId="7B197D00" w14:textId="563EC979" w:rsidR="0032717A" w:rsidRDefault="0032717A" w:rsidP="0032717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476 m</w:t>
            </w:r>
            <w:r>
              <w:rPr>
                <w:rFonts w:ascii="Verdana" w:hAnsi="Verdana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04752278" w14:textId="77777777" w:rsidR="00AB38B3" w:rsidRDefault="00AB38B3" w:rsidP="00AB38B3">
      <w:pPr>
        <w:pStyle w:val="Tekstpodstawowywcity"/>
        <w:tabs>
          <w:tab w:val="left" w:pos="360"/>
        </w:tabs>
        <w:rPr>
          <w:sz w:val="20"/>
          <w:szCs w:val="20"/>
        </w:rPr>
      </w:pPr>
    </w:p>
    <w:p w14:paraId="1CB804BA" w14:textId="77777777" w:rsidR="00AB38B3" w:rsidRPr="006A28B3" w:rsidRDefault="00AB38B3" w:rsidP="00AB38B3">
      <w:pPr>
        <w:pStyle w:val="Tekstpodstawowywcity"/>
        <w:tabs>
          <w:tab w:val="left" w:pos="360"/>
        </w:tabs>
        <w:rPr>
          <w:rFonts w:asciiTheme="minorHAnsi" w:hAnsiTheme="minorHAnsi"/>
          <w:sz w:val="20"/>
          <w:szCs w:val="20"/>
        </w:rPr>
      </w:pPr>
      <w:r w:rsidRPr="006A28B3">
        <w:rPr>
          <w:rFonts w:asciiTheme="minorHAnsi" w:hAnsiTheme="minorHAnsi"/>
          <w:sz w:val="20"/>
          <w:szCs w:val="20"/>
          <w:u w:val="single"/>
        </w:rPr>
        <w:t>Zamawiający zastrzega sobie prawo do wprowadzenia zmian ilości dróg w standardach zimowego utrzymania jak również w ilości dróg podlegających zimowemu utrzymaniu.</w:t>
      </w:r>
    </w:p>
    <w:p w14:paraId="5A9A10B6" w14:textId="77777777" w:rsidR="00AA6990" w:rsidRPr="00250B42" w:rsidRDefault="00097A5D" w:rsidP="000B235E">
      <w:pPr>
        <w:pStyle w:val="Bezodstpw"/>
        <w:jc w:val="both"/>
        <w:rPr>
          <w:b/>
          <w:sz w:val="20"/>
          <w:szCs w:val="20"/>
        </w:rPr>
      </w:pPr>
      <w:r w:rsidRPr="00250B42">
        <w:rPr>
          <w:b/>
          <w:sz w:val="20"/>
          <w:szCs w:val="20"/>
        </w:rPr>
        <w:t>Umowa na zimowe utrzymanie dla każdego z rejonów osobno</w:t>
      </w:r>
      <w:r w:rsidR="0056524A">
        <w:rPr>
          <w:b/>
          <w:sz w:val="20"/>
          <w:szCs w:val="20"/>
        </w:rPr>
        <w:t xml:space="preserve">, </w:t>
      </w:r>
      <w:r w:rsidRPr="00250B42">
        <w:rPr>
          <w:b/>
          <w:sz w:val="20"/>
          <w:szCs w:val="20"/>
        </w:rPr>
        <w:t xml:space="preserve"> podpisana będzie z </w:t>
      </w:r>
      <w:r w:rsidR="00250B42" w:rsidRPr="00250B42">
        <w:rPr>
          <w:b/>
          <w:sz w:val="20"/>
          <w:szCs w:val="20"/>
        </w:rPr>
        <w:t>wybranym Wykonawcą</w:t>
      </w:r>
      <w:r w:rsidRPr="00250B42">
        <w:rPr>
          <w:b/>
          <w:sz w:val="20"/>
          <w:szCs w:val="20"/>
        </w:rPr>
        <w:t xml:space="preserve"> na kwotę </w:t>
      </w:r>
      <w:r w:rsidR="00250B42" w:rsidRPr="00250B42">
        <w:rPr>
          <w:b/>
          <w:sz w:val="20"/>
          <w:szCs w:val="20"/>
        </w:rPr>
        <w:t>wynikającą</w:t>
      </w:r>
      <w:r w:rsidRPr="00250B42">
        <w:rPr>
          <w:b/>
          <w:sz w:val="20"/>
          <w:szCs w:val="20"/>
        </w:rPr>
        <w:t xml:space="preserve"> z </w:t>
      </w:r>
      <w:r w:rsidR="00250B42" w:rsidRPr="00250B42">
        <w:rPr>
          <w:b/>
          <w:sz w:val="20"/>
          <w:szCs w:val="20"/>
        </w:rPr>
        <w:t>iloczynu ceny jednostkowej za kilometr utrzymania, długości dróg w danym rejonie oraz przewidywanej ilości wyj</w:t>
      </w:r>
      <w:r w:rsidR="003A2B93">
        <w:rPr>
          <w:b/>
          <w:sz w:val="20"/>
          <w:szCs w:val="20"/>
        </w:rPr>
        <w:t>azdów w całym sezonie utrzymania z założeniem odśnieżania w „tą i z powrotem”</w:t>
      </w:r>
      <w:r w:rsidR="0056524A">
        <w:rPr>
          <w:b/>
          <w:sz w:val="20"/>
          <w:szCs w:val="20"/>
        </w:rPr>
        <w:t>.</w:t>
      </w:r>
    </w:p>
    <w:p w14:paraId="637FF859" w14:textId="77777777" w:rsidR="00250B42" w:rsidRPr="002D2D95" w:rsidRDefault="00250B42" w:rsidP="002D2D95">
      <w:pPr>
        <w:pStyle w:val="Bezodstpw"/>
        <w:rPr>
          <w:sz w:val="20"/>
          <w:szCs w:val="20"/>
        </w:rPr>
      </w:pPr>
    </w:p>
    <w:p w14:paraId="3F674D31" w14:textId="77777777" w:rsidR="00F36B7D" w:rsidRPr="00DF5C4D" w:rsidRDefault="00980F9F" w:rsidP="00F36B7D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0"/>
          <w:szCs w:val="20"/>
        </w:rPr>
      </w:pPr>
      <w:r w:rsidRPr="00DF5C4D">
        <w:rPr>
          <w:rFonts w:cs="Calibri"/>
          <w:b/>
          <w:sz w:val="20"/>
          <w:szCs w:val="20"/>
        </w:rPr>
        <w:t>3</w:t>
      </w:r>
      <w:r w:rsidR="00F36B7D" w:rsidRPr="00DF5C4D">
        <w:rPr>
          <w:rFonts w:cs="Calibri"/>
          <w:b/>
          <w:sz w:val="20"/>
          <w:szCs w:val="20"/>
        </w:rPr>
        <w:t>. Inne postanowienia</w:t>
      </w:r>
    </w:p>
    <w:p w14:paraId="790928FD" w14:textId="48F5589C" w:rsidR="006A28B3" w:rsidRPr="00980F9F" w:rsidRDefault="00253DBD" w:rsidP="006A28B3">
      <w:pPr>
        <w:snapToGrid w:val="0"/>
        <w:rPr>
          <w:sz w:val="20"/>
          <w:szCs w:val="20"/>
        </w:rPr>
      </w:pPr>
      <w:r w:rsidRPr="00980F9F">
        <w:rPr>
          <w:rFonts w:cs="Calibri"/>
          <w:sz w:val="20"/>
          <w:szCs w:val="20"/>
        </w:rPr>
        <w:t>1</w:t>
      </w:r>
      <w:r w:rsidR="00F36B7D" w:rsidRPr="00980F9F">
        <w:rPr>
          <w:rFonts w:cs="Calibri"/>
          <w:sz w:val="20"/>
          <w:szCs w:val="20"/>
        </w:rPr>
        <w:t xml:space="preserve">) </w:t>
      </w:r>
      <w:r w:rsidR="006A28B3" w:rsidRPr="003927E8">
        <w:rPr>
          <w:sz w:val="20"/>
          <w:szCs w:val="20"/>
        </w:rPr>
        <w:t>Zamawiający</w:t>
      </w:r>
      <w:r w:rsidR="000A3A5F">
        <w:rPr>
          <w:sz w:val="20"/>
          <w:szCs w:val="20"/>
        </w:rPr>
        <w:t xml:space="preserve"> </w:t>
      </w:r>
      <w:r w:rsidR="000A3A5F" w:rsidRPr="000A3A5F">
        <w:rPr>
          <w:b/>
          <w:bCs/>
          <w:sz w:val="20"/>
          <w:szCs w:val="20"/>
        </w:rPr>
        <w:t>nie</w:t>
      </w:r>
      <w:r w:rsidR="006A28B3" w:rsidRPr="000A3A5F">
        <w:rPr>
          <w:b/>
          <w:bCs/>
          <w:sz w:val="20"/>
          <w:szCs w:val="20"/>
        </w:rPr>
        <w:t xml:space="preserve"> dopuszcza</w:t>
      </w:r>
      <w:r w:rsidR="006A28B3" w:rsidRPr="003927E8">
        <w:rPr>
          <w:sz w:val="20"/>
          <w:szCs w:val="20"/>
        </w:rPr>
        <w:t xml:space="preserve"> składani</w:t>
      </w:r>
      <w:r w:rsidR="000A3A5F">
        <w:rPr>
          <w:sz w:val="20"/>
          <w:szCs w:val="20"/>
        </w:rPr>
        <w:t>a</w:t>
      </w:r>
      <w:r w:rsidR="006A28B3" w:rsidRPr="003927E8">
        <w:rPr>
          <w:sz w:val="20"/>
          <w:szCs w:val="20"/>
        </w:rPr>
        <w:t xml:space="preserve"> ofert częściowych.</w:t>
      </w:r>
    </w:p>
    <w:p w14:paraId="6F766A18" w14:textId="6BC5A866" w:rsidR="00F36B7D" w:rsidRPr="00980F9F" w:rsidRDefault="006A28B3" w:rsidP="00980F9F">
      <w:pPr>
        <w:spacing w:line="360" w:lineRule="auto"/>
        <w:ind w:left="142" w:hanging="142"/>
        <w:jc w:val="both"/>
        <w:rPr>
          <w:bCs/>
          <w:color w:val="000000"/>
        </w:rPr>
      </w:pPr>
      <w:r w:rsidRPr="00980F9F">
        <w:rPr>
          <w:sz w:val="20"/>
          <w:szCs w:val="20"/>
        </w:rPr>
        <w:t>2)</w:t>
      </w:r>
      <w:r w:rsidRPr="00980F9F">
        <w:rPr>
          <w:bCs/>
          <w:color w:val="000000"/>
        </w:rPr>
        <w:t xml:space="preserve"> </w:t>
      </w:r>
      <w:r w:rsidRPr="00980F9F">
        <w:rPr>
          <w:bCs/>
          <w:color w:val="000000"/>
          <w:sz w:val="20"/>
          <w:szCs w:val="20"/>
        </w:rPr>
        <w:t>Rozpoczęcie sezonu nastąpi w zależności od panujących warunków atmosferycznych. Orientacyjny termin rozpoczęcia – 01.12.20</w:t>
      </w:r>
      <w:r w:rsidR="003807BE">
        <w:rPr>
          <w:bCs/>
          <w:color w:val="000000"/>
          <w:sz w:val="20"/>
          <w:szCs w:val="20"/>
        </w:rPr>
        <w:t xml:space="preserve">20 </w:t>
      </w:r>
      <w:r w:rsidRPr="00980F9F">
        <w:rPr>
          <w:bCs/>
          <w:color w:val="000000"/>
          <w:sz w:val="20"/>
          <w:szCs w:val="20"/>
        </w:rPr>
        <w:t>r., zakończenia 31.03.20</w:t>
      </w:r>
      <w:r w:rsidR="000B235E">
        <w:rPr>
          <w:bCs/>
          <w:color w:val="000000"/>
          <w:sz w:val="20"/>
          <w:szCs w:val="20"/>
        </w:rPr>
        <w:t>2</w:t>
      </w:r>
      <w:r w:rsidR="003807BE">
        <w:rPr>
          <w:bCs/>
          <w:color w:val="000000"/>
          <w:sz w:val="20"/>
          <w:szCs w:val="20"/>
        </w:rPr>
        <w:t xml:space="preserve">1 </w:t>
      </w:r>
      <w:r w:rsidRPr="00980F9F">
        <w:rPr>
          <w:bCs/>
          <w:color w:val="000000"/>
          <w:sz w:val="20"/>
          <w:szCs w:val="20"/>
        </w:rPr>
        <w:t>r.</w:t>
      </w:r>
    </w:p>
    <w:p w14:paraId="452143EB" w14:textId="19EB3ADB" w:rsidR="00F36B7D" w:rsidRDefault="00D63285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/>
          <w:iCs/>
          <w:sz w:val="20"/>
          <w:szCs w:val="20"/>
        </w:rPr>
      </w:pPr>
      <w:r>
        <w:rPr>
          <w:rFonts w:cs="Calibri"/>
          <w:sz w:val="20"/>
          <w:szCs w:val="20"/>
        </w:rPr>
        <w:t>3</w:t>
      </w:r>
      <w:r w:rsidR="00F36B7D" w:rsidRPr="00334E45">
        <w:rPr>
          <w:rFonts w:cs="Calibri"/>
          <w:sz w:val="20"/>
          <w:szCs w:val="20"/>
        </w:rPr>
        <w:t xml:space="preserve">) </w:t>
      </w:r>
      <w:r w:rsidR="00F36B7D" w:rsidRPr="00980F9F">
        <w:rPr>
          <w:rFonts w:cs="Calibri"/>
          <w:sz w:val="20"/>
          <w:szCs w:val="20"/>
        </w:rPr>
        <w:t>Wymagania Zamawiającego dotyczące zatrudnienia osób na umowę o pracę przez Wykonawcę lub</w:t>
      </w:r>
      <w:r w:rsidR="00FE1273">
        <w:rPr>
          <w:rFonts w:cs="Calibri"/>
          <w:sz w:val="20"/>
          <w:szCs w:val="20"/>
        </w:rPr>
        <w:t xml:space="preserve"> </w:t>
      </w:r>
      <w:r w:rsidR="00F36B7D" w:rsidRPr="00980F9F">
        <w:rPr>
          <w:rFonts w:cs="Calibri"/>
          <w:sz w:val="20"/>
          <w:szCs w:val="20"/>
        </w:rPr>
        <w:t>podwykonawcę. W ramach przedmiotu świadczenia Zamawiający wskazuje następujące czynności, których</w:t>
      </w:r>
      <w:r w:rsidR="00FE1273">
        <w:rPr>
          <w:rFonts w:cs="Calibri"/>
          <w:sz w:val="20"/>
          <w:szCs w:val="20"/>
        </w:rPr>
        <w:t xml:space="preserve"> </w:t>
      </w:r>
      <w:r w:rsidR="00F36B7D" w:rsidRPr="00980F9F">
        <w:rPr>
          <w:rFonts w:cs="Calibri"/>
          <w:sz w:val="20"/>
          <w:szCs w:val="20"/>
        </w:rPr>
        <w:t>realizacja musi następować w ramach umowy o pracę w rozumieniu przepisów ustawy z dnia 26.06.1974r. –</w:t>
      </w:r>
      <w:r w:rsidR="00FE1273">
        <w:rPr>
          <w:rFonts w:cs="Calibri"/>
          <w:sz w:val="20"/>
          <w:szCs w:val="20"/>
        </w:rPr>
        <w:t xml:space="preserve"> </w:t>
      </w:r>
      <w:r w:rsidR="00F36B7D" w:rsidRPr="00980F9F">
        <w:rPr>
          <w:rFonts w:cs="Calibri"/>
          <w:sz w:val="20"/>
          <w:szCs w:val="20"/>
        </w:rPr>
        <w:t>Kodeks pracy (t.j.Dz.U. z 2015 poz. 1066 z późn. zm.) :</w:t>
      </w:r>
      <w:r w:rsidR="00F36B7D" w:rsidRPr="00980F9F">
        <w:rPr>
          <w:rFonts w:cs="Calibri,Italic"/>
          <w:i/>
          <w:iCs/>
          <w:sz w:val="20"/>
          <w:szCs w:val="20"/>
        </w:rPr>
        <w:t>- wszystkie czynności wykonywane w ramach robót</w:t>
      </w:r>
      <w:r w:rsidR="00FE1273">
        <w:rPr>
          <w:rFonts w:cs="Calibri,Italic"/>
          <w:i/>
          <w:iCs/>
          <w:sz w:val="20"/>
          <w:szCs w:val="20"/>
        </w:rPr>
        <w:t xml:space="preserve"> </w:t>
      </w:r>
      <w:r w:rsidR="00F36B7D" w:rsidRPr="00980F9F">
        <w:rPr>
          <w:rFonts w:cs="Calibri,Italic"/>
          <w:i/>
          <w:iCs/>
          <w:sz w:val="20"/>
          <w:szCs w:val="20"/>
        </w:rPr>
        <w:t>związanych z przedmiotow</w:t>
      </w:r>
      <w:r w:rsidR="009B0E9B">
        <w:rPr>
          <w:rFonts w:cs="Calibri,Italic"/>
          <w:i/>
          <w:iCs/>
          <w:sz w:val="20"/>
          <w:szCs w:val="20"/>
        </w:rPr>
        <w:t>ym</w:t>
      </w:r>
      <w:r w:rsidR="00F36B7D" w:rsidRPr="00980F9F">
        <w:rPr>
          <w:rFonts w:cs="Calibri,Italic"/>
          <w:i/>
          <w:iCs/>
          <w:sz w:val="20"/>
          <w:szCs w:val="20"/>
        </w:rPr>
        <w:t xml:space="preserve"> </w:t>
      </w:r>
      <w:r w:rsidR="009B0E9B">
        <w:rPr>
          <w:rFonts w:cs="Calibri,Italic"/>
          <w:i/>
          <w:iCs/>
          <w:sz w:val="20"/>
          <w:szCs w:val="20"/>
        </w:rPr>
        <w:t>zadaniem</w:t>
      </w:r>
      <w:r w:rsidR="00F36B7D" w:rsidRPr="00980F9F">
        <w:rPr>
          <w:rFonts w:cs="Calibri,Italic"/>
          <w:i/>
          <w:iCs/>
          <w:sz w:val="20"/>
          <w:szCs w:val="20"/>
        </w:rPr>
        <w:t>, chyba, że z odrębnych przepisów wynika, że czynności te</w:t>
      </w:r>
      <w:r w:rsidR="00FE1273">
        <w:rPr>
          <w:rFonts w:cs="Calibri,Italic"/>
          <w:i/>
          <w:iCs/>
          <w:sz w:val="20"/>
          <w:szCs w:val="20"/>
        </w:rPr>
        <w:t xml:space="preserve"> </w:t>
      </w:r>
      <w:r w:rsidR="00F36B7D" w:rsidRPr="00980F9F">
        <w:rPr>
          <w:rFonts w:cs="Calibri,Italic"/>
          <w:i/>
          <w:iCs/>
          <w:sz w:val="20"/>
          <w:szCs w:val="20"/>
        </w:rPr>
        <w:t>mogą być wykonywane przez osoby zatrudnione na innej podstawie niż umowa o pracę.</w:t>
      </w:r>
    </w:p>
    <w:p w14:paraId="283778EC" w14:textId="77777777" w:rsidR="00682F2C" w:rsidRPr="00980F9F" w:rsidRDefault="00682F2C" w:rsidP="00F36B7D">
      <w:pPr>
        <w:autoSpaceDE w:val="0"/>
        <w:autoSpaceDN w:val="0"/>
        <w:adjustRightInd w:val="0"/>
        <w:spacing w:after="0" w:line="240" w:lineRule="auto"/>
        <w:rPr>
          <w:rFonts w:cs="Calibri,Italic"/>
          <w:i/>
          <w:iCs/>
          <w:sz w:val="20"/>
          <w:szCs w:val="20"/>
        </w:rPr>
      </w:pPr>
    </w:p>
    <w:p w14:paraId="7326B472" w14:textId="77777777" w:rsidR="00F36B7D" w:rsidRDefault="00D63285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980F9F">
        <w:rPr>
          <w:rFonts w:cs="Calibri"/>
          <w:sz w:val="20"/>
          <w:szCs w:val="20"/>
        </w:rPr>
        <w:t>4</w:t>
      </w:r>
      <w:r w:rsidR="00F36B7D" w:rsidRPr="00980F9F">
        <w:rPr>
          <w:rFonts w:cs="Calibri"/>
          <w:sz w:val="20"/>
          <w:szCs w:val="20"/>
        </w:rPr>
        <w:t>) Wykonawca na żądanie Zamawiającego obowiązany jest udokumentować zatrudnienie osób, o których mowa</w:t>
      </w:r>
      <w:r w:rsidR="00B918CD" w:rsidRPr="00980F9F">
        <w:rPr>
          <w:rFonts w:cs="Calibri"/>
          <w:sz w:val="20"/>
          <w:szCs w:val="20"/>
        </w:rPr>
        <w:t xml:space="preserve"> </w:t>
      </w:r>
      <w:r w:rsidR="00F36B7D" w:rsidRPr="00980F9F">
        <w:rPr>
          <w:rFonts w:cs="Calibri"/>
          <w:sz w:val="20"/>
          <w:szCs w:val="20"/>
        </w:rPr>
        <w:t>powyżej. W związku z tym Wykonawca obowiązany jest ewidencjonować czas pracy tych osób ze wskazaniem</w:t>
      </w:r>
      <w:r w:rsidR="00B918CD" w:rsidRPr="00980F9F">
        <w:rPr>
          <w:rFonts w:cs="Calibri"/>
          <w:sz w:val="20"/>
          <w:szCs w:val="20"/>
        </w:rPr>
        <w:t xml:space="preserve"> </w:t>
      </w:r>
      <w:r w:rsidR="00F36B7D" w:rsidRPr="00980F9F">
        <w:rPr>
          <w:rFonts w:cs="Calibri"/>
          <w:sz w:val="20"/>
          <w:szCs w:val="20"/>
        </w:rPr>
        <w:t>tożsamości danej osoby, oraz czynności, które były wykonywane przez tą osobę w ramach realizacji</w:t>
      </w:r>
      <w:r w:rsidR="00B918CD" w:rsidRPr="00980F9F">
        <w:rPr>
          <w:rFonts w:cs="Calibri"/>
          <w:sz w:val="20"/>
          <w:szCs w:val="20"/>
        </w:rPr>
        <w:t xml:space="preserve"> </w:t>
      </w:r>
      <w:r w:rsidR="00F36B7D" w:rsidRPr="00980F9F">
        <w:rPr>
          <w:rFonts w:cs="Calibri"/>
          <w:sz w:val="20"/>
          <w:szCs w:val="20"/>
        </w:rPr>
        <w:t>przedmiotowego zamówienia. Na żądanie Zamawiającego Wykonawca przedłoży dowody zatrudnienia osób,</w:t>
      </w:r>
      <w:r w:rsidR="00B918CD" w:rsidRPr="00980F9F">
        <w:rPr>
          <w:rFonts w:cs="Calibri"/>
          <w:sz w:val="20"/>
          <w:szCs w:val="20"/>
        </w:rPr>
        <w:t xml:space="preserve"> </w:t>
      </w:r>
      <w:r w:rsidR="00F36B7D" w:rsidRPr="00980F9F">
        <w:rPr>
          <w:rFonts w:cs="Calibri"/>
          <w:sz w:val="20"/>
          <w:szCs w:val="20"/>
        </w:rPr>
        <w:t>o których mowa powyżej, w terminie 3 dni roboczych.</w:t>
      </w:r>
    </w:p>
    <w:p w14:paraId="2EE57AE4" w14:textId="77777777" w:rsidR="00682F2C" w:rsidRPr="00980F9F" w:rsidRDefault="00682F2C" w:rsidP="00F36B7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34A851DF" w14:textId="77777777" w:rsidR="00F36B7D" w:rsidRDefault="00D63285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980F9F">
        <w:rPr>
          <w:rFonts w:cs="Calibri"/>
          <w:sz w:val="20"/>
          <w:szCs w:val="20"/>
        </w:rPr>
        <w:lastRenderedPageBreak/>
        <w:t>5</w:t>
      </w:r>
      <w:r w:rsidR="00F36B7D" w:rsidRPr="00980F9F">
        <w:rPr>
          <w:rFonts w:cs="Calibri"/>
          <w:sz w:val="20"/>
          <w:szCs w:val="20"/>
        </w:rPr>
        <w:t>) Zamawiający może w każdym czasie zawiadomić Państwową Inspekcję Pracy celem przeprowadzenia kontroli,</w:t>
      </w:r>
      <w:r w:rsidR="00B918CD" w:rsidRPr="00980F9F">
        <w:rPr>
          <w:rFonts w:cs="Calibri"/>
          <w:sz w:val="20"/>
          <w:szCs w:val="20"/>
        </w:rPr>
        <w:t xml:space="preserve"> </w:t>
      </w:r>
      <w:r w:rsidR="00F36B7D" w:rsidRPr="00980F9F">
        <w:rPr>
          <w:rFonts w:cs="Calibri"/>
          <w:sz w:val="20"/>
          <w:szCs w:val="20"/>
        </w:rPr>
        <w:t>czy osoby wykonujące czynności wskazane w pkt. 4 są zatrudnione na podstawie umowy o pracę.</w:t>
      </w:r>
    </w:p>
    <w:p w14:paraId="3859B812" w14:textId="77777777" w:rsidR="00B918CD" w:rsidRPr="00334E45" w:rsidRDefault="00B918CD" w:rsidP="00B918C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64F75F22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010977F8" w14:textId="77777777" w:rsidR="00F36B7D" w:rsidRPr="00334E45" w:rsidRDefault="00F36B7D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IV. Termin wykonania zamówienia</w:t>
      </w:r>
    </w:p>
    <w:p w14:paraId="634C05B0" w14:textId="77777777" w:rsidR="007220F4" w:rsidRPr="00334E45" w:rsidRDefault="007220F4" w:rsidP="00F36B7D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76830B4D" w14:textId="77777777" w:rsidR="00D82A4F" w:rsidRDefault="00A5029A" w:rsidP="00A5029A">
      <w:pPr>
        <w:spacing w:line="360" w:lineRule="auto"/>
        <w:jc w:val="both"/>
        <w:rPr>
          <w:bCs/>
          <w:color w:val="000000"/>
        </w:rPr>
      </w:pPr>
      <w:r w:rsidRPr="00C327DB">
        <w:rPr>
          <w:bCs/>
          <w:color w:val="000000"/>
        </w:rPr>
        <w:t xml:space="preserve">Rozpoczęcie sezonu nastąpi w zależności od panujących warunków atmosferycznych. </w:t>
      </w:r>
    </w:p>
    <w:p w14:paraId="1C557087" w14:textId="6B80E7B9" w:rsidR="00D82A4F" w:rsidRDefault="00A5029A" w:rsidP="00A5029A">
      <w:pPr>
        <w:spacing w:line="360" w:lineRule="auto"/>
        <w:jc w:val="both"/>
        <w:rPr>
          <w:bCs/>
          <w:color w:val="000000"/>
        </w:rPr>
      </w:pPr>
      <w:r w:rsidRPr="00C327DB">
        <w:rPr>
          <w:bCs/>
          <w:color w:val="000000"/>
        </w:rPr>
        <w:t>Orientacyjny t</w:t>
      </w:r>
      <w:r>
        <w:rPr>
          <w:bCs/>
          <w:color w:val="000000"/>
        </w:rPr>
        <w:t xml:space="preserve">ermin rozpoczęcia – </w:t>
      </w:r>
      <w:r w:rsidR="00BD082C">
        <w:rPr>
          <w:bCs/>
          <w:color w:val="000000"/>
        </w:rPr>
        <w:t>15</w:t>
      </w:r>
      <w:r>
        <w:rPr>
          <w:bCs/>
          <w:color w:val="000000"/>
        </w:rPr>
        <w:t>.12.20</w:t>
      </w:r>
      <w:r w:rsidR="003807BE">
        <w:rPr>
          <w:bCs/>
          <w:color w:val="000000"/>
        </w:rPr>
        <w:t>20</w:t>
      </w:r>
      <w:r w:rsidR="00670373">
        <w:rPr>
          <w:bCs/>
          <w:color w:val="000000"/>
        </w:rPr>
        <w:t xml:space="preserve"> </w:t>
      </w:r>
      <w:r w:rsidR="002744F9">
        <w:rPr>
          <w:bCs/>
          <w:color w:val="000000"/>
        </w:rPr>
        <w:t>r.</w:t>
      </w:r>
    </w:p>
    <w:p w14:paraId="14CA9FB8" w14:textId="71C12AA7" w:rsidR="00B918CD" w:rsidRPr="00A5029A" w:rsidRDefault="00D82A4F" w:rsidP="00A5029A">
      <w:pPr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Termin zakończenia                   </w:t>
      </w:r>
      <w:r w:rsidR="002744F9">
        <w:rPr>
          <w:bCs/>
          <w:color w:val="000000"/>
        </w:rPr>
        <w:t xml:space="preserve">  </w:t>
      </w:r>
      <w:r w:rsidR="00670373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</w:t>
      </w:r>
      <w:r w:rsidR="00670373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- </w:t>
      </w:r>
      <w:r w:rsidR="00A5029A">
        <w:rPr>
          <w:bCs/>
          <w:color w:val="000000"/>
        </w:rPr>
        <w:t xml:space="preserve"> 31.03.20</w:t>
      </w:r>
      <w:r w:rsidR="00670373">
        <w:rPr>
          <w:bCs/>
          <w:color w:val="000000"/>
        </w:rPr>
        <w:t>2</w:t>
      </w:r>
      <w:r w:rsidR="003807BE">
        <w:rPr>
          <w:bCs/>
          <w:color w:val="000000"/>
        </w:rPr>
        <w:t>1</w:t>
      </w:r>
      <w:r w:rsidR="00670373">
        <w:rPr>
          <w:bCs/>
          <w:color w:val="000000"/>
        </w:rPr>
        <w:t xml:space="preserve"> </w:t>
      </w:r>
      <w:r w:rsidR="00A5029A">
        <w:rPr>
          <w:bCs/>
          <w:color w:val="000000"/>
        </w:rPr>
        <w:t>r.</w:t>
      </w:r>
    </w:p>
    <w:p w14:paraId="3C5E23EB" w14:textId="77777777" w:rsidR="00F36B7D" w:rsidRPr="00334E45" w:rsidRDefault="00F36B7D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V. Warunki udziału w postępowaniu i podstawy wykluczenia</w:t>
      </w:r>
    </w:p>
    <w:p w14:paraId="0294D28E" w14:textId="77777777" w:rsidR="006B5D22" w:rsidRDefault="006B5D22" w:rsidP="00435B7D">
      <w:pPr>
        <w:pStyle w:val="Akapitzlist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25E3F72" w14:textId="77777777" w:rsidR="006B5D22" w:rsidRPr="00682F2C" w:rsidRDefault="006B5D22" w:rsidP="006B5D22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sz w:val="20"/>
          <w:szCs w:val="20"/>
        </w:rPr>
      </w:pPr>
      <w:r w:rsidRPr="00682F2C">
        <w:rPr>
          <w:sz w:val="20"/>
          <w:szCs w:val="20"/>
        </w:rPr>
        <w:t>O udzielenie zamówienia mogą się ubiegać Wykonawcy, którzy spełniają warunki udziału określ</w:t>
      </w:r>
      <w:r w:rsidR="00845989" w:rsidRPr="00682F2C">
        <w:rPr>
          <w:sz w:val="20"/>
          <w:szCs w:val="20"/>
        </w:rPr>
        <w:t>one w art. 22 ust. 1 ustawy Pzp</w:t>
      </w:r>
      <w:r w:rsidRPr="00682F2C">
        <w:rPr>
          <w:sz w:val="20"/>
          <w:szCs w:val="20"/>
        </w:rPr>
        <w:t>, którzy:</w:t>
      </w:r>
    </w:p>
    <w:p w14:paraId="14B4B230" w14:textId="77777777" w:rsidR="006B5D22" w:rsidRPr="00682F2C" w:rsidRDefault="006B5D22" w:rsidP="006B5D22">
      <w:pPr>
        <w:numPr>
          <w:ilvl w:val="1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sz w:val="20"/>
          <w:szCs w:val="20"/>
        </w:rPr>
      </w:pPr>
      <w:r w:rsidRPr="00682F2C">
        <w:rPr>
          <w:sz w:val="20"/>
          <w:szCs w:val="20"/>
        </w:rPr>
        <w:t>nie podlegają wykluczeniu,</w:t>
      </w:r>
    </w:p>
    <w:p w14:paraId="7324A7A3" w14:textId="77777777" w:rsidR="006B5D22" w:rsidRPr="00682F2C" w:rsidRDefault="006B5D22" w:rsidP="006B5D22">
      <w:pPr>
        <w:numPr>
          <w:ilvl w:val="1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sz w:val="20"/>
          <w:szCs w:val="20"/>
        </w:rPr>
      </w:pPr>
      <w:r w:rsidRPr="00682F2C">
        <w:rPr>
          <w:sz w:val="20"/>
          <w:szCs w:val="20"/>
        </w:rPr>
        <w:t>spełniają warunki udziału w postępowaniu.</w:t>
      </w:r>
    </w:p>
    <w:p w14:paraId="60400E00" w14:textId="77777777" w:rsidR="00800BD6" w:rsidRPr="00682F2C" w:rsidRDefault="00800BD6" w:rsidP="00800BD6">
      <w:pPr>
        <w:numPr>
          <w:ilvl w:val="0"/>
          <w:numId w:val="4"/>
        </w:numPr>
        <w:tabs>
          <w:tab w:val="left" w:pos="-4395"/>
        </w:tabs>
        <w:suppressAutoHyphens/>
        <w:spacing w:after="0" w:line="240" w:lineRule="auto"/>
        <w:jc w:val="both"/>
        <w:rPr>
          <w:sz w:val="20"/>
          <w:szCs w:val="20"/>
        </w:rPr>
      </w:pPr>
      <w:r w:rsidRPr="00682F2C">
        <w:rPr>
          <w:sz w:val="20"/>
          <w:szCs w:val="20"/>
        </w:rPr>
        <w:t>Ocena spełnienia warunków udziału w postępowaniu zostanie dokonana według formuły „spełnia – nie spełnia”, w oparciu o informacje zawarte w dokumentach i oświadczeniach (wymaganych przez Zamawiającego i podanych w SIWZ) dołączonych do oferty.</w:t>
      </w:r>
    </w:p>
    <w:p w14:paraId="14660486" w14:textId="77777777" w:rsidR="00044C27" w:rsidRDefault="00044C27" w:rsidP="00044C2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044C27">
        <w:rPr>
          <w:rFonts w:cs="Calibri"/>
          <w:sz w:val="20"/>
          <w:szCs w:val="20"/>
        </w:rPr>
        <w:t>O udzielenie zamówienia mogą ubiegać się Wykonawcy, którzy spełniają warunki dotyczące:</w:t>
      </w:r>
    </w:p>
    <w:p w14:paraId="28C83916" w14:textId="77777777" w:rsidR="00044C27" w:rsidRDefault="00044C27" w:rsidP="00044C27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442C182" w14:textId="77777777" w:rsidR="00044C27" w:rsidRPr="00257B57" w:rsidRDefault="00044C27" w:rsidP="00044C27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  <w:r>
        <w:rPr>
          <w:rFonts w:cs="Calibri,Bold"/>
          <w:b/>
          <w:bCs/>
          <w:sz w:val="20"/>
          <w:szCs w:val="20"/>
        </w:rPr>
        <w:t xml:space="preserve">1) </w:t>
      </w:r>
      <w:r w:rsidRPr="00257B57">
        <w:rPr>
          <w:rFonts w:cs="Calibri,Bold"/>
          <w:b/>
          <w:bCs/>
          <w:sz w:val="20"/>
          <w:szCs w:val="20"/>
        </w:rPr>
        <w:t>kompetencji lub uprawnień do prowadzenia określonej działalności zawodowej, o ile wynika to z odrębnych przepisów:</w:t>
      </w:r>
    </w:p>
    <w:p w14:paraId="30065AC4" w14:textId="77777777" w:rsidR="00044C27" w:rsidRDefault="00044C27" w:rsidP="00044C27">
      <w:pPr>
        <w:autoSpaceDE w:val="0"/>
        <w:autoSpaceDN w:val="0"/>
        <w:adjustRightInd w:val="0"/>
        <w:spacing w:after="0" w:line="240" w:lineRule="auto"/>
        <w:ind w:firstLine="708"/>
        <w:rPr>
          <w:rFonts w:cs="Calibri"/>
          <w:sz w:val="20"/>
          <w:szCs w:val="20"/>
        </w:rPr>
      </w:pPr>
    </w:p>
    <w:p w14:paraId="7ED4D011" w14:textId="77777777" w:rsidR="00044C27" w:rsidRDefault="00044C27" w:rsidP="00044C27">
      <w:pPr>
        <w:autoSpaceDE w:val="0"/>
        <w:autoSpaceDN w:val="0"/>
        <w:adjustRightInd w:val="0"/>
        <w:spacing w:after="0" w:line="240" w:lineRule="auto"/>
        <w:ind w:firstLine="708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Zamawiający nie dokonuje określenia sposobu spełniania warunku.</w:t>
      </w:r>
    </w:p>
    <w:p w14:paraId="453F053A" w14:textId="77777777" w:rsidR="00044C27" w:rsidRDefault="00044C27" w:rsidP="00044C27">
      <w:pPr>
        <w:autoSpaceDE w:val="0"/>
        <w:autoSpaceDN w:val="0"/>
        <w:adjustRightInd w:val="0"/>
        <w:spacing w:after="0" w:line="240" w:lineRule="auto"/>
        <w:ind w:firstLine="708"/>
        <w:rPr>
          <w:rFonts w:cs="Calibri"/>
          <w:sz w:val="20"/>
          <w:szCs w:val="20"/>
        </w:rPr>
      </w:pPr>
    </w:p>
    <w:p w14:paraId="1DB84F06" w14:textId="77777777" w:rsidR="00044C27" w:rsidRDefault="00044C27" w:rsidP="00044C27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  <w:r>
        <w:rPr>
          <w:rFonts w:cs="Calibri,Bold"/>
          <w:b/>
          <w:bCs/>
          <w:sz w:val="20"/>
          <w:szCs w:val="20"/>
        </w:rPr>
        <w:t xml:space="preserve">2) </w:t>
      </w:r>
      <w:r w:rsidRPr="00257B57">
        <w:rPr>
          <w:rFonts w:cs="Calibri,Bold"/>
          <w:b/>
          <w:bCs/>
          <w:sz w:val="20"/>
          <w:szCs w:val="20"/>
        </w:rPr>
        <w:t>Zdolność techniczna lub zawodowa</w:t>
      </w:r>
    </w:p>
    <w:p w14:paraId="4FF7969F" w14:textId="77777777" w:rsidR="00044C27" w:rsidRPr="00044C27" w:rsidRDefault="00044C27" w:rsidP="00044C27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685A2C46" w14:textId="77777777" w:rsidR="00845989" w:rsidRPr="00845989" w:rsidRDefault="00845989" w:rsidP="00E671E0">
      <w:pPr>
        <w:pStyle w:val="Akapitzlist"/>
        <w:autoSpaceDE w:val="0"/>
        <w:autoSpaceDN w:val="0"/>
        <w:adjustRightInd w:val="0"/>
        <w:spacing w:after="0" w:line="240" w:lineRule="auto"/>
        <w:ind w:left="709" w:firstLine="11"/>
        <w:rPr>
          <w:rFonts w:cs="Calibri,Bold"/>
          <w:b/>
          <w:bCs/>
          <w:sz w:val="20"/>
          <w:szCs w:val="20"/>
        </w:rPr>
      </w:pPr>
      <w:r w:rsidRPr="00682F2C">
        <w:rPr>
          <w:rFonts w:cs="Calibri,Bold"/>
          <w:b/>
          <w:bCs/>
          <w:sz w:val="20"/>
          <w:szCs w:val="20"/>
        </w:rPr>
        <w:t>a) Wiedza i doświadczenie</w:t>
      </w:r>
    </w:p>
    <w:p w14:paraId="66616374" w14:textId="109A5577" w:rsidR="00845989" w:rsidRDefault="00845989" w:rsidP="00E671E0">
      <w:pPr>
        <w:tabs>
          <w:tab w:val="left" w:pos="-4395"/>
        </w:tabs>
        <w:suppressAutoHyphens/>
        <w:spacing w:after="0" w:line="240" w:lineRule="auto"/>
        <w:ind w:left="851"/>
        <w:jc w:val="both"/>
        <w:rPr>
          <w:sz w:val="20"/>
          <w:szCs w:val="20"/>
        </w:rPr>
      </w:pPr>
      <w:r w:rsidRPr="00682F2C">
        <w:rPr>
          <w:sz w:val="20"/>
          <w:szCs w:val="20"/>
        </w:rPr>
        <w:t xml:space="preserve">Wymaga się aby Wykonawca wykazał się wykonaniem/wykonywaniem w ciągu ostatnich </w:t>
      </w:r>
      <w:r w:rsidRPr="00970411">
        <w:rPr>
          <w:sz w:val="20"/>
          <w:szCs w:val="20"/>
          <w:u w:val="single"/>
        </w:rPr>
        <w:t xml:space="preserve"> </w:t>
      </w:r>
      <w:r w:rsidR="00A13A62" w:rsidRPr="001D6307">
        <w:rPr>
          <w:sz w:val="20"/>
          <w:szCs w:val="20"/>
          <w:u w:val="single"/>
        </w:rPr>
        <w:t>3</w:t>
      </w:r>
      <w:r w:rsidR="00A13A62" w:rsidRPr="00970411">
        <w:rPr>
          <w:sz w:val="20"/>
          <w:szCs w:val="20"/>
          <w:u w:val="single"/>
        </w:rPr>
        <w:t xml:space="preserve"> </w:t>
      </w:r>
      <w:r w:rsidRPr="00970411">
        <w:rPr>
          <w:sz w:val="20"/>
          <w:szCs w:val="20"/>
          <w:u w:val="single"/>
        </w:rPr>
        <w:t>lat przed wszczęciem niniejszego postępowania</w:t>
      </w:r>
      <w:r w:rsidRPr="00682F2C">
        <w:rPr>
          <w:sz w:val="20"/>
          <w:szCs w:val="20"/>
        </w:rPr>
        <w:t>, a jeżeli okres prowadzenia działalności jest krótszy – w tym okresie co najmniej jednej usługi o podobnym charakterze (tj. związanej z prowadzeniem zimowego utrzymania dróg) z potwierdzeniem, że usługa została wykonana/wykonywana należycie.</w:t>
      </w:r>
    </w:p>
    <w:p w14:paraId="413133CE" w14:textId="77777777" w:rsidR="00044C27" w:rsidRPr="00682F2C" w:rsidRDefault="00044C27" w:rsidP="00E671E0">
      <w:pPr>
        <w:tabs>
          <w:tab w:val="left" w:pos="-4395"/>
        </w:tabs>
        <w:suppressAutoHyphens/>
        <w:spacing w:after="0" w:line="240" w:lineRule="auto"/>
        <w:ind w:left="851"/>
        <w:jc w:val="both"/>
        <w:rPr>
          <w:sz w:val="20"/>
          <w:szCs w:val="20"/>
        </w:rPr>
      </w:pPr>
    </w:p>
    <w:p w14:paraId="179D3770" w14:textId="77777777" w:rsidR="00845989" w:rsidRPr="00682F2C" w:rsidRDefault="00044C27" w:rsidP="00845989">
      <w:pPr>
        <w:autoSpaceDE w:val="0"/>
        <w:autoSpaceDN w:val="0"/>
        <w:adjustRightInd w:val="0"/>
        <w:spacing w:after="0" w:line="240" w:lineRule="auto"/>
        <w:ind w:left="851" w:hanging="142"/>
        <w:rPr>
          <w:rFonts w:cs="Calibri,Bold"/>
          <w:b/>
          <w:bCs/>
          <w:sz w:val="20"/>
          <w:szCs w:val="20"/>
        </w:rPr>
      </w:pPr>
      <w:r>
        <w:rPr>
          <w:rFonts w:cs="Calibri,Bold"/>
          <w:b/>
          <w:bCs/>
          <w:sz w:val="20"/>
          <w:szCs w:val="20"/>
        </w:rPr>
        <w:t>b</w:t>
      </w:r>
      <w:r w:rsidR="00845989" w:rsidRPr="00682F2C">
        <w:rPr>
          <w:rFonts w:cs="Calibri,Bold"/>
          <w:b/>
          <w:bCs/>
          <w:sz w:val="20"/>
          <w:szCs w:val="20"/>
        </w:rPr>
        <w:t>) Wykonawca musi dysponować przez cały okres realizacji zamówienia następującym potencjałem technicznym:</w:t>
      </w:r>
    </w:p>
    <w:p w14:paraId="05646FC0" w14:textId="4F7B9BB4" w:rsidR="00845989" w:rsidRPr="00682F2C" w:rsidRDefault="00845989" w:rsidP="00DF5C4D">
      <w:pPr>
        <w:autoSpaceDE w:val="0"/>
        <w:autoSpaceDN w:val="0"/>
        <w:adjustRightInd w:val="0"/>
        <w:spacing w:after="0" w:line="240" w:lineRule="auto"/>
        <w:ind w:firstLine="709"/>
        <w:rPr>
          <w:sz w:val="20"/>
          <w:szCs w:val="20"/>
        </w:rPr>
      </w:pPr>
      <w:r w:rsidRPr="00682F2C">
        <w:rPr>
          <w:rFonts w:cs="Calibri,Bold"/>
          <w:b/>
          <w:bCs/>
          <w:sz w:val="20"/>
          <w:szCs w:val="20"/>
        </w:rPr>
        <w:t xml:space="preserve"> </w:t>
      </w:r>
      <w:r w:rsidRPr="00682F2C">
        <w:rPr>
          <w:sz w:val="20"/>
          <w:szCs w:val="20"/>
        </w:rPr>
        <w:t xml:space="preserve">Wymaga się aby wykonawca dysponował min. </w:t>
      </w:r>
      <w:r w:rsidR="00D2308C">
        <w:rPr>
          <w:sz w:val="20"/>
          <w:szCs w:val="20"/>
        </w:rPr>
        <w:t>n</w:t>
      </w:r>
      <w:r w:rsidRPr="00682F2C">
        <w:rPr>
          <w:sz w:val="20"/>
          <w:szCs w:val="20"/>
        </w:rPr>
        <w:t>astępującym sprzętem:</w:t>
      </w:r>
    </w:p>
    <w:p w14:paraId="791FC4BB" w14:textId="77777777" w:rsidR="00845989" w:rsidRPr="00682F2C" w:rsidRDefault="00845989" w:rsidP="00845989">
      <w:pPr>
        <w:tabs>
          <w:tab w:val="left" w:pos="-4395"/>
        </w:tabs>
        <w:suppressAutoHyphens/>
        <w:spacing w:after="0" w:line="240" w:lineRule="auto"/>
        <w:ind w:left="360" w:firstLine="349"/>
        <w:jc w:val="both"/>
        <w:rPr>
          <w:sz w:val="20"/>
          <w:szCs w:val="20"/>
        </w:rPr>
      </w:pPr>
    </w:p>
    <w:p w14:paraId="52CB2BAD" w14:textId="2842CA87" w:rsidR="00845989" w:rsidRPr="00682F2C" w:rsidRDefault="00845989" w:rsidP="00845989">
      <w:pPr>
        <w:tabs>
          <w:tab w:val="left" w:pos="-4395"/>
        </w:tabs>
        <w:suppressAutoHyphens/>
        <w:ind w:left="792"/>
        <w:jc w:val="both"/>
        <w:rPr>
          <w:sz w:val="20"/>
          <w:szCs w:val="20"/>
        </w:rPr>
      </w:pPr>
      <w:r w:rsidRPr="00682F2C">
        <w:rPr>
          <w:sz w:val="20"/>
          <w:szCs w:val="20"/>
        </w:rPr>
        <w:t xml:space="preserve">- co najmniej </w:t>
      </w:r>
      <w:r w:rsidR="00A13A62" w:rsidRPr="001D6307">
        <w:rPr>
          <w:sz w:val="20"/>
          <w:szCs w:val="20"/>
        </w:rPr>
        <w:t>1 (jed</w:t>
      </w:r>
      <w:r w:rsidR="00444820">
        <w:rPr>
          <w:sz w:val="20"/>
          <w:szCs w:val="20"/>
        </w:rPr>
        <w:t>en</w:t>
      </w:r>
      <w:r w:rsidR="00A13A62" w:rsidRPr="001D6307">
        <w:rPr>
          <w:sz w:val="20"/>
          <w:szCs w:val="20"/>
        </w:rPr>
        <w:t>)</w:t>
      </w:r>
      <w:r w:rsidR="00A13A62">
        <w:rPr>
          <w:sz w:val="20"/>
          <w:szCs w:val="20"/>
        </w:rPr>
        <w:t xml:space="preserve"> </w:t>
      </w:r>
      <w:r w:rsidR="000A3A5F">
        <w:rPr>
          <w:sz w:val="20"/>
          <w:szCs w:val="20"/>
        </w:rPr>
        <w:t>po</w:t>
      </w:r>
      <w:r w:rsidR="00444820">
        <w:rPr>
          <w:sz w:val="20"/>
          <w:szCs w:val="20"/>
        </w:rPr>
        <w:t>jazd</w:t>
      </w:r>
      <w:r w:rsidRPr="00682F2C">
        <w:rPr>
          <w:sz w:val="20"/>
          <w:szCs w:val="20"/>
        </w:rPr>
        <w:t xml:space="preserve"> </w:t>
      </w:r>
      <w:r w:rsidR="00C37D8F">
        <w:rPr>
          <w:sz w:val="20"/>
          <w:szCs w:val="20"/>
        </w:rPr>
        <w:t xml:space="preserve">o </w:t>
      </w:r>
      <w:r w:rsidR="00C37D8F" w:rsidRPr="00682F2C">
        <w:rPr>
          <w:sz w:val="20"/>
          <w:szCs w:val="20"/>
        </w:rPr>
        <w:t xml:space="preserve">masie całkowitej </w:t>
      </w:r>
      <w:r w:rsidR="00C37D8F" w:rsidRPr="00852CD4">
        <w:rPr>
          <w:b/>
          <w:bCs/>
          <w:sz w:val="20"/>
          <w:szCs w:val="20"/>
        </w:rPr>
        <w:t xml:space="preserve">do </w:t>
      </w:r>
      <w:r w:rsidR="004D01E3">
        <w:rPr>
          <w:b/>
          <w:bCs/>
          <w:sz w:val="20"/>
          <w:szCs w:val="20"/>
        </w:rPr>
        <w:t>2,0</w:t>
      </w:r>
      <w:r w:rsidR="00C37D8F" w:rsidRPr="00852CD4">
        <w:rPr>
          <w:b/>
          <w:bCs/>
          <w:sz w:val="20"/>
          <w:szCs w:val="20"/>
        </w:rPr>
        <w:t>t</w:t>
      </w:r>
      <w:r w:rsidR="00C37D8F">
        <w:rPr>
          <w:sz w:val="20"/>
          <w:szCs w:val="20"/>
        </w:rPr>
        <w:t xml:space="preserve">. </w:t>
      </w:r>
      <w:r w:rsidR="00444820">
        <w:rPr>
          <w:sz w:val="20"/>
          <w:szCs w:val="20"/>
        </w:rPr>
        <w:t xml:space="preserve">wyposażony w </w:t>
      </w:r>
      <w:r w:rsidRPr="00682F2C">
        <w:rPr>
          <w:sz w:val="20"/>
          <w:szCs w:val="20"/>
        </w:rPr>
        <w:t>pług śnieżny o</w:t>
      </w:r>
      <w:r w:rsidR="00444820">
        <w:rPr>
          <w:sz w:val="20"/>
          <w:szCs w:val="20"/>
        </w:rPr>
        <w:t>raz rozsiewacz do mieszanki piaskowo- solnej</w:t>
      </w:r>
      <w:r w:rsidR="00C37D8F">
        <w:rPr>
          <w:sz w:val="20"/>
          <w:szCs w:val="20"/>
        </w:rPr>
        <w:t>.</w:t>
      </w:r>
    </w:p>
    <w:p w14:paraId="4D5DF432" w14:textId="77777777" w:rsidR="001D6307" w:rsidRDefault="001D6307" w:rsidP="00845989">
      <w:pPr>
        <w:tabs>
          <w:tab w:val="left" w:pos="-4395"/>
        </w:tabs>
        <w:suppressAutoHyphens/>
        <w:ind w:left="792"/>
        <w:jc w:val="both"/>
        <w:rPr>
          <w:sz w:val="20"/>
          <w:szCs w:val="20"/>
        </w:rPr>
      </w:pPr>
      <w:r>
        <w:rPr>
          <w:sz w:val="20"/>
          <w:szCs w:val="20"/>
        </w:rPr>
        <w:t>Warunki w/w dotyczą zarówno Wykonawców składających oferty na jedno jak i na wszystkie zadania. Zamawiający nie przewiduje konieczności sumowania potencjału w przypadku składnia prze</w:t>
      </w:r>
      <w:r w:rsidR="00044C27">
        <w:rPr>
          <w:sz w:val="20"/>
          <w:szCs w:val="20"/>
        </w:rPr>
        <w:t>z</w:t>
      </w:r>
      <w:r>
        <w:rPr>
          <w:sz w:val="20"/>
          <w:szCs w:val="20"/>
        </w:rPr>
        <w:t xml:space="preserve"> Wykonawcę ofert na więcej niż jedno zadanie.</w:t>
      </w:r>
    </w:p>
    <w:p w14:paraId="286E12EF" w14:textId="77777777" w:rsidR="00044C27" w:rsidRPr="00334E45" w:rsidRDefault="00044C27" w:rsidP="00044C27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  <w:r w:rsidRPr="00334E45">
        <w:rPr>
          <w:rFonts w:cs="Calibri,Bold"/>
          <w:b/>
          <w:bCs/>
          <w:sz w:val="20"/>
          <w:szCs w:val="20"/>
        </w:rPr>
        <w:t>3) sytuacji ekonomicznej lub finansowej</w:t>
      </w:r>
    </w:p>
    <w:p w14:paraId="21D91C77" w14:textId="77777777" w:rsidR="00044C27" w:rsidRDefault="00044C27" w:rsidP="00044C27">
      <w:pPr>
        <w:autoSpaceDE w:val="0"/>
        <w:autoSpaceDN w:val="0"/>
        <w:adjustRightInd w:val="0"/>
        <w:spacing w:after="0" w:line="240" w:lineRule="auto"/>
        <w:ind w:firstLine="708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Zamawiający nie dokonuje określenia sposobu spełniania warunku.</w:t>
      </w:r>
    </w:p>
    <w:p w14:paraId="2125B934" w14:textId="77777777" w:rsidR="00044C27" w:rsidRPr="00E671E0" w:rsidRDefault="00044C27" w:rsidP="00845989">
      <w:pPr>
        <w:tabs>
          <w:tab w:val="left" w:pos="-4395"/>
        </w:tabs>
        <w:suppressAutoHyphens/>
        <w:ind w:left="792"/>
        <w:jc w:val="both"/>
        <w:rPr>
          <w:sz w:val="20"/>
          <w:szCs w:val="20"/>
        </w:rPr>
      </w:pPr>
    </w:p>
    <w:p w14:paraId="3F3ECDAB" w14:textId="77777777" w:rsidR="00E671E0" w:rsidRPr="00E671E0" w:rsidRDefault="00E671E0" w:rsidP="00E671E0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="Calibri"/>
          <w:sz w:val="20"/>
          <w:szCs w:val="20"/>
          <w:highlight w:val="yellow"/>
        </w:rPr>
      </w:pPr>
      <w:r w:rsidRPr="00E671E0">
        <w:rPr>
          <w:sz w:val="20"/>
          <w:szCs w:val="20"/>
        </w:rPr>
        <w:t>4</w:t>
      </w:r>
      <w:r w:rsidRPr="00682F2C">
        <w:rPr>
          <w:sz w:val="20"/>
          <w:szCs w:val="20"/>
        </w:rPr>
        <w:t>.)</w:t>
      </w:r>
      <w:r w:rsidRPr="00682F2C">
        <w:t xml:space="preserve"> </w:t>
      </w:r>
      <w:r w:rsidRPr="00682F2C">
        <w:rPr>
          <w:rFonts w:cs="Calibri"/>
          <w:sz w:val="20"/>
          <w:szCs w:val="20"/>
        </w:rPr>
        <w:t>Zamawiający może, na każdym etapie postępowania uznać, że Wykonawca nie posiada wymaganych zdolności, jeżeli zaangażowanie zasobów technicznych lub zawodowych wykonawcy w inne przedsięwzięcia gospodarcze wykonawcy może mieć negatywny wpływ na realizację zamówienia (art. 22d ust. 2 ustawy Pzp).</w:t>
      </w:r>
    </w:p>
    <w:p w14:paraId="6764E16D" w14:textId="77777777" w:rsidR="00E671E0" w:rsidRDefault="00E671E0" w:rsidP="00E671E0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="Calibri"/>
          <w:sz w:val="20"/>
          <w:szCs w:val="20"/>
        </w:rPr>
      </w:pPr>
      <w:r w:rsidRPr="00682F2C">
        <w:rPr>
          <w:rFonts w:cs="Calibri"/>
          <w:sz w:val="20"/>
          <w:szCs w:val="20"/>
        </w:rPr>
        <w:lastRenderedPageBreak/>
        <w:t>5.)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 lub spełniają warunki udziału w postępowaniu, a jeżeli zachodzą uzasadnione podstawy do uznania, że złożone uprzednio oświadczenia lub dokumenty nie są już aktualne, do złożenia aktualnych oświadczeń lub dokumentów (art. 26 ust. 2f ustawy Pzp).</w:t>
      </w:r>
    </w:p>
    <w:p w14:paraId="2428F74E" w14:textId="77777777" w:rsidR="00225517" w:rsidRDefault="00225517" w:rsidP="00225517">
      <w:pPr>
        <w:autoSpaceDE w:val="0"/>
        <w:autoSpaceDN w:val="0"/>
        <w:adjustRightInd w:val="0"/>
        <w:spacing w:after="0" w:line="240" w:lineRule="auto"/>
        <w:ind w:firstLine="284"/>
        <w:rPr>
          <w:rFonts w:cs="Calibri"/>
          <w:sz w:val="20"/>
          <w:szCs w:val="20"/>
        </w:rPr>
      </w:pPr>
    </w:p>
    <w:p w14:paraId="52A4239B" w14:textId="77777777" w:rsidR="00225517" w:rsidRPr="00682F2C" w:rsidRDefault="00225517" w:rsidP="00225517">
      <w:pPr>
        <w:autoSpaceDE w:val="0"/>
        <w:autoSpaceDN w:val="0"/>
        <w:adjustRightInd w:val="0"/>
        <w:spacing w:after="0" w:line="240" w:lineRule="auto"/>
        <w:ind w:firstLine="284"/>
        <w:rPr>
          <w:rFonts w:cs="Calibri,Bold"/>
          <w:bCs/>
          <w:sz w:val="20"/>
          <w:szCs w:val="20"/>
        </w:rPr>
      </w:pPr>
      <w:r>
        <w:rPr>
          <w:rFonts w:cs="Calibri"/>
          <w:sz w:val="20"/>
          <w:szCs w:val="20"/>
        </w:rPr>
        <w:t xml:space="preserve"> </w:t>
      </w:r>
      <w:r w:rsidRPr="00682F2C">
        <w:rPr>
          <w:rFonts w:cs="Calibri"/>
          <w:sz w:val="20"/>
          <w:szCs w:val="20"/>
        </w:rPr>
        <w:t xml:space="preserve">6.) </w:t>
      </w:r>
      <w:r w:rsidRPr="00682F2C">
        <w:rPr>
          <w:rFonts w:cs="Calibri,Bold"/>
          <w:bCs/>
          <w:sz w:val="20"/>
          <w:szCs w:val="20"/>
        </w:rPr>
        <w:t>Podstawy wykluczenia</w:t>
      </w:r>
    </w:p>
    <w:p w14:paraId="7DF6DAF4" w14:textId="77777777" w:rsidR="00B54EEE" w:rsidRPr="00682F2C" w:rsidRDefault="00B54EEE" w:rsidP="00225517">
      <w:pPr>
        <w:autoSpaceDE w:val="0"/>
        <w:autoSpaceDN w:val="0"/>
        <w:adjustRightInd w:val="0"/>
        <w:spacing w:after="0" w:line="240" w:lineRule="auto"/>
        <w:ind w:firstLine="284"/>
        <w:rPr>
          <w:rFonts w:cs="Calibri,Bold"/>
          <w:bCs/>
          <w:sz w:val="20"/>
          <w:szCs w:val="20"/>
        </w:rPr>
      </w:pPr>
    </w:p>
    <w:p w14:paraId="023AC731" w14:textId="0812C3F8" w:rsidR="00B54EEE" w:rsidRPr="00682F2C" w:rsidRDefault="00225517" w:rsidP="00FE1273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="Calibri"/>
          <w:sz w:val="20"/>
          <w:szCs w:val="20"/>
        </w:rPr>
      </w:pPr>
      <w:r w:rsidRPr="00682F2C">
        <w:rPr>
          <w:rFonts w:cs="Calibri"/>
          <w:sz w:val="20"/>
          <w:szCs w:val="20"/>
        </w:rPr>
        <w:t xml:space="preserve"> 6.1)</w:t>
      </w:r>
      <w:r w:rsidR="00FE1273">
        <w:rPr>
          <w:rFonts w:cs="Calibri"/>
          <w:sz w:val="20"/>
          <w:szCs w:val="20"/>
        </w:rPr>
        <w:t xml:space="preserve"> </w:t>
      </w:r>
      <w:r w:rsidRPr="00682F2C">
        <w:rPr>
          <w:rFonts w:cs="Calibri"/>
          <w:sz w:val="20"/>
          <w:szCs w:val="20"/>
        </w:rPr>
        <w:t xml:space="preserve">Z postępowania o udzielenie zamówienia publicznego wyklucza się Wykonawców w okolicznościach, o których </w:t>
      </w:r>
      <w:r w:rsidR="00B54EEE" w:rsidRPr="00682F2C">
        <w:rPr>
          <w:rFonts w:cs="Calibri"/>
          <w:sz w:val="20"/>
          <w:szCs w:val="20"/>
        </w:rPr>
        <w:t>mowa w art. 24 ust. 1 ustawy</w:t>
      </w:r>
      <w:r w:rsidRPr="00682F2C">
        <w:rPr>
          <w:rFonts w:cs="Calibri"/>
          <w:sz w:val="20"/>
          <w:szCs w:val="20"/>
        </w:rPr>
        <w:t>.</w:t>
      </w:r>
    </w:p>
    <w:p w14:paraId="23F862B7" w14:textId="77777777" w:rsidR="00B54EEE" w:rsidRPr="00D12251" w:rsidRDefault="00B54EEE" w:rsidP="00225517">
      <w:pPr>
        <w:autoSpaceDE w:val="0"/>
        <w:autoSpaceDN w:val="0"/>
        <w:adjustRightInd w:val="0"/>
        <w:spacing w:after="0" w:line="240" w:lineRule="auto"/>
        <w:ind w:left="567" w:hanging="283"/>
        <w:rPr>
          <w:rFonts w:cs="Calibri"/>
          <w:sz w:val="20"/>
          <w:szCs w:val="20"/>
          <w:highlight w:val="yellow"/>
        </w:rPr>
      </w:pPr>
    </w:p>
    <w:p w14:paraId="0AEFDE01" w14:textId="77777777" w:rsidR="00225517" w:rsidRPr="00682F2C" w:rsidRDefault="00225517" w:rsidP="00225517">
      <w:pPr>
        <w:autoSpaceDE w:val="0"/>
        <w:autoSpaceDN w:val="0"/>
        <w:adjustRightInd w:val="0"/>
        <w:spacing w:after="0" w:line="240" w:lineRule="auto"/>
        <w:ind w:left="709" w:hanging="425"/>
        <w:rPr>
          <w:rFonts w:cs="Calibri,Bold"/>
          <w:b/>
          <w:bCs/>
          <w:sz w:val="20"/>
          <w:szCs w:val="20"/>
        </w:rPr>
      </w:pPr>
      <w:r w:rsidRPr="00682F2C">
        <w:rPr>
          <w:rFonts w:cs="Calibri"/>
          <w:sz w:val="20"/>
          <w:szCs w:val="20"/>
        </w:rPr>
        <w:t xml:space="preserve"> 6.2 ) </w:t>
      </w:r>
      <w:r w:rsidRPr="00682F2C">
        <w:rPr>
          <w:rFonts w:cs="Calibri,Bold"/>
          <w:bCs/>
          <w:sz w:val="20"/>
          <w:szCs w:val="20"/>
        </w:rPr>
        <w:t>Zamawiający przewiduje fakultatywne wykluczenie Wykonawcy:</w:t>
      </w:r>
    </w:p>
    <w:p w14:paraId="2F247679" w14:textId="77777777" w:rsidR="00225517" w:rsidRPr="00682F2C" w:rsidRDefault="00225517" w:rsidP="00225517">
      <w:pPr>
        <w:autoSpaceDE w:val="0"/>
        <w:autoSpaceDN w:val="0"/>
        <w:adjustRightInd w:val="0"/>
        <w:spacing w:after="0" w:line="240" w:lineRule="auto"/>
        <w:ind w:firstLine="567"/>
        <w:rPr>
          <w:rFonts w:cs="Calibri"/>
          <w:sz w:val="20"/>
          <w:szCs w:val="20"/>
        </w:rPr>
      </w:pPr>
      <w:r w:rsidRPr="00682F2C">
        <w:rPr>
          <w:rFonts w:cs="Calibri"/>
          <w:sz w:val="20"/>
          <w:szCs w:val="20"/>
        </w:rPr>
        <w:t>- na podstawie art. 24 ust. 5 pkt. 1 ustawy Pzp</w:t>
      </w:r>
    </w:p>
    <w:p w14:paraId="24E1DCF2" w14:textId="77777777" w:rsidR="00225517" w:rsidRPr="00682F2C" w:rsidRDefault="00225517" w:rsidP="00225517">
      <w:pPr>
        <w:autoSpaceDE w:val="0"/>
        <w:autoSpaceDN w:val="0"/>
        <w:adjustRightInd w:val="0"/>
        <w:spacing w:after="0" w:line="240" w:lineRule="auto"/>
        <w:ind w:firstLine="567"/>
        <w:rPr>
          <w:rFonts w:cs="Calibri"/>
          <w:sz w:val="20"/>
          <w:szCs w:val="20"/>
        </w:rPr>
      </w:pPr>
      <w:r w:rsidRPr="00682F2C">
        <w:rPr>
          <w:rFonts w:cs="Calibri"/>
          <w:sz w:val="20"/>
          <w:szCs w:val="20"/>
        </w:rPr>
        <w:t>- na podstawie art. 24 ust. 5 pkt. 8 ustawy Pzp.</w:t>
      </w:r>
    </w:p>
    <w:p w14:paraId="07E5F35A" w14:textId="77777777" w:rsidR="00B54EEE" w:rsidRPr="00D12251" w:rsidRDefault="00B54EEE" w:rsidP="00225517">
      <w:pPr>
        <w:autoSpaceDE w:val="0"/>
        <w:autoSpaceDN w:val="0"/>
        <w:adjustRightInd w:val="0"/>
        <w:spacing w:after="0" w:line="240" w:lineRule="auto"/>
        <w:ind w:firstLine="567"/>
        <w:rPr>
          <w:rFonts w:cs="Calibri"/>
          <w:sz w:val="20"/>
          <w:szCs w:val="20"/>
          <w:highlight w:val="yellow"/>
        </w:rPr>
      </w:pPr>
    </w:p>
    <w:p w14:paraId="1BB58975" w14:textId="77777777" w:rsidR="00225517" w:rsidRPr="00682F2C" w:rsidRDefault="00225517" w:rsidP="00225517">
      <w:pPr>
        <w:autoSpaceDE w:val="0"/>
        <w:autoSpaceDN w:val="0"/>
        <w:adjustRightInd w:val="0"/>
        <w:spacing w:after="0" w:line="240" w:lineRule="auto"/>
        <w:ind w:left="567" w:hanging="283"/>
        <w:rPr>
          <w:rFonts w:cs="Calibri"/>
          <w:sz w:val="20"/>
          <w:szCs w:val="20"/>
        </w:rPr>
      </w:pPr>
      <w:r w:rsidRPr="00682F2C">
        <w:rPr>
          <w:rFonts w:cs="Calibri"/>
          <w:sz w:val="20"/>
          <w:szCs w:val="20"/>
        </w:rPr>
        <w:t xml:space="preserve"> 6.3)Zamawiający może wykluczyć Wykonawcę na każdym etapie postępowania o udzielenie zamówienia (art. 24 ust. 12 ustawy Pzp).</w:t>
      </w:r>
    </w:p>
    <w:p w14:paraId="1E67051A" w14:textId="77777777" w:rsidR="00B54EEE" w:rsidRPr="00D12251" w:rsidRDefault="00B54EEE" w:rsidP="00225517">
      <w:pPr>
        <w:autoSpaceDE w:val="0"/>
        <w:autoSpaceDN w:val="0"/>
        <w:adjustRightInd w:val="0"/>
        <w:spacing w:after="0" w:line="240" w:lineRule="auto"/>
        <w:ind w:left="567" w:hanging="283"/>
        <w:rPr>
          <w:rFonts w:cs="Calibri"/>
          <w:sz w:val="20"/>
          <w:szCs w:val="20"/>
          <w:highlight w:val="yellow"/>
        </w:rPr>
      </w:pPr>
    </w:p>
    <w:p w14:paraId="713B87BD" w14:textId="77777777" w:rsidR="00225517" w:rsidRPr="00334E45" w:rsidRDefault="00225517" w:rsidP="00B54EEE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="Calibri"/>
          <w:sz w:val="20"/>
          <w:szCs w:val="20"/>
        </w:rPr>
      </w:pPr>
      <w:r w:rsidRPr="00682F2C">
        <w:rPr>
          <w:rFonts w:cs="Calibri"/>
          <w:sz w:val="20"/>
          <w:szCs w:val="20"/>
        </w:rPr>
        <w:t>6.4)Wykonawca, który podlega wykluczeniu na podstawie art. 24 ust. 5 pkt. 1 i 8 ustawy Pzp, może przedstawić</w:t>
      </w:r>
      <w:r w:rsidR="00B54EEE" w:rsidRPr="00682F2C">
        <w:rPr>
          <w:rFonts w:cs="Calibri"/>
          <w:sz w:val="20"/>
          <w:szCs w:val="20"/>
        </w:rPr>
        <w:t xml:space="preserve"> </w:t>
      </w:r>
      <w:r w:rsidRPr="00682F2C">
        <w:rPr>
          <w:rFonts w:cs="Calibri"/>
          <w:sz w:val="20"/>
          <w:szCs w:val="20"/>
        </w:rPr>
        <w:t>dowody na to, że podjęte przez niego środki są wystarczające do wykazania jego rzetelności, w szczególności</w:t>
      </w:r>
      <w:r w:rsidR="00B54EEE" w:rsidRPr="00682F2C">
        <w:rPr>
          <w:rFonts w:cs="Calibri"/>
          <w:sz w:val="20"/>
          <w:szCs w:val="20"/>
        </w:rPr>
        <w:t xml:space="preserve"> </w:t>
      </w:r>
      <w:r w:rsidRPr="00682F2C">
        <w:rPr>
          <w:rFonts w:cs="Calibri"/>
          <w:sz w:val="20"/>
          <w:szCs w:val="20"/>
        </w:rPr>
        <w:t>udowodnić naprawienie szkody wyrządzonej przestępstwem lub przestępstwem skarbowym, zadośćuczynienie</w:t>
      </w:r>
      <w:r w:rsidR="00B54EEE" w:rsidRPr="00682F2C">
        <w:rPr>
          <w:rFonts w:cs="Calibri"/>
          <w:sz w:val="20"/>
          <w:szCs w:val="20"/>
        </w:rPr>
        <w:t xml:space="preserve"> </w:t>
      </w:r>
      <w:r w:rsidRPr="00682F2C">
        <w:rPr>
          <w:rFonts w:cs="Calibri"/>
          <w:sz w:val="20"/>
          <w:szCs w:val="20"/>
        </w:rPr>
        <w:t>pieniężne za doznaną krzywdę lub naprawienie szkody, wyczerpujące wyjaśnienie stanu faktycznego oraz</w:t>
      </w:r>
      <w:r w:rsidR="00B54EEE" w:rsidRPr="00682F2C">
        <w:rPr>
          <w:rFonts w:cs="Calibri"/>
          <w:sz w:val="20"/>
          <w:szCs w:val="20"/>
        </w:rPr>
        <w:t xml:space="preserve"> </w:t>
      </w:r>
      <w:r w:rsidRPr="00682F2C">
        <w:rPr>
          <w:rFonts w:cs="Calibri"/>
          <w:sz w:val="20"/>
          <w:szCs w:val="20"/>
        </w:rPr>
        <w:t>współpracę z organami ścigania oraz podjęcie konkretnych środków technicznych, organizacyjnych</w:t>
      </w:r>
      <w:r w:rsidR="00B54EEE" w:rsidRPr="00682F2C">
        <w:rPr>
          <w:rFonts w:cs="Calibri"/>
          <w:sz w:val="20"/>
          <w:szCs w:val="20"/>
        </w:rPr>
        <w:t xml:space="preserve"> </w:t>
      </w:r>
      <w:r w:rsidRPr="00682F2C">
        <w:rPr>
          <w:rFonts w:cs="Calibri"/>
          <w:sz w:val="20"/>
          <w:szCs w:val="20"/>
        </w:rPr>
        <w:t>i kadrowych, które są odpowiednie dla zapobiegania dalszym przestępstwom lub przestępstwom skarbowym</w:t>
      </w:r>
      <w:r w:rsidR="00B54EEE" w:rsidRPr="00682F2C">
        <w:rPr>
          <w:rFonts w:cs="Calibri"/>
          <w:sz w:val="20"/>
          <w:szCs w:val="20"/>
        </w:rPr>
        <w:t xml:space="preserve"> </w:t>
      </w:r>
      <w:r w:rsidRPr="00682F2C">
        <w:rPr>
          <w:rFonts w:cs="Calibri"/>
          <w:sz w:val="20"/>
          <w:szCs w:val="20"/>
        </w:rPr>
        <w:t>lub nieprawidłowemu postępowaniu wykonawcy. Przepisu zdania pierwszego nie stosuje się, jeżeli wobec</w:t>
      </w:r>
      <w:r w:rsidR="00B54EEE" w:rsidRPr="00682F2C">
        <w:rPr>
          <w:rFonts w:cs="Calibri"/>
          <w:sz w:val="20"/>
          <w:szCs w:val="20"/>
        </w:rPr>
        <w:t xml:space="preserve"> </w:t>
      </w:r>
      <w:r w:rsidRPr="00682F2C">
        <w:rPr>
          <w:rFonts w:cs="Calibri"/>
          <w:sz w:val="20"/>
          <w:szCs w:val="20"/>
        </w:rPr>
        <w:t>wykonawcy, będącego podmiotem zbiorowym, orzeczono prawomocnym wyrokiem sądu zakaz ubiegania się</w:t>
      </w:r>
      <w:r w:rsidR="00B54EEE" w:rsidRPr="00682F2C">
        <w:rPr>
          <w:rFonts w:cs="Calibri"/>
          <w:sz w:val="20"/>
          <w:szCs w:val="20"/>
        </w:rPr>
        <w:t xml:space="preserve"> </w:t>
      </w:r>
      <w:r w:rsidRPr="00682F2C">
        <w:rPr>
          <w:rFonts w:cs="Calibri"/>
          <w:sz w:val="20"/>
          <w:szCs w:val="20"/>
        </w:rPr>
        <w:t>o udzielenie zamówienia oraz nie upłynął określony w tym wyroku okres obowiązywania tego zakazu.</w:t>
      </w:r>
    </w:p>
    <w:p w14:paraId="13D360F0" w14:textId="77777777" w:rsidR="00225517" w:rsidRPr="00334E45" w:rsidRDefault="00225517" w:rsidP="00225517">
      <w:pPr>
        <w:autoSpaceDE w:val="0"/>
        <w:autoSpaceDN w:val="0"/>
        <w:adjustRightInd w:val="0"/>
        <w:spacing w:after="0" w:line="240" w:lineRule="auto"/>
        <w:ind w:firstLine="284"/>
        <w:rPr>
          <w:rFonts w:cs="Calibri,Bold"/>
          <w:b/>
          <w:bCs/>
          <w:sz w:val="20"/>
          <w:szCs w:val="20"/>
        </w:rPr>
      </w:pPr>
    </w:p>
    <w:p w14:paraId="2F3A93A8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753F5DE8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VI. Wykaz oświadczeń lub dokumentów jakie mają dostarczyć wykonawcy</w:t>
      </w:r>
    </w:p>
    <w:p w14:paraId="1B02913C" w14:textId="77777777" w:rsidR="007220F4" w:rsidRPr="00334E45" w:rsidRDefault="007220F4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  <w:sz w:val="20"/>
          <w:szCs w:val="20"/>
        </w:rPr>
      </w:pPr>
    </w:p>
    <w:p w14:paraId="4C8A5954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36A66">
        <w:rPr>
          <w:rFonts w:cs="Calibri"/>
          <w:b/>
          <w:color w:val="00000A"/>
          <w:sz w:val="20"/>
          <w:szCs w:val="20"/>
        </w:rPr>
        <w:t>1.</w:t>
      </w:r>
      <w:r w:rsidRPr="00682F2C">
        <w:rPr>
          <w:rFonts w:cs="Calibri"/>
          <w:color w:val="00000A"/>
          <w:sz w:val="20"/>
          <w:szCs w:val="20"/>
        </w:rPr>
        <w:t xml:space="preserve"> </w:t>
      </w:r>
      <w:r w:rsidRPr="00682F2C">
        <w:rPr>
          <w:rFonts w:cs="Calibri"/>
          <w:color w:val="000000"/>
          <w:sz w:val="20"/>
          <w:szCs w:val="20"/>
        </w:rPr>
        <w:t xml:space="preserve">Wykaz oświadczeń w celu </w:t>
      </w:r>
      <w:r w:rsidRPr="00682F2C">
        <w:rPr>
          <w:rFonts w:cs="Calibri,Bold"/>
          <w:b/>
          <w:bCs/>
          <w:color w:val="FF0000"/>
          <w:sz w:val="20"/>
          <w:szCs w:val="20"/>
        </w:rPr>
        <w:t>wstępnego potwierdzenia</w:t>
      </w:r>
      <w:r w:rsidRPr="00682F2C">
        <w:rPr>
          <w:rFonts w:cs="Calibri"/>
          <w:color w:val="000000"/>
          <w:sz w:val="20"/>
          <w:szCs w:val="20"/>
        </w:rPr>
        <w:t>, że wykonawca nie podlega wykluczeniu oraz spełnia</w:t>
      </w:r>
    </w:p>
    <w:p w14:paraId="7291BDA2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warunki udziału w postępowaniu (rozdział V ust. 1 niniejszej SIWZ):</w:t>
      </w:r>
    </w:p>
    <w:p w14:paraId="5C24F30D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color w:val="000000"/>
          <w:sz w:val="20"/>
          <w:szCs w:val="20"/>
        </w:rPr>
      </w:pPr>
      <w:r w:rsidRPr="00636A66">
        <w:rPr>
          <w:rFonts w:cs="Calibri,Bold"/>
          <w:bCs/>
          <w:color w:val="000000"/>
          <w:sz w:val="20"/>
          <w:szCs w:val="20"/>
        </w:rPr>
        <w:t>1)</w:t>
      </w:r>
      <w:r w:rsidRPr="00682F2C">
        <w:rPr>
          <w:rFonts w:cs="Calibri,Bold"/>
          <w:b/>
          <w:bCs/>
          <w:color w:val="000000"/>
          <w:sz w:val="20"/>
          <w:szCs w:val="20"/>
        </w:rPr>
        <w:t xml:space="preserve"> </w:t>
      </w:r>
      <w:r w:rsidRPr="00682F2C">
        <w:rPr>
          <w:rFonts w:cs="Calibri,Bold"/>
          <w:bCs/>
          <w:color w:val="000000"/>
          <w:sz w:val="20"/>
          <w:szCs w:val="20"/>
        </w:rPr>
        <w:t>aktualne na dzień składania ofert oświadczenie stanowiące wstępne potwierdzenie, że Wykonawca nie</w:t>
      </w:r>
    </w:p>
    <w:p w14:paraId="108D15AA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,Bold"/>
          <w:bCs/>
          <w:color w:val="000000"/>
          <w:sz w:val="20"/>
          <w:szCs w:val="20"/>
        </w:rPr>
        <w:t>podlega wykluczeniu oraz spełnia warunki udziału w postępowaniu zgodne z załączonymi wzorami</w:t>
      </w:r>
      <w:r w:rsidRPr="00682F2C">
        <w:rPr>
          <w:rFonts w:cs="Calibri"/>
          <w:color w:val="000000"/>
          <w:sz w:val="20"/>
          <w:szCs w:val="20"/>
        </w:rPr>
        <w:t>.</w:t>
      </w:r>
    </w:p>
    <w:p w14:paraId="0F84C95E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B150"/>
          <w:sz w:val="20"/>
          <w:szCs w:val="20"/>
        </w:rPr>
      </w:pPr>
      <w:r w:rsidRPr="00682F2C">
        <w:rPr>
          <w:rFonts w:cs="Calibri,Bold"/>
          <w:b/>
          <w:bCs/>
          <w:color w:val="FF0000"/>
          <w:sz w:val="20"/>
          <w:szCs w:val="20"/>
        </w:rPr>
        <w:t>Oświadczenia, o jakich mowa wyżej Wykonawca zobowiązany jest złożyć w formie pisemnej wraz z ofertą</w:t>
      </w:r>
      <w:r w:rsidRPr="00682F2C">
        <w:rPr>
          <w:rFonts w:cs="Calibri"/>
          <w:color w:val="00B150"/>
          <w:sz w:val="20"/>
          <w:szCs w:val="20"/>
        </w:rPr>
        <w:t>.</w:t>
      </w:r>
    </w:p>
    <w:p w14:paraId="742DCDDF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2) zobowiązanie podmiotu trzeciego, o którym mowa w pkt 5.5 rozdz. VI SIWZ – jeżeli Wykonawca polega na</w:t>
      </w:r>
    </w:p>
    <w:p w14:paraId="1C3FE318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zasobach lub sytuacji podmiotu trzeciego.</w:t>
      </w:r>
    </w:p>
    <w:p w14:paraId="59F7C597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36A66">
        <w:rPr>
          <w:rFonts w:cs="Calibri"/>
          <w:b/>
          <w:color w:val="00000A"/>
          <w:sz w:val="20"/>
          <w:szCs w:val="20"/>
        </w:rPr>
        <w:t>2.</w:t>
      </w:r>
      <w:r w:rsidRPr="00682F2C">
        <w:rPr>
          <w:rFonts w:cs="Calibri"/>
          <w:color w:val="00000A"/>
          <w:sz w:val="20"/>
          <w:szCs w:val="20"/>
        </w:rPr>
        <w:t xml:space="preserve"> </w:t>
      </w:r>
      <w:r w:rsidRPr="00682F2C">
        <w:rPr>
          <w:rFonts w:cs="Calibri"/>
          <w:color w:val="000000"/>
          <w:sz w:val="20"/>
          <w:szCs w:val="20"/>
        </w:rPr>
        <w:t>W przypadku wspólnego ubiegania się o zamówienie przez Wykonawców, oświadczenie składa każdy</w:t>
      </w:r>
    </w:p>
    <w:p w14:paraId="116422B3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z Wykonawców wspólnie ubiegających się o zamówienie. Dokumenty te potwierdzają spełnianie warunków</w:t>
      </w:r>
    </w:p>
    <w:p w14:paraId="4993F5A2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udziału w postępowaniu oraz brak podstaw wykluczenia w zakresie, w którym każdy z Wykonawców wykazuje</w:t>
      </w:r>
    </w:p>
    <w:p w14:paraId="4C432211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spełnianie warunków udziału w postępowaniu oraz brak podstaw wykluczenia.</w:t>
      </w:r>
    </w:p>
    <w:p w14:paraId="467EB453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36A66">
        <w:rPr>
          <w:rFonts w:cs="Calibri"/>
          <w:b/>
          <w:color w:val="00000A"/>
          <w:sz w:val="20"/>
          <w:szCs w:val="20"/>
        </w:rPr>
        <w:t>3</w:t>
      </w:r>
      <w:r w:rsidRPr="00682F2C">
        <w:rPr>
          <w:rFonts w:cs="Calibri"/>
          <w:color w:val="00000A"/>
          <w:sz w:val="20"/>
          <w:szCs w:val="20"/>
        </w:rPr>
        <w:t xml:space="preserve">. </w:t>
      </w:r>
      <w:r w:rsidRPr="00682F2C">
        <w:rPr>
          <w:rFonts w:cs="Calibri"/>
          <w:color w:val="000000"/>
          <w:sz w:val="20"/>
          <w:szCs w:val="20"/>
        </w:rPr>
        <w:t xml:space="preserve">Wykonawca </w:t>
      </w:r>
      <w:r w:rsidRPr="00682F2C">
        <w:rPr>
          <w:rFonts w:cs="Calibri,Bold"/>
          <w:b/>
          <w:bCs/>
          <w:color w:val="FF0000"/>
          <w:sz w:val="20"/>
          <w:szCs w:val="20"/>
        </w:rPr>
        <w:t>w terminie 3 dni</w:t>
      </w:r>
      <w:r w:rsidRPr="00682F2C">
        <w:rPr>
          <w:rFonts w:cs="Calibri,Bold"/>
          <w:b/>
          <w:bCs/>
          <w:color w:val="00B150"/>
          <w:sz w:val="20"/>
          <w:szCs w:val="20"/>
        </w:rPr>
        <w:t xml:space="preserve"> </w:t>
      </w:r>
      <w:r w:rsidRPr="00682F2C">
        <w:rPr>
          <w:rFonts w:cs="Calibri"/>
          <w:color w:val="000000"/>
          <w:sz w:val="20"/>
          <w:szCs w:val="20"/>
        </w:rPr>
        <w:t xml:space="preserve">od dnia zamieszczenia na stronie internetowej informacji, o której mowa w art. 86 ust. 5 Ustawy, jest zobowiązany do przekazania zamawiającemu </w:t>
      </w:r>
      <w:r w:rsidRPr="00682F2C">
        <w:rPr>
          <w:rFonts w:cs="Calibri,Bold"/>
          <w:b/>
          <w:bCs/>
          <w:color w:val="FF0000"/>
          <w:sz w:val="20"/>
          <w:szCs w:val="20"/>
        </w:rPr>
        <w:t>oświadczenia o przynależności lub braku</w:t>
      </w:r>
      <w:r w:rsidRPr="00682F2C">
        <w:rPr>
          <w:rFonts w:cs="Calibri"/>
          <w:color w:val="000000"/>
          <w:sz w:val="20"/>
          <w:szCs w:val="20"/>
        </w:rPr>
        <w:t xml:space="preserve"> </w:t>
      </w:r>
      <w:r w:rsidRPr="00682F2C">
        <w:rPr>
          <w:rFonts w:cs="Calibri,Bold"/>
          <w:b/>
          <w:bCs/>
          <w:color w:val="FF0000"/>
          <w:sz w:val="20"/>
          <w:szCs w:val="20"/>
        </w:rPr>
        <w:t>przynależności do tej samej grupy kapitałowej,</w:t>
      </w:r>
      <w:r w:rsidRPr="00682F2C">
        <w:rPr>
          <w:rFonts w:cs="Calibri,Bold"/>
          <w:b/>
          <w:bCs/>
          <w:color w:val="00B150"/>
          <w:sz w:val="20"/>
          <w:szCs w:val="20"/>
        </w:rPr>
        <w:t xml:space="preserve"> </w:t>
      </w:r>
      <w:r w:rsidRPr="00682F2C">
        <w:rPr>
          <w:rFonts w:cs="Calibri"/>
          <w:color w:val="000000"/>
          <w:sz w:val="20"/>
          <w:szCs w:val="20"/>
        </w:rPr>
        <w:t>o której mowa w art. 24 ust. 1 pkt 23 Ustawy. Wraz ze</w:t>
      </w:r>
    </w:p>
    <w:p w14:paraId="05D8BF4E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złożeniem oświadczenia, Wykonawca może przedstawić dowody, że powiązania z innym wykonawcą nie</w:t>
      </w:r>
    </w:p>
    <w:p w14:paraId="672FBD12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prowadzą do zakłócenia konkurencji w postępowaniu o udzielenie zamówienia. Wzór oświadczenia stanowi</w:t>
      </w:r>
    </w:p>
    <w:p w14:paraId="2D753C0C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załącznik do SIWZ.</w:t>
      </w:r>
    </w:p>
    <w:p w14:paraId="058D7067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/>
          <w:iCs/>
          <w:color w:val="000000"/>
          <w:sz w:val="20"/>
          <w:szCs w:val="20"/>
        </w:rPr>
      </w:pPr>
      <w:r w:rsidRPr="00682F2C">
        <w:rPr>
          <w:rFonts w:cs="Calibri,Italic"/>
          <w:i/>
          <w:iCs/>
          <w:color w:val="000000"/>
          <w:sz w:val="20"/>
          <w:szCs w:val="20"/>
        </w:rPr>
        <w:t>W przypadku Wykonawców wspólnie ubiegających się o zamówienie powyższy dokument składa każdy</w:t>
      </w:r>
    </w:p>
    <w:p w14:paraId="1E1DE34E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/>
          <w:iCs/>
          <w:color w:val="000000"/>
          <w:sz w:val="20"/>
          <w:szCs w:val="20"/>
        </w:rPr>
      </w:pPr>
      <w:r w:rsidRPr="00682F2C">
        <w:rPr>
          <w:rFonts w:cs="Calibri,Italic"/>
          <w:i/>
          <w:iCs/>
          <w:color w:val="000000"/>
          <w:sz w:val="20"/>
          <w:szCs w:val="20"/>
        </w:rPr>
        <w:t>z partnerów konsorcjum/ członków spółki cywilnej oddzielnie w imieniu swojej firmy.</w:t>
      </w:r>
    </w:p>
    <w:p w14:paraId="7BA5F08A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36A66">
        <w:rPr>
          <w:rFonts w:cs="Calibri"/>
          <w:b/>
          <w:color w:val="00000A"/>
          <w:sz w:val="20"/>
          <w:szCs w:val="20"/>
        </w:rPr>
        <w:t>4.</w:t>
      </w:r>
      <w:r w:rsidRPr="00682F2C">
        <w:rPr>
          <w:rFonts w:cs="Calibri"/>
          <w:color w:val="00000A"/>
          <w:sz w:val="20"/>
          <w:szCs w:val="20"/>
        </w:rPr>
        <w:t xml:space="preserve"> </w:t>
      </w:r>
      <w:r w:rsidRPr="00682F2C">
        <w:rPr>
          <w:rFonts w:cs="Calibri,Bold"/>
          <w:b/>
          <w:bCs/>
          <w:color w:val="FF0000"/>
          <w:sz w:val="20"/>
          <w:szCs w:val="20"/>
        </w:rPr>
        <w:t>Po badaniu ofert</w:t>
      </w:r>
      <w:r w:rsidRPr="00682F2C">
        <w:rPr>
          <w:rFonts w:cs="Calibri,Bold"/>
          <w:b/>
          <w:bCs/>
          <w:color w:val="00B150"/>
          <w:sz w:val="20"/>
          <w:szCs w:val="20"/>
        </w:rPr>
        <w:t xml:space="preserve"> </w:t>
      </w:r>
      <w:r w:rsidRPr="00682F2C">
        <w:rPr>
          <w:rFonts w:cs="Calibri"/>
          <w:color w:val="000000"/>
          <w:sz w:val="20"/>
          <w:szCs w:val="20"/>
        </w:rPr>
        <w:t>pod kątem spełniania przesłanek odrzucenia oraz po wstępnej weryfikacji oświadczeń</w:t>
      </w:r>
    </w:p>
    <w:p w14:paraId="2809C9BB" w14:textId="77777777" w:rsidR="00D12251" w:rsidRPr="00682F2C" w:rsidRDefault="00D12251" w:rsidP="00D1225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 xml:space="preserve">dotyczących spełniania warunków (art. 22 ust. 1 ustawy Pzp) </w:t>
      </w:r>
      <w:r w:rsidRPr="00682F2C">
        <w:rPr>
          <w:rFonts w:cs="Arial"/>
          <w:sz w:val="20"/>
          <w:szCs w:val="20"/>
        </w:rPr>
        <w:t xml:space="preserve">Wykonawca, którego oferta zostanie najwyżej oceniona (oceniona, jako najkorzystniejsza), w celu wykazania spełniania warunków udziału w postępowaniu, </w:t>
      </w:r>
      <w:r w:rsidRPr="00682F2C">
        <w:rPr>
          <w:rFonts w:cs="Arial"/>
          <w:b/>
          <w:color w:val="FF0000"/>
          <w:sz w:val="20"/>
          <w:szCs w:val="20"/>
        </w:rPr>
        <w:t>zostanie wezwany</w:t>
      </w:r>
      <w:r w:rsidRPr="00682F2C">
        <w:rPr>
          <w:rFonts w:cs="Arial"/>
          <w:sz w:val="20"/>
          <w:szCs w:val="20"/>
        </w:rPr>
        <w:t xml:space="preserve"> przez </w:t>
      </w:r>
      <w:r w:rsidRPr="00682F2C">
        <w:rPr>
          <w:rFonts w:cs="Calibri,Bold"/>
          <w:bCs/>
          <w:sz w:val="20"/>
          <w:szCs w:val="20"/>
        </w:rPr>
        <w:t xml:space="preserve">Zamawiającego </w:t>
      </w:r>
      <w:r w:rsidRPr="00682F2C">
        <w:rPr>
          <w:rFonts w:cs="Calibri"/>
          <w:sz w:val="20"/>
          <w:szCs w:val="20"/>
        </w:rPr>
        <w:t>na</w:t>
      </w:r>
      <w:r w:rsidRPr="00682F2C">
        <w:rPr>
          <w:rFonts w:cs="Calibri"/>
          <w:color w:val="000000"/>
          <w:sz w:val="20"/>
          <w:szCs w:val="20"/>
        </w:rPr>
        <w:t xml:space="preserve"> podstawie art. 26 ust. 2 ustawy Pzp składa w wyznaczonym terminie nie krótszym niż 5 dni terminie </w:t>
      </w:r>
      <w:r w:rsidRPr="00682F2C">
        <w:rPr>
          <w:rFonts w:cs="Arial"/>
          <w:sz w:val="20"/>
          <w:szCs w:val="20"/>
        </w:rPr>
        <w:t>do przedłożenia następujących oświadczeń i dokumentów (aktualnych na dzień złożenia oświadczeń lub dokumentów):</w:t>
      </w:r>
    </w:p>
    <w:p w14:paraId="1A8CDE7B" w14:textId="77777777" w:rsidR="00087143" w:rsidRPr="00367A4E" w:rsidRDefault="00087143" w:rsidP="00087143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FF0000"/>
          <w:sz w:val="20"/>
          <w:szCs w:val="20"/>
        </w:rPr>
      </w:pPr>
      <w:r w:rsidRPr="00682F2C">
        <w:rPr>
          <w:rFonts w:cs="Calibri,Bold"/>
          <w:b/>
          <w:bCs/>
          <w:color w:val="FF0000"/>
          <w:sz w:val="20"/>
          <w:szCs w:val="20"/>
        </w:rPr>
        <w:lastRenderedPageBreak/>
        <w:t>W zakresie nie podlegania wykluczeniu z udziału w postępowaniu:</w:t>
      </w:r>
    </w:p>
    <w:p w14:paraId="293FDC77" w14:textId="77777777" w:rsidR="00845D80" w:rsidRDefault="00087143" w:rsidP="00845D80">
      <w:pPr>
        <w:pStyle w:val="Bezodstpw"/>
        <w:jc w:val="both"/>
        <w:rPr>
          <w:rFonts w:cs="Calibri"/>
          <w:color w:val="000000"/>
          <w:sz w:val="20"/>
          <w:szCs w:val="20"/>
        </w:rPr>
      </w:pPr>
      <w:r w:rsidRPr="006559B6">
        <w:rPr>
          <w:rFonts w:cs="Calibri"/>
          <w:color w:val="000000"/>
          <w:sz w:val="20"/>
          <w:szCs w:val="20"/>
        </w:rPr>
        <w:t>1)</w:t>
      </w:r>
      <w:r w:rsidRPr="006559B6">
        <w:rPr>
          <w:sz w:val="20"/>
          <w:szCs w:val="20"/>
          <w:lang w:eastAsia="pl-PL"/>
        </w:rPr>
        <w:t xml:space="preserve"> </w:t>
      </w:r>
      <w:r w:rsidR="00845D80" w:rsidRPr="00334E45">
        <w:rPr>
          <w:rFonts w:cs="Calibri"/>
          <w:color w:val="000000"/>
          <w:sz w:val="20"/>
          <w:szCs w:val="20"/>
        </w:rPr>
        <w:t>odpisu z właściwego rejestru lub z centralnej ewidencji i informacji o działalności gospodarczej, jeżeli</w:t>
      </w:r>
      <w:r w:rsidR="00845D80">
        <w:rPr>
          <w:rFonts w:cs="Calibri"/>
          <w:color w:val="000000"/>
          <w:sz w:val="20"/>
          <w:szCs w:val="20"/>
        </w:rPr>
        <w:t xml:space="preserve"> </w:t>
      </w:r>
      <w:r w:rsidR="00845D80" w:rsidRPr="00334E45">
        <w:rPr>
          <w:rFonts w:cs="Calibri"/>
          <w:color w:val="000000"/>
          <w:sz w:val="20"/>
          <w:szCs w:val="20"/>
        </w:rPr>
        <w:t>odrębne przepisy wymagają wpisu do rejestru lub ewidencji, w celu potwierdzenia braku podstaw</w:t>
      </w:r>
      <w:r w:rsidR="00845D80">
        <w:rPr>
          <w:rFonts w:cs="Calibri"/>
          <w:color w:val="000000"/>
          <w:sz w:val="20"/>
          <w:szCs w:val="20"/>
        </w:rPr>
        <w:t xml:space="preserve"> </w:t>
      </w:r>
      <w:r w:rsidR="00845D80" w:rsidRPr="00334E45">
        <w:rPr>
          <w:rFonts w:cs="Calibri"/>
          <w:color w:val="000000"/>
          <w:sz w:val="20"/>
          <w:szCs w:val="20"/>
        </w:rPr>
        <w:t>wykluczenia na podstawie art. 24 ust. 5 pkt 1 Ustawy,</w:t>
      </w:r>
    </w:p>
    <w:p w14:paraId="11F99B86" w14:textId="77777777" w:rsidR="00636A66" w:rsidRPr="00334E45" w:rsidRDefault="00636A66" w:rsidP="00845D80">
      <w:pPr>
        <w:pStyle w:val="Bezodstpw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2) zaświadczenia właściwego naczelnika urzędu skarbowego potwierdzającego, że Wykonawca nie zalega z</w:t>
      </w:r>
    </w:p>
    <w:p w14:paraId="2FD01270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opłacaniem podatków, wystawionego nie wcześniej niż 3 miesiące przed upływem terminu składania</w:t>
      </w:r>
    </w:p>
    <w:p w14:paraId="5C601359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ofert, lub innego dokumentu potwierdzającego, że Wykonawca zawarł porozumienie z właściwym</w:t>
      </w:r>
    </w:p>
    <w:p w14:paraId="6CD3342A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organem podatkowym w sprawie spłat tych należności wraz z ewentualnymi odsetkami lub grzywnami, w</w:t>
      </w:r>
    </w:p>
    <w:p w14:paraId="7D85329B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szczególności uzyskał przewidziane prawem zwolnienie, odroczenie lub rozłożenie na raty zaległych</w:t>
      </w:r>
    </w:p>
    <w:p w14:paraId="79F34E2E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płatności lub wstrzymanie w całości wykonania decyzji właściwego organu;</w:t>
      </w:r>
    </w:p>
    <w:p w14:paraId="060B2DE1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3) zaświadczenia właściwej terenowej jednostki organizacyjnej Zakładu Ubezpieczeń Społecznych lub Kasy</w:t>
      </w:r>
    </w:p>
    <w:p w14:paraId="75EBCB41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Rolniczego Ubezpieczenia Społecznego albo innego dokumentu potwierdzającego, że Wykonawca nie</w:t>
      </w:r>
    </w:p>
    <w:p w14:paraId="71E1777E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zalega z opłacaniem składek na ubezpieczenia społeczne lub zdrowotne wystawionego nie wcześniej niż 3</w:t>
      </w:r>
    </w:p>
    <w:p w14:paraId="71B218C7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miesiące przed upływem terminu składania ofert, lub innego dokumentu potwierdzającego, że</w:t>
      </w:r>
    </w:p>
    <w:p w14:paraId="586D7BCF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Wykonawca zawarł porozumienie z właściwym organem w sprawie spłat tych należności wraz</w:t>
      </w:r>
    </w:p>
    <w:p w14:paraId="7B33953A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z ewentualnymi odsetkami lub grzywnami, w szczególności uzyskał przewidziane prawem zwolnienie,</w:t>
      </w:r>
    </w:p>
    <w:p w14:paraId="04F0DAE5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odroczenie lub rozłożenie na raty zaległych płatności lub wstrzymanie w całości wykonania decyzji</w:t>
      </w:r>
    </w:p>
    <w:p w14:paraId="270A2A61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właściwego organu;</w:t>
      </w:r>
    </w:p>
    <w:p w14:paraId="4C08A501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4) oświadczenia wykonawcy o braku wydania wobec niego prawomocnego wyroku sądu lub ostatecznej</w:t>
      </w:r>
    </w:p>
    <w:p w14:paraId="02AEE212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decyzji administracyjnej o zaleganiu z uiszczaniem podatków, opłat lub składek na ubezpieczenia</w:t>
      </w:r>
    </w:p>
    <w:p w14:paraId="0A2383B1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społeczne lub zdrowotne albo – w przypadku wydania takiego wyroku lub decyzji – dokumentów</w:t>
      </w:r>
    </w:p>
    <w:p w14:paraId="0F7FC4CB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potwierdzających dokonanie płatności tych należności wraz z ewentualnymi odsetkami lub grzywnami lub</w:t>
      </w:r>
    </w:p>
    <w:p w14:paraId="33AD5FA7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zawarcie wiążącego porozumienia w sprawie spłat tych należności;</w:t>
      </w:r>
    </w:p>
    <w:p w14:paraId="1D3B51F0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5) dokumentów dotyczących podmiotu trzeciego, w celu wykazania braku istnienia wobec nich podstaw</w:t>
      </w:r>
    </w:p>
    <w:p w14:paraId="07C3323B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wykluczenia oraz spełnienia, w zakresie, w jakim Wykonawca powołuje się na jego zasoby, warunków</w:t>
      </w:r>
    </w:p>
    <w:p w14:paraId="666AA895" w14:textId="77777777" w:rsidR="00636A66" w:rsidRPr="00334E45" w:rsidRDefault="00636A66" w:rsidP="00636A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udziału w postępowaniu – jeżeli Wykonawca polega na zasobach podmiotu trzeciego.</w:t>
      </w:r>
    </w:p>
    <w:p w14:paraId="24D24598" w14:textId="77777777" w:rsidR="00636A66" w:rsidRPr="006559B6" w:rsidRDefault="00636A66" w:rsidP="006559B6">
      <w:pPr>
        <w:pStyle w:val="Bezodstpw"/>
        <w:jc w:val="both"/>
        <w:rPr>
          <w:sz w:val="20"/>
          <w:szCs w:val="20"/>
        </w:rPr>
      </w:pPr>
    </w:p>
    <w:p w14:paraId="31C491C4" w14:textId="77777777" w:rsidR="00087143" w:rsidRDefault="00087143" w:rsidP="00087143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FF0000"/>
          <w:sz w:val="20"/>
          <w:szCs w:val="20"/>
        </w:rPr>
      </w:pPr>
      <w:r w:rsidRPr="00367A4E">
        <w:rPr>
          <w:rFonts w:cs="Calibri,Bold"/>
          <w:b/>
          <w:bCs/>
          <w:color w:val="FF0000"/>
          <w:sz w:val="20"/>
          <w:szCs w:val="20"/>
        </w:rPr>
        <w:t>W zakresie spełniania warunków udziału w postępowaniu:</w:t>
      </w:r>
    </w:p>
    <w:p w14:paraId="5D18D2DC" w14:textId="77777777" w:rsidR="00087143" w:rsidRPr="00367A4E" w:rsidRDefault="00087143" w:rsidP="00087143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FF0000"/>
          <w:sz w:val="20"/>
          <w:szCs w:val="20"/>
        </w:rPr>
      </w:pPr>
    </w:p>
    <w:p w14:paraId="1C5E26C7" w14:textId="77777777" w:rsidR="00087143" w:rsidRPr="00682F2C" w:rsidRDefault="00636A66" w:rsidP="00087143">
      <w:pPr>
        <w:tabs>
          <w:tab w:val="left" w:pos="-4395"/>
        </w:tabs>
        <w:suppressAutoHyphens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087143" w:rsidRPr="00682F2C">
        <w:rPr>
          <w:sz w:val="20"/>
          <w:szCs w:val="20"/>
        </w:rPr>
        <w:t xml:space="preserve">) Wymaga się aby Wykonawca wykazał się wykonaniem/wykonywaniem w ciągu ostatnich </w:t>
      </w:r>
      <w:r w:rsidR="00845D80">
        <w:rPr>
          <w:sz w:val="20"/>
          <w:szCs w:val="20"/>
        </w:rPr>
        <w:t>3</w:t>
      </w:r>
      <w:r w:rsidR="00087143" w:rsidRPr="00682F2C">
        <w:rPr>
          <w:sz w:val="20"/>
          <w:szCs w:val="20"/>
        </w:rPr>
        <w:t xml:space="preserve"> lat przed wszczęciem niniejszego postępowania, a jeżeli okres prowadzenia działalności jest krótszy – w tym okresie co najmniej jednej usługi o podobnym charakterze ( tj. związanej z prowadzeniem zimowego utrzymania dróg) wraz z potwierdzeniem, że usługa została wykonana/wykonywana należycie.</w:t>
      </w:r>
    </w:p>
    <w:p w14:paraId="63026680" w14:textId="77777777" w:rsidR="00087143" w:rsidRPr="00682F2C" w:rsidRDefault="009B316B" w:rsidP="00087143">
      <w:pPr>
        <w:tabs>
          <w:tab w:val="left" w:pos="-4395"/>
        </w:tabs>
        <w:suppressAutoHyphens/>
        <w:spacing w:after="0" w:line="240" w:lineRule="auto"/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087143" w:rsidRPr="00682F2C">
        <w:rPr>
          <w:sz w:val="20"/>
          <w:szCs w:val="20"/>
        </w:rPr>
        <w:t>.) Wymaga się aby wykonawca dysponował min. Następującym sprzętem:</w:t>
      </w:r>
    </w:p>
    <w:p w14:paraId="6E231DE7" w14:textId="77777777" w:rsidR="00087143" w:rsidRPr="00682F2C" w:rsidRDefault="00087143" w:rsidP="00087143">
      <w:pPr>
        <w:tabs>
          <w:tab w:val="left" w:pos="-4395"/>
        </w:tabs>
        <w:suppressAutoHyphens/>
        <w:spacing w:after="0" w:line="240" w:lineRule="auto"/>
        <w:ind w:left="360" w:firstLine="349"/>
        <w:jc w:val="both"/>
        <w:rPr>
          <w:sz w:val="20"/>
          <w:szCs w:val="20"/>
        </w:rPr>
      </w:pPr>
    </w:p>
    <w:p w14:paraId="7B4AC097" w14:textId="401E6D44" w:rsidR="00852CD4" w:rsidRPr="00682F2C" w:rsidRDefault="00852CD4" w:rsidP="00525F18">
      <w:pPr>
        <w:tabs>
          <w:tab w:val="left" w:pos="-4395"/>
        </w:tabs>
        <w:suppressAutoHyphens/>
        <w:jc w:val="both"/>
        <w:rPr>
          <w:sz w:val="20"/>
          <w:szCs w:val="20"/>
        </w:rPr>
      </w:pPr>
      <w:r w:rsidRPr="00682F2C">
        <w:rPr>
          <w:sz w:val="20"/>
          <w:szCs w:val="20"/>
        </w:rPr>
        <w:t xml:space="preserve">- co najmniej </w:t>
      </w:r>
      <w:r w:rsidRPr="001D6307">
        <w:rPr>
          <w:sz w:val="20"/>
          <w:szCs w:val="20"/>
        </w:rPr>
        <w:t>1 (jed</w:t>
      </w:r>
      <w:r>
        <w:rPr>
          <w:sz w:val="20"/>
          <w:szCs w:val="20"/>
        </w:rPr>
        <w:t>en</w:t>
      </w:r>
      <w:r w:rsidRPr="001D6307">
        <w:rPr>
          <w:sz w:val="20"/>
          <w:szCs w:val="20"/>
        </w:rPr>
        <w:t>)</w:t>
      </w:r>
      <w:r>
        <w:rPr>
          <w:sz w:val="20"/>
          <w:szCs w:val="20"/>
        </w:rPr>
        <w:t xml:space="preserve"> pojazd</w:t>
      </w:r>
      <w:r w:rsidRPr="00682F2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 </w:t>
      </w:r>
      <w:r w:rsidRPr="00682F2C">
        <w:rPr>
          <w:sz w:val="20"/>
          <w:szCs w:val="20"/>
        </w:rPr>
        <w:t xml:space="preserve">masie całkowitej </w:t>
      </w:r>
      <w:r w:rsidRPr="00852CD4">
        <w:rPr>
          <w:b/>
          <w:bCs/>
          <w:sz w:val="20"/>
          <w:szCs w:val="20"/>
        </w:rPr>
        <w:t xml:space="preserve">do </w:t>
      </w:r>
      <w:r w:rsidR="00611823">
        <w:rPr>
          <w:b/>
          <w:bCs/>
          <w:sz w:val="20"/>
          <w:szCs w:val="20"/>
        </w:rPr>
        <w:t>2</w:t>
      </w:r>
      <w:r w:rsidRPr="00852CD4">
        <w:rPr>
          <w:b/>
          <w:bCs/>
          <w:sz w:val="20"/>
          <w:szCs w:val="20"/>
        </w:rPr>
        <w:t>,</w:t>
      </w:r>
      <w:r w:rsidR="00611823">
        <w:rPr>
          <w:b/>
          <w:bCs/>
          <w:sz w:val="20"/>
          <w:szCs w:val="20"/>
        </w:rPr>
        <w:t>0</w:t>
      </w:r>
      <w:r w:rsidRPr="00852CD4">
        <w:rPr>
          <w:b/>
          <w:bCs/>
          <w:sz w:val="20"/>
          <w:szCs w:val="20"/>
        </w:rPr>
        <w:t>t</w:t>
      </w:r>
      <w:r>
        <w:rPr>
          <w:sz w:val="20"/>
          <w:szCs w:val="20"/>
        </w:rPr>
        <w:t xml:space="preserve">. wyposażony w </w:t>
      </w:r>
      <w:r w:rsidRPr="00682F2C">
        <w:rPr>
          <w:sz w:val="20"/>
          <w:szCs w:val="20"/>
        </w:rPr>
        <w:t>pług śnieżny o</w:t>
      </w:r>
      <w:r>
        <w:rPr>
          <w:sz w:val="20"/>
          <w:szCs w:val="20"/>
        </w:rPr>
        <w:t>raz rozsiewacz do mieszanki piaskowo- solnej.</w:t>
      </w:r>
    </w:p>
    <w:p w14:paraId="72063D4C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  <w:sz w:val="20"/>
          <w:szCs w:val="20"/>
        </w:rPr>
      </w:pPr>
      <w:r w:rsidRPr="00636A66">
        <w:rPr>
          <w:rFonts w:cs="Calibri"/>
          <w:b/>
          <w:color w:val="00000A"/>
          <w:sz w:val="20"/>
          <w:szCs w:val="20"/>
        </w:rPr>
        <w:t>5.</w:t>
      </w:r>
      <w:r w:rsidRPr="00682F2C">
        <w:rPr>
          <w:rFonts w:cs="Calibri"/>
          <w:color w:val="00000A"/>
          <w:sz w:val="20"/>
          <w:szCs w:val="20"/>
        </w:rPr>
        <w:t xml:space="preserve"> </w:t>
      </w:r>
      <w:r w:rsidRPr="00682F2C">
        <w:rPr>
          <w:rFonts w:cs="Calibri,Bold"/>
          <w:b/>
          <w:bCs/>
          <w:color w:val="000000"/>
          <w:sz w:val="20"/>
          <w:szCs w:val="20"/>
        </w:rPr>
        <w:t>Korzystanie przez Wykonawcę ze zdolności technicznych lub sytuacji ekonomicznej innych podmiotów</w:t>
      </w:r>
    </w:p>
    <w:p w14:paraId="746A8DB5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A"/>
          <w:sz w:val="20"/>
          <w:szCs w:val="20"/>
        </w:rPr>
        <w:t xml:space="preserve">1) </w:t>
      </w:r>
      <w:r w:rsidRPr="00682F2C">
        <w:rPr>
          <w:rFonts w:cs="Calibri"/>
          <w:color w:val="000000"/>
          <w:sz w:val="20"/>
          <w:szCs w:val="20"/>
        </w:rPr>
        <w:t>Wykonawca może w celu potwierdzenia spełniania warunku udziału w postępowaniu, w stosownych</w:t>
      </w:r>
    </w:p>
    <w:p w14:paraId="36CB57C2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sytuacjach oraz w odniesieniu do konkretnego zamówienia lub jego części, polegać na zdolnościach</w:t>
      </w:r>
    </w:p>
    <w:p w14:paraId="31F282D2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technicznych lub zawodowych lub sytuacji finansowej lub ekonomicznej innych podmiotów, niezależnie</w:t>
      </w:r>
    </w:p>
    <w:p w14:paraId="3F9187DC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od charakteru prawnego łączących go z nim stosunków prawnych</w:t>
      </w:r>
      <w:r w:rsidRPr="00682F2C">
        <w:rPr>
          <w:rFonts w:cs="Calibri,Bold"/>
          <w:b/>
          <w:bCs/>
          <w:color w:val="000000"/>
          <w:sz w:val="20"/>
          <w:szCs w:val="20"/>
        </w:rPr>
        <w:t xml:space="preserve">. </w:t>
      </w:r>
      <w:r w:rsidRPr="00682F2C">
        <w:rPr>
          <w:rFonts w:cs="Calibri"/>
          <w:color w:val="000000"/>
          <w:sz w:val="20"/>
          <w:szCs w:val="20"/>
        </w:rPr>
        <w:t>Wykonawca w takiej sytuacji musi</w:t>
      </w:r>
    </w:p>
    <w:p w14:paraId="4D15C708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udowodnić Zamawiającemu, że realizując zamówienie będzie dysponował niezbędnymi zasobami tych</w:t>
      </w:r>
    </w:p>
    <w:p w14:paraId="57815C04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podmiotów, w szczególności przedstawiając zobowiązanie tych podmiotów do oddania mu do dyspozycji</w:t>
      </w:r>
    </w:p>
    <w:p w14:paraId="18B3E4B1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niezbędnych zasobów na potrzeby realizacji zamówienia</w:t>
      </w:r>
    </w:p>
    <w:p w14:paraId="4859089B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A"/>
          <w:sz w:val="20"/>
          <w:szCs w:val="20"/>
        </w:rPr>
        <w:t xml:space="preserve">2) </w:t>
      </w:r>
      <w:r w:rsidRPr="00682F2C">
        <w:rPr>
          <w:rFonts w:cs="Calibri"/>
          <w:color w:val="000000"/>
          <w:sz w:val="20"/>
          <w:szCs w:val="20"/>
        </w:rPr>
        <w:t>Zamawiający ocenia, czy udostępniane Wykonawcy przez inne podmioty zdolności techniczne lub zawodowe</w:t>
      </w:r>
    </w:p>
    <w:p w14:paraId="1AAC05E4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lub ich sytuacja finansowa lub ekonomiczna pozwalają na wykazanie przez Wykonawcę spełniania warunków</w:t>
      </w:r>
    </w:p>
    <w:p w14:paraId="546ABEAA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udziału w postępowaniu, oraz bada, czy nie zachodzą wobec tego podmiotu podstawy wykluczenia, o których</w:t>
      </w:r>
    </w:p>
    <w:p w14:paraId="1E215A80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mowa w art. 24 ust. 5 pkt 1 i 8 ustawy Pzp.</w:t>
      </w:r>
    </w:p>
    <w:p w14:paraId="009992B5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A"/>
          <w:sz w:val="20"/>
          <w:szCs w:val="20"/>
        </w:rPr>
        <w:t xml:space="preserve">3) </w:t>
      </w:r>
      <w:r w:rsidRPr="00682F2C">
        <w:rPr>
          <w:rFonts w:cs="Calibri"/>
          <w:color w:val="000000"/>
          <w:sz w:val="20"/>
          <w:szCs w:val="20"/>
        </w:rPr>
        <w:t>W odniesieniu do warunków dotyczących wykształcenia, kwalifikacji zawodowych lub doświadczenia,</w:t>
      </w:r>
    </w:p>
    <w:p w14:paraId="1E9DD1B1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 xml:space="preserve">wykonawcy mogą polegać na zdolnościach innych podmiotów, jeśli podmioty te zrealizują roboty </w:t>
      </w:r>
    </w:p>
    <w:p w14:paraId="27824606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do realizacji których, te zdolności są wymagane,</w:t>
      </w:r>
    </w:p>
    <w:p w14:paraId="4BC52789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A"/>
          <w:sz w:val="20"/>
          <w:szCs w:val="20"/>
        </w:rPr>
        <w:t xml:space="preserve">4) </w:t>
      </w:r>
      <w:r w:rsidRPr="00682F2C">
        <w:rPr>
          <w:rFonts w:cs="Calibri"/>
          <w:color w:val="000000"/>
          <w:sz w:val="20"/>
          <w:szCs w:val="20"/>
        </w:rPr>
        <w:t>Jeżeli zdolności techniczne lub zawodowe lub sytuacja ekonomiczna lub finansowa podmiotu udostępniającego zasoby, nie potwierdzają spełnienia przez Wykonawcę warunków udziału w postępowaniu, lub zachodzą wobec tych podmiotów podstawy wykluczenia, Zamawiający żąda, aby Wy</w:t>
      </w:r>
      <w:r w:rsidR="00682F2C">
        <w:rPr>
          <w:rFonts w:cs="Calibri"/>
          <w:color w:val="000000"/>
          <w:sz w:val="20"/>
          <w:szCs w:val="20"/>
        </w:rPr>
        <w:t xml:space="preserve">konawca, w terminie określonym </w:t>
      </w:r>
      <w:r w:rsidRPr="00682F2C">
        <w:rPr>
          <w:rFonts w:cs="Calibri"/>
          <w:color w:val="000000"/>
          <w:sz w:val="20"/>
          <w:szCs w:val="20"/>
        </w:rPr>
        <w:t>przez Zamawiającego:</w:t>
      </w:r>
    </w:p>
    <w:p w14:paraId="658AA2AC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a) zastąpił ten podmiot innym podmiotem, lub podmiotami</w:t>
      </w:r>
    </w:p>
    <w:p w14:paraId="128F9839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lastRenderedPageBreak/>
        <w:t>lub,</w:t>
      </w:r>
    </w:p>
    <w:p w14:paraId="29CF803A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b) zobowiązał się do osobistego wykonania odpowiedniej części zamówienia, jeżeli wykaże zdolności</w:t>
      </w:r>
    </w:p>
    <w:p w14:paraId="1876E96B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techniczne lub zawodowe lub sytuację finansową lub ekonomiczną.</w:t>
      </w:r>
    </w:p>
    <w:p w14:paraId="24E57821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A"/>
          <w:sz w:val="20"/>
          <w:szCs w:val="20"/>
        </w:rPr>
        <w:t xml:space="preserve">5) </w:t>
      </w:r>
      <w:r w:rsidRPr="00682F2C">
        <w:rPr>
          <w:rFonts w:cs="Calibri"/>
          <w:color w:val="000000"/>
          <w:sz w:val="20"/>
          <w:szCs w:val="20"/>
        </w:rPr>
        <w:t>W celu oceny, czy Wykonawca polegając na zdolnościach lub sytuacji innych podmiotów na zasadach</w:t>
      </w:r>
    </w:p>
    <w:p w14:paraId="123E3DB1" w14:textId="77777777" w:rsidR="0027056C" w:rsidRPr="00682F2C" w:rsidRDefault="0027056C" w:rsidP="0027056C">
      <w:pPr>
        <w:pStyle w:val="Bezodstpw"/>
        <w:jc w:val="both"/>
        <w:rPr>
          <w:sz w:val="20"/>
          <w:szCs w:val="20"/>
        </w:rPr>
      </w:pPr>
      <w:r w:rsidRPr="00682F2C">
        <w:rPr>
          <w:sz w:val="20"/>
          <w:szCs w:val="20"/>
        </w:rPr>
        <w:t>określonych w art. 22a ustawy Pzp będzie dysponował niezbędnymi zasobami w stopniu umożliwiającym należyte wykonanie zamówienia publicznego oraz oceny, czy stosunek łączący wykonawcę z tymi podmiotami</w:t>
      </w:r>
    </w:p>
    <w:p w14:paraId="78D16F83" w14:textId="77777777" w:rsidR="0027056C" w:rsidRPr="00682F2C" w:rsidRDefault="0027056C" w:rsidP="0027056C">
      <w:pPr>
        <w:pStyle w:val="Bezodstpw"/>
        <w:jc w:val="both"/>
        <w:rPr>
          <w:sz w:val="20"/>
          <w:szCs w:val="20"/>
        </w:rPr>
      </w:pPr>
      <w:r w:rsidRPr="00682F2C">
        <w:rPr>
          <w:sz w:val="20"/>
          <w:szCs w:val="20"/>
        </w:rPr>
        <w:t>gwarantuje rzeczywisty dostęp do ich zasobów, Zamawiający może żądać dokumentów, które określają</w:t>
      </w:r>
    </w:p>
    <w:p w14:paraId="15AFE7FB" w14:textId="77777777" w:rsidR="0027056C" w:rsidRPr="00682F2C" w:rsidRDefault="0027056C" w:rsidP="0027056C">
      <w:pPr>
        <w:pStyle w:val="Bezodstpw"/>
        <w:jc w:val="both"/>
        <w:rPr>
          <w:sz w:val="20"/>
          <w:szCs w:val="20"/>
        </w:rPr>
      </w:pPr>
      <w:r w:rsidRPr="00682F2C">
        <w:rPr>
          <w:sz w:val="20"/>
          <w:szCs w:val="20"/>
        </w:rPr>
        <w:t>w szczególności:</w:t>
      </w:r>
    </w:p>
    <w:p w14:paraId="18635789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a) zakres dostępnych wykonawcy zasobów innego podmiotu,</w:t>
      </w:r>
    </w:p>
    <w:p w14:paraId="3621E3F5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b) sposób wykorzystania zasobów innego podmiotu przez Wykonawcę przy wykonywaniu zamówienia</w:t>
      </w:r>
    </w:p>
    <w:p w14:paraId="4D3308E4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publicznego,</w:t>
      </w:r>
    </w:p>
    <w:p w14:paraId="39E8F955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c) zakres i okres udziału innego podmiotu przy wykonywaniu zamówienia publicznego,</w:t>
      </w:r>
    </w:p>
    <w:p w14:paraId="39B1F7F0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d) czy podmiot na zdolnościach którego Wykonawca polega w odniesieniu do warunków udziału</w:t>
      </w:r>
    </w:p>
    <w:p w14:paraId="7B8185A8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w postępowaniu dotyczących wykształcenia, kwalifikacji zawodowych lub doświadczenia, zrealizuje</w:t>
      </w:r>
    </w:p>
    <w:p w14:paraId="32F16535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roboty lub usługi, których wskazane zdolności dotyczą.</w:t>
      </w:r>
    </w:p>
    <w:p w14:paraId="71C480BC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A"/>
          <w:sz w:val="20"/>
          <w:szCs w:val="20"/>
        </w:rPr>
        <w:t xml:space="preserve">6) </w:t>
      </w:r>
      <w:r w:rsidRPr="00682F2C">
        <w:rPr>
          <w:rFonts w:cs="Calibri"/>
          <w:color w:val="000000"/>
          <w:sz w:val="20"/>
          <w:szCs w:val="20"/>
        </w:rPr>
        <w:t>Wykonawca, który polega na sytuacji finansowej lub ekonomicznej innych podmiotów, odpowiada solidarnie</w:t>
      </w:r>
    </w:p>
    <w:p w14:paraId="1A8BAE60" w14:textId="77777777" w:rsidR="0027056C" w:rsidRPr="00682F2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z podmiotem, który zobowiązał się do udostępnienia zasobów, za szkodę poniesioną przez Zamawiającego</w:t>
      </w:r>
    </w:p>
    <w:p w14:paraId="7BAD58EF" w14:textId="2944D020" w:rsidR="0027056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682F2C">
        <w:rPr>
          <w:rFonts w:cs="Calibri"/>
          <w:color w:val="000000"/>
          <w:sz w:val="20"/>
          <w:szCs w:val="20"/>
        </w:rPr>
        <w:t>powstałą wskutek nieudostępnienia tych zasobów, chyba że za nieudostępnienie zasobów nie ponosi winy.</w:t>
      </w:r>
    </w:p>
    <w:p w14:paraId="4439D4A4" w14:textId="77777777" w:rsidR="0027056C" w:rsidRDefault="0027056C" w:rsidP="0027056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14:paraId="799F6F51" w14:textId="77777777" w:rsidR="0027056C" w:rsidRPr="00682F2C" w:rsidRDefault="0027056C" w:rsidP="0027056C">
      <w:pPr>
        <w:suppressAutoHyphens/>
        <w:jc w:val="both"/>
        <w:rPr>
          <w:b/>
          <w:sz w:val="20"/>
          <w:szCs w:val="20"/>
        </w:rPr>
      </w:pPr>
      <w:r w:rsidRPr="00636A66">
        <w:rPr>
          <w:rFonts w:cs="Calibri"/>
          <w:b/>
          <w:color w:val="000000"/>
          <w:sz w:val="20"/>
          <w:szCs w:val="20"/>
        </w:rPr>
        <w:t>6.</w:t>
      </w:r>
      <w:r w:rsidRPr="0027056C">
        <w:rPr>
          <w:rFonts w:cs="Calibri"/>
          <w:b/>
          <w:color w:val="000000"/>
          <w:sz w:val="20"/>
          <w:szCs w:val="20"/>
        </w:rPr>
        <w:t xml:space="preserve"> </w:t>
      </w:r>
      <w:r w:rsidRPr="00682F2C">
        <w:rPr>
          <w:b/>
          <w:sz w:val="20"/>
          <w:szCs w:val="20"/>
        </w:rPr>
        <w:t>Postanowienia dotyczące składania dokumentów</w:t>
      </w:r>
    </w:p>
    <w:p w14:paraId="747E6B29" w14:textId="77777777" w:rsidR="0027056C" w:rsidRPr="00682F2C" w:rsidRDefault="0027056C" w:rsidP="006559B6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</w:rPr>
      </w:pPr>
      <w:r w:rsidRPr="00682F2C">
        <w:rPr>
          <w:rFonts w:cs="Times-Roman"/>
          <w:sz w:val="20"/>
          <w:szCs w:val="20"/>
        </w:rPr>
        <w:t>1) Wszystkie dokumenty w niniejszym post</w:t>
      </w:r>
      <w:r w:rsidRPr="00682F2C">
        <w:rPr>
          <w:rFonts w:cs="TTE1014EA0t00"/>
          <w:sz w:val="20"/>
          <w:szCs w:val="20"/>
        </w:rPr>
        <w:t>ę</w:t>
      </w:r>
      <w:r w:rsidRPr="00682F2C">
        <w:rPr>
          <w:rFonts w:cs="Times-Roman"/>
          <w:sz w:val="20"/>
          <w:szCs w:val="20"/>
        </w:rPr>
        <w:t xml:space="preserve">powaniu </w:t>
      </w:r>
      <w:r w:rsidRPr="00682F2C">
        <w:rPr>
          <w:sz w:val="20"/>
          <w:szCs w:val="20"/>
        </w:rPr>
        <w:t xml:space="preserve">powinny być składane w formie oryginału lub kopii poświadczonej za zgodność z oryginałem przez Wykonawcę lub osobę/osoby uprawnione do podpisania oferty z dopiskiem „ Za zgodność z oryginałem” </w:t>
      </w:r>
    </w:p>
    <w:p w14:paraId="30E20419" w14:textId="77777777" w:rsidR="0027056C" w:rsidRPr="00682F2C" w:rsidRDefault="0027056C" w:rsidP="006559B6">
      <w:pPr>
        <w:autoSpaceDE w:val="0"/>
        <w:autoSpaceDN w:val="0"/>
        <w:adjustRightInd w:val="0"/>
        <w:spacing w:line="240" w:lineRule="auto"/>
        <w:rPr>
          <w:rFonts w:cs="Times-Roman"/>
          <w:sz w:val="20"/>
          <w:szCs w:val="20"/>
        </w:rPr>
      </w:pPr>
      <w:r w:rsidRPr="00682F2C">
        <w:rPr>
          <w:rFonts w:cs="Times-Roman"/>
          <w:sz w:val="20"/>
          <w:szCs w:val="20"/>
        </w:rPr>
        <w:t>2 ) W przypadku wykonawców wspólnie ubiegaj</w:t>
      </w:r>
      <w:r w:rsidRPr="00682F2C">
        <w:rPr>
          <w:rFonts w:cs="TTE1014EA0t00"/>
          <w:sz w:val="20"/>
          <w:szCs w:val="20"/>
        </w:rPr>
        <w:t>ą</w:t>
      </w:r>
      <w:r w:rsidRPr="00682F2C">
        <w:rPr>
          <w:rFonts w:cs="Times-Roman"/>
          <w:sz w:val="20"/>
          <w:szCs w:val="20"/>
        </w:rPr>
        <w:t>cych si</w:t>
      </w:r>
      <w:r w:rsidRPr="00682F2C">
        <w:rPr>
          <w:rFonts w:cs="TTE1014EA0t00"/>
          <w:sz w:val="20"/>
          <w:szCs w:val="20"/>
        </w:rPr>
        <w:t xml:space="preserve">ę </w:t>
      </w:r>
      <w:r w:rsidRPr="00682F2C">
        <w:rPr>
          <w:rFonts w:cs="Times-Roman"/>
          <w:sz w:val="20"/>
          <w:szCs w:val="20"/>
        </w:rPr>
        <w:t>o udzielenie zamówienia, kopie</w:t>
      </w:r>
      <w:r w:rsidR="00636A66">
        <w:rPr>
          <w:rFonts w:cs="Times-Roman"/>
          <w:sz w:val="20"/>
          <w:szCs w:val="20"/>
        </w:rPr>
        <w:t xml:space="preserve"> </w:t>
      </w:r>
      <w:r w:rsidRPr="00682F2C">
        <w:rPr>
          <w:rFonts w:cs="Times-Roman"/>
          <w:sz w:val="20"/>
          <w:szCs w:val="20"/>
        </w:rPr>
        <w:t>dokumentów dotycz</w:t>
      </w:r>
      <w:r w:rsidRPr="00682F2C">
        <w:rPr>
          <w:rFonts w:cs="TTE1014EA0t00"/>
          <w:sz w:val="20"/>
          <w:szCs w:val="20"/>
        </w:rPr>
        <w:t>ą</w:t>
      </w:r>
      <w:r w:rsidRPr="00682F2C">
        <w:rPr>
          <w:rFonts w:cs="Times-Roman"/>
          <w:sz w:val="20"/>
          <w:szCs w:val="20"/>
        </w:rPr>
        <w:t>cych ka</w:t>
      </w:r>
      <w:r w:rsidRPr="00682F2C">
        <w:rPr>
          <w:rFonts w:cs="TTE1014EA0t00"/>
          <w:sz w:val="20"/>
          <w:szCs w:val="20"/>
        </w:rPr>
        <w:t>ż</w:t>
      </w:r>
      <w:r w:rsidRPr="00682F2C">
        <w:rPr>
          <w:rFonts w:cs="Times-Roman"/>
          <w:sz w:val="20"/>
          <w:szCs w:val="20"/>
        </w:rPr>
        <w:t>dego z tych podmiotów winny by</w:t>
      </w:r>
      <w:r w:rsidRPr="00682F2C">
        <w:rPr>
          <w:rFonts w:cs="TTE1014EA0t00"/>
          <w:sz w:val="20"/>
          <w:szCs w:val="20"/>
        </w:rPr>
        <w:t xml:space="preserve">ć </w:t>
      </w:r>
      <w:r w:rsidRPr="00682F2C">
        <w:rPr>
          <w:rFonts w:cs="Times-Roman"/>
          <w:sz w:val="20"/>
          <w:szCs w:val="20"/>
        </w:rPr>
        <w:t>po</w:t>
      </w:r>
      <w:r w:rsidRPr="00682F2C">
        <w:rPr>
          <w:rFonts w:cs="TTE1014EA0t00"/>
          <w:sz w:val="20"/>
          <w:szCs w:val="20"/>
        </w:rPr>
        <w:t>ś</w:t>
      </w:r>
      <w:r w:rsidRPr="00682F2C">
        <w:rPr>
          <w:rFonts w:cs="Times-Roman"/>
          <w:sz w:val="20"/>
          <w:szCs w:val="20"/>
        </w:rPr>
        <w:t>wiadczone za zgodno</w:t>
      </w:r>
      <w:r w:rsidRPr="00682F2C">
        <w:rPr>
          <w:rFonts w:cs="TTE1014EA0t00"/>
          <w:sz w:val="20"/>
          <w:szCs w:val="20"/>
        </w:rPr>
        <w:t xml:space="preserve">ść  </w:t>
      </w:r>
      <w:r w:rsidRPr="00682F2C">
        <w:rPr>
          <w:rFonts w:cs="Times-Roman"/>
          <w:sz w:val="20"/>
          <w:szCs w:val="20"/>
        </w:rPr>
        <w:t>z oryginałem przez te podmioty .</w:t>
      </w:r>
    </w:p>
    <w:p w14:paraId="69C404D4" w14:textId="77777777" w:rsidR="0027056C" w:rsidRPr="00682F2C" w:rsidRDefault="0027056C" w:rsidP="006559B6">
      <w:pPr>
        <w:autoSpaceDE w:val="0"/>
        <w:autoSpaceDN w:val="0"/>
        <w:adjustRightInd w:val="0"/>
        <w:spacing w:line="240" w:lineRule="auto"/>
        <w:rPr>
          <w:rFonts w:cs="Times-Roman"/>
          <w:sz w:val="20"/>
          <w:szCs w:val="20"/>
        </w:rPr>
      </w:pPr>
      <w:r w:rsidRPr="00682F2C">
        <w:rPr>
          <w:rFonts w:cs="Times-Roman"/>
          <w:sz w:val="20"/>
          <w:szCs w:val="20"/>
        </w:rPr>
        <w:t>3)  Zamawiaj</w:t>
      </w:r>
      <w:r w:rsidRPr="00682F2C">
        <w:rPr>
          <w:rFonts w:cs="TTE1014EA0t00"/>
          <w:sz w:val="20"/>
          <w:szCs w:val="20"/>
        </w:rPr>
        <w:t>ą</w:t>
      </w:r>
      <w:r w:rsidRPr="00682F2C">
        <w:rPr>
          <w:rFonts w:cs="Times-Roman"/>
          <w:sz w:val="20"/>
          <w:szCs w:val="20"/>
        </w:rPr>
        <w:t>cy nie dopuszcza składania elektronicznych kopii dokumentów.</w:t>
      </w:r>
    </w:p>
    <w:p w14:paraId="1FFA1960" w14:textId="77777777" w:rsidR="0027056C" w:rsidRPr="00682F2C" w:rsidRDefault="0027056C" w:rsidP="006559B6">
      <w:pPr>
        <w:autoSpaceDE w:val="0"/>
        <w:autoSpaceDN w:val="0"/>
        <w:adjustRightInd w:val="0"/>
        <w:spacing w:line="240" w:lineRule="auto"/>
        <w:rPr>
          <w:rFonts w:cs="Times-Roman"/>
          <w:sz w:val="20"/>
          <w:szCs w:val="20"/>
        </w:rPr>
      </w:pPr>
      <w:r w:rsidRPr="00682F2C">
        <w:rPr>
          <w:rFonts w:cs="Times-Roman"/>
          <w:sz w:val="20"/>
          <w:szCs w:val="20"/>
        </w:rPr>
        <w:t>4)  Dokumenty sporz</w:t>
      </w:r>
      <w:r w:rsidRPr="00682F2C">
        <w:rPr>
          <w:rFonts w:cs="TTE1014EA0t00"/>
          <w:sz w:val="20"/>
          <w:szCs w:val="20"/>
        </w:rPr>
        <w:t>ą</w:t>
      </w:r>
      <w:r w:rsidRPr="00682F2C">
        <w:rPr>
          <w:rFonts w:cs="Times-Roman"/>
          <w:sz w:val="20"/>
          <w:szCs w:val="20"/>
        </w:rPr>
        <w:t>dzone w j</w:t>
      </w:r>
      <w:r w:rsidRPr="00682F2C">
        <w:rPr>
          <w:rFonts w:cs="TTE1014EA0t00"/>
          <w:sz w:val="20"/>
          <w:szCs w:val="20"/>
        </w:rPr>
        <w:t>ę</w:t>
      </w:r>
      <w:r w:rsidRPr="00682F2C">
        <w:rPr>
          <w:rFonts w:cs="Times-Roman"/>
          <w:sz w:val="20"/>
          <w:szCs w:val="20"/>
        </w:rPr>
        <w:t>zyku obcym składa si</w:t>
      </w:r>
      <w:r w:rsidRPr="00682F2C">
        <w:rPr>
          <w:rFonts w:cs="TTE1014EA0t00"/>
          <w:sz w:val="20"/>
          <w:szCs w:val="20"/>
        </w:rPr>
        <w:t xml:space="preserve">ę </w:t>
      </w:r>
      <w:r w:rsidRPr="00682F2C">
        <w:rPr>
          <w:rFonts w:cs="Times-Roman"/>
          <w:sz w:val="20"/>
          <w:szCs w:val="20"/>
        </w:rPr>
        <w:t>wraz z tłumaczeniem na j</w:t>
      </w:r>
      <w:r w:rsidRPr="00682F2C">
        <w:rPr>
          <w:rFonts w:cs="TTE1014EA0t00"/>
          <w:sz w:val="20"/>
          <w:szCs w:val="20"/>
        </w:rPr>
        <w:t>ę</w:t>
      </w:r>
      <w:r w:rsidRPr="00682F2C">
        <w:rPr>
          <w:rFonts w:cs="Times-Roman"/>
          <w:sz w:val="20"/>
          <w:szCs w:val="20"/>
        </w:rPr>
        <w:t>zyk polski, po</w:t>
      </w:r>
      <w:r w:rsidRPr="00682F2C">
        <w:rPr>
          <w:rFonts w:cs="TTE1014EA0t00"/>
          <w:sz w:val="20"/>
          <w:szCs w:val="20"/>
        </w:rPr>
        <w:t>ś</w:t>
      </w:r>
      <w:r w:rsidRPr="00682F2C">
        <w:rPr>
          <w:rFonts w:cs="Times-Roman"/>
          <w:sz w:val="20"/>
          <w:szCs w:val="20"/>
        </w:rPr>
        <w:t>wiadczonym przez wykonawc</w:t>
      </w:r>
      <w:r w:rsidRPr="00682F2C">
        <w:rPr>
          <w:rFonts w:cs="TTE1014EA0t00"/>
          <w:sz w:val="20"/>
          <w:szCs w:val="20"/>
        </w:rPr>
        <w:t>ę.</w:t>
      </w:r>
    </w:p>
    <w:p w14:paraId="58AC41FA" w14:textId="77777777" w:rsidR="0027056C" w:rsidRPr="00682F2C" w:rsidRDefault="0027056C" w:rsidP="006559B6">
      <w:pPr>
        <w:autoSpaceDE w:val="0"/>
        <w:autoSpaceDN w:val="0"/>
        <w:adjustRightInd w:val="0"/>
        <w:spacing w:line="240" w:lineRule="auto"/>
        <w:jc w:val="both"/>
        <w:rPr>
          <w:rFonts w:cs="Times-Roman"/>
          <w:sz w:val="20"/>
          <w:szCs w:val="20"/>
        </w:rPr>
      </w:pPr>
      <w:r w:rsidRPr="00682F2C">
        <w:rPr>
          <w:rFonts w:cs="Times-Roman"/>
          <w:sz w:val="20"/>
          <w:szCs w:val="20"/>
        </w:rPr>
        <w:t>5)  Zamawiaj</w:t>
      </w:r>
      <w:r w:rsidRPr="00682F2C">
        <w:rPr>
          <w:rFonts w:cs="TTE1014EA0t00"/>
          <w:sz w:val="20"/>
          <w:szCs w:val="20"/>
        </w:rPr>
        <w:t>ą</w:t>
      </w:r>
      <w:r w:rsidRPr="00682F2C">
        <w:rPr>
          <w:rFonts w:cs="Times-Roman"/>
          <w:sz w:val="20"/>
          <w:szCs w:val="20"/>
        </w:rPr>
        <w:t>cy mo</w:t>
      </w:r>
      <w:r w:rsidRPr="00682F2C">
        <w:rPr>
          <w:rFonts w:cs="TTE1014EA0t00"/>
          <w:sz w:val="20"/>
          <w:szCs w:val="20"/>
        </w:rPr>
        <w:t>ż</w:t>
      </w:r>
      <w:r w:rsidRPr="00682F2C">
        <w:rPr>
          <w:rFonts w:cs="Times-Roman"/>
          <w:sz w:val="20"/>
          <w:szCs w:val="20"/>
        </w:rPr>
        <w:t xml:space="preserve">e </w:t>
      </w:r>
      <w:r w:rsidRPr="00682F2C">
        <w:rPr>
          <w:rFonts w:cs="TTE1014EA0t00"/>
          <w:sz w:val="20"/>
          <w:szCs w:val="20"/>
        </w:rPr>
        <w:t>żą</w:t>
      </w:r>
      <w:r w:rsidRPr="00682F2C">
        <w:rPr>
          <w:rFonts w:cs="Times-Roman"/>
          <w:sz w:val="20"/>
          <w:szCs w:val="20"/>
        </w:rPr>
        <w:t>da</w:t>
      </w:r>
      <w:r w:rsidRPr="00682F2C">
        <w:rPr>
          <w:rFonts w:cs="TTE1014EA0t00"/>
          <w:sz w:val="20"/>
          <w:szCs w:val="20"/>
        </w:rPr>
        <w:t xml:space="preserve">ć </w:t>
      </w:r>
      <w:r w:rsidRPr="00682F2C">
        <w:rPr>
          <w:rFonts w:cs="Times-Roman"/>
          <w:sz w:val="20"/>
          <w:szCs w:val="20"/>
        </w:rPr>
        <w:t>przedstawienia oryginału lub notarialnie po</w:t>
      </w:r>
      <w:r w:rsidRPr="00682F2C">
        <w:rPr>
          <w:rFonts w:cs="TTE1014EA0t00"/>
          <w:sz w:val="20"/>
          <w:szCs w:val="20"/>
        </w:rPr>
        <w:t>ś</w:t>
      </w:r>
      <w:r w:rsidRPr="00682F2C">
        <w:rPr>
          <w:rFonts w:cs="Times-Roman"/>
          <w:sz w:val="20"/>
          <w:szCs w:val="20"/>
        </w:rPr>
        <w:t>wiadczonej kopii</w:t>
      </w:r>
      <w:r w:rsidR="006559B6">
        <w:rPr>
          <w:rFonts w:cs="Times-Roman"/>
          <w:sz w:val="20"/>
          <w:szCs w:val="20"/>
        </w:rPr>
        <w:t xml:space="preserve"> </w:t>
      </w:r>
      <w:r w:rsidRPr="00682F2C">
        <w:rPr>
          <w:rFonts w:cs="Times-Roman"/>
          <w:sz w:val="20"/>
          <w:szCs w:val="20"/>
        </w:rPr>
        <w:t>dokumentu wył</w:t>
      </w:r>
      <w:r w:rsidRPr="00682F2C">
        <w:rPr>
          <w:rFonts w:cs="TTE1014EA0t00"/>
          <w:sz w:val="20"/>
          <w:szCs w:val="20"/>
        </w:rPr>
        <w:t>ą</w:t>
      </w:r>
      <w:r w:rsidRPr="00682F2C">
        <w:rPr>
          <w:rFonts w:cs="Times-Roman"/>
          <w:sz w:val="20"/>
          <w:szCs w:val="20"/>
        </w:rPr>
        <w:t>cznie wtedy, gdy zło</w:t>
      </w:r>
      <w:r w:rsidRPr="00682F2C">
        <w:rPr>
          <w:rFonts w:cs="TTE1014EA0t00"/>
          <w:sz w:val="20"/>
          <w:szCs w:val="20"/>
        </w:rPr>
        <w:t>ż</w:t>
      </w:r>
      <w:r w:rsidRPr="00682F2C">
        <w:rPr>
          <w:rFonts w:cs="Times-Roman"/>
          <w:sz w:val="20"/>
          <w:szCs w:val="20"/>
        </w:rPr>
        <w:t>ona przez wykonawc</w:t>
      </w:r>
      <w:r w:rsidRPr="00682F2C">
        <w:rPr>
          <w:rFonts w:cs="TTE1014EA0t00"/>
          <w:sz w:val="20"/>
          <w:szCs w:val="20"/>
        </w:rPr>
        <w:t xml:space="preserve">ę </w:t>
      </w:r>
      <w:r w:rsidRPr="00682F2C">
        <w:rPr>
          <w:rFonts w:cs="Times-Roman"/>
          <w:sz w:val="20"/>
          <w:szCs w:val="20"/>
        </w:rPr>
        <w:t>kopia dokumentu jest nieczytelna lub budzi w</w:t>
      </w:r>
      <w:r w:rsidRPr="00682F2C">
        <w:rPr>
          <w:rFonts w:cs="TTE1014EA0t00"/>
          <w:sz w:val="20"/>
          <w:szCs w:val="20"/>
        </w:rPr>
        <w:t>ą</w:t>
      </w:r>
      <w:r w:rsidRPr="00682F2C">
        <w:rPr>
          <w:rFonts w:cs="Times-Roman"/>
          <w:sz w:val="20"/>
          <w:szCs w:val="20"/>
        </w:rPr>
        <w:t>tpliwo</w:t>
      </w:r>
      <w:r w:rsidRPr="00682F2C">
        <w:rPr>
          <w:rFonts w:cs="TTE1014EA0t00"/>
          <w:sz w:val="20"/>
          <w:szCs w:val="20"/>
        </w:rPr>
        <w:t>ś</w:t>
      </w:r>
      <w:r w:rsidRPr="00682F2C">
        <w:rPr>
          <w:rFonts w:cs="Times-Roman"/>
          <w:sz w:val="20"/>
          <w:szCs w:val="20"/>
        </w:rPr>
        <w:t>ci co do jej prawdziwo</w:t>
      </w:r>
      <w:r w:rsidRPr="00682F2C">
        <w:rPr>
          <w:rFonts w:cs="TTE1014EA0t00"/>
          <w:sz w:val="20"/>
          <w:szCs w:val="20"/>
        </w:rPr>
        <w:t>ś</w:t>
      </w:r>
      <w:r w:rsidRPr="00682F2C">
        <w:rPr>
          <w:rFonts w:cs="Times-Roman"/>
          <w:sz w:val="20"/>
          <w:szCs w:val="20"/>
        </w:rPr>
        <w:t>ci.</w:t>
      </w:r>
    </w:p>
    <w:p w14:paraId="636C064F" w14:textId="77777777" w:rsidR="0027056C" w:rsidRPr="00682F2C" w:rsidRDefault="0027056C" w:rsidP="006559B6">
      <w:pPr>
        <w:autoSpaceDE w:val="0"/>
        <w:autoSpaceDN w:val="0"/>
        <w:adjustRightInd w:val="0"/>
        <w:spacing w:line="240" w:lineRule="auto"/>
        <w:jc w:val="both"/>
        <w:rPr>
          <w:rFonts w:cs="Times-Roman"/>
          <w:sz w:val="20"/>
          <w:szCs w:val="20"/>
        </w:rPr>
      </w:pPr>
      <w:r w:rsidRPr="00682F2C">
        <w:rPr>
          <w:rFonts w:cs="Times-Roman"/>
          <w:sz w:val="20"/>
          <w:szCs w:val="20"/>
        </w:rPr>
        <w:t>6) Oferta powinna zawiera</w:t>
      </w:r>
      <w:r w:rsidRPr="00682F2C">
        <w:rPr>
          <w:rFonts w:cs="TTE1014EA0t00"/>
          <w:sz w:val="20"/>
          <w:szCs w:val="20"/>
        </w:rPr>
        <w:t xml:space="preserve">ć </w:t>
      </w:r>
      <w:r w:rsidRPr="00682F2C">
        <w:rPr>
          <w:rFonts w:cs="Times-Roman"/>
          <w:sz w:val="20"/>
          <w:szCs w:val="20"/>
        </w:rPr>
        <w:t>wszystkie wymagane dokumenty, o</w:t>
      </w:r>
      <w:r w:rsidRPr="00682F2C">
        <w:rPr>
          <w:rFonts w:cs="TTE1014EA0t00"/>
          <w:sz w:val="20"/>
          <w:szCs w:val="20"/>
        </w:rPr>
        <w:t>ś</w:t>
      </w:r>
      <w:r w:rsidRPr="00682F2C">
        <w:rPr>
          <w:rFonts w:cs="Times-Roman"/>
          <w:sz w:val="20"/>
          <w:szCs w:val="20"/>
        </w:rPr>
        <w:t>wiadczenia i zał</w:t>
      </w:r>
      <w:r w:rsidRPr="00682F2C">
        <w:rPr>
          <w:rFonts w:cs="TTE1014EA0t00"/>
          <w:sz w:val="20"/>
          <w:szCs w:val="20"/>
        </w:rPr>
        <w:t>ą</w:t>
      </w:r>
      <w:r w:rsidR="00682F2C">
        <w:rPr>
          <w:rFonts w:cs="Times-Roman"/>
          <w:sz w:val="20"/>
          <w:szCs w:val="20"/>
        </w:rPr>
        <w:t xml:space="preserve">czniki, </w:t>
      </w:r>
      <w:r w:rsidRPr="00682F2C">
        <w:rPr>
          <w:rFonts w:cs="Times-Roman"/>
          <w:sz w:val="20"/>
          <w:szCs w:val="20"/>
        </w:rPr>
        <w:t>o których mowa w specyfikacji zamawiaj</w:t>
      </w:r>
      <w:r w:rsidRPr="00682F2C">
        <w:rPr>
          <w:rFonts w:cs="TTE1014EA0t00"/>
          <w:sz w:val="20"/>
          <w:szCs w:val="20"/>
        </w:rPr>
        <w:t>ą</w:t>
      </w:r>
      <w:r w:rsidRPr="00682F2C">
        <w:rPr>
          <w:rFonts w:cs="Times-Roman"/>
          <w:sz w:val="20"/>
          <w:szCs w:val="20"/>
        </w:rPr>
        <w:t>cego.</w:t>
      </w:r>
    </w:p>
    <w:p w14:paraId="423AF385" w14:textId="77777777" w:rsidR="0027056C" w:rsidRPr="00682F2C" w:rsidRDefault="0027056C" w:rsidP="006559B6">
      <w:pPr>
        <w:autoSpaceDE w:val="0"/>
        <w:autoSpaceDN w:val="0"/>
        <w:adjustRightInd w:val="0"/>
        <w:spacing w:line="240" w:lineRule="auto"/>
        <w:jc w:val="both"/>
        <w:rPr>
          <w:rFonts w:cs="Times-Roman"/>
          <w:sz w:val="20"/>
          <w:szCs w:val="20"/>
        </w:rPr>
      </w:pPr>
      <w:r w:rsidRPr="00682F2C">
        <w:rPr>
          <w:rFonts w:cs="Times-Roman"/>
          <w:sz w:val="20"/>
          <w:szCs w:val="20"/>
        </w:rPr>
        <w:t>7)  Oferta oraz wszystkie wymagane zał</w:t>
      </w:r>
      <w:r w:rsidRPr="00682F2C">
        <w:rPr>
          <w:rFonts w:cs="TTE1014EA0t00"/>
          <w:sz w:val="20"/>
          <w:szCs w:val="20"/>
        </w:rPr>
        <w:t>ą</w:t>
      </w:r>
      <w:r w:rsidRPr="00682F2C">
        <w:rPr>
          <w:rFonts w:cs="Times-Roman"/>
          <w:sz w:val="20"/>
          <w:szCs w:val="20"/>
        </w:rPr>
        <w:t>czniki winny by</w:t>
      </w:r>
      <w:r w:rsidRPr="00682F2C">
        <w:rPr>
          <w:rFonts w:cs="TTE1014EA0t00"/>
          <w:sz w:val="20"/>
          <w:szCs w:val="20"/>
        </w:rPr>
        <w:t xml:space="preserve">ć </w:t>
      </w:r>
      <w:r w:rsidRPr="00682F2C">
        <w:rPr>
          <w:rFonts w:cs="Times-Roman"/>
          <w:sz w:val="20"/>
          <w:szCs w:val="20"/>
        </w:rPr>
        <w:t>podpisane przez upowa</w:t>
      </w:r>
      <w:r w:rsidRPr="00682F2C">
        <w:rPr>
          <w:rFonts w:cs="TTE1014EA0t00"/>
          <w:sz w:val="20"/>
          <w:szCs w:val="20"/>
        </w:rPr>
        <w:t>ż</w:t>
      </w:r>
      <w:r w:rsidRPr="00682F2C">
        <w:rPr>
          <w:rFonts w:cs="Times-Roman"/>
          <w:sz w:val="20"/>
          <w:szCs w:val="20"/>
        </w:rPr>
        <w:t>nionego</w:t>
      </w:r>
      <w:r w:rsidR="00682F2C" w:rsidRPr="00682F2C">
        <w:rPr>
          <w:rFonts w:cs="Times-Roman"/>
          <w:sz w:val="20"/>
          <w:szCs w:val="20"/>
        </w:rPr>
        <w:t xml:space="preserve"> </w:t>
      </w:r>
      <w:r w:rsidRPr="00682F2C">
        <w:rPr>
          <w:rFonts w:cs="Times-Roman"/>
          <w:sz w:val="20"/>
          <w:szCs w:val="20"/>
        </w:rPr>
        <w:t>przedstawiciela uprawnionego do reprezentowania, zgo</w:t>
      </w:r>
      <w:r w:rsidR="00682F2C" w:rsidRPr="00682F2C">
        <w:rPr>
          <w:rFonts w:cs="Times-Roman"/>
          <w:sz w:val="20"/>
          <w:szCs w:val="20"/>
        </w:rPr>
        <w:t xml:space="preserve">dnie z aktem rejestracyjnym, </w:t>
      </w:r>
      <w:r w:rsidRPr="00682F2C">
        <w:rPr>
          <w:rFonts w:cs="Times-Roman"/>
          <w:sz w:val="20"/>
          <w:szCs w:val="20"/>
        </w:rPr>
        <w:t xml:space="preserve"> wymogami ustawowymi oraz przepisami prawa .</w:t>
      </w:r>
    </w:p>
    <w:p w14:paraId="6A9D0197" w14:textId="77777777" w:rsidR="0027056C" w:rsidRPr="00B22916" w:rsidRDefault="0027056C" w:rsidP="006559B6">
      <w:pPr>
        <w:autoSpaceDE w:val="0"/>
        <w:autoSpaceDN w:val="0"/>
        <w:adjustRightInd w:val="0"/>
        <w:spacing w:line="240" w:lineRule="auto"/>
        <w:jc w:val="both"/>
        <w:rPr>
          <w:rFonts w:cs="Times-Bold"/>
          <w:b/>
          <w:bCs/>
          <w:sz w:val="20"/>
          <w:szCs w:val="20"/>
        </w:rPr>
      </w:pPr>
      <w:r w:rsidRPr="00FE1273">
        <w:rPr>
          <w:rFonts w:cs="Times-Bold"/>
          <w:sz w:val="20"/>
          <w:szCs w:val="20"/>
        </w:rPr>
        <w:t>8)</w:t>
      </w:r>
      <w:r w:rsidRPr="00B22916">
        <w:rPr>
          <w:rFonts w:cs="Times-Bold"/>
          <w:b/>
          <w:bCs/>
          <w:sz w:val="20"/>
          <w:szCs w:val="20"/>
        </w:rPr>
        <w:t xml:space="preserve">  </w:t>
      </w:r>
      <w:r w:rsidRPr="00B22916">
        <w:rPr>
          <w:rFonts w:cs="Times-Bold"/>
          <w:bCs/>
          <w:sz w:val="20"/>
          <w:szCs w:val="20"/>
        </w:rPr>
        <w:t>Wykonawców obowi</w:t>
      </w:r>
      <w:r w:rsidRPr="00B22916">
        <w:rPr>
          <w:rFonts w:cs="TTE1952818t00"/>
          <w:sz w:val="20"/>
          <w:szCs w:val="20"/>
        </w:rPr>
        <w:t>ą</w:t>
      </w:r>
      <w:r w:rsidRPr="00B22916">
        <w:rPr>
          <w:rFonts w:cs="Times-Bold"/>
          <w:bCs/>
          <w:sz w:val="20"/>
          <w:szCs w:val="20"/>
        </w:rPr>
        <w:t>zuje wykorzystanie zał</w:t>
      </w:r>
      <w:r w:rsidRPr="00B22916">
        <w:rPr>
          <w:rFonts w:cs="TTE1952818t00"/>
          <w:sz w:val="20"/>
          <w:szCs w:val="20"/>
        </w:rPr>
        <w:t>ą</w:t>
      </w:r>
      <w:r w:rsidRPr="00B22916">
        <w:rPr>
          <w:rFonts w:cs="Times-Bold"/>
          <w:bCs/>
          <w:sz w:val="20"/>
          <w:szCs w:val="20"/>
        </w:rPr>
        <w:t>czonych wzorów dokumentów –zał</w:t>
      </w:r>
      <w:r w:rsidRPr="00B22916">
        <w:rPr>
          <w:rFonts w:cs="TTE1952818t00"/>
          <w:sz w:val="20"/>
          <w:szCs w:val="20"/>
        </w:rPr>
        <w:t>ą</w:t>
      </w:r>
      <w:r w:rsidRPr="00B22916">
        <w:rPr>
          <w:rFonts w:cs="Times-Bold"/>
          <w:bCs/>
          <w:sz w:val="20"/>
          <w:szCs w:val="20"/>
        </w:rPr>
        <w:t>czników. Wszystkie pola i pozycje tych wzorów winny by</w:t>
      </w:r>
      <w:r w:rsidRPr="00B22916">
        <w:rPr>
          <w:rFonts w:cs="TTE1952818t00"/>
          <w:sz w:val="20"/>
          <w:szCs w:val="20"/>
        </w:rPr>
        <w:t xml:space="preserve">ć </w:t>
      </w:r>
      <w:r w:rsidRPr="00B22916">
        <w:rPr>
          <w:rFonts w:cs="Times-Bold"/>
          <w:bCs/>
          <w:sz w:val="20"/>
          <w:szCs w:val="20"/>
        </w:rPr>
        <w:t>wypełnione, a w szczególno</w:t>
      </w:r>
      <w:r w:rsidRPr="00B22916">
        <w:rPr>
          <w:rFonts w:cs="TTE1952818t00"/>
          <w:sz w:val="20"/>
          <w:szCs w:val="20"/>
        </w:rPr>
        <w:t>ś</w:t>
      </w:r>
      <w:r w:rsidRPr="00B22916">
        <w:rPr>
          <w:rFonts w:cs="Times-Bold"/>
          <w:bCs/>
          <w:sz w:val="20"/>
          <w:szCs w:val="20"/>
        </w:rPr>
        <w:t>ci musz</w:t>
      </w:r>
      <w:r w:rsidRPr="00B22916">
        <w:rPr>
          <w:rFonts w:cs="TTE1952818t00"/>
          <w:sz w:val="20"/>
          <w:szCs w:val="20"/>
        </w:rPr>
        <w:t xml:space="preserve">ę </w:t>
      </w:r>
      <w:r w:rsidRPr="00B22916">
        <w:rPr>
          <w:rFonts w:cs="Times-Bold"/>
          <w:bCs/>
          <w:sz w:val="20"/>
          <w:szCs w:val="20"/>
        </w:rPr>
        <w:t>zawiera</w:t>
      </w:r>
      <w:r w:rsidRPr="00B22916">
        <w:rPr>
          <w:rFonts w:cs="TTE1952818t00"/>
          <w:sz w:val="20"/>
          <w:szCs w:val="20"/>
        </w:rPr>
        <w:t xml:space="preserve">ć </w:t>
      </w:r>
      <w:r w:rsidRPr="00B22916">
        <w:rPr>
          <w:rFonts w:cs="Times-Bold"/>
          <w:bCs/>
          <w:sz w:val="20"/>
          <w:szCs w:val="20"/>
        </w:rPr>
        <w:t>wszystkie wymagane informacje i dane oraz zawiera</w:t>
      </w:r>
      <w:r w:rsidRPr="00B22916">
        <w:rPr>
          <w:rFonts w:cs="TTE1952818t00"/>
          <w:sz w:val="20"/>
          <w:szCs w:val="20"/>
        </w:rPr>
        <w:t xml:space="preserve">ć </w:t>
      </w:r>
      <w:r w:rsidRPr="00B22916">
        <w:rPr>
          <w:rFonts w:cs="Times-Bold"/>
          <w:bCs/>
          <w:sz w:val="20"/>
          <w:szCs w:val="20"/>
        </w:rPr>
        <w:t>odpowiedzi na wszystkie pytania. Nie dopuszcza si</w:t>
      </w:r>
      <w:r w:rsidRPr="00B22916">
        <w:rPr>
          <w:rFonts w:cs="TTE1952818t00"/>
          <w:sz w:val="20"/>
          <w:szCs w:val="20"/>
        </w:rPr>
        <w:t xml:space="preserve">ę </w:t>
      </w:r>
      <w:r w:rsidRPr="00B22916">
        <w:rPr>
          <w:rFonts w:cs="Times-Bold"/>
          <w:bCs/>
          <w:sz w:val="20"/>
          <w:szCs w:val="20"/>
        </w:rPr>
        <w:t>składania alternatywnych co do tre</w:t>
      </w:r>
      <w:r w:rsidRPr="00B22916">
        <w:rPr>
          <w:rFonts w:cs="TTE1952818t00"/>
          <w:sz w:val="20"/>
          <w:szCs w:val="20"/>
        </w:rPr>
        <w:t>ś</w:t>
      </w:r>
      <w:r w:rsidRPr="00B22916">
        <w:rPr>
          <w:rFonts w:cs="Times-Bold"/>
          <w:bCs/>
          <w:sz w:val="20"/>
          <w:szCs w:val="20"/>
        </w:rPr>
        <w:t>ci i formy dokumentów.</w:t>
      </w:r>
    </w:p>
    <w:p w14:paraId="2452FA9D" w14:textId="77777777" w:rsidR="0027056C" w:rsidRPr="00B22916" w:rsidRDefault="0027056C" w:rsidP="006559B6">
      <w:pPr>
        <w:autoSpaceDE w:val="0"/>
        <w:autoSpaceDN w:val="0"/>
        <w:adjustRightInd w:val="0"/>
        <w:spacing w:line="240" w:lineRule="auto"/>
        <w:jc w:val="both"/>
        <w:rPr>
          <w:rFonts w:cs="Times-Roman"/>
          <w:sz w:val="20"/>
          <w:szCs w:val="20"/>
        </w:rPr>
      </w:pPr>
      <w:r w:rsidRPr="00B22916">
        <w:rPr>
          <w:rFonts w:cs="Times-Roman"/>
          <w:sz w:val="20"/>
          <w:szCs w:val="20"/>
        </w:rPr>
        <w:t>9) Zło</w:t>
      </w:r>
      <w:r w:rsidRPr="00B22916">
        <w:rPr>
          <w:rFonts w:cs="TTE1014EA0t00"/>
          <w:sz w:val="20"/>
          <w:szCs w:val="20"/>
        </w:rPr>
        <w:t>ż</w:t>
      </w:r>
      <w:r w:rsidRPr="00B22916">
        <w:rPr>
          <w:rFonts w:cs="Times-Roman"/>
          <w:sz w:val="20"/>
          <w:szCs w:val="20"/>
        </w:rPr>
        <w:t>enie przez wykonawc</w:t>
      </w:r>
      <w:r w:rsidRPr="00B22916">
        <w:rPr>
          <w:rFonts w:cs="TTE1014EA0t00"/>
          <w:sz w:val="20"/>
          <w:szCs w:val="20"/>
        </w:rPr>
        <w:t xml:space="preserve">ę </w:t>
      </w:r>
      <w:r w:rsidRPr="00B22916">
        <w:rPr>
          <w:rFonts w:cs="Times-Roman"/>
          <w:sz w:val="20"/>
          <w:szCs w:val="20"/>
        </w:rPr>
        <w:t>nieprawdziwych informacji, maj</w:t>
      </w:r>
      <w:r w:rsidRPr="00B22916">
        <w:rPr>
          <w:rFonts w:cs="TTE1014EA0t00"/>
          <w:sz w:val="20"/>
          <w:szCs w:val="20"/>
        </w:rPr>
        <w:t>ą</w:t>
      </w:r>
      <w:r w:rsidRPr="00B22916">
        <w:rPr>
          <w:rFonts w:cs="Times-Roman"/>
          <w:sz w:val="20"/>
          <w:szCs w:val="20"/>
        </w:rPr>
        <w:t>cych wpływ lub mog</w:t>
      </w:r>
      <w:r w:rsidRPr="00B22916">
        <w:rPr>
          <w:rFonts w:cs="TTE1014EA0t00"/>
          <w:sz w:val="20"/>
          <w:szCs w:val="20"/>
        </w:rPr>
        <w:t>ą</w:t>
      </w:r>
      <w:r w:rsidRPr="00B22916">
        <w:rPr>
          <w:rFonts w:cs="Times-Roman"/>
          <w:sz w:val="20"/>
          <w:szCs w:val="20"/>
        </w:rPr>
        <w:t>cych mie</w:t>
      </w:r>
      <w:r w:rsidRPr="00B22916">
        <w:rPr>
          <w:rFonts w:cs="TTE1014EA0t00"/>
          <w:sz w:val="20"/>
          <w:szCs w:val="20"/>
        </w:rPr>
        <w:t xml:space="preserve">ć </w:t>
      </w:r>
      <w:r w:rsidRPr="00B22916">
        <w:rPr>
          <w:rFonts w:cs="Times-Roman"/>
          <w:sz w:val="20"/>
          <w:szCs w:val="20"/>
        </w:rPr>
        <w:t>wpływ na wynik niniejszego post</w:t>
      </w:r>
      <w:r w:rsidRPr="00B22916">
        <w:rPr>
          <w:rFonts w:cs="TTE1014EA0t00"/>
          <w:sz w:val="20"/>
          <w:szCs w:val="20"/>
        </w:rPr>
        <w:t>ę</w:t>
      </w:r>
      <w:r w:rsidRPr="00B22916">
        <w:rPr>
          <w:rFonts w:cs="Times-Roman"/>
          <w:sz w:val="20"/>
          <w:szCs w:val="20"/>
        </w:rPr>
        <w:t>powania, stanowi podstaw</w:t>
      </w:r>
      <w:r w:rsidRPr="00B22916">
        <w:rPr>
          <w:rFonts w:cs="TTE1014EA0t00"/>
          <w:sz w:val="20"/>
          <w:szCs w:val="20"/>
        </w:rPr>
        <w:t xml:space="preserve">ę </w:t>
      </w:r>
      <w:r w:rsidRPr="00B22916">
        <w:rPr>
          <w:rFonts w:cs="Times-Roman"/>
          <w:sz w:val="20"/>
          <w:szCs w:val="20"/>
        </w:rPr>
        <w:t>do wykluczenia  z post</w:t>
      </w:r>
      <w:r w:rsidRPr="00B22916">
        <w:rPr>
          <w:rFonts w:cs="TTE1014EA0t00"/>
          <w:sz w:val="20"/>
          <w:szCs w:val="20"/>
        </w:rPr>
        <w:t>ę</w:t>
      </w:r>
      <w:r w:rsidRPr="00B22916">
        <w:rPr>
          <w:rFonts w:cs="Times-Roman"/>
          <w:sz w:val="20"/>
          <w:szCs w:val="20"/>
        </w:rPr>
        <w:t>powania.</w:t>
      </w:r>
    </w:p>
    <w:p w14:paraId="1E651D13" w14:textId="77777777" w:rsidR="00800BD6" w:rsidRPr="00B22916" w:rsidRDefault="00636A66" w:rsidP="00800BD6">
      <w:pPr>
        <w:autoSpaceDE w:val="0"/>
        <w:autoSpaceDN w:val="0"/>
        <w:adjustRightInd w:val="0"/>
        <w:jc w:val="both"/>
        <w:rPr>
          <w:rFonts w:cs="Times-Bold"/>
          <w:b/>
          <w:bCs/>
        </w:rPr>
      </w:pPr>
      <w:r>
        <w:rPr>
          <w:rFonts w:cs="Times-Bold"/>
          <w:b/>
          <w:bCs/>
        </w:rPr>
        <w:t>7</w:t>
      </w:r>
      <w:r w:rsidR="00800BD6" w:rsidRPr="00B22916">
        <w:rPr>
          <w:rFonts w:cs="Times-Bold"/>
          <w:b/>
          <w:bCs/>
        </w:rPr>
        <w:t>. Postanowienia w sprawie dokumentów zastrze</w:t>
      </w:r>
      <w:r w:rsidR="00800BD6" w:rsidRPr="00B22916">
        <w:rPr>
          <w:rFonts w:cs="TTE1952818t00"/>
        </w:rPr>
        <w:t>ż</w:t>
      </w:r>
      <w:r w:rsidR="00800BD6" w:rsidRPr="00B22916">
        <w:rPr>
          <w:rFonts w:cs="Times-Bold"/>
          <w:b/>
          <w:bCs/>
        </w:rPr>
        <w:t>onych</w:t>
      </w:r>
    </w:p>
    <w:p w14:paraId="281912AF" w14:textId="77777777" w:rsidR="00800BD6" w:rsidRPr="006559B6" w:rsidRDefault="00800BD6" w:rsidP="003A28CE">
      <w:pPr>
        <w:autoSpaceDE w:val="0"/>
        <w:autoSpaceDN w:val="0"/>
        <w:adjustRightInd w:val="0"/>
        <w:spacing w:after="0"/>
        <w:jc w:val="both"/>
        <w:rPr>
          <w:rFonts w:cs="Times-Roman"/>
          <w:sz w:val="20"/>
          <w:szCs w:val="20"/>
        </w:rPr>
      </w:pPr>
      <w:r w:rsidRPr="00B22916">
        <w:rPr>
          <w:rFonts w:cs="Times-Roman"/>
        </w:rPr>
        <w:t>1</w:t>
      </w:r>
      <w:r w:rsidRPr="006559B6">
        <w:rPr>
          <w:rFonts w:cs="Times-Roman"/>
          <w:sz w:val="20"/>
          <w:szCs w:val="20"/>
        </w:rPr>
        <w:t>) Wszystkie dokumenty zło</w:t>
      </w:r>
      <w:r w:rsidRPr="006559B6">
        <w:rPr>
          <w:rFonts w:cs="TTE1014EA0t00"/>
          <w:sz w:val="20"/>
          <w:szCs w:val="20"/>
        </w:rPr>
        <w:t>ż</w:t>
      </w:r>
      <w:r w:rsidRPr="006559B6">
        <w:rPr>
          <w:rFonts w:cs="Times-Roman"/>
          <w:sz w:val="20"/>
          <w:szCs w:val="20"/>
        </w:rPr>
        <w:t>one w prowadzonym post</w:t>
      </w:r>
      <w:r w:rsidRPr="006559B6">
        <w:rPr>
          <w:rFonts w:cs="TTE1014EA0t00"/>
          <w:sz w:val="20"/>
          <w:szCs w:val="20"/>
        </w:rPr>
        <w:t>ę</w:t>
      </w:r>
      <w:r w:rsidRPr="006559B6">
        <w:rPr>
          <w:rFonts w:cs="Times-Roman"/>
          <w:sz w:val="20"/>
          <w:szCs w:val="20"/>
        </w:rPr>
        <w:t>powaniu s</w:t>
      </w:r>
      <w:r w:rsidRPr="006559B6">
        <w:rPr>
          <w:rFonts w:cs="TTE1014EA0t00"/>
          <w:sz w:val="20"/>
          <w:szCs w:val="20"/>
        </w:rPr>
        <w:t xml:space="preserve">ą </w:t>
      </w:r>
      <w:r w:rsidRPr="006559B6">
        <w:rPr>
          <w:rFonts w:cs="Times-Roman"/>
          <w:sz w:val="20"/>
          <w:szCs w:val="20"/>
        </w:rPr>
        <w:t>jawne, za wyj</w:t>
      </w:r>
      <w:r w:rsidRPr="006559B6">
        <w:rPr>
          <w:rFonts w:cs="TTE1014EA0t00"/>
          <w:sz w:val="20"/>
          <w:szCs w:val="20"/>
        </w:rPr>
        <w:t>ą</w:t>
      </w:r>
      <w:r w:rsidRPr="006559B6">
        <w:rPr>
          <w:rFonts w:cs="Times-Roman"/>
          <w:sz w:val="20"/>
          <w:szCs w:val="20"/>
        </w:rPr>
        <w:t>tkiem informacji zastrze</w:t>
      </w:r>
      <w:r w:rsidRPr="006559B6">
        <w:rPr>
          <w:rFonts w:cs="TTE1014EA0t00"/>
          <w:sz w:val="20"/>
          <w:szCs w:val="20"/>
        </w:rPr>
        <w:t>ż</w:t>
      </w:r>
      <w:r w:rsidRPr="006559B6">
        <w:rPr>
          <w:rFonts w:cs="Times-Roman"/>
          <w:sz w:val="20"/>
          <w:szCs w:val="20"/>
        </w:rPr>
        <w:t>onych przez składaj</w:t>
      </w:r>
      <w:r w:rsidRPr="006559B6">
        <w:rPr>
          <w:rFonts w:cs="TTE1014EA0t00"/>
          <w:sz w:val="20"/>
          <w:szCs w:val="20"/>
        </w:rPr>
        <w:t>ą</w:t>
      </w:r>
      <w:r w:rsidRPr="006559B6">
        <w:rPr>
          <w:rFonts w:cs="Times-Roman"/>
          <w:sz w:val="20"/>
          <w:szCs w:val="20"/>
        </w:rPr>
        <w:t>cego ofert</w:t>
      </w:r>
      <w:r w:rsidRPr="006559B6">
        <w:rPr>
          <w:rFonts w:cs="TTE1014EA0t00"/>
          <w:sz w:val="20"/>
          <w:szCs w:val="20"/>
        </w:rPr>
        <w:t>ę</w:t>
      </w:r>
      <w:r w:rsidRPr="006559B6">
        <w:rPr>
          <w:rFonts w:cs="Times-Roman"/>
          <w:sz w:val="20"/>
          <w:szCs w:val="20"/>
        </w:rPr>
        <w:t>.</w:t>
      </w:r>
    </w:p>
    <w:p w14:paraId="64EE8090" w14:textId="77777777" w:rsidR="00800BD6" w:rsidRPr="006559B6" w:rsidRDefault="00800BD6" w:rsidP="003A28CE">
      <w:pPr>
        <w:autoSpaceDE w:val="0"/>
        <w:autoSpaceDN w:val="0"/>
        <w:adjustRightInd w:val="0"/>
        <w:spacing w:after="0"/>
        <w:jc w:val="both"/>
        <w:rPr>
          <w:rFonts w:cs="Times-Roman"/>
          <w:sz w:val="20"/>
          <w:szCs w:val="20"/>
        </w:rPr>
      </w:pPr>
      <w:r w:rsidRPr="006559B6">
        <w:rPr>
          <w:rFonts w:cs="Times-Roman"/>
          <w:sz w:val="20"/>
          <w:szCs w:val="20"/>
        </w:rPr>
        <w:t>2) Dokumenty niejawne zastrze</w:t>
      </w:r>
      <w:r w:rsidRPr="006559B6">
        <w:rPr>
          <w:rFonts w:cs="TTE1014EA0t00"/>
          <w:sz w:val="20"/>
          <w:szCs w:val="20"/>
        </w:rPr>
        <w:t>ż</w:t>
      </w:r>
      <w:r w:rsidRPr="006559B6">
        <w:rPr>
          <w:rFonts w:cs="Times-Roman"/>
          <w:sz w:val="20"/>
          <w:szCs w:val="20"/>
        </w:rPr>
        <w:t xml:space="preserve">one składane w ofercie, wykonawca wydziela i oznacza: </w:t>
      </w:r>
      <w:r w:rsidRPr="006559B6">
        <w:rPr>
          <w:sz w:val="20"/>
          <w:szCs w:val="20"/>
        </w:rPr>
        <w:t>„INFORMACJE ZASTRZEŻONE”.</w:t>
      </w:r>
      <w:r w:rsidRPr="006559B6">
        <w:rPr>
          <w:rFonts w:cs="Times-Roman"/>
          <w:sz w:val="20"/>
          <w:szCs w:val="20"/>
        </w:rPr>
        <w:t xml:space="preserve"> </w:t>
      </w:r>
    </w:p>
    <w:p w14:paraId="2CC70EF9" w14:textId="7DCB59F0" w:rsidR="00800BD6" w:rsidRPr="006559B6" w:rsidRDefault="00800BD6" w:rsidP="003A28CE">
      <w:pPr>
        <w:autoSpaceDE w:val="0"/>
        <w:autoSpaceDN w:val="0"/>
        <w:adjustRightInd w:val="0"/>
        <w:spacing w:after="0"/>
        <w:jc w:val="both"/>
        <w:rPr>
          <w:rFonts w:cs="Times-Roman"/>
          <w:sz w:val="20"/>
          <w:szCs w:val="20"/>
        </w:rPr>
      </w:pPr>
      <w:r w:rsidRPr="006559B6">
        <w:rPr>
          <w:rFonts w:cs="Times-Roman"/>
          <w:sz w:val="20"/>
          <w:szCs w:val="20"/>
        </w:rPr>
        <w:lastRenderedPageBreak/>
        <w:t>3) Po dokonaniu czynno</w:t>
      </w:r>
      <w:r w:rsidRPr="006559B6">
        <w:rPr>
          <w:rFonts w:cs="TTE1014EA0t00"/>
          <w:sz w:val="20"/>
          <w:szCs w:val="20"/>
        </w:rPr>
        <w:t>ś</w:t>
      </w:r>
      <w:r w:rsidRPr="006559B6">
        <w:rPr>
          <w:rFonts w:cs="Times-Roman"/>
          <w:sz w:val="20"/>
          <w:szCs w:val="20"/>
        </w:rPr>
        <w:t>ci otwarcia ofert komisja zamawiaj</w:t>
      </w:r>
      <w:r w:rsidRPr="006559B6">
        <w:rPr>
          <w:rFonts w:cs="TTE1014EA0t00"/>
          <w:sz w:val="20"/>
          <w:szCs w:val="20"/>
        </w:rPr>
        <w:t>ą</w:t>
      </w:r>
      <w:r w:rsidRPr="006559B6">
        <w:rPr>
          <w:rFonts w:cs="Times-Roman"/>
          <w:sz w:val="20"/>
          <w:szCs w:val="20"/>
        </w:rPr>
        <w:t>cego dokona analizy ofert, które w tej cz</w:t>
      </w:r>
      <w:r w:rsidRPr="006559B6">
        <w:rPr>
          <w:rFonts w:cs="TTE1014EA0t00"/>
          <w:sz w:val="20"/>
          <w:szCs w:val="20"/>
        </w:rPr>
        <w:t>ęś</w:t>
      </w:r>
      <w:r w:rsidRPr="006559B6">
        <w:rPr>
          <w:rFonts w:cs="Times-Roman"/>
          <w:sz w:val="20"/>
          <w:szCs w:val="20"/>
        </w:rPr>
        <w:t>ci mog</w:t>
      </w:r>
      <w:r w:rsidRPr="006559B6">
        <w:rPr>
          <w:rFonts w:cs="TTE1014EA0t00"/>
          <w:sz w:val="20"/>
          <w:szCs w:val="20"/>
        </w:rPr>
        <w:t xml:space="preserve">ą </w:t>
      </w:r>
      <w:r w:rsidRPr="006559B6">
        <w:rPr>
          <w:rFonts w:cs="Times-Roman"/>
          <w:sz w:val="20"/>
          <w:szCs w:val="20"/>
        </w:rPr>
        <w:t>by</w:t>
      </w:r>
      <w:r w:rsidRPr="006559B6">
        <w:rPr>
          <w:rFonts w:cs="TTE1014EA0t00"/>
          <w:sz w:val="20"/>
          <w:szCs w:val="20"/>
        </w:rPr>
        <w:t xml:space="preserve">ć </w:t>
      </w:r>
      <w:r w:rsidRPr="006559B6">
        <w:rPr>
          <w:rFonts w:cs="Times-Roman"/>
          <w:sz w:val="20"/>
          <w:szCs w:val="20"/>
        </w:rPr>
        <w:t>udost</w:t>
      </w:r>
      <w:r w:rsidRPr="006559B6">
        <w:rPr>
          <w:rFonts w:cs="TTE1014EA0t00"/>
          <w:sz w:val="20"/>
          <w:szCs w:val="20"/>
        </w:rPr>
        <w:t>ę</w:t>
      </w:r>
      <w:r w:rsidRPr="006559B6">
        <w:rPr>
          <w:rFonts w:cs="Times-Roman"/>
          <w:sz w:val="20"/>
          <w:szCs w:val="20"/>
        </w:rPr>
        <w:t>pnione innym uczestnikom post</w:t>
      </w:r>
      <w:r w:rsidRPr="006559B6">
        <w:rPr>
          <w:rFonts w:cs="TTE1014EA0t00"/>
          <w:sz w:val="20"/>
          <w:szCs w:val="20"/>
        </w:rPr>
        <w:t>ę</w:t>
      </w:r>
      <w:r w:rsidRPr="006559B6">
        <w:rPr>
          <w:rFonts w:cs="Times-Roman"/>
          <w:sz w:val="20"/>
          <w:szCs w:val="20"/>
        </w:rPr>
        <w:t>powania na ich wniosek. Dokumenty zło</w:t>
      </w:r>
      <w:r w:rsidRPr="006559B6">
        <w:rPr>
          <w:rFonts w:cs="TTE1014EA0t00"/>
          <w:sz w:val="20"/>
          <w:szCs w:val="20"/>
        </w:rPr>
        <w:t>ż</w:t>
      </w:r>
      <w:r w:rsidRPr="006559B6">
        <w:rPr>
          <w:rFonts w:cs="Times-Roman"/>
          <w:sz w:val="20"/>
          <w:szCs w:val="20"/>
        </w:rPr>
        <w:t>one w prowadzonym post</w:t>
      </w:r>
      <w:r w:rsidRPr="006559B6">
        <w:rPr>
          <w:rFonts w:cs="TTE1014EA0t00"/>
          <w:sz w:val="20"/>
          <w:szCs w:val="20"/>
        </w:rPr>
        <w:t>ę</w:t>
      </w:r>
      <w:r w:rsidRPr="006559B6">
        <w:rPr>
          <w:rFonts w:cs="Times-Roman"/>
          <w:sz w:val="20"/>
          <w:szCs w:val="20"/>
        </w:rPr>
        <w:t>powaniu s</w:t>
      </w:r>
      <w:r w:rsidRPr="006559B6">
        <w:rPr>
          <w:rFonts w:cs="TTE1014EA0t00"/>
          <w:sz w:val="20"/>
          <w:szCs w:val="20"/>
        </w:rPr>
        <w:t xml:space="preserve">ą </w:t>
      </w:r>
      <w:r w:rsidRPr="006559B6">
        <w:rPr>
          <w:rFonts w:cs="Times-Roman"/>
          <w:sz w:val="20"/>
          <w:szCs w:val="20"/>
        </w:rPr>
        <w:t>jawne, za wyj</w:t>
      </w:r>
      <w:r w:rsidRPr="006559B6">
        <w:rPr>
          <w:rFonts w:cs="TTE1014EA0t00"/>
          <w:sz w:val="20"/>
          <w:szCs w:val="20"/>
        </w:rPr>
        <w:t>ą</w:t>
      </w:r>
      <w:r w:rsidRPr="006559B6">
        <w:rPr>
          <w:rFonts w:cs="Times-Roman"/>
          <w:sz w:val="20"/>
          <w:szCs w:val="20"/>
        </w:rPr>
        <w:t>tkiem niepodlegaj</w:t>
      </w:r>
      <w:r w:rsidRPr="006559B6">
        <w:rPr>
          <w:rFonts w:cs="TTE1014EA0t00"/>
          <w:sz w:val="20"/>
          <w:szCs w:val="20"/>
        </w:rPr>
        <w:t>ą</w:t>
      </w:r>
      <w:r w:rsidRPr="006559B6">
        <w:rPr>
          <w:rFonts w:cs="Times-Roman"/>
          <w:sz w:val="20"/>
          <w:szCs w:val="20"/>
        </w:rPr>
        <w:t>cych ujawnieniu oraz za wyj</w:t>
      </w:r>
      <w:r w:rsidRPr="006559B6">
        <w:rPr>
          <w:rFonts w:cs="TTE1014EA0t00"/>
          <w:sz w:val="20"/>
          <w:szCs w:val="20"/>
        </w:rPr>
        <w:t>ą</w:t>
      </w:r>
      <w:r w:rsidRPr="006559B6">
        <w:rPr>
          <w:rFonts w:cs="Times-Roman"/>
          <w:sz w:val="20"/>
          <w:szCs w:val="20"/>
        </w:rPr>
        <w:t>tkiem zastrze</w:t>
      </w:r>
      <w:r w:rsidRPr="006559B6">
        <w:rPr>
          <w:rFonts w:cs="TTE1014EA0t00"/>
          <w:sz w:val="20"/>
          <w:szCs w:val="20"/>
        </w:rPr>
        <w:t>ż</w:t>
      </w:r>
      <w:r w:rsidRPr="006559B6">
        <w:rPr>
          <w:rFonts w:cs="Times-Roman"/>
          <w:sz w:val="20"/>
          <w:szCs w:val="20"/>
        </w:rPr>
        <w:t>onych przez składaj</w:t>
      </w:r>
      <w:r w:rsidRPr="006559B6">
        <w:rPr>
          <w:rFonts w:cs="TTE1014EA0t00"/>
          <w:sz w:val="20"/>
          <w:szCs w:val="20"/>
        </w:rPr>
        <w:t>ą</w:t>
      </w:r>
      <w:r w:rsidRPr="006559B6">
        <w:rPr>
          <w:rFonts w:cs="Times-Roman"/>
          <w:sz w:val="20"/>
          <w:szCs w:val="20"/>
        </w:rPr>
        <w:t>cego ofert</w:t>
      </w:r>
      <w:r w:rsidRPr="006559B6">
        <w:rPr>
          <w:rFonts w:cs="TTE1014EA0t00"/>
          <w:sz w:val="20"/>
          <w:szCs w:val="20"/>
        </w:rPr>
        <w:t>ę.</w:t>
      </w:r>
    </w:p>
    <w:p w14:paraId="6B962731" w14:textId="77777777" w:rsidR="00800BD6" w:rsidRPr="006559B6" w:rsidRDefault="00800BD6" w:rsidP="003A28CE">
      <w:pPr>
        <w:autoSpaceDE w:val="0"/>
        <w:autoSpaceDN w:val="0"/>
        <w:adjustRightInd w:val="0"/>
        <w:spacing w:after="0"/>
        <w:jc w:val="both"/>
        <w:rPr>
          <w:rFonts w:cs="Times-Roman"/>
          <w:sz w:val="20"/>
          <w:szCs w:val="20"/>
        </w:rPr>
      </w:pPr>
      <w:r w:rsidRPr="006559B6">
        <w:rPr>
          <w:rFonts w:cs="Times-Roman"/>
          <w:sz w:val="20"/>
          <w:szCs w:val="20"/>
        </w:rPr>
        <w:t>4) Wykonawca nie mo</w:t>
      </w:r>
      <w:r w:rsidRPr="006559B6">
        <w:rPr>
          <w:rFonts w:cs="TTE1014EA0t00"/>
          <w:sz w:val="20"/>
          <w:szCs w:val="20"/>
        </w:rPr>
        <w:t>ż</w:t>
      </w:r>
      <w:r w:rsidRPr="006559B6">
        <w:rPr>
          <w:rFonts w:cs="Times-Roman"/>
          <w:sz w:val="20"/>
          <w:szCs w:val="20"/>
        </w:rPr>
        <w:t>e zastrzec informacji i dokumentów, których jawno</w:t>
      </w:r>
      <w:r w:rsidRPr="006559B6">
        <w:rPr>
          <w:rFonts w:cs="TTE1014EA0t00"/>
          <w:sz w:val="20"/>
          <w:szCs w:val="20"/>
        </w:rPr>
        <w:t xml:space="preserve">ść </w:t>
      </w:r>
      <w:r w:rsidRPr="006559B6">
        <w:rPr>
          <w:rFonts w:cs="Times-Roman"/>
          <w:sz w:val="20"/>
          <w:szCs w:val="20"/>
        </w:rPr>
        <w:t>wynika z innych aktów prawnych w tym m.in. zapisu art.86 ust.4 ustawy Prawo zamówie</w:t>
      </w:r>
      <w:r w:rsidRPr="006559B6">
        <w:rPr>
          <w:rFonts w:cs="TTE1014EA0t00"/>
          <w:sz w:val="20"/>
          <w:szCs w:val="20"/>
        </w:rPr>
        <w:t>ń</w:t>
      </w:r>
      <w:r w:rsidRPr="006559B6">
        <w:rPr>
          <w:rFonts w:cs="Times-Roman"/>
          <w:sz w:val="20"/>
          <w:szCs w:val="20"/>
        </w:rPr>
        <w:t xml:space="preserve"> publicznych.</w:t>
      </w:r>
    </w:p>
    <w:p w14:paraId="7A6A809A" w14:textId="05F38A7A" w:rsidR="00800BD6" w:rsidRDefault="00800BD6" w:rsidP="003A28CE">
      <w:pPr>
        <w:autoSpaceDE w:val="0"/>
        <w:autoSpaceDN w:val="0"/>
        <w:adjustRightInd w:val="0"/>
        <w:spacing w:after="0"/>
        <w:jc w:val="both"/>
        <w:rPr>
          <w:rFonts w:cs="Times-Roman"/>
          <w:sz w:val="20"/>
          <w:szCs w:val="20"/>
        </w:rPr>
      </w:pPr>
      <w:r w:rsidRPr="006559B6">
        <w:rPr>
          <w:rFonts w:cs="Times-Roman"/>
          <w:sz w:val="20"/>
          <w:szCs w:val="20"/>
        </w:rPr>
        <w:t>5) Zgodnie z art. 11ust. 4 ustawy o zwalczaniu nieuczciwej konkurencji (Dz. U. z 2003r. Nr 153 z pó</w:t>
      </w:r>
      <w:r w:rsidRPr="006559B6">
        <w:rPr>
          <w:rFonts w:cs="TTE1014EA0t00"/>
          <w:sz w:val="20"/>
          <w:szCs w:val="20"/>
        </w:rPr>
        <w:t>ź</w:t>
      </w:r>
      <w:r w:rsidRPr="006559B6">
        <w:rPr>
          <w:rFonts w:cs="Times-Roman"/>
          <w:sz w:val="20"/>
          <w:szCs w:val="20"/>
        </w:rPr>
        <w:t>n. zm.) poprzez tajemnice przedsi</w:t>
      </w:r>
      <w:r w:rsidRPr="006559B6">
        <w:rPr>
          <w:rFonts w:cs="TTE1014EA0t00"/>
          <w:sz w:val="20"/>
          <w:szCs w:val="20"/>
        </w:rPr>
        <w:t>ę</w:t>
      </w:r>
      <w:r w:rsidRPr="006559B6">
        <w:rPr>
          <w:rFonts w:cs="Times-Roman"/>
          <w:sz w:val="20"/>
          <w:szCs w:val="20"/>
        </w:rPr>
        <w:t>biorstwa rozumie si</w:t>
      </w:r>
      <w:r w:rsidRPr="006559B6">
        <w:rPr>
          <w:rFonts w:cs="TTE1014EA0t00"/>
          <w:sz w:val="20"/>
          <w:szCs w:val="20"/>
        </w:rPr>
        <w:t xml:space="preserve">ę </w:t>
      </w:r>
      <w:r w:rsidRPr="006559B6">
        <w:rPr>
          <w:rFonts w:cs="Times-Roman"/>
          <w:sz w:val="20"/>
          <w:szCs w:val="20"/>
        </w:rPr>
        <w:t>nieujawnione do wiadomo</w:t>
      </w:r>
      <w:r w:rsidRPr="006559B6">
        <w:rPr>
          <w:rFonts w:cs="TTE1014EA0t00"/>
          <w:sz w:val="20"/>
          <w:szCs w:val="20"/>
        </w:rPr>
        <w:t>ś</w:t>
      </w:r>
      <w:r w:rsidRPr="006559B6">
        <w:rPr>
          <w:rFonts w:cs="Times-Roman"/>
          <w:sz w:val="20"/>
          <w:szCs w:val="20"/>
        </w:rPr>
        <w:t>ci publicznej informacje techniczne, technologiczne, organizacyjne przedsi</w:t>
      </w:r>
      <w:r w:rsidRPr="006559B6">
        <w:rPr>
          <w:rFonts w:cs="TTE1014EA0t00"/>
          <w:sz w:val="20"/>
          <w:szCs w:val="20"/>
        </w:rPr>
        <w:t>ę</w:t>
      </w:r>
      <w:r w:rsidRPr="006559B6">
        <w:rPr>
          <w:rFonts w:cs="Times-Roman"/>
          <w:sz w:val="20"/>
          <w:szCs w:val="20"/>
        </w:rPr>
        <w:t>biorstwa lub inne informacje posiadaj</w:t>
      </w:r>
      <w:r w:rsidRPr="006559B6">
        <w:rPr>
          <w:rFonts w:cs="TTE1014EA0t00"/>
          <w:sz w:val="20"/>
          <w:szCs w:val="20"/>
        </w:rPr>
        <w:t>ą</w:t>
      </w:r>
      <w:r w:rsidRPr="006559B6">
        <w:rPr>
          <w:rFonts w:cs="Times-Roman"/>
          <w:sz w:val="20"/>
          <w:szCs w:val="20"/>
        </w:rPr>
        <w:t>ce warto</w:t>
      </w:r>
      <w:r w:rsidRPr="006559B6">
        <w:rPr>
          <w:rFonts w:cs="TTE1014EA0t00"/>
          <w:sz w:val="20"/>
          <w:szCs w:val="20"/>
        </w:rPr>
        <w:t xml:space="preserve">ść </w:t>
      </w:r>
      <w:r w:rsidRPr="006559B6">
        <w:rPr>
          <w:rFonts w:cs="Times-Roman"/>
          <w:sz w:val="20"/>
          <w:szCs w:val="20"/>
        </w:rPr>
        <w:t>gospodarcz</w:t>
      </w:r>
      <w:r w:rsidRPr="006559B6">
        <w:rPr>
          <w:rFonts w:cs="TTE1014EA0t00"/>
          <w:sz w:val="20"/>
          <w:szCs w:val="20"/>
        </w:rPr>
        <w:t>ą</w:t>
      </w:r>
      <w:r w:rsidRPr="006559B6">
        <w:rPr>
          <w:rFonts w:cs="Times-Roman"/>
          <w:sz w:val="20"/>
          <w:szCs w:val="20"/>
        </w:rPr>
        <w:t>, co do których przedsi</w:t>
      </w:r>
      <w:r w:rsidRPr="006559B6">
        <w:rPr>
          <w:rFonts w:cs="TTE1014EA0t00"/>
          <w:sz w:val="20"/>
          <w:szCs w:val="20"/>
        </w:rPr>
        <w:t>ę</w:t>
      </w:r>
      <w:r w:rsidRPr="006559B6">
        <w:rPr>
          <w:rFonts w:cs="Times-Roman"/>
          <w:sz w:val="20"/>
          <w:szCs w:val="20"/>
        </w:rPr>
        <w:t>biorca podj</w:t>
      </w:r>
      <w:r w:rsidRPr="006559B6">
        <w:rPr>
          <w:rFonts w:cs="TTE1014EA0t00"/>
          <w:sz w:val="20"/>
          <w:szCs w:val="20"/>
        </w:rPr>
        <w:t>ą</w:t>
      </w:r>
      <w:r w:rsidRPr="006559B6">
        <w:rPr>
          <w:rFonts w:cs="Times-Roman"/>
          <w:sz w:val="20"/>
          <w:szCs w:val="20"/>
        </w:rPr>
        <w:t>ł niezb</w:t>
      </w:r>
      <w:r w:rsidRPr="006559B6">
        <w:rPr>
          <w:rFonts w:cs="TTE1014EA0t00"/>
          <w:sz w:val="20"/>
          <w:szCs w:val="20"/>
        </w:rPr>
        <w:t>ę</w:t>
      </w:r>
      <w:r w:rsidRPr="006559B6">
        <w:rPr>
          <w:rFonts w:cs="Times-Roman"/>
          <w:sz w:val="20"/>
          <w:szCs w:val="20"/>
        </w:rPr>
        <w:t>dne działania w celu zachowania ich poufno</w:t>
      </w:r>
      <w:r w:rsidRPr="006559B6">
        <w:rPr>
          <w:rFonts w:cs="TTE1014EA0t00"/>
          <w:sz w:val="20"/>
          <w:szCs w:val="20"/>
        </w:rPr>
        <w:t>ś</w:t>
      </w:r>
      <w:r w:rsidRPr="006559B6">
        <w:rPr>
          <w:rFonts w:cs="Times-Roman"/>
          <w:sz w:val="20"/>
          <w:szCs w:val="20"/>
        </w:rPr>
        <w:t>ci.</w:t>
      </w:r>
    </w:p>
    <w:p w14:paraId="6B141819" w14:textId="77777777" w:rsidR="003807BE" w:rsidRPr="006559B6" w:rsidRDefault="003807BE" w:rsidP="003A28CE">
      <w:pPr>
        <w:autoSpaceDE w:val="0"/>
        <w:autoSpaceDN w:val="0"/>
        <w:adjustRightInd w:val="0"/>
        <w:spacing w:after="0"/>
        <w:jc w:val="both"/>
        <w:rPr>
          <w:rFonts w:cs="Times-Roman"/>
          <w:sz w:val="20"/>
          <w:szCs w:val="20"/>
        </w:rPr>
      </w:pPr>
    </w:p>
    <w:p w14:paraId="62D4933F" w14:textId="52F4B7A4" w:rsidR="009F39C0" w:rsidRPr="003807BE" w:rsidRDefault="00636A66" w:rsidP="009F39C0">
      <w:pPr>
        <w:autoSpaceDE w:val="0"/>
        <w:autoSpaceDN w:val="0"/>
        <w:adjustRightInd w:val="0"/>
        <w:rPr>
          <w:rFonts w:ascii="Times-Bold" w:hAnsi="Times-Bold" w:cs="Times-Bold"/>
          <w:b/>
          <w:bCs/>
          <w:i/>
          <w:sz w:val="20"/>
          <w:szCs w:val="20"/>
          <w:u w:val="single"/>
        </w:rPr>
      </w:pPr>
      <w:r w:rsidRPr="003807BE">
        <w:rPr>
          <w:rFonts w:cs="Times-Roman"/>
          <w:b/>
          <w:sz w:val="20"/>
          <w:szCs w:val="20"/>
        </w:rPr>
        <w:t>8</w:t>
      </w:r>
      <w:r w:rsidR="009F39C0" w:rsidRPr="003807BE">
        <w:rPr>
          <w:rFonts w:ascii="Times-Roman" w:hAnsi="Times-Roman" w:cs="Times-Roman"/>
          <w:b/>
          <w:sz w:val="20"/>
          <w:szCs w:val="20"/>
        </w:rPr>
        <w:t>.</w:t>
      </w:r>
      <w:r w:rsidR="009F39C0" w:rsidRPr="003807BE">
        <w:rPr>
          <w:rFonts w:ascii="Times-Roman" w:hAnsi="Times-Roman" w:cs="Times-Roman"/>
          <w:b/>
          <w:i/>
          <w:sz w:val="20"/>
          <w:szCs w:val="20"/>
        </w:rPr>
        <w:t xml:space="preserve"> </w:t>
      </w:r>
      <w:r w:rsidR="009F39C0" w:rsidRPr="003807BE">
        <w:rPr>
          <w:b/>
          <w:sz w:val="20"/>
          <w:szCs w:val="20"/>
        </w:rPr>
        <w:t>Wykonawcy wspólnie ubiegający się o zamówienie:</w:t>
      </w:r>
    </w:p>
    <w:p w14:paraId="7B2CD5E4" w14:textId="00F2BCCB" w:rsidR="00742416" w:rsidRPr="00334E45" w:rsidRDefault="00742416" w:rsidP="003A27F6">
      <w:pPr>
        <w:autoSpaceDE w:val="0"/>
        <w:autoSpaceDN w:val="0"/>
        <w:adjustRightInd w:val="0"/>
        <w:spacing w:after="0" w:line="300" w:lineRule="atLeast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1) Wykonawcy składający ofertę wspólną ustanawiają pełnomocnika do reprezentowania ich</w:t>
      </w:r>
      <w:r w:rsidR="003A27F6">
        <w:rPr>
          <w:rFonts w:cs="Calibri"/>
          <w:color w:val="000000"/>
          <w:sz w:val="20"/>
          <w:szCs w:val="20"/>
        </w:rPr>
        <w:t xml:space="preserve"> </w:t>
      </w:r>
      <w:r w:rsidRPr="00334E45">
        <w:rPr>
          <w:rFonts w:cs="Calibri"/>
          <w:color w:val="000000"/>
          <w:sz w:val="20"/>
          <w:szCs w:val="20"/>
        </w:rPr>
        <w:t>w postępowaniu albo do reprezentowania ich w postępowaniu i zawarcia umowy,</w:t>
      </w:r>
    </w:p>
    <w:p w14:paraId="021677CE" w14:textId="77777777" w:rsidR="00742416" w:rsidRPr="00334E45" w:rsidRDefault="00742416" w:rsidP="008F0E29">
      <w:pPr>
        <w:autoSpaceDE w:val="0"/>
        <w:autoSpaceDN w:val="0"/>
        <w:adjustRightInd w:val="0"/>
        <w:spacing w:after="0" w:line="300" w:lineRule="atLeast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2) Pełnomocnictwo powinno jednoznacznie wynikać z umowy lub innej czynności prawnej,</w:t>
      </w:r>
    </w:p>
    <w:p w14:paraId="72A1988C" w14:textId="14B5FE2C" w:rsidR="00742416" w:rsidRPr="00334E45" w:rsidRDefault="00742416" w:rsidP="003A27F6">
      <w:pPr>
        <w:autoSpaceDE w:val="0"/>
        <w:autoSpaceDN w:val="0"/>
        <w:adjustRightInd w:val="0"/>
        <w:spacing w:after="0" w:line="300" w:lineRule="atLeast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3) Pełnomocnictwo musi być złożone w oryginale lub kopii poświadczonej za zgodność z oryginałem</w:t>
      </w:r>
      <w:r w:rsidR="003A27F6">
        <w:rPr>
          <w:rFonts w:cs="Calibri"/>
          <w:color w:val="000000"/>
          <w:sz w:val="20"/>
          <w:szCs w:val="20"/>
        </w:rPr>
        <w:t xml:space="preserve"> </w:t>
      </w:r>
      <w:r w:rsidRPr="00334E45">
        <w:rPr>
          <w:rFonts w:cs="Calibri"/>
          <w:color w:val="000000"/>
          <w:sz w:val="20"/>
          <w:szCs w:val="20"/>
        </w:rPr>
        <w:t>przez notariusza,</w:t>
      </w:r>
    </w:p>
    <w:p w14:paraId="352F7C40" w14:textId="70C1211F" w:rsidR="00742416" w:rsidRPr="00334E45" w:rsidRDefault="00742416" w:rsidP="003A27F6">
      <w:pPr>
        <w:autoSpaceDE w:val="0"/>
        <w:autoSpaceDN w:val="0"/>
        <w:adjustRightInd w:val="0"/>
        <w:spacing w:after="0" w:line="300" w:lineRule="atLeast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4) Pełnomocnik pozostaje w kontakcie z Zamawiającym w toku postępowania i do niego Zamawiający</w:t>
      </w:r>
      <w:r w:rsidR="003A27F6">
        <w:rPr>
          <w:rFonts w:cs="Calibri"/>
          <w:color w:val="000000"/>
          <w:sz w:val="20"/>
          <w:szCs w:val="20"/>
        </w:rPr>
        <w:t xml:space="preserve"> </w:t>
      </w:r>
      <w:r w:rsidRPr="00334E45">
        <w:rPr>
          <w:rFonts w:cs="Calibri"/>
          <w:color w:val="000000"/>
          <w:sz w:val="20"/>
          <w:szCs w:val="20"/>
        </w:rPr>
        <w:t>kieruje informacje, korespondencję, itp.</w:t>
      </w:r>
    </w:p>
    <w:p w14:paraId="1B89D043" w14:textId="49285672" w:rsidR="00742416" w:rsidRDefault="00742416" w:rsidP="008F0E29">
      <w:pPr>
        <w:autoSpaceDE w:val="0"/>
        <w:autoSpaceDN w:val="0"/>
        <w:adjustRightInd w:val="0"/>
        <w:spacing w:after="0" w:line="300" w:lineRule="atLeast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5) Wspólnicy spółki cywilnej są traktowani jak Wykonawcy składający ofertę wspólną i mają do nich</w:t>
      </w:r>
      <w:r w:rsidR="003A27F6">
        <w:rPr>
          <w:rFonts w:cs="Calibri"/>
          <w:color w:val="000000"/>
          <w:sz w:val="20"/>
          <w:szCs w:val="20"/>
        </w:rPr>
        <w:t xml:space="preserve"> </w:t>
      </w:r>
      <w:r w:rsidRPr="00334E45">
        <w:rPr>
          <w:rFonts w:cs="Calibri"/>
          <w:color w:val="000000"/>
          <w:sz w:val="20"/>
          <w:szCs w:val="20"/>
        </w:rPr>
        <w:t>zastosowanie zasady określone w pkt 1 – 4.</w:t>
      </w:r>
    </w:p>
    <w:p w14:paraId="110767BE" w14:textId="77777777" w:rsidR="00B22916" w:rsidRPr="00334E45" w:rsidRDefault="00B229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6423AFD9" w14:textId="77777777" w:rsidR="00105D1E" w:rsidRPr="00334E45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  <w:sz w:val="20"/>
          <w:szCs w:val="20"/>
        </w:rPr>
      </w:pPr>
    </w:p>
    <w:p w14:paraId="481E1124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44846ED7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VII. Wykonawcy zagraniczni</w:t>
      </w:r>
    </w:p>
    <w:p w14:paraId="4D88E91F" w14:textId="77777777" w:rsidR="00D76702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1864271A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Jeżeli wykonawca ma siedzibę lub miejsce zamieszkania poza terytorium Rzeczypospolitej Polskiej, zamiast</w:t>
      </w:r>
    </w:p>
    <w:p w14:paraId="553CC5F1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dokumentów:</w:t>
      </w:r>
    </w:p>
    <w:p w14:paraId="1782A2EB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1) o których mowa w rozdz. VI ust. 4 pkt 1 składa dokument lub dokumenty wystawione w kraju, w którym</w:t>
      </w:r>
    </w:p>
    <w:p w14:paraId="09B0C839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Wykonawca ma siedzibę lub miejsce zamieszkania potwierdzające, że nie otwarto jego likwidacji ani nie</w:t>
      </w:r>
    </w:p>
    <w:p w14:paraId="5DFDE4AF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ogłoszono upadłości.</w:t>
      </w:r>
    </w:p>
    <w:p w14:paraId="703AED54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,Italic"/>
          <w:i/>
          <w:iCs/>
          <w:color w:val="000000"/>
          <w:sz w:val="20"/>
          <w:szCs w:val="20"/>
        </w:rPr>
      </w:pPr>
      <w:r w:rsidRPr="00B22916">
        <w:rPr>
          <w:rFonts w:cs="Calibri,Italic"/>
          <w:i/>
          <w:iCs/>
          <w:color w:val="000000"/>
          <w:sz w:val="20"/>
          <w:szCs w:val="20"/>
        </w:rPr>
        <w:t>Dokument powinien być wystawiony nie wcześniej niż 6 miesięcy przed upływem terminu składania ofert.</w:t>
      </w:r>
    </w:p>
    <w:p w14:paraId="1FAFB4F7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2) o których mowa w rozdz. VI ust. 4 pkt 2 -4 składa dokument lub dokumenty wystawione w kraju, w którym</w:t>
      </w:r>
    </w:p>
    <w:p w14:paraId="32BE2E8A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Wykonawca ma siedzibę lub miejsce zamieszkania potwierdzające, że nie zalega z opłaceniem podatków,</w:t>
      </w:r>
    </w:p>
    <w:p w14:paraId="450C308F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opłat, składek na ubezpieczenie społeczne lub zdrowotne albo zawarł porozumienie z właściwym organem</w:t>
      </w:r>
    </w:p>
    <w:p w14:paraId="7FAFC246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w sprawie spłat tych należności wraz z ewentualnymi odsetkami lub grzywnami, w szczególności uzyskał</w:t>
      </w:r>
    </w:p>
    <w:p w14:paraId="14BCFFF4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przewidziane prawem zwolnienie, odroczenie lub rozłożenie na raty zaległych płatności lub wstrzymanie</w:t>
      </w:r>
    </w:p>
    <w:p w14:paraId="31B3E552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w całości wykonania decyzji właściwego organu.</w:t>
      </w:r>
    </w:p>
    <w:p w14:paraId="5D713EAC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,Italic"/>
          <w:i/>
          <w:iCs/>
          <w:color w:val="000000"/>
          <w:sz w:val="20"/>
          <w:szCs w:val="20"/>
        </w:rPr>
      </w:pPr>
      <w:r w:rsidRPr="00B22916">
        <w:rPr>
          <w:rFonts w:cs="Calibri,Italic"/>
          <w:i/>
          <w:iCs/>
          <w:color w:val="000000"/>
          <w:sz w:val="20"/>
          <w:szCs w:val="20"/>
        </w:rPr>
        <w:t>Dokument powinien być wystawiony nie wcześniej niż 3 miesiące przed upływem terminu składania ofert.</w:t>
      </w:r>
    </w:p>
    <w:p w14:paraId="5C7E3C0D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3) Jeżeli w kraju, w którym wykonawca ma siedzibę lub miejsce zamieszkania ma osoba, której dokument dotyczy,</w:t>
      </w:r>
      <w:r w:rsidR="00D449A7" w:rsidRPr="00B22916">
        <w:rPr>
          <w:rFonts w:cs="Calibri"/>
          <w:color w:val="000000"/>
          <w:sz w:val="20"/>
          <w:szCs w:val="20"/>
        </w:rPr>
        <w:t xml:space="preserve"> </w:t>
      </w:r>
      <w:r w:rsidRPr="00B22916">
        <w:rPr>
          <w:rFonts w:cs="Calibri"/>
          <w:color w:val="000000"/>
          <w:sz w:val="20"/>
          <w:szCs w:val="20"/>
        </w:rPr>
        <w:t>nie wydaje się dokumentów o których mowa powyżej, zastępuje się je dokumentem zawierającym</w:t>
      </w:r>
    </w:p>
    <w:p w14:paraId="71D2AA51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odpowiednio oświadczenie Wykonawcy, ze wskazaniem osoby albo osób uprawnionych do jego reprezentacji,</w:t>
      </w:r>
    </w:p>
    <w:p w14:paraId="39DCDF56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lub oświadczenie osoby, której dokument miał dotyczyć, złożone przed notariuszem lub przed organem</w:t>
      </w:r>
    </w:p>
    <w:p w14:paraId="6970AE19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sądowym albo organem samorządu zawodowego lub gospodarczego właściwym ze względu na siedzibę lub</w:t>
      </w:r>
    </w:p>
    <w:p w14:paraId="22D3D657" w14:textId="77777777" w:rsidR="00742416" w:rsidRPr="00B229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miejsce zamieszkania Wykonawcy lub miejsce zamieszkania tej osoby zastrzeżeniem terminów, o których</w:t>
      </w:r>
    </w:p>
    <w:p w14:paraId="33D2989B" w14:textId="77777777" w:rsidR="00742416" w:rsidRDefault="00742416" w:rsidP="00742416">
      <w:pPr>
        <w:tabs>
          <w:tab w:val="left" w:pos="5040"/>
        </w:tabs>
        <w:rPr>
          <w:rFonts w:cs="Calibri"/>
          <w:color w:val="000000"/>
          <w:sz w:val="20"/>
          <w:szCs w:val="20"/>
        </w:rPr>
      </w:pPr>
      <w:r w:rsidRPr="00B22916">
        <w:rPr>
          <w:rFonts w:cs="Calibri"/>
          <w:color w:val="000000"/>
          <w:sz w:val="20"/>
          <w:szCs w:val="20"/>
        </w:rPr>
        <w:t>mowa powyżej.</w:t>
      </w:r>
    </w:p>
    <w:p w14:paraId="31353359" w14:textId="77777777" w:rsidR="00742416" w:rsidRPr="00334E45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8"/>
          <w:szCs w:val="18"/>
        </w:rPr>
      </w:pPr>
      <w:r w:rsidRPr="00334E45">
        <w:rPr>
          <w:rFonts w:cs="Calibri"/>
          <w:color w:val="000000"/>
          <w:sz w:val="18"/>
          <w:szCs w:val="18"/>
        </w:rPr>
        <w:t xml:space="preserve"> </w:t>
      </w:r>
    </w:p>
    <w:p w14:paraId="60FFAA48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4B347AE6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VIII. Informacja o sposobie porozumiewania się Zamawiającego z Wykonawcami oraz przekazywania oświadczeń</w:t>
      </w:r>
      <w:r w:rsidR="00105D1E" w:rsidRPr="00334E45">
        <w:rPr>
          <w:rFonts w:asciiTheme="minorHAnsi" w:hAnsiTheme="minorHAnsi"/>
        </w:rPr>
        <w:t xml:space="preserve"> </w:t>
      </w:r>
      <w:r w:rsidRPr="00334E45">
        <w:rPr>
          <w:rFonts w:asciiTheme="minorHAnsi" w:hAnsiTheme="minorHAnsi"/>
        </w:rPr>
        <w:t>lub dokumentów, a także wskazanie osób uprawnionych do porozumiewania się z wykonawcami</w:t>
      </w:r>
    </w:p>
    <w:p w14:paraId="375BB53A" w14:textId="77777777" w:rsidR="00105D1E" w:rsidRPr="00334E45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54444C95" w14:textId="77777777" w:rsidR="00D76702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5B3ADA27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1. Informacja o sposobie porozumiewania się Zamawiającego z Wykonawcami oraz przekazywania oświadczeń</w:t>
      </w:r>
    </w:p>
    <w:p w14:paraId="7BCFE4D4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i dokumentów.</w:t>
      </w:r>
    </w:p>
    <w:p w14:paraId="718A90F9" w14:textId="77777777" w:rsidR="00742416" w:rsidRPr="00820AA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820AA6">
        <w:rPr>
          <w:rFonts w:cs="Calibri"/>
          <w:color w:val="000000"/>
          <w:sz w:val="20"/>
          <w:szCs w:val="20"/>
        </w:rPr>
        <w:t>1) W postępowaniu o udzielenie zamówienia, oświadczenia, zawiadomienia oraz informacje Zamawiający</w:t>
      </w:r>
    </w:p>
    <w:p w14:paraId="6BE89950" w14:textId="77777777" w:rsidR="00742416" w:rsidRPr="00820AA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820AA6">
        <w:rPr>
          <w:rFonts w:cs="Calibri"/>
          <w:color w:val="000000"/>
          <w:sz w:val="20"/>
          <w:szCs w:val="20"/>
        </w:rPr>
        <w:t>i Wykonawcy przekazują zgodnie z wyborem Zamawiającego w formie pisemnej</w:t>
      </w:r>
      <w:r w:rsidR="008F0E29">
        <w:rPr>
          <w:rFonts w:cs="Calibri"/>
          <w:color w:val="000000"/>
          <w:sz w:val="20"/>
          <w:szCs w:val="20"/>
        </w:rPr>
        <w:t>,</w:t>
      </w:r>
      <w:r w:rsidRPr="00820AA6">
        <w:rPr>
          <w:rFonts w:cs="Calibri"/>
          <w:color w:val="000000"/>
          <w:sz w:val="20"/>
          <w:szCs w:val="20"/>
        </w:rPr>
        <w:t xml:space="preserve"> faksem </w:t>
      </w:r>
      <w:r w:rsidR="00B4349C" w:rsidRPr="00820AA6">
        <w:rPr>
          <w:rFonts w:cs="Calibri"/>
          <w:color w:val="000000"/>
        </w:rPr>
        <w:t xml:space="preserve">34 </w:t>
      </w:r>
      <w:r w:rsidR="00B4349C" w:rsidRPr="00820AA6">
        <w:t>35 35 105</w:t>
      </w:r>
      <w:r w:rsidRPr="00820AA6">
        <w:rPr>
          <w:rFonts w:cs="Calibri"/>
          <w:color w:val="000000"/>
          <w:sz w:val="20"/>
          <w:szCs w:val="20"/>
        </w:rPr>
        <w:t xml:space="preserve"> lub</w:t>
      </w:r>
    </w:p>
    <w:p w14:paraId="554E91D0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FF"/>
          <w:sz w:val="20"/>
          <w:szCs w:val="20"/>
        </w:rPr>
      </w:pPr>
      <w:r w:rsidRPr="00820AA6">
        <w:rPr>
          <w:rFonts w:cs="Calibri"/>
          <w:color w:val="000000"/>
          <w:sz w:val="20"/>
          <w:szCs w:val="20"/>
        </w:rPr>
        <w:t xml:space="preserve">pocztą elektroniczną </w:t>
      </w:r>
      <w:r w:rsidR="00B4349C" w:rsidRPr="00820AA6">
        <w:rPr>
          <w:rFonts w:cs="Calibri"/>
          <w:color w:val="000000"/>
          <w:sz w:val="20"/>
          <w:szCs w:val="20"/>
        </w:rPr>
        <w:t xml:space="preserve">na adres : </w:t>
      </w:r>
      <w:r w:rsidR="00B4349C" w:rsidRPr="00820AA6">
        <w:rPr>
          <w:rFonts w:cs="Calibri"/>
          <w:color w:val="0000FF"/>
          <w:sz w:val="20"/>
          <w:szCs w:val="20"/>
        </w:rPr>
        <w:t xml:space="preserve"> </w:t>
      </w:r>
      <w:hyperlink r:id="rId10" w:history="1">
        <w:r w:rsidR="00B4349C" w:rsidRPr="00820AA6">
          <w:rPr>
            <w:rStyle w:val="Hipercze"/>
          </w:rPr>
          <w:t>gmina@ciasna.pl</w:t>
        </w:r>
      </w:hyperlink>
    </w:p>
    <w:p w14:paraId="423CCD3A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2) Jeżeli Zamawiający lub Wykonawca przekazują oświadczenia, zawiadomienia oraz informacje faksem/</w:t>
      </w:r>
    </w:p>
    <w:p w14:paraId="3199FCCB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e-mailem, każda ze stron na żądanie drugiej niezwłocznie potwierdza fakt ich otrzymania.</w:t>
      </w:r>
    </w:p>
    <w:p w14:paraId="7B83BF99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2. Wyjaśnienia, zmiany treści specyfikacji istotnych warunków zamówienia, zebranie przedofertowe, przedłużenie</w:t>
      </w:r>
      <w:r w:rsidR="00E5353B">
        <w:rPr>
          <w:rFonts w:cs="Calibri"/>
          <w:color w:val="000000"/>
          <w:sz w:val="20"/>
          <w:szCs w:val="20"/>
        </w:rPr>
        <w:t xml:space="preserve"> </w:t>
      </w:r>
      <w:r w:rsidRPr="00334E45">
        <w:rPr>
          <w:rFonts w:cs="Calibri"/>
          <w:color w:val="000000"/>
          <w:sz w:val="20"/>
          <w:szCs w:val="20"/>
        </w:rPr>
        <w:t>terminu składania ofert.</w:t>
      </w:r>
    </w:p>
    <w:p w14:paraId="34FD0BBC" w14:textId="15B79FD0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1) Wykonawca może zwrócić się do Zamawiającego o wyjaśnienie treści specyfikacji istotnych warunków</w:t>
      </w:r>
      <w:r w:rsidR="003A27F6">
        <w:rPr>
          <w:rFonts w:cs="Calibri"/>
          <w:color w:val="000000"/>
          <w:sz w:val="20"/>
          <w:szCs w:val="20"/>
        </w:rPr>
        <w:t xml:space="preserve"> </w:t>
      </w:r>
      <w:r w:rsidRPr="00334E45">
        <w:rPr>
          <w:rFonts w:cs="Calibri"/>
          <w:color w:val="000000"/>
          <w:sz w:val="20"/>
          <w:szCs w:val="20"/>
        </w:rPr>
        <w:t>zamówienia. Zamawiający jest obowiązany udzielić wyjaśnień niezwłocznie, jednak nie później niż na 2 dni</w:t>
      </w:r>
      <w:r w:rsidR="003A27F6">
        <w:rPr>
          <w:rFonts w:cs="Calibri"/>
          <w:color w:val="000000"/>
          <w:sz w:val="20"/>
          <w:szCs w:val="20"/>
        </w:rPr>
        <w:t xml:space="preserve"> </w:t>
      </w:r>
      <w:r w:rsidRPr="00334E45">
        <w:rPr>
          <w:rFonts w:cs="Calibri"/>
          <w:color w:val="000000"/>
          <w:sz w:val="20"/>
          <w:szCs w:val="20"/>
        </w:rPr>
        <w:t>przed upływem terminu składania ofert, pod warunkiem, że wniosek o wyjaśnienie treści specyfikacji</w:t>
      </w:r>
      <w:r w:rsidR="003A27F6">
        <w:rPr>
          <w:rFonts w:cs="Calibri"/>
          <w:color w:val="000000"/>
          <w:sz w:val="20"/>
          <w:szCs w:val="20"/>
        </w:rPr>
        <w:t xml:space="preserve"> </w:t>
      </w:r>
      <w:r w:rsidRPr="00334E45">
        <w:rPr>
          <w:rFonts w:cs="Calibri"/>
          <w:color w:val="000000"/>
          <w:sz w:val="20"/>
          <w:szCs w:val="20"/>
        </w:rPr>
        <w:t>istotnych warunków zamówienia wpłynął do Zamawiającego nie później niż do końca dnia, w którym upływa</w:t>
      </w:r>
      <w:r w:rsidR="003A27F6">
        <w:rPr>
          <w:rFonts w:cs="Calibri"/>
          <w:color w:val="000000"/>
          <w:sz w:val="20"/>
          <w:szCs w:val="20"/>
        </w:rPr>
        <w:t xml:space="preserve"> </w:t>
      </w:r>
      <w:r w:rsidRPr="00334E45">
        <w:rPr>
          <w:rFonts w:cs="Calibri"/>
          <w:color w:val="000000"/>
          <w:sz w:val="20"/>
          <w:szCs w:val="20"/>
        </w:rPr>
        <w:t>połowa wyznaczonego terminu składania ofert.</w:t>
      </w:r>
    </w:p>
    <w:p w14:paraId="6AB7E98F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2) Przedłużenie terminu składania ofert nie wpływa na bieg terminu składania wniosku o którym mowa w ust. 1.</w:t>
      </w:r>
    </w:p>
    <w:p w14:paraId="2C8810FB" w14:textId="77777777" w:rsidR="00583AA0" w:rsidRPr="00583AA0" w:rsidRDefault="00742416" w:rsidP="00583AA0">
      <w:pPr>
        <w:autoSpaceDE w:val="0"/>
        <w:autoSpaceDN w:val="0"/>
        <w:adjustRightInd w:val="0"/>
        <w:spacing w:after="0" w:line="240" w:lineRule="auto"/>
        <w:rPr>
          <w:rFonts w:cs="Calibri"/>
          <w:color w:val="548DD4" w:themeColor="text2" w:themeTint="99"/>
          <w:sz w:val="20"/>
          <w:szCs w:val="20"/>
        </w:rPr>
      </w:pPr>
      <w:r w:rsidRPr="00583AA0">
        <w:rPr>
          <w:rFonts w:cs="Calibri"/>
          <w:color w:val="000000"/>
          <w:sz w:val="20"/>
          <w:szCs w:val="20"/>
        </w:rPr>
        <w:t xml:space="preserve">3) </w:t>
      </w:r>
      <w:r w:rsidR="00583AA0" w:rsidRPr="00583AA0">
        <w:rPr>
          <w:rFonts w:cs="Arial"/>
          <w:sz w:val="20"/>
          <w:szCs w:val="20"/>
        </w:rPr>
        <w:t xml:space="preserve">Treść zapytań wraz z wyjaśnieniami zostanie zamieszczona na stronie internetowej : </w:t>
      </w:r>
      <w:hyperlink r:id="rId11" w:history="1">
        <w:r w:rsidR="00583AA0" w:rsidRPr="00583AA0">
          <w:rPr>
            <w:rStyle w:val="Hipercze"/>
            <w:rFonts w:cs="Calibri"/>
            <w:sz w:val="20"/>
            <w:szCs w:val="20"/>
          </w:rPr>
          <w:t>http://ciasna.bipgmina.pl/</w:t>
        </w:r>
      </w:hyperlink>
    </w:p>
    <w:p w14:paraId="7B003496" w14:textId="77777777" w:rsidR="00742416" w:rsidRPr="00820AA6" w:rsidRDefault="00742416" w:rsidP="00583AA0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820AA6">
        <w:rPr>
          <w:rFonts w:cs="Calibri"/>
          <w:color w:val="000000"/>
          <w:sz w:val="20"/>
          <w:szCs w:val="20"/>
        </w:rPr>
        <w:t>4) W uzasadnionych przypadkach Zamawiający może przed upływem terminu składania ofert, zmienić treść</w:t>
      </w:r>
    </w:p>
    <w:p w14:paraId="51EE62AA" w14:textId="77777777" w:rsidR="00583AA0" w:rsidRPr="00583AA0" w:rsidRDefault="00742416" w:rsidP="00583AA0">
      <w:pPr>
        <w:autoSpaceDE w:val="0"/>
        <w:autoSpaceDN w:val="0"/>
        <w:adjustRightInd w:val="0"/>
        <w:spacing w:after="0" w:line="240" w:lineRule="auto"/>
        <w:rPr>
          <w:rFonts w:cs="Calibri"/>
          <w:color w:val="548DD4" w:themeColor="text2" w:themeTint="99"/>
          <w:sz w:val="20"/>
          <w:szCs w:val="20"/>
        </w:rPr>
      </w:pPr>
      <w:r w:rsidRPr="00820AA6">
        <w:rPr>
          <w:rFonts w:cs="Calibri"/>
          <w:color w:val="000000"/>
          <w:sz w:val="20"/>
          <w:szCs w:val="20"/>
        </w:rPr>
        <w:t>specyfikacji istotnych warunków zamówienia.</w:t>
      </w:r>
      <w:r w:rsidR="00583AA0" w:rsidRPr="00820AA6">
        <w:rPr>
          <w:rFonts w:cs="Arial"/>
          <w:sz w:val="20"/>
          <w:szCs w:val="20"/>
        </w:rPr>
        <w:t xml:space="preserve"> Każda wprowadzona przez Zamawiającego zmiana staje się w takim przypadku częścią SIWZ. Dokonaną zmianę treści SIWZ Zamawiający udostępnia na stronie internetowej po adresem </w:t>
      </w:r>
      <w:hyperlink r:id="rId12" w:history="1">
        <w:r w:rsidR="00583AA0" w:rsidRPr="00820AA6">
          <w:rPr>
            <w:rStyle w:val="Hipercze"/>
            <w:rFonts w:cs="Calibri"/>
            <w:sz w:val="20"/>
            <w:szCs w:val="20"/>
          </w:rPr>
          <w:t>http://ciasna.bipgmina.pl/</w:t>
        </w:r>
      </w:hyperlink>
    </w:p>
    <w:p w14:paraId="1B483CD7" w14:textId="2D2760CD" w:rsidR="00742416" w:rsidRPr="003A27F6" w:rsidRDefault="00583AA0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583AA0">
        <w:rPr>
          <w:rFonts w:cs="Arial"/>
          <w:sz w:val="20"/>
          <w:szCs w:val="20"/>
        </w:rPr>
        <w:t xml:space="preserve"> </w:t>
      </w:r>
      <w:r w:rsidR="00742416" w:rsidRPr="00583AA0">
        <w:rPr>
          <w:rFonts w:cs="Calibri"/>
          <w:color w:val="000000"/>
          <w:sz w:val="20"/>
          <w:szCs w:val="20"/>
        </w:rPr>
        <w:t xml:space="preserve">5) W przypadku dokonania zmiany treści ogłoszenia o zamówieniu zamieszczonego w </w:t>
      </w:r>
      <w:r w:rsidR="00D449A7" w:rsidRPr="00583AA0">
        <w:rPr>
          <w:rFonts w:cs="Calibri"/>
          <w:color w:val="000000"/>
          <w:sz w:val="20"/>
          <w:szCs w:val="20"/>
        </w:rPr>
        <w:t>Biuletynie Zamówień</w:t>
      </w:r>
      <w:r w:rsidR="003A27F6">
        <w:rPr>
          <w:rFonts w:cs="Calibri"/>
          <w:color w:val="000000"/>
          <w:sz w:val="20"/>
          <w:szCs w:val="20"/>
        </w:rPr>
        <w:t xml:space="preserve"> </w:t>
      </w:r>
      <w:r w:rsidR="00D449A7" w:rsidRPr="00583AA0">
        <w:rPr>
          <w:rFonts w:cs="Calibri"/>
          <w:color w:val="000000"/>
          <w:sz w:val="20"/>
          <w:szCs w:val="20"/>
        </w:rPr>
        <w:t>Publicznych</w:t>
      </w:r>
      <w:r w:rsidR="00742416" w:rsidRPr="00583AA0">
        <w:rPr>
          <w:rFonts w:cs="Calibri"/>
          <w:color w:val="000000"/>
          <w:sz w:val="20"/>
          <w:szCs w:val="20"/>
        </w:rPr>
        <w:t>, Zamawiający przedłuży termin składania ofert o czas niezbędny</w:t>
      </w:r>
      <w:r w:rsidR="00742416" w:rsidRPr="00334E45">
        <w:rPr>
          <w:rFonts w:cs="Calibri"/>
          <w:color w:val="000000"/>
          <w:sz w:val="20"/>
          <w:szCs w:val="20"/>
        </w:rPr>
        <w:t xml:space="preserve"> do wprowadzenia zmian w</w:t>
      </w:r>
      <w:r w:rsidR="003A27F6">
        <w:rPr>
          <w:rFonts w:cs="Calibri"/>
          <w:color w:val="000000"/>
          <w:sz w:val="20"/>
          <w:szCs w:val="20"/>
        </w:rPr>
        <w:t xml:space="preserve"> </w:t>
      </w:r>
      <w:r w:rsidR="00742416" w:rsidRPr="00583AA0">
        <w:rPr>
          <w:rFonts w:cs="Calibri"/>
          <w:sz w:val="20"/>
          <w:szCs w:val="20"/>
        </w:rPr>
        <w:t>ofertach, jeżeli jest to konieczne.</w:t>
      </w:r>
    </w:p>
    <w:p w14:paraId="3D52BFD3" w14:textId="77777777" w:rsidR="00742416" w:rsidRPr="00583AA0" w:rsidRDefault="00583AA0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583AA0">
        <w:rPr>
          <w:rFonts w:cs="Calibri"/>
          <w:sz w:val="20"/>
          <w:szCs w:val="20"/>
        </w:rPr>
        <w:t>6</w:t>
      </w:r>
      <w:r w:rsidR="00742416" w:rsidRPr="00583AA0">
        <w:rPr>
          <w:rFonts w:cs="Calibri"/>
          <w:sz w:val="20"/>
          <w:szCs w:val="20"/>
        </w:rPr>
        <w:t>) Zamawiający nie przewiduje zwoływania zebrania wykonawców.</w:t>
      </w:r>
    </w:p>
    <w:p w14:paraId="2A95D294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3. Wskazanie osób uprawnionych do porozumiewania się z wykonawcami</w:t>
      </w:r>
    </w:p>
    <w:p w14:paraId="50BC31D6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Zamawiający wyznacza do bezpośredniego kontaktowania się z wykonawcami w dniach od poniedziałku do piątku,</w:t>
      </w:r>
    </w:p>
    <w:p w14:paraId="5ED0AFD0" w14:textId="77777777" w:rsidR="00742416" w:rsidRPr="00A64F49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A64F49">
        <w:rPr>
          <w:rFonts w:cs="Calibri"/>
          <w:color w:val="000000"/>
          <w:sz w:val="20"/>
          <w:szCs w:val="20"/>
        </w:rPr>
        <w:t>w godz. od 8:00 do 15:00 :</w:t>
      </w:r>
    </w:p>
    <w:p w14:paraId="06F5ACF0" w14:textId="042F8108" w:rsidR="00742416" w:rsidRDefault="00742416" w:rsidP="00AF778D">
      <w:pPr>
        <w:autoSpaceDE w:val="0"/>
        <w:autoSpaceDN w:val="0"/>
        <w:adjustRightInd w:val="0"/>
        <w:spacing w:after="0" w:line="240" w:lineRule="auto"/>
        <w:ind w:left="3119" w:hanging="3119"/>
        <w:rPr>
          <w:sz w:val="20"/>
          <w:szCs w:val="20"/>
        </w:rPr>
      </w:pPr>
      <w:r w:rsidRPr="00A64F49">
        <w:rPr>
          <w:rFonts w:cs="Calibri"/>
          <w:color w:val="000000"/>
          <w:sz w:val="20"/>
          <w:szCs w:val="20"/>
        </w:rPr>
        <w:t>- w sprawach procedury pr</w:t>
      </w:r>
      <w:r w:rsidR="00E22C2F">
        <w:rPr>
          <w:rFonts w:cs="Calibri"/>
          <w:color w:val="000000"/>
          <w:sz w:val="20"/>
          <w:szCs w:val="20"/>
        </w:rPr>
        <w:t xml:space="preserve">zetargowej </w:t>
      </w:r>
      <w:r w:rsidR="003A27F6">
        <w:rPr>
          <w:rFonts w:cs="Calibri"/>
          <w:color w:val="000000"/>
          <w:sz w:val="20"/>
          <w:szCs w:val="20"/>
        </w:rPr>
        <w:t>–</w:t>
      </w:r>
      <w:r w:rsidR="00E22C2F" w:rsidRPr="008F0E29">
        <w:rPr>
          <w:rFonts w:cs="Calibri"/>
          <w:color w:val="000000"/>
          <w:sz w:val="20"/>
          <w:szCs w:val="20"/>
        </w:rPr>
        <w:t xml:space="preserve"> </w:t>
      </w:r>
      <w:r w:rsidR="003A27F6">
        <w:rPr>
          <w:rFonts w:cs="Calibri"/>
          <w:color w:val="000000"/>
          <w:sz w:val="20"/>
          <w:szCs w:val="20"/>
        </w:rPr>
        <w:t>Michał Krych</w:t>
      </w:r>
      <w:r w:rsidR="00E22C2F" w:rsidRPr="008F0E29">
        <w:rPr>
          <w:rFonts w:cs="Calibri"/>
          <w:color w:val="000000"/>
          <w:sz w:val="20"/>
          <w:szCs w:val="20"/>
        </w:rPr>
        <w:t>,</w:t>
      </w:r>
      <w:r w:rsidR="00E5353B" w:rsidRPr="008F0E29">
        <w:rPr>
          <w:rFonts w:cs="Calibri"/>
          <w:color w:val="000000"/>
          <w:sz w:val="20"/>
          <w:szCs w:val="20"/>
        </w:rPr>
        <w:t xml:space="preserve"> </w:t>
      </w:r>
      <w:r w:rsidR="00AF778D" w:rsidRPr="008F0E29">
        <w:rPr>
          <w:rFonts w:cs="Calibri"/>
          <w:color w:val="000000"/>
          <w:sz w:val="20"/>
          <w:szCs w:val="20"/>
        </w:rPr>
        <w:t xml:space="preserve"> adres e-mail; </w:t>
      </w:r>
      <w:hyperlink r:id="rId13" w:history="1">
        <w:r w:rsidR="003A27F6" w:rsidRPr="00913C41">
          <w:rPr>
            <w:rStyle w:val="Hipercze"/>
            <w:rFonts w:cs="Calibri"/>
            <w:sz w:val="20"/>
            <w:szCs w:val="20"/>
          </w:rPr>
          <w:t>m.krych@ciasna.pl</w:t>
        </w:r>
      </w:hyperlink>
      <w:r w:rsidR="003A27F6">
        <w:rPr>
          <w:rFonts w:cs="Calibri"/>
          <w:color w:val="000000"/>
          <w:sz w:val="20"/>
          <w:szCs w:val="20"/>
        </w:rPr>
        <w:t xml:space="preserve">, </w:t>
      </w:r>
      <w:r w:rsidR="00E5353B" w:rsidRPr="008F0E29">
        <w:rPr>
          <w:rFonts w:cs="Calibri"/>
          <w:color w:val="000000"/>
          <w:sz w:val="20"/>
          <w:szCs w:val="20"/>
        </w:rPr>
        <w:t>tel. 34</w:t>
      </w:r>
      <w:r w:rsidR="009A3DEC" w:rsidRPr="008F0E29">
        <w:rPr>
          <w:sz w:val="20"/>
          <w:szCs w:val="20"/>
        </w:rPr>
        <w:t> 357 2770</w:t>
      </w:r>
    </w:p>
    <w:p w14:paraId="19F815A8" w14:textId="77777777" w:rsidR="009F39C0" w:rsidRDefault="009F39C0" w:rsidP="00742416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5D6396C9" w14:textId="77777777" w:rsidR="009F39C0" w:rsidRPr="00A64F49" w:rsidRDefault="009F39C0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509C852B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1FADAEE5" w14:textId="77777777" w:rsidR="00815660" w:rsidRDefault="00815660" w:rsidP="00D67290">
      <w:pPr>
        <w:pStyle w:val="1Styl1"/>
        <w:jc w:val="left"/>
        <w:rPr>
          <w:rFonts w:asciiTheme="minorHAnsi" w:hAnsiTheme="minorHAnsi"/>
        </w:rPr>
      </w:pPr>
    </w:p>
    <w:p w14:paraId="651B4CB9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IX. Wymagania dotyczące wadium</w:t>
      </w:r>
    </w:p>
    <w:p w14:paraId="635B44A0" w14:textId="77777777" w:rsidR="00105D1E" w:rsidRPr="00334E45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3F648BC9" w14:textId="77777777" w:rsidR="00D76702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0F5379CF" w14:textId="77777777" w:rsidR="002B5316" w:rsidRPr="00AF778D" w:rsidRDefault="002B5316" w:rsidP="002B5316">
      <w:pPr>
        <w:jc w:val="both"/>
        <w:textAlignment w:val="top"/>
        <w:rPr>
          <w:sz w:val="20"/>
          <w:szCs w:val="20"/>
        </w:rPr>
      </w:pPr>
      <w:r w:rsidRPr="008F0E29">
        <w:rPr>
          <w:sz w:val="20"/>
          <w:szCs w:val="20"/>
        </w:rPr>
        <w:t>Zamawiający nie wymaga wniesienia wadium</w:t>
      </w:r>
      <w:r w:rsidRPr="00AF778D">
        <w:rPr>
          <w:sz w:val="20"/>
          <w:szCs w:val="20"/>
        </w:rPr>
        <w:t xml:space="preserve"> </w:t>
      </w:r>
    </w:p>
    <w:p w14:paraId="1074C13C" w14:textId="77777777" w:rsidR="00105D1E" w:rsidRPr="00334E45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6A25D5C3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4886982B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X. Termin związania ofertą</w:t>
      </w:r>
    </w:p>
    <w:p w14:paraId="6E888CE6" w14:textId="77777777" w:rsidR="00105D1E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0792473F" w14:textId="77777777" w:rsidR="00D76702" w:rsidRPr="00334E45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11C400C0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  <w:r w:rsidRPr="00334E45">
        <w:rPr>
          <w:rFonts w:cs="Calibri"/>
          <w:sz w:val="20"/>
          <w:szCs w:val="20"/>
        </w:rPr>
        <w:t xml:space="preserve">1. Wykonawca pozostaje związany ofertą przez </w:t>
      </w:r>
      <w:r w:rsidRPr="00334E45">
        <w:rPr>
          <w:rFonts w:cs="Calibri,Bold"/>
          <w:b/>
          <w:bCs/>
          <w:sz w:val="20"/>
          <w:szCs w:val="20"/>
        </w:rPr>
        <w:t>okres 30 dni.</w:t>
      </w:r>
    </w:p>
    <w:p w14:paraId="64D13F75" w14:textId="6915DD53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2. Wykonawca samodzielnie lub na wniosek Zamawiającego może przedłużyć termin związania ofertą, z tym że</w:t>
      </w:r>
      <w:r w:rsidR="003A27F6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zamawiający może tylko raz, co najmniej na 3 dni przed upływem terminu związania ofertą, zwrócić się do</w:t>
      </w:r>
      <w:r w:rsidR="003A27F6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Wykonawców o wyrażenie zgody na przedłużenie tego terminu o oznaczony okres, nie dłuższy niż 60 dni.</w:t>
      </w:r>
    </w:p>
    <w:p w14:paraId="4A7C523B" w14:textId="77777777" w:rsidR="00361C5A" w:rsidRPr="00AF778D" w:rsidRDefault="00742416" w:rsidP="00AF778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3. Bieg terminu związania ofertą rozpoczyna się wraz z upływem terminu składania ofert.</w:t>
      </w:r>
    </w:p>
    <w:p w14:paraId="1E6B7C66" w14:textId="77777777" w:rsidR="00361C5A" w:rsidRPr="00334E45" w:rsidRDefault="00361C5A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1C901C2A" w14:textId="77777777" w:rsidR="00105D1E" w:rsidRPr="00334E45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5F953931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7AC00701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XI. Opis sposobu przygotowania ofert</w:t>
      </w:r>
    </w:p>
    <w:p w14:paraId="33D9BB62" w14:textId="77777777" w:rsidR="00105D1E" w:rsidRPr="00334E45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42F6688E" w14:textId="77777777" w:rsidR="00D76702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0215F425" w14:textId="77777777" w:rsidR="00742416" w:rsidRDefault="00742416" w:rsidP="003A27F6">
      <w:pPr>
        <w:autoSpaceDE w:val="0"/>
        <w:autoSpaceDN w:val="0"/>
        <w:adjustRightInd w:val="0"/>
        <w:spacing w:after="0" w:line="200" w:lineRule="atLeast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lastRenderedPageBreak/>
        <w:t xml:space="preserve">1. Oferta zostanie sporządzona zgodnie z treścią formularza </w:t>
      </w:r>
      <w:r w:rsidRPr="00334E45">
        <w:rPr>
          <w:rFonts w:cs="Calibri,Bold"/>
          <w:b/>
          <w:bCs/>
          <w:sz w:val="20"/>
          <w:szCs w:val="20"/>
        </w:rPr>
        <w:t xml:space="preserve">„Oferta” </w:t>
      </w:r>
      <w:r w:rsidRPr="00334E45">
        <w:rPr>
          <w:rFonts w:cs="Calibri"/>
          <w:sz w:val="20"/>
          <w:szCs w:val="20"/>
        </w:rPr>
        <w:t xml:space="preserve">stanowiącego załącznik </w:t>
      </w:r>
      <w:r w:rsidR="008F0E29">
        <w:rPr>
          <w:rFonts w:cs="Calibri"/>
          <w:sz w:val="20"/>
          <w:szCs w:val="20"/>
        </w:rPr>
        <w:t xml:space="preserve">nr 1 </w:t>
      </w:r>
      <w:r w:rsidRPr="00334E45">
        <w:rPr>
          <w:rFonts w:cs="Calibri"/>
          <w:sz w:val="20"/>
          <w:szCs w:val="20"/>
        </w:rPr>
        <w:t>do niniejszej SIWZ.</w:t>
      </w:r>
    </w:p>
    <w:p w14:paraId="090672D4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2. Formularz oferty wraz ze stanowiącymi jego integralną część załącznikami oraz wszystkimi wymaganymi</w:t>
      </w:r>
    </w:p>
    <w:p w14:paraId="576FD6BA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dokumentami zostaną sporządzone przez Wykonawcę zgodnie z treścią postanowień niniejszej specyfikacji.</w:t>
      </w:r>
    </w:p>
    <w:p w14:paraId="788D81BF" w14:textId="77777777" w:rsidR="008F0E29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 xml:space="preserve">3. Każdy Wykonawca złoży tylko jedną ofertę, sam lub jako reprezentant spółki, </w:t>
      </w:r>
      <w:r w:rsidR="00023269">
        <w:rPr>
          <w:rFonts w:cs="Calibri"/>
          <w:sz w:val="20"/>
          <w:szCs w:val="20"/>
        </w:rPr>
        <w:t xml:space="preserve">zawierającą jedną, </w:t>
      </w:r>
    </w:p>
    <w:p w14:paraId="67B776F8" w14:textId="77777777" w:rsidR="00742416" w:rsidRDefault="008F0E29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j</w:t>
      </w:r>
      <w:r w:rsidR="00023269">
        <w:rPr>
          <w:rFonts w:cs="Calibri"/>
          <w:sz w:val="20"/>
          <w:szCs w:val="20"/>
        </w:rPr>
        <w:t xml:space="preserve">ednoznacznie </w:t>
      </w:r>
      <w:r w:rsidR="00742416" w:rsidRPr="00334E45">
        <w:rPr>
          <w:rFonts w:cs="Calibri"/>
          <w:sz w:val="20"/>
          <w:szCs w:val="20"/>
        </w:rPr>
        <w:t>opisaną propozycję. Złożenie większej liczby ofert spowoduje odrzucenie w</w:t>
      </w:r>
      <w:r w:rsidR="00023269">
        <w:rPr>
          <w:rFonts w:cs="Calibri"/>
          <w:sz w:val="20"/>
          <w:szCs w:val="20"/>
        </w:rPr>
        <w:t xml:space="preserve">szystkich ofert złożonych przez </w:t>
      </w:r>
      <w:r w:rsidR="00742416" w:rsidRPr="00334E45">
        <w:rPr>
          <w:rFonts w:cs="Calibri"/>
          <w:sz w:val="20"/>
          <w:szCs w:val="20"/>
        </w:rPr>
        <w:t>Wykonawcę.</w:t>
      </w:r>
    </w:p>
    <w:p w14:paraId="045BE83B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4. Oferta będzie napisana w języku polskim, na maszynie do pisania, komputerze lub ręcznie długopisem lub</w:t>
      </w:r>
    </w:p>
    <w:p w14:paraId="54E8D4A2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nieścieralnym atramentem.</w:t>
      </w:r>
    </w:p>
    <w:p w14:paraId="03322359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5. Zamawiający żąda złożenia dokumentów w oryginale lub kserokopii poświadczonej za zgodność z oryginałem</w:t>
      </w:r>
    </w:p>
    <w:p w14:paraId="3582AE4D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(każda strona) przez Wykonawcę lub jego pełnomocnika.</w:t>
      </w:r>
    </w:p>
    <w:p w14:paraId="716596D0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6. Jeżeli któryś z wymaganych dokumentów składanych przez Wykonawcę jest sporządzony w języku obcym</w:t>
      </w:r>
    </w:p>
    <w:p w14:paraId="6157AE69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dokument taki należy złożyć wraz z tłumaczeniem na język polski. Dokumenty sporządzone w języku obcym bez</w:t>
      </w:r>
    </w:p>
    <w:p w14:paraId="7BCACDEE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wymaganych tłumaczeń nie będą brane pod uwagę.</w:t>
      </w:r>
    </w:p>
    <w:p w14:paraId="2E4B10DC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7. Załączniki, dla których zostały określone wzory, muszą być podpisane przez Wykonawcę lub pełnomocnika.</w:t>
      </w:r>
    </w:p>
    <w:p w14:paraId="12CD1B07" w14:textId="7B232622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8. Formę złożenia dokumentów załączonych do oferty określa § 14 Rozporządzenia Ministra Rozwoju z dnia</w:t>
      </w:r>
      <w:r w:rsidR="003A27F6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27.07.2016r w sprawie rodzaju dokumentów, jakich może żądać zamawiający od wykonawcy w postępowaniu</w:t>
      </w:r>
      <w:r w:rsidR="003A27F6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o udzielenie zamówienia (Dz.U. z 2016 poz . 1126).</w:t>
      </w:r>
    </w:p>
    <w:p w14:paraId="6192A8F1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9. Dokumenty niewymagane niniejszą specyfikacją nie będą przez Zamawiającego rozpatrywane.</w:t>
      </w:r>
    </w:p>
    <w:p w14:paraId="526817BE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 xml:space="preserve">10. </w:t>
      </w:r>
      <w:r w:rsidR="008F0E29">
        <w:rPr>
          <w:rFonts w:cs="Calibri"/>
          <w:sz w:val="20"/>
          <w:szCs w:val="20"/>
        </w:rPr>
        <w:t>Wymaga</w:t>
      </w:r>
      <w:r w:rsidRPr="00334E45">
        <w:rPr>
          <w:rFonts w:cs="Calibri"/>
          <w:sz w:val="20"/>
          <w:szCs w:val="20"/>
        </w:rPr>
        <w:t xml:space="preserve"> się, aby wszystkie strony oferty były ponumerowane oraz trwale spięte, w ten sposób, aby uniemożliwić</w:t>
      </w:r>
      <w:r w:rsidR="00105D1E" w:rsidRPr="00334E45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dekompletację.</w:t>
      </w:r>
    </w:p>
    <w:p w14:paraId="7E63A6F7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11. Wszystkie strony oferty, w tym strony wszystkich załączników oraz wszelkie miejsca, w których Wykonawca</w:t>
      </w:r>
    </w:p>
    <w:p w14:paraId="500954DB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naniósł zmiany, będą podpisane przez Wykonawcę lub pełnomocnika.</w:t>
      </w:r>
    </w:p>
    <w:p w14:paraId="11092A9B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12. Pełnomocnictwo do podpisania oferty winno być dołączone do oferty, o ile nie wynika ono z dokumentów</w:t>
      </w:r>
    </w:p>
    <w:p w14:paraId="27B43601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załączonych do oferty.</w:t>
      </w:r>
    </w:p>
    <w:p w14:paraId="478898F5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13. Nie ujawnia się informacji stanowiących tajemnicę przedsiębiorstwa w rozumieniu przepisów o zwalczaniu</w:t>
      </w:r>
    </w:p>
    <w:p w14:paraId="5E60CB9D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nieuczciwej konkurencji, jeżeli wykonawca, nie później niż w terminie składania ofert, zastrzegł, że nie mogą one</w:t>
      </w:r>
      <w:r w:rsidR="00F82881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być udostępniane.</w:t>
      </w:r>
    </w:p>
    <w:p w14:paraId="4270335B" w14:textId="77777777" w:rsidR="00742416" w:rsidRPr="00F82881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14. Wykonawca, nie później niż w terminie składania ofert, powinien wskazać w sposób nie budzący wątpliwości,</w:t>
      </w:r>
      <w:r w:rsidR="00F82881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które informacje stanowią tajemnicę przedsiębiorstwa oraz powinien zastrzec, że nie mogą być udostępniane.</w:t>
      </w:r>
      <w:r w:rsidR="00F82881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Wykonawca powinien również wykazać, nie później niż w terminie składania ofert, że zastrzeżone informacje</w:t>
      </w:r>
      <w:r w:rsidR="00F82881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stanowią tajemnicę przedsiębiorstwa w rozumieniu przepisów art. 11 ust. 4 ustawy z dnia 16 kwietnia 1993 r.</w:t>
      </w:r>
      <w:r w:rsidR="00F82881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o zwalczaniu nieuczciwej konkurencji (Dz. U. z 2003r. nr 153 poz. 1503, z późn. zm.). Wykonawca powinien więc</w:t>
      </w:r>
      <w:r w:rsidR="00F82881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wykazać, iż zastrzeżone informacje nie zostały ujawnione do dnia składania ofert, mają charakter techniczny,</w:t>
      </w:r>
      <w:r w:rsidR="00F82881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technologiczny, organizacyjny lub posiadają wartość gospodarczą oraz Wykonawca podjął w stosunku do nich</w:t>
      </w:r>
      <w:r w:rsidR="00F82881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czynności zmierzające do zachowania ich w poufności. Wykonawca nie może zastrzec informacji, o których</w:t>
      </w:r>
      <w:r w:rsidR="00F82881">
        <w:rPr>
          <w:rFonts w:cs="Calibri"/>
          <w:sz w:val="20"/>
          <w:szCs w:val="20"/>
        </w:rPr>
        <w:t xml:space="preserve"> </w:t>
      </w:r>
      <w:r w:rsidRPr="00D449A7">
        <w:rPr>
          <w:sz w:val="20"/>
          <w:szCs w:val="20"/>
        </w:rPr>
        <w:t>mowa w art. 86 ust. 4 ustawy Prawo zamówień publicznych.</w:t>
      </w:r>
    </w:p>
    <w:p w14:paraId="656F046C" w14:textId="77777777" w:rsidR="00742416" w:rsidRPr="00D449A7" w:rsidRDefault="00742416" w:rsidP="003A27F6">
      <w:pPr>
        <w:pStyle w:val="Bezodstpw"/>
        <w:jc w:val="both"/>
        <w:rPr>
          <w:sz w:val="20"/>
          <w:szCs w:val="20"/>
        </w:rPr>
      </w:pPr>
      <w:r w:rsidRPr="00D449A7">
        <w:rPr>
          <w:sz w:val="20"/>
          <w:szCs w:val="20"/>
        </w:rPr>
        <w:t>15. Powyższe informacje muszą być oznaczone klauzulą: „Informacje stanowiące tajemnicę przedsiębiorstwa</w:t>
      </w:r>
    </w:p>
    <w:p w14:paraId="6F097F52" w14:textId="77777777" w:rsidR="00742416" w:rsidRPr="00D449A7" w:rsidRDefault="00742416" w:rsidP="003A27F6">
      <w:pPr>
        <w:pStyle w:val="Bezodstpw"/>
        <w:jc w:val="both"/>
        <w:rPr>
          <w:sz w:val="20"/>
          <w:szCs w:val="20"/>
        </w:rPr>
      </w:pPr>
      <w:r w:rsidRPr="00D449A7">
        <w:rPr>
          <w:sz w:val="20"/>
          <w:szCs w:val="20"/>
        </w:rPr>
        <w:t>w rozumieniu art. 11 ust. 4 ustawy z dnia 16 kwietnia 1993 r. o zwalczaniu nieuczciwej konkurencji (Dz. U.</w:t>
      </w:r>
    </w:p>
    <w:p w14:paraId="5A664FB1" w14:textId="77777777" w:rsidR="00742416" w:rsidRPr="00D449A7" w:rsidRDefault="00742416" w:rsidP="003A27F6">
      <w:pPr>
        <w:pStyle w:val="Bezodstpw"/>
        <w:jc w:val="both"/>
        <w:rPr>
          <w:sz w:val="20"/>
          <w:szCs w:val="20"/>
        </w:rPr>
      </w:pPr>
      <w:r w:rsidRPr="00D449A7">
        <w:rPr>
          <w:sz w:val="20"/>
          <w:szCs w:val="20"/>
        </w:rPr>
        <w:t>z 2003r. nr 153 poz. 1503, z późn. zm.)” - zaleca się, aby były trwale, oddzielnie spięte.</w:t>
      </w:r>
    </w:p>
    <w:p w14:paraId="220C3084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16. Powyższe zasady mają zastosowanie do informacji stanowiących tajemnicę przedsiębiorstwa, zawartych</w:t>
      </w:r>
    </w:p>
    <w:p w14:paraId="48ADEB0E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w szczególności w oświadczeniach, wyjaśnieniach i dokumentach składanych przez Wykonawcę w toku</w:t>
      </w:r>
    </w:p>
    <w:p w14:paraId="531F4D47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postępowania o udzielenie zamówienia publicznego, przy czym wskazanie tych informacji oraz wykazanie, że</w:t>
      </w:r>
    </w:p>
    <w:p w14:paraId="72E48AC9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stanowią one tajemnicę przedsiębiorstwa powinno nastąpić przed upływem terminu do złożenia przez</w:t>
      </w:r>
    </w:p>
    <w:p w14:paraId="44AD33BC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Wykonawcę wyjaśnień lub uzupełnień.</w:t>
      </w:r>
    </w:p>
    <w:p w14:paraId="43A690BC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17. W sytuacji, gdy Wykonawca zastrzeże w ofercie informacje, które nie stanowią tajemnicy przedsiębiorstwa lub są</w:t>
      </w:r>
      <w:r w:rsidR="00F82881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jawne na podstawie przepisów ustawy Prawo zamówień publicznych lub odrębnych przepisów, informacje te</w:t>
      </w:r>
      <w:r w:rsidR="00F82881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będą podlegały udostępnieniu na takich samych zasadach, jak pozostałe niezastrzeżone dokumenty.</w:t>
      </w:r>
    </w:p>
    <w:p w14:paraId="680B432D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 xml:space="preserve">18. </w:t>
      </w:r>
      <w:r w:rsidRPr="00334E45">
        <w:rPr>
          <w:rFonts w:cs="Calibri,Bold"/>
          <w:b/>
          <w:bCs/>
          <w:sz w:val="20"/>
          <w:szCs w:val="20"/>
        </w:rPr>
        <w:t>Wykonawca winien umieścić ofertę w kopercie</w:t>
      </w:r>
      <w:r w:rsidRPr="00334E45">
        <w:rPr>
          <w:rFonts w:cs="Calibri"/>
          <w:sz w:val="20"/>
          <w:szCs w:val="20"/>
        </w:rPr>
        <w:t>:</w:t>
      </w:r>
    </w:p>
    <w:p w14:paraId="131D0F1C" w14:textId="52019018" w:rsidR="00E22C2F" w:rsidRPr="00E9055B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/>
          <w:iCs/>
          <w:color w:val="000000"/>
          <w:sz w:val="20"/>
          <w:szCs w:val="20"/>
        </w:rPr>
      </w:pPr>
      <w:r w:rsidRPr="00334E45">
        <w:rPr>
          <w:rFonts w:cs="Calibri"/>
          <w:sz w:val="20"/>
          <w:szCs w:val="20"/>
        </w:rPr>
        <w:t xml:space="preserve">1) zaadresowanej do Zamawiającego </w:t>
      </w:r>
      <w:r w:rsidRPr="00F82881">
        <w:rPr>
          <w:rFonts w:cs="Calibri"/>
          <w:sz w:val="20"/>
          <w:szCs w:val="20"/>
        </w:rPr>
        <w:t>na adres</w:t>
      </w:r>
      <w:r w:rsidR="00F82881" w:rsidRPr="00F82881">
        <w:rPr>
          <w:rFonts w:cs="Calibri"/>
          <w:sz w:val="20"/>
          <w:szCs w:val="20"/>
        </w:rPr>
        <w:t xml:space="preserve"> : </w:t>
      </w:r>
      <w:r w:rsidR="00F82881" w:rsidRPr="00F82881">
        <w:rPr>
          <w:rFonts w:cs="Arial"/>
          <w:b/>
          <w:sz w:val="20"/>
          <w:szCs w:val="20"/>
        </w:rPr>
        <w:t xml:space="preserve"> Gmina Ciasna, </w:t>
      </w:r>
      <w:r w:rsidR="00F82881" w:rsidRPr="00F82881">
        <w:rPr>
          <w:rFonts w:eastAsia="Calibri" w:cs="Arial"/>
          <w:b/>
          <w:sz w:val="20"/>
          <w:szCs w:val="20"/>
        </w:rPr>
        <w:t>Urząd Gminy,</w:t>
      </w:r>
      <w:r w:rsidR="00F82881" w:rsidRPr="00F82881">
        <w:rPr>
          <w:rFonts w:cs="Arial"/>
          <w:b/>
          <w:sz w:val="20"/>
          <w:szCs w:val="20"/>
        </w:rPr>
        <w:t xml:space="preserve"> </w:t>
      </w:r>
      <w:r w:rsidR="00F82881" w:rsidRPr="00F82881">
        <w:rPr>
          <w:rFonts w:eastAsia="Calibri" w:cs="Arial"/>
          <w:b/>
          <w:sz w:val="20"/>
          <w:szCs w:val="20"/>
        </w:rPr>
        <w:t>ul. Nowa 1a</w:t>
      </w:r>
      <w:r w:rsidR="00F82881" w:rsidRPr="00F82881">
        <w:rPr>
          <w:rFonts w:eastAsia="Calibri" w:cs="Arial"/>
          <w:b/>
          <w:caps/>
          <w:sz w:val="20"/>
          <w:szCs w:val="20"/>
        </w:rPr>
        <w:t xml:space="preserve">, </w:t>
      </w:r>
      <w:r w:rsidR="00F82881" w:rsidRPr="00F82881">
        <w:rPr>
          <w:rFonts w:eastAsia="Calibri" w:cs="Arial"/>
          <w:b/>
          <w:sz w:val="20"/>
          <w:szCs w:val="20"/>
        </w:rPr>
        <w:t>42 – 793 Ciasna</w:t>
      </w:r>
      <w:r w:rsidR="00F82881" w:rsidRPr="00F82881">
        <w:rPr>
          <w:rFonts w:cs="Calibri"/>
          <w:sz w:val="20"/>
          <w:szCs w:val="20"/>
        </w:rPr>
        <w:t xml:space="preserve">,  </w:t>
      </w:r>
      <w:r w:rsidRPr="00F82881">
        <w:rPr>
          <w:rFonts w:cs="Calibri"/>
          <w:sz w:val="20"/>
          <w:szCs w:val="20"/>
        </w:rPr>
        <w:t>posiadającej oznac</w:t>
      </w:r>
      <w:r w:rsidRPr="00334E45">
        <w:rPr>
          <w:rFonts w:cs="Calibri"/>
          <w:sz w:val="20"/>
          <w:szCs w:val="20"/>
        </w:rPr>
        <w:t>zenia:</w:t>
      </w:r>
      <w:r w:rsidR="00367A4E">
        <w:rPr>
          <w:rFonts w:cs="Calibri"/>
          <w:sz w:val="20"/>
          <w:szCs w:val="20"/>
        </w:rPr>
        <w:t xml:space="preserve"> </w:t>
      </w:r>
      <w:r w:rsidR="00367A4E" w:rsidRPr="00367A4E">
        <w:rPr>
          <w:rFonts w:cs="Calibri"/>
          <w:b/>
          <w:sz w:val="20"/>
          <w:szCs w:val="20"/>
        </w:rPr>
        <w:t xml:space="preserve">OFERTA PRZETARGOWA - </w:t>
      </w:r>
      <w:r w:rsidR="00E22C2F" w:rsidRPr="00522DCC">
        <w:rPr>
          <w:rFonts w:cs="Calibri,Italic"/>
          <w:i/>
          <w:iCs/>
          <w:color w:val="000000"/>
          <w:sz w:val="20"/>
          <w:szCs w:val="20"/>
        </w:rPr>
        <w:t>„</w:t>
      </w:r>
      <w:r w:rsidR="00852CD4" w:rsidRPr="00852CD4">
        <w:rPr>
          <w:b/>
        </w:rPr>
        <w:t>Zimowe utrzymanie ścieżek pieszo-rowerowych – odśnieżanie i zwalczanie śliskości ścieżek pieszo-rowerowych na terenie Gminy Ciasna w sezonie 20</w:t>
      </w:r>
      <w:r w:rsidR="003807BE">
        <w:rPr>
          <w:b/>
        </w:rPr>
        <w:t>20</w:t>
      </w:r>
      <w:r w:rsidR="00852CD4" w:rsidRPr="00852CD4">
        <w:rPr>
          <w:b/>
        </w:rPr>
        <w:t>/202</w:t>
      </w:r>
      <w:r w:rsidR="003807BE">
        <w:rPr>
          <w:b/>
        </w:rPr>
        <w:t>1</w:t>
      </w:r>
      <w:r w:rsidR="00E22C2F">
        <w:rPr>
          <w:rFonts w:eastAsia="DejaVuSans" w:cs="DejaVuSans"/>
          <w:b/>
          <w:sz w:val="20"/>
          <w:szCs w:val="20"/>
        </w:rPr>
        <w:t>”</w:t>
      </w:r>
      <w:r w:rsidR="00023269">
        <w:rPr>
          <w:rFonts w:eastAsia="DejaVuSans" w:cs="DejaVuSans"/>
          <w:sz w:val="20"/>
          <w:szCs w:val="20"/>
        </w:rPr>
        <w:t>.</w:t>
      </w:r>
    </w:p>
    <w:p w14:paraId="5CD95F04" w14:textId="6C5E0D15" w:rsidR="00742416" w:rsidRPr="00403DB9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67A4E">
        <w:rPr>
          <w:rFonts w:cs="Calibri,BoldItalic"/>
          <w:b/>
          <w:bCs/>
          <w:iCs/>
          <w:sz w:val="20"/>
          <w:szCs w:val="20"/>
        </w:rPr>
        <w:t xml:space="preserve">Przetarg </w:t>
      </w:r>
      <w:r w:rsidRPr="001006D0">
        <w:rPr>
          <w:rFonts w:cs="Calibri,BoldItalic"/>
          <w:b/>
          <w:bCs/>
          <w:iCs/>
          <w:sz w:val="20"/>
          <w:szCs w:val="20"/>
        </w:rPr>
        <w:t xml:space="preserve">nr </w:t>
      </w:r>
      <w:r w:rsidR="00D67290" w:rsidRPr="001006D0">
        <w:rPr>
          <w:rFonts w:cs="Calibri,BoldItalic"/>
          <w:b/>
          <w:bCs/>
          <w:iCs/>
          <w:sz w:val="20"/>
          <w:szCs w:val="20"/>
        </w:rPr>
        <w:t>RGK.ID.271</w:t>
      </w:r>
      <w:r w:rsidR="00D35A39" w:rsidRPr="001006D0">
        <w:rPr>
          <w:rFonts w:cs="Calibri,BoldItalic"/>
          <w:b/>
          <w:bCs/>
          <w:iCs/>
          <w:sz w:val="20"/>
          <w:szCs w:val="20"/>
        </w:rPr>
        <w:t>.1</w:t>
      </w:r>
      <w:r w:rsidR="003807BE">
        <w:rPr>
          <w:rFonts w:cs="Calibri,BoldItalic"/>
          <w:b/>
          <w:bCs/>
          <w:iCs/>
          <w:sz w:val="20"/>
          <w:szCs w:val="20"/>
        </w:rPr>
        <w:t>3</w:t>
      </w:r>
      <w:r w:rsidR="00D35A39" w:rsidRPr="001006D0">
        <w:rPr>
          <w:rFonts w:cs="Calibri,BoldItalic"/>
          <w:b/>
          <w:bCs/>
          <w:iCs/>
          <w:sz w:val="20"/>
          <w:szCs w:val="20"/>
        </w:rPr>
        <w:t>.</w:t>
      </w:r>
      <w:r w:rsidR="00D67290" w:rsidRPr="001006D0">
        <w:rPr>
          <w:rFonts w:cs="Calibri,BoldItalic"/>
          <w:b/>
          <w:bCs/>
          <w:iCs/>
          <w:sz w:val="20"/>
          <w:szCs w:val="20"/>
        </w:rPr>
        <w:t>20</w:t>
      </w:r>
      <w:r w:rsidR="003807BE">
        <w:rPr>
          <w:rFonts w:cs="Calibri,BoldItalic"/>
          <w:b/>
          <w:bCs/>
          <w:iCs/>
          <w:sz w:val="20"/>
          <w:szCs w:val="20"/>
        </w:rPr>
        <w:t>20</w:t>
      </w:r>
      <w:r w:rsidRPr="001006D0">
        <w:rPr>
          <w:rFonts w:cs="Calibri,Bold"/>
          <w:b/>
          <w:bCs/>
          <w:sz w:val="20"/>
          <w:szCs w:val="20"/>
        </w:rPr>
        <w:t xml:space="preserve">” </w:t>
      </w:r>
      <w:r w:rsidRPr="00334E45">
        <w:rPr>
          <w:rFonts w:cs="Calibri"/>
          <w:sz w:val="20"/>
          <w:szCs w:val="20"/>
        </w:rPr>
        <w:t>oraz „</w:t>
      </w:r>
      <w:r w:rsidR="00D67290" w:rsidRPr="00561D63">
        <w:rPr>
          <w:rFonts w:cs="Calibri,Bold"/>
          <w:b/>
          <w:bCs/>
          <w:sz w:val="20"/>
          <w:szCs w:val="20"/>
        </w:rPr>
        <w:t xml:space="preserve">nie otwierać </w:t>
      </w:r>
      <w:r w:rsidR="00D67290" w:rsidRPr="00403DB9">
        <w:rPr>
          <w:rFonts w:cs="Calibri,Bold"/>
          <w:b/>
          <w:bCs/>
          <w:sz w:val="20"/>
          <w:szCs w:val="20"/>
        </w:rPr>
        <w:t xml:space="preserve">przed </w:t>
      </w:r>
      <w:r w:rsidR="003807BE">
        <w:rPr>
          <w:rFonts w:cs="Calibri,Bold"/>
          <w:b/>
          <w:bCs/>
          <w:sz w:val="20"/>
          <w:szCs w:val="20"/>
        </w:rPr>
        <w:t>0</w:t>
      </w:r>
      <w:r w:rsidR="00BD082C">
        <w:rPr>
          <w:rFonts w:cs="Calibri,Bold"/>
          <w:b/>
          <w:bCs/>
          <w:sz w:val="20"/>
          <w:szCs w:val="20"/>
        </w:rPr>
        <w:t>8</w:t>
      </w:r>
      <w:r w:rsidR="003807BE">
        <w:rPr>
          <w:rFonts w:cs="Calibri,Bold"/>
          <w:b/>
          <w:bCs/>
          <w:sz w:val="20"/>
          <w:szCs w:val="20"/>
        </w:rPr>
        <w:t>.12</w:t>
      </w:r>
      <w:r w:rsidR="005256F4" w:rsidRPr="00403DB9">
        <w:rPr>
          <w:rFonts w:cs="Calibri,Bold"/>
          <w:b/>
          <w:bCs/>
          <w:sz w:val="20"/>
          <w:szCs w:val="20"/>
        </w:rPr>
        <w:t>.</w:t>
      </w:r>
      <w:r w:rsidR="00B037A9" w:rsidRPr="00403DB9">
        <w:rPr>
          <w:rFonts w:cs="Calibri,Bold"/>
          <w:b/>
          <w:bCs/>
          <w:sz w:val="20"/>
          <w:szCs w:val="20"/>
        </w:rPr>
        <w:t>20</w:t>
      </w:r>
      <w:r w:rsidR="003807BE">
        <w:rPr>
          <w:rFonts w:cs="Calibri,Bold"/>
          <w:b/>
          <w:bCs/>
          <w:sz w:val="20"/>
          <w:szCs w:val="20"/>
        </w:rPr>
        <w:t>20</w:t>
      </w:r>
      <w:r w:rsidR="00B037A9" w:rsidRPr="00403DB9">
        <w:rPr>
          <w:rFonts w:cs="Calibri,Bold"/>
          <w:b/>
          <w:bCs/>
          <w:sz w:val="20"/>
          <w:szCs w:val="20"/>
        </w:rPr>
        <w:t>r., godz. 12:05</w:t>
      </w:r>
      <w:r w:rsidRPr="00403DB9">
        <w:rPr>
          <w:rFonts w:cs="Calibri,Bold"/>
          <w:b/>
          <w:bCs/>
          <w:sz w:val="20"/>
          <w:szCs w:val="20"/>
        </w:rPr>
        <w:t xml:space="preserve"> ”</w:t>
      </w:r>
    </w:p>
    <w:p w14:paraId="1A1EFEFD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2) posiadającej nazwę i adres Wykonawcy.</w:t>
      </w:r>
    </w:p>
    <w:p w14:paraId="3228DDEB" w14:textId="77777777" w:rsidR="00742416" w:rsidRPr="00A41459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FF0000"/>
          <w:sz w:val="20"/>
          <w:szCs w:val="20"/>
        </w:rPr>
      </w:pPr>
      <w:r w:rsidRPr="00334E45">
        <w:rPr>
          <w:rFonts w:cs="Calibri"/>
          <w:sz w:val="20"/>
          <w:szCs w:val="20"/>
        </w:rPr>
        <w:t>19. Jeżeli oferta wykonawcy nie będzie oznaczona w sposób wskazany w ust. 15, Zamawiający nie będzie ponosić</w:t>
      </w:r>
      <w:r w:rsidR="00105D1E" w:rsidRPr="00334E45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żadnej odpowiedzialności za nieterminowe wpłynięcie oferty, w szczególności w sytuacji, gdy oferta nie zostanie</w:t>
      </w:r>
      <w:r w:rsidR="00105D1E" w:rsidRPr="00334E45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 xml:space="preserve">złożona </w:t>
      </w:r>
      <w:r w:rsidRPr="00A41459">
        <w:rPr>
          <w:rFonts w:cs="Calibri"/>
          <w:sz w:val="20"/>
          <w:szCs w:val="20"/>
        </w:rPr>
        <w:t xml:space="preserve">do </w:t>
      </w:r>
      <w:r w:rsidR="00F82881" w:rsidRPr="00A41459">
        <w:rPr>
          <w:rFonts w:cs="Arial"/>
          <w:b/>
          <w:sz w:val="20"/>
          <w:szCs w:val="20"/>
        </w:rPr>
        <w:t xml:space="preserve">Gminy Ciasna, </w:t>
      </w:r>
      <w:r w:rsidR="00F82881" w:rsidRPr="00A41459">
        <w:rPr>
          <w:rFonts w:eastAsia="Calibri" w:cs="Arial"/>
          <w:b/>
          <w:sz w:val="20"/>
          <w:szCs w:val="20"/>
        </w:rPr>
        <w:t>Urząd Gminy,</w:t>
      </w:r>
      <w:r w:rsidR="00F82881" w:rsidRPr="00A41459">
        <w:rPr>
          <w:rFonts w:cs="Arial"/>
          <w:b/>
          <w:sz w:val="20"/>
          <w:szCs w:val="20"/>
        </w:rPr>
        <w:t xml:space="preserve"> </w:t>
      </w:r>
      <w:r w:rsidR="00F82881" w:rsidRPr="00A41459">
        <w:rPr>
          <w:rFonts w:eastAsia="Calibri" w:cs="Arial"/>
          <w:b/>
          <w:sz w:val="20"/>
          <w:szCs w:val="20"/>
        </w:rPr>
        <w:t>ul. Nowa 1a</w:t>
      </w:r>
      <w:r w:rsidR="00F82881" w:rsidRPr="00A41459">
        <w:rPr>
          <w:rFonts w:eastAsia="Calibri" w:cs="Arial"/>
          <w:b/>
          <w:caps/>
          <w:sz w:val="20"/>
          <w:szCs w:val="20"/>
        </w:rPr>
        <w:t xml:space="preserve">, </w:t>
      </w:r>
      <w:r w:rsidR="00F82881" w:rsidRPr="00A41459">
        <w:rPr>
          <w:rFonts w:eastAsia="Calibri" w:cs="Arial"/>
          <w:b/>
          <w:sz w:val="20"/>
          <w:szCs w:val="20"/>
        </w:rPr>
        <w:t>42 – 793 Ciasna</w:t>
      </w:r>
      <w:r w:rsidR="00A41459">
        <w:rPr>
          <w:rFonts w:eastAsia="Calibri" w:cs="Arial"/>
          <w:b/>
          <w:sz w:val="20"/>
          <w:szCs w:val="20"/>
        </w:rPr>
        <w:t>.</w:t>
      </w:r>
    </w:p>
    <w:p w14:paraId="64D64813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A41459">
        <w:rPr>
          <w:rFonts w:cs="Calibri"/>
          <w:sz w:val="20"/>
          <w:szCs w:val="20"/>
        </w:rPr>
        <w:lastRenderedPageBreak/>
        <w:t>20. Wykonawca może wprowadzić zmiany lub wycofać złożoną</w:t>
      </w:r>
      <w:r w:rsidRPr="00334E45">
        <w:rPr>
          <w:rFonts w:cs="Calibri"/>
          <w:sz w:val="20"/>
          <w:szCs w:val="20"/>
        </w:rPr>
        <w:t xml:space="preserve"> przez siebie ofertę pod warunkiem, że Zamawiający</w:t>
      </w:r>
      <w:r w:rsidR="00105D1E" w:rsidRPr="00334E45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otrzyma pisemne powiadomienie o wprowadzeniu zmian lub wycofaniu oferty przed upływem terminu składania</w:t>
      </w:r>
      <w:r w:rsidR="00105D1E" w:rsidRPr="00334E45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ofert.</w:t>
      </w:r>
    </w:p>
    <w:p w14:paraId="0B97FA97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21. Powiadomienie o wprowadzeniu zmian lub wycofaniu oferty musi być oznaczone jak w ust. 18 oraz dodatkowo</w:t>
      </w:r>
      <w:r w:rsidR="00105D1E" w:rsidRPr="00334E45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podpisane „zmiana” lub „wycofane”.</w:t>
      </w:r>
    </w:p>
    <w:p w14:paraId="607525BB" w14:textId="77777777" w:rsidR="00742416" w:rsidRPr="00334E45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22. Wykonawca nie może wprowadzić zmian do oferty oraz wycofać jej po upływie terminu składania ofert.</w:t>
      </w:r>
    </w:p>
    <w:p w14:paraId="09355D97" w14:textId="77777777" w:rsidR="00742416" w:rsidRDefault="00742416" w:rsidP="003A27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23. Wykonawca poniesie wszelkie koszty związane z przygotowaniem i złożeniem oferty.</w:t>
      </w:r>
    </w:p>
    <w:p w14:paraId="4DF74298" w14:textId="77777777" w:rsidR="003A27F6" w:rsidRPr="00334E45" w:rsidRDefault="003A27F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118AC673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13EBD550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XII. Miejsce oraz termin składania i otwarcia ofert</w:t>
      </w:r>
    </w:p>
    <w:p w14:paraId="596325FE" w14:textId="77777777" w:rsidR="00105D1E" w:rsidRPr="00334E45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099D2061" w14:textId="77777777" w:rsidR="00742416" w:rsidRPr="00A41459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1. Wymagane jest przesłanie ofert w formie pisemnej – za pośrednictwem operatora pocztowego, w rozumieniu</w:t>
      </w:r>
      <w:r w:rsidR="00105D1E" w:rsidRPr="00334E45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 xml:space="preserve">ustawy z dnia 23.11.2012r. – Prawo pocztowe, osobiście lub za pośrednictwem posłańca na adres </w:t>
      </w:r>
      <w:r w:rsidR="00A41459" w:rsidRPr="00A41459">
        <w:rPr>
          <w:rFonts w:cs="Arial"/>
          <w:b/>
          <w:sz w:val="20"/>
          <w:szCs w:val="20"/>
        </w:rPr>
        <w:t xml:space="preserve">Gminy Ciasna, </w:t>
      </w:r>
      <w:r w:rsidR="00A41459" w:rsidRPr="00A41459">
        <w:rPr>
          <w:rFonts w:eastAsia="Calibri" w:cs="Arial"/>
          <w:b/>
          <w:sz w:val="20"/>
          <w:szCs w:val="20"/>
        </w:rPr>
        <w:t>Urząd Gminy,</w:t>
      </w:r>
      <w:r w:rsidR="00A41459" w:rsidRPr="00A41459">
        <w:rPr>
          <w:rFonts w:cs="Arial"/>
          <w:b/>
          <w:sz w:val="20"/>
          <w:szCs w:val="20"/>
        </w:rPr>
        <w:t xml:space="preserve"> </w:t>
      </w:r>
      <w:r w:rsidR="00A41459" w:rsidRPr="00A41459">
        <w:rPr>
          <w:rFonts w:eastAsia="Calibri" w:cs="Arial"/>
          <w:b/>
          <w:sz w:val="20"/>
          <w:szCs w:val="20"/>
        </w:rPr>
        <w:t>ul. Nowa 1a</w:t>
      </w:r>
      <w:r w:rsidR="00A41459" w:rsidRPr="00A41459">
        <w:rPr>
          <w:rFonts w:eastAsia="Calibri" w:cs="Arial"/>
          <w:b/>
          <w:caps/>
          <w:sz w:val="20"/>
          <w:szCs w:val="20"/>
        </w:rPr>
        <w:t xml:space="preserve">, </w:t>
      </w:r>
      <w:r w:rsidR="00A41459" w:rsidRPr="00A41459">
        <w:rPr>
          <w:rFonts w:eastAsia="Calibri" w:cs="Arial"/>
          <w:b/>
          <w:sz w:val="20"/>
          <w:szCs w:val="20"/>
        </w:rPr>
        <w:t>42 – 793 Ciasna</w:t>
      </w:r>
      <w:r w:rsidRPr="00A41459">
        <w:rPr>
          <w:rFonts w:cs="Calibri"/>
          <w:sz w:val="20"/>
          <w:szCs w:val="20"/>
        </w:rPr>
        <w:t xml:space="preserve">, </w:t>
      </w:r>
      <w:r w:rsidR="00B037A9" w:rsidRPr="00A64F49">
        <w:rPr>
          <w:rFonts w:cs="Calibri"/>
          <w:b/>
          <w:sz w:val="20"/>
          <w:szCs w:val="20"/>
        </w:rPr>
        <w:t xml:space="preserve">sekretariat </w:t>
      </w:r>
      <w:r w:rsidRPr="00A64F49">
        <w:rPr>
          <w:rFonts w:cs="Calibri"/>
          <w:b/>
          <w:sz w:val="20"/>
          <w:szCs w:val="20"/>
        </w:rPr>
        <w:t xml:space="preserve"> , pokój nr</w:t>
      </w:r>
      <w:r w:rsidR="00B037A9" w:rsidRPr="00A64F49">
        <w:rPr>
          <w:rFonts w:cs="Calibri"/>
          <w:b/>
          <w:sz w:val="20"/>
          <w:szCs w:val="20"/>
        </w:rPr>
        <w:t xml:space="preserve"> 15</w:t>
      </w:r>
    </w:p>
    <w:p w14:paraId="6BEFEAA6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2. Nie dopuszcza się składania ofert w postaci elektronicznej.</w:t>
      </w:r>
    </w:p>
    <w:p w14:paraId="6E09D218" w14:textId="0E413FD2" w:rsidR="00742416" w:rsidRPr="00FE1273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FF0000"/>
          <w:sz w:val="20"/>
          <w:szCs w:val="20"/>
        </w:rPr>
      </w:pPr>
      <w:r w:rsidRPr="00334E45">
        <w:rPr>
          <w:rFonts w:cs="Calibri"/>
          <w:sz w:val="20"/>
          <w:szCs w:val="20"/>
        </w:rPr>
        <w:t xml:space="preserve">3. </w:t>
      </w:r>
      <w:r w:rsidRPr="00334E45">
        <w:rPr>
          <w:rFonts w:cs="Calibri,Bold"/>
          <w:b/>
          <w:bCs/>
          <w:sz w:val="20"/>
          <w:szCs w:val="20"/>
        </w:rPr>
        <w:t>Termin s</w:t>
      </w:r>
      <w:r w:rsidR="00105D1E" w:rsidRPr="00334E45">
        <w:rPr>
          <w:rFonts w:cs="Calibri,Bold"/>
          <w:b/>
          <w:bCs/>
          <w:sz w:val="20"/>
          <w:szCs w:val="20"/>
        </w:rPr>
        <w:t xml:space="preserve">kładania ofert upływa </w:t>
      </w:r>
      <w:r w:rsidR="00105D1E" w:rsidRPr="00403DB9">
        <w:rPr>
          <w:rFonts w:cs="Calibri,Bold"/>
          <w:b/>
          <w:bCs/>
          <w:sz w:val="20"/>
          <w:szCs w:val="20"/>
        </w:rPr>
        <w:t xml:space="preserve">dnia </w:t>
      </w:r>
      <w:r w:rsidR="003807BE">
        <w:rPr>
          <w:rFonts w:cs="Calibri,Bold"/>
          <w:b/>
          <w:bCs/>
          <w:sz w:val="20"/>
          <w:szCs w:val="20"/>
        </w:rPr>
        <w:t>0</w:t>
      </w:r>
      <w:r w:rsidR="00BD082C">
        <w:rPr>
          <w:rFonts w:cs="Calibri,Bold"/>
          <w:b/>
          <w:bCs/>
          <w:sz w:val="20"/>
          <w:szCs w:val="20"/>
        </w:rPr>
        <w:t>8</w:t>
      </w:r>
      <w:r w:rsidR="003807BE">
        <w:rPr>
          <w:rFonts w:cs="Calibri,Bold"/>
          <w:b/>
          <w:bCs/>
          <w:sz w:val="20"/>
          <w:szCs w:val="20"/>
        </w:rPr>
        <w:t>.12</w:t>
      </w:r>
      <w:r w:rsidRPr="00403DB9">
        <w:rPr>
          <w:rFonts w:cs="Calibri,Bold"/>
          <w:b/>
          <w:bCs/>
          <w:sz w:val="20"/>
          <w:szCs w:val="20"/>
        </w:rPr>
        <w:t>.20</w:t>
      </w:r>
      <w:r w:rsidR="003807BE">
        <w:rPr>
          <w:rFonts w:cs="Calibri,Bold"/>
          <w:b/>
          <w:bCs/>
          <w:sz w:val="20"/>
          <w:szCs w:val="20"/>
        </w:rPr>
        <w:t>20</w:t>
      </w:r>
      <w:r w:rsidR="006F7EA1" w:rsidRPr="00403DB9">
        <w:rPr>
          <w:rFonts w:cs="Calibri,Bold"/>
          <w:b/>
          <w:bCs/>
          <w:sz w:val="20"/>
          <w:szCs w:val="20"/>
        </w:rPr>
        <w:t xml:space="preserve"> </w:t>
      </w:r>
      <w:r w:rsidRPr="00403DB9">
        <w:rPr>
          <w:rFonts w:cs="Calibri,Bold"/>
          <w:b/>
          <w:bCs/>
          <w:sz w:val="20"/>
          <w:szCs w:val="20"/>
        </w:rPr>
        <w:t>r</w:t>
      </w:r>
      <w:r w:rsidR="006F7EA1" w:rsidRPr="00403DB9">
        <w:rPr>
          <w:rFonts w:cs="Calibri,Bold"/>
          <w:b/>
          <w:bCs/>
          <w:sz w:val="20"/>
          <w:szCs w:val="20"/>
        </w:rPr>
        <w:t xml:space="preserve">. </w:t>
      </w:r>
      <w:r w:rsidR="00B037A9" w:rsidRPr="00403DB9">
        <w:rPr>
          <w:rFonts w:cs="Calibri,Bold"/>
          <w:b/>
          <w:bCs/>
          <w:sz w:val="20"/>
          <w:szCs w:val="20"/>
        </w:rPr>
        <w:t xml:space="preserve"> godz. 12</w:t>
      </w:r>
      <w:r w:rsidRPr="00403DB9">
        <w:rPr>
          <w:rFonts w:cs="Calibri,Bold"/>
          <w:b/>
          <w:bCs/>
          <w:sz w:val="20"/>
          <w:szCs w:val="20"/>
        </w:rPr>
        <w:t>:00.</w:t>
      </w:r>
    </w:p>
    <w:p w14:paraId="09CDE339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4. Za termin złożenia oferty uważa się termin jej dotarcia do Zamawiającego.</w:t>
      </w:r>
    </w:p>
    <w:p w14:paraId="3A92C8F7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5. Zamawiający niezwłocznie zawiadomi wykonawcę o złożeniu oferty po terminie i zwróci ją w ustawowym</w:t>
      </w:r>
    </w:p>
    <w:p w14:paraId="2C347B9B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terminie (na podstawie art. 84 ust. 2 ustawy Pzp).</w:t>
      </w:r>
    </w:p>
    <w:p w14:paraId="7476B4E9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  <w:r w:rsidRPr="00334E45">
        <w:rPr>
          <w:rFonts w:cs="Calibri"/>
          <w:sz w:val="20"/>
          <w:szCs w:val="20"/>
        </w:rPr>
        <w:t xml:space="preserve">6. Zamawiający otworzy oferty w obecności Wykonawców, którzy zechcą przybyć, w dniu składania ofert, o </w:t>
      </w:r>
      <w:r w:rsidRPr="00A64F49">
        <w:rPr>
          <w:rFonts w:cs="Calibri"/>
          <w:sz w:val="20"/>
          <w:szCs w:val="20"/>
        </w:rPr>
        <w:t>godz</w:t>
      </w:r>
      <w:r w:rsidRPr="00A64F49">
        <w:rPr>
          <w:rFonts w:cs="Calibri,Bold"/>
          <w:b/>
          <w:bCs/>
          <w:sz w:val="20"/>
          <w:szCs w:val="20"/>
        </w:rPr>
        <w:t>.</w:t>
      </w:r>
      <w:r w:rsidR="00105D1E" w:rsidRPr="00A64F49">
        <w:rPr>
          <w:rFonts w:cs="Calibri,Bold"/>
          <w:b/>
          <w:bCs/>
          <w:sz w:val="20"/>
          <w:szCs w:val="20"/>
        </w:rPr>
        <w:t xml:space="preserve"> </w:t>
      </w:r>
      <w:r w:rsidR="00B037A9" w:rsidRPr="005256F4">
        <w:rPr>
          <w:rFonts w:cs="Calibri,Bold"/>
          <w:b/>
          <w:bCs/>
          <w:sz w:val="20"/>
          <w:szCs w:val="20"/>
        </w:rPr>
        <w:t>12:05</w:t>
      </w:r>
      <w:r w:rsidRPr="00A64F49">
        <w:rPr>
          <w:rFonts w:cs="Calibri,Bold"/>
          <w:b/>
          <w:bCs/>
          <w:sz w:val="20"/>
          <w:szCs w:val="20"/>
        </w:rPr>
        <w:t xml:space="preserve"> </w:t>
      </w:r>
      <w:r w:rsidRPr="00A64F49">
        <w:rPr>
          <w:rFonts w:cs="Calibri"/>
          <w:sz w:val="20"/>
          <w:szCs w:val="20"/>
        </w:rPr>
        <w:t xml:space="preserve">w swojej siedzibie, </w:t>
      </w:r>
      <w:r w:rsidR="00B037A9" w:rsidRPr="00A64F49">
        <w:rPr>
          <w:rFonts w:cs="Calibri"/>
          <w:b/>
          <w:sz w:val="20"/>
          <w:szCs w:val="20"/>
        </w:rPr>
        <w:t>I piętro, sala</w:t>
      </w:r>
      <w:r w:rsidR="00B037A9">
        <w:rPr>
          <w:rFonts w:cs="Calibri"/>
          <w:b/>
          <w:sz w:val="20"/>
          <w:szCs w:val="20"/>
        </w:rPr>
        <w:t xml:space="preserve"> posiedzeń nr 14.</w:t>
      </w:r>
    </w:p>
    <w:p w14:paraId="0907330D" w14:textId="77777777" w:rsidR="00742416" w:rsidRPr="004B07B7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 xml:space="preserve">7. </w:t>
      </w:r>
      <w:r w:rsidRPr="004B07B7">
        <w:rPr>
          <w:rFonts w:cs="Calibri"/>
          <w:sz w:val="20"/>
          <w:szCs w:val="20"/>
        </w:rPr>
        <w:t>Bezpośrednio przed otwarciem ofert Zamawiający podaje kwotę, jaką zamierza przeznaczyć na sfinansowanie</w:t>
      </w:r>
      <w:r w:rsidR="00105D1E" w:rsidRPr="004B07B7">
        <w:rPr>
          <w:rFonts w:cs="Calibri"/>
          <w:sz w:val="20"/>
          <w:szCs w:val="20"/>
        </w:rPr>
        <w:t xml:space="preserve"> </w:t>
      </w:r>
      <w:r w:rsidRPr="004B07B7">
        <w:rPr>
          <w:rFonts w:cs="Calibri"/>
          <w:sz w:val="20"/>
          <w:szCs w:val="20"/>
        </w:rPr>
        <w:t>zamówienia.</w:t>
      </w:r>
    </w:p>
    <w:p w14:paraId="743E3C7B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4B07B7">
        <w:rPr>
          <w:rFonts w:cs="Calibri"/>
          <w:sz w:val="20"/>
          <w:szCs w:val="20"/>
        </w:rPr>
        <w:t>8. Podczas otwarcia ofert Zamawiający poda nazwy (firmy) oraz adresy Wykonawców, a także informacje dotyczące</w:t>
      </w:r>
      <w:r w:rsidR="00105D1E" w:rsidRPr="004B07B7">
        <w:rPr>
          <w:rFonts w:cs="Calibri"/>
          <w:sz w:val="20"/>
          <w:szCs w:val="20"/>
        </w:rPr>
        <w:t xml:space="preserve"> </w:t>
      </w:r>
      <w:r w:rsidRPr="004B07B7">
        <w:rPr>
          <w:rFonts w:cs="Calibri"/>
          <w:sz w:val="20"/>
          <w:szCs w:val="20"/>
        </w:rPr>
        <w:t>ceny ofert</w:t>
      </w:r>
      <w:r w:rsidR="004B07B7">
        <w:rPr>
          <w:rFonts w:cs="Calibri"/>
          <w:sz w:val="20"/>
          <w:szCs w:val="20"/>
        </w:rPr>
        <w:t xml:space="preserve"> oraz czasu reakcji.</w:t>
      </w:r>
    </w:p>
    <w:p w14:paraId="12A334D2" w14:textId="77777777" w:rsidR="00742416" w:rsidRPr="00974E85" w:rsidRDefault="00742416" w:rsidP="00974E85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974E85">
        <w:rPr>
          <w:rFonts w:cs="Calibri"/>
          <w:sz w:val="20"/>
          <w:szCs w:val="20"/>
        </w:rPr>
        <w:t>9. Niezwłocznie po otwarciu ofert, Zamawiający zamieszcza na stronie internetowej informacje dotyczące:</w:t>
      </w:r>
    </w:p>
    <w:p w14:paraId="1A2E12C4" w14:textId="77777777" w:rsidR="00742416" w:rsidRPr="00974E85" w:rsidRDefault="00742416" w:rsidP="00974E85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974E85">
        <w:rPr>
          <w:rFonts w:cs="Calibri"/>
          <w:sz w:val="20"/>
          <w:szCs w:val="20"/>
        </w:rPr>
        <w:t>1) kwoty, jaką zamierza przeznaczyć na sfinansowanie zamówienia,</w:t>
      </w:r>
    </w:p>
    <w:p w14:paraId="74929EB3" w14:textId="77777777" w:rsidR="00742416" w:rsidRPr="00974E85" w:rsidRDefault="00742416" w:rsidP="00974E85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974E85">
        <w:rPr>
          <w:rFonts w:cs="Calibri"/>
          <w:sz w:val="20"/>
          <w:szCs w:val="20"/>
        </w:rPr>
        <w:t>2) firm, oraz adresów Wykonawców, którzy złożyli oferty w terminie,</w:t>
      </w:r>
    </w:p>
    <w:p w14:paraId="37DF2D64" w14:textId="77777777" w:rsidR="00742416" w:rsidRPr="00D35A39" w:rsidRDefault="00742416" w:rsidP="00974E85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0"/>
          <w:szCs w:val="20"/>
        </w:rPr>
      </w:pPr>
      <w:r w:rsidRPr="00983BF8">
        <w:rPr>
          <w:rFonts w:cs="Calibri"/>
          <w:sz w:val="20"/>
          <w:szCs w:val="20"/>
        </w:rPr>
        <w:t xml:space="preserve">3) ceny, </w:t>
      </w:r>
      <w:r w:rsidR="00983BF8" w:rsidRPr="00983BF8">
        <w:rPr>
          <w:rFonts w:cs="Calibri"/>
          <w:sz w:val="20"/>
          <w:szCs w:val="20"/>
        </w:rPr>
        <w:t xml:space="preserve">terminu (czasu) reakcji </w:t>
      </w:r>
      <w:r w:rsidRPr="00983BF8">
        <w:rPr>
          <w:rFonts w:cs="Calibri"/>
          <w:sz w:val="20"/>
          <w:szCs w:val="20"/>
        </w:rPr>
        <w:t xml:space="preserve"> i warunków płatności zawartych w ofertach.</w:t>
      </w:r>
    </w:p>
    <w:p w14:paraId="07DD329E" w14:textId="77777777" w:rsidR="006F7EA1" w:rsidRPr="006F7EA1" w:rsidRDefault="006F7EA1" w:rsidP="006F7EA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0"/>
          <w:szCs w:val="20"/>
          <w:lang w:eastAsia="ar-SA"/>
        </w:rPr>
      </w:pPr>
      <w:r>
        <w:rPr>
          <w:rFonts w:cs="Arial"/>
          <w:bCs/>
          <w:sz w:val="20"/>
          <w:szCs w:val="20"/>
          <w:lang w:eastAsia="ar-SA"/>
        </w:rPr>
        <w:t xml:space="preserve">10. </w:t>
      </w:r>
      <w:r w:rsidRPr="006F7EA1">
        <w:rPr>
          <w:rFonts w:cs="Arial"/>
          <w:bCs/>
          <w:sz w:val="20"/>
          <w:szCs w:val="20"/>
          <w:lang w:eastAsia="ar-SA"/>
        </w:rPr>
        <w:t xml:space="preserve">Wykonawca w terminie 3 dni od dnia przekazania informacji, o której mowa w pkt 4, złoży oświadczenie o przynależności lub braku przynależności do tej samej grupy kapitałowej, o której mowa w </w:t>
      </w:r>
      <w:r w:rsidRPr="00DA5C4C">
        <w:rPr>
          <w:rFonts w:cs="Arial"/>
          <w:bCs/>
          <w:sz w:val="20"/>
          <w:szCs w:val="20"/>
          <w:lang w:eastAsia="ar-SA"/>
        </w:rPr>
        <w:t>art. 24 ust. 1 pkt 23 ustawy Pzp.</w:t>
      </w:r>
      <w:r w:rsidRPr="006F7EA1">
        <w:rPr>
          <w:rFonts w:cs="Arial"/>
          <w:bCs/>
          <w:sz w:val="20"/>
          <w:szCs w:val="20"/>
          <w:lang w:eastAsia="ar-SA"/>
        </w:rPr>
        <w:t xml:space="preserve"> Wraz ze złożeniem oświadczenia, Wykonawca może przedstawić dowody, że powiązania z innym wykonawcą nie prowadzą do zakłócenia konkurencji w postępowaniu o udzielenie zamówienia.</w:t>
      </w:r>
    </w:p>
    <w:p w14:paraId="4BEB9058" w14:textId="77777777" w:rsidR="006F7EA1" w:rsidRPr="006F7EA1" w:rsidRDefault="006F7EA1" w:rsidP="00974E85">
      <w:pPr>
        <w:pStyle w:val="Tekstpodstawowy"/>
        <w:rPr>
          <w:rFonts w:asciiTheme="minorHAnsi" w:hAnsiTheme="minorHAnsi"/>
          <w:bCs/>
          <w:sz w:val="20"/>
          <w:u w:val="single"/>
        </w:rPr>
      </w:pPr>
      <w:r w:rsidRPr="00983BF8">
        <w:rPr>
          <w:rFonts w:asciiTheme="minorHAnsi" w:hAnsiTheme="minorHAnsi"/>
          <w:bCs/>
          <w:sz w:val="20"/>
          <w:u w:val="single"/>
        </w:rPr>
        <w:t>11</w:t>
      </w:r>
      <w:r w:rsidR="0004119F" w:rsidRPr="00983BF8">
        <w:rPr>
          <w:rFonts w:asciiTheme="minorHAnsi" w:hAnsiTheme="minorHAnsi"/>
          <w:bCs/>
          <w:sz w:val="20"/>
          <w:u w:val="single"/>
        </w:rPr>
        <w:t>.Zgodnie z art. 24 aa ustawy, Zamawiający najpierw dokona oceny ofert, a następnie zbada, czy Wykonawca, którego oferta została oceniona jako najkorzystniejsza (najwyżej oceniona), nie podlega wykluczeniu (art. 24 ust. 1 pkt 12-23 oraz wybrane podstawy wykl</w:t>
      </w:r>
      <w:r w:rsidR="00974E85" w:rsidRPr="00983BF8">
        <w:rPr>
          <w:rFonts w:asciiTheme="minorHAnsi" w:hAnsiTheme="minorHAnsi"/>
          <w:bCs/>
          <w:sz w:val="20"/>
          <w:u w:val="single"/>
        </w:rPr>
        <w:t xml:space="preserve">uczenia z art. 24 ust. 5 </w:t>
      </w:r>
      <w:r w:rsidR="00583AA0" w:rsidRPr="00983BF8">
        <w:rPr>
          <w:rFonts w:asciiTheme="minorHAnsi" w:hAnsiTheme="minorHAnsi"/>
          <w:bCs/>
          <w:sz w:val="20"/>
          <w:u w:val="single"/>
        </w:rPr>
        <w:t xml:space="preserve">pkt 1 i 8 </w:t>
      </w:r>
      <w:r w:rsidR="00974E85" w:rsidRPr="00983BF8">
        <w:rPr>
          <w:rFonts w:asciiTheme="minorHAnsi" w:hAnsiTheme="minorHAnsi"/>
          <w:bCs/>
          <w:sz w:val="20"/>
          <w:u w:val="single"/>
        </w:rPr>
        <w:t xml:space="preserve">ustawy </w:t>
      </w:r>
      <w:r w:rsidR="0004119F" w:rsidRPr="00983BF8">
        <w:rPr>
          <w:rFonts w:asciiTheme="minorHAnsi" w:hAnsiTheme="minorHAnsi"/>
          <w:bCs/>
          <w:sz w:val="20"/>
          <w:u w:val="single"/>
        </w:rPr>
        <w:t xml:space="preserve">oraz spełnia warunki udziału w postępowaniu, określone </w:t>
      </w:r>
      <w:r w:rsidR="00974E85" w:rsidRPr="00983BF8">
        <w:rPr>
          <w:rFonts w:asciiTheme="minorHAnsi" w:hAnsiTheme="minorHAnsi"/>
          <w:bCs/>
          <w:sz w:val="20"/>
          <w:u w:val="single"/>
        </w:rPr>
        <w:t>w</w:t>
      </w:r>
      <w:r w:rsidR="0004119F" w:rsidRPr="00983BF8">
        <w:rPr>
          <w:rFonts w:asciiTheme="minorHAnsi" w:hAnsiTheme="minorHAnsi"/>
          <w:bCs/>
          <w:sz w:val="20"/>
          <w:u w:val="single"/>
        </w:rPr>
        <w:t xml:space="preserve"> SIWZ.</w:t>
      </w:r>
    </w:p>
    <w:p w14:paraId="270D5B9C" w14:textId="77777777" w:rsidR="006F7EA1" w:rsidRPr="006F7EA1" w:rsidRDefault="006F7EA1" w:rsidP="006F7EA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0"/>
          <w:szCs w:val="20"/>
          <w:lang w:eastAsia="ar-SA"/>
        </w:rPr>
      </w:pPr>
      <w:r w:rsidRPr="006F7EA1">
        <w:rPr>
          <w:rFonts w:cs="Arial"/>
          <w:bCs/>
          <w:sz w:val="20"/>
          <w:szCs w:val="20"/>
          <w:lang w:eastAsia="ar-SA"/>
        </w:rPr>
        <w:t>12.Jeżeli zaoferowana cena lub koszt, lub ich istotne części składowe, wydają się rażąco niskie w stosunku do przedmiotu zamówienia i budzą wątpliwości zamawiającego co do możliwości wykonania przedmiotu zamówienia zgodnie z wymaganiami określonymi przez zamawiającego lub wynikającymi z odrębnych przepisów, zamawiający zwraca się o udzielenie wyjaśnień, w tym złożenie dowodów, dotyczących wyliczenia ceny lub kosztu.</w:t>
      </w:r>
    </w:p>
    <w:p w14:paraId="468028C4" w14:textId="77777777" w:rsidR="006F7EA1" w:rsidRPr="006F7EA1" w:rsidRDefault="006F7EA1" w:rsidP="006F7EA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0"/>
          <w:szCs w:val="20"/>
          <w:lang w:eastAsia="ar-SA"/>
        </w:rPr>
      </w:pPr>
      <w:r w:rsidRPr="006F7EA1">
        <w:rPr>
          <w:rFonts w:cs="Arial"/>
          <w:bCs/>
          <w:sz w:val="20"/>
          <w:szCs w:val="20"/>
          <w:lang w:eastAsia="ar-SA"/>
        </w:rPr>
        <w:t>12.1. Zamawiający zwróci się o wyjaśnienia oferty w przypadku gdy cena całkowita oferty jest niższa o co najmniej 30% od:</w:t>
      </w:r>
    </w:p>
    <w:p w14:paraId="3DA8D0C7" w14:textId="77777777" w:rsidR="006F7EA1" w:rsidRPr="006F7EA1" w:rsidRDefault="006F7EA1" w:rsidP="006F7EA1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0"/>
          <w:szCs w:val="20"/>
          <w:lang w:eastAsia="ar-SA"/>
        </w:rPr>
      </w:pPr>
      <w:r w:rsidRPr="006F7EA1">
        <w:rPr>
          <w:rFonts w:cs="Arial"/>
          <w:bCs/>
          <w:sz w:val="20"/>
          <w:szCs w:val="20"/>
          <w:lang w:eastAsia="ar-SA"/>
        </w:rPr>
        <w:t>wartości zamówienia powiększonej o należny podatek od towarów i usług, ustalonej przed wszczęciem postępowania zgodnie z art. 35 ust. 1 i 2 ustawy Pzp lub średniej arytmetycznej cen wszystkich złożonych ofert;</w:t>
      </w:r>
    </w:p>
    <w:p w14:paraId="105E3983" w14:textId="77777777" w:rsidR="006F7EA1" w:rsidRPr="006F7EA1" w:rsidRDefault="006F7EA1" w:rsidP="006F7EA1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0"/>
          <w:szCs w:val="20"/>
          <w:lang w:eastAsia="ar-SA"/>
        </w:rPr>
      </w:pPr>
      <w:r w:rsidRPr="006F7EA1">
        <w:rPr>
          <w:rFonts w:cs="Arial"/>
          <w:bCs/>
          <w:sz w:val="20"/>
          <w:szCs w:val="20"/>
          <w:lang w:eastAsia="ar-SA"/>
        </w:rPr>
        <w:t>wartości zamówienia powiększonej o należny podatek od towarów i usług, zaktualizowanej z uwzględnieniem okoliczności, które nastąpiły po wszczęciu postępowania, w szczególności istotnej zmiany cen rynkowych.</w:t>
      </w:r>
    </w:p>
    <w:p w14:paraId="09D11A8E" w14:textId="77777777" w:rsidR="006F7EA1" w:rsidRDefault="006F7EA1" w:rsidP="00974E85">
      <w:pPr>
        <w:pStyle w:val="Tekstpodstawowy"/>
        <w:rPr>
          <w:rFonts w:asciiTheme="minorHAnsi" w:hAnsiTheme="minorHAnsi" w:cs="Arial"/>
          <w:sz w:val="20"/>
        </w:rPr>
      </w:pPr>
      <w:r w:rsidRPr="006F7EA1">
        <w:rPr>
          <w:rFonts w:asciiTheme="minorHAnsi" w:hAnsiTheme="minorHAnsi" w:cs="Arial"/>
          <w:color w:val="000000"/>
          <w:sz w:val="20"/>
        </w:rPr>
        <w:t>12.2. Ciężar dowodu, że oferta nie zawiera rażąco niskiej ceny, spoczywa na Wykonawcy.</w:t>
      </w:r>
    </w:p>
    <w:p w14:paraId="35F46366" w14:textId="638C6EC9" w:rsidR="00974E85" w:rsidRPr="00974E85" w:rsidRDefault="006F7EA1" w:rsidP="00974E85">
      <w:pPr>
        <w:pStyle w:val="Tekstpodstawowy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13</w:t>
      </w:r>
      <w:r w:rsidR="00974E85" w:rsidRPr="00974E85">
        <w:rPr>
          <w:rFonts w:asciiTheme="minorHAnsi" w:hAnsiTheme="minorHAnsi" w:cs="Arial"/>
          <w:sz w:val="20"/>
        </w:rPr>
        <w:t>.</w:t>
      </w:r>
      <w:r w:rsidR="00982581">
        <w:rPr>
          <w:rFonts w:asciiTheme="minorHAnsi" w:hAnsiTheme="minorHAnsi" w:cs="Arial"/>
          <w:sz w:val="20"/>
        </w:rPr>
        <w:t xml:space="preserve"> </w:t>
      </w:r>
      <w:r w:rsidR="00974E85" w:rsidRPr="00974E85">
        <w:rPr>
          <w:rFonts w:asciiTheme="minorHAnsi" w:hAnsiTheme="minorHAnsi" w:cs="Arial"/>
          <w:sz w:val="20"/>
        </w:rPr>
        <w:t>Z zastrzeżeniem wyjątków określonych w ustawie, oferta niezgodna z ustawą Prawo zamówień publicznych lub nieodpowiadająca treści SIWZ, podlega odrzuceniu. Wszystkie przesłanki, w przypadkach których Zamawiający jest zobowiązany do odrzucenia oferty, zawarte są w art. 89 ustawy</w:t>
      </w:r>
      <w:r w:rsidR="00583AA0">
        <w:rPr>
          <w:rFonts w:asciiTheme="minorHAnsi" w:hAnsiTheme="minorHAnsi" w:cs="Arial"/>
          <w:sz w:val="20"/>
        </w:rPr>
        <w:t xml:space="preserve"> </w:t>
      </w:r>
      <w:r>
        <w:rPr>
          <w:rFonts w:asciiTheme="minorHAnsi" w:hAnsiTheme="minorHAnsi" w:cs="Arial"/>
          <w:sz w:val="20"/>
        </w:rPr>
        <w:t>Pzp</w:t>
      </w:r>
      <w:r w:rsidR="00974E85" w:rsidRPr="00974E85">
        <w:rPr>
          <w:rFonts w:asciiTheme="minorHAnsi" w:hAnsiTheme="minorHAnsi" w:cs="Arial"/>
          <w:sz w:val="20"/>
        </w:rPr>
        <w:t>.</w:t>
      </w:r>
    </w:p>
    <w:p w14:paraId="7B96012A" w14:textId="77777777" w:rsidR="00974E85" w:rsidRPr="00974E85" w:rsidRDefault="006F7EA1" w:rsidP="00974E85">
      <w:pPr>
        <w:pStyle w:val="Tekstpodstawowy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14</w:t>
      </w:r>
      <w:r w:rsidR="00974E85" w:rsidRPr="00974E85">
        <w:rPr>
          <w:rFonts w:asciiTheme="minorHAnsi" w:hAnsiTheme="minorHAnsi" w:cs="Arial"/>
          <w:sz w:val="20"/>
        </w:rPr>
        <w:t>.W toku dokonywania oceny złożonych ofert Zamawiający może żądać udzielenia przez Wykonawców wyjaśnień dotyczących treści złożonych przez nich ofert.</w:t>
      </w:r>
    </w:p>
    <w:p w14:paraId="44B7A28A" w14:textId="77777777" w:rsidR="00974E85" w:rsidRPr="00974E85" w:rsidRDefault="006F7EA1" w:rsidP="00974E85">
      <w:pPr>
        <w:pStyle w:val="Tekstpodstawowy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15</w:t>
      </w:r>
      <w:r w:rsidR="00974E85" w:rsidRPr="00974E85">
        <w:rPr>
          <w:rFonts w:asciiTheme="minorHAnsi" w:hAnsiTheme="minorHAnsi" w:cs="Arial"/>
          <w:sz w:val="20"/>
        </w:rPr>
        <w:t>.Zamawiający poprawi w tekście oferty omyłki, wskazane w art. 87 ust. 2 ustawy</w:t>
      </w:r>
      <w:r>
        <w:rPr>
          <w:rFonts w:asciiTheme="minorHAnsi" w:hAnsiTheme="minorHAnsi" w:cs="Arial"/>
          <w:sz w:val="20"/>
        </w:rPr>
        <w:t xml:space="preserve"> Pzp</w:t>
      </w:r>
      <w:r w:rsidR="00974E85" w:rsidRPr="00974E85">
        <w:rPr>
          <w:rFonts w:asciiTheme="minorHAnsi" w:hAnsiTheme="minorHAnsi" w:cs="Arial"/>
          <w:sz w:val="20"/>
        </w:rPr>
        <w:t>, niezwłocznie zawiadamiając o tym Wykonawcę, którego oferta zostanie poprawiona.</w:t>
      </w:r>
    </w:p>
    <w:p w14:paraId="53E372C1" w14:textId="77777777" w:rsidR="00974E85" w:rsidRPr="00974E85" w:rsidRDefault="006F7EA1" w:rsidP="00974E85">
      <w:pPr>
        <w:pStyle w:val="Tekstpodstawowy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lastRenderedPageBreak/>
        <w:t>16</w:t>
      </w:r>
      <w:r w:rsidR="00974E85" w:rsidRPr="00974E85">
        <w:rPr>
          <w:rFonts w:asciiTheme="minorHAnsi" w:hAnsiTheme="minorHAnsi" w:cs="Arial"/>
          <w:sz w:val="20"/>
        </w:rPr>
        <w:t>.</w:t>
      </w:r>
      <w:r w:rsidR="00974E85" w:rsidRPr="001869D1">
        <w:rPr>
          <w:rFonts w:asciiTheme="minorHAnsi" w:hAnsiTheme="minorHAnsi" w:cs="Arial"/>
          <w:sz w:val="20"/>
        </w:rPr>
        <w:t>W przypadku, gdy złożona zostanie mniej niż jedna oferta niepodlegająca odrzuceniu, przetarg zostanie unieważniony.</w:t>
      </w:r>
      <w:r w:rsidR="00974E85" w:rsidRPr="00974E85">
        <w:rPr>
          <w:rFonts w:asciiTheme="minorHAnsi" w:hAnsiTheme="minorHAnsi" w:cs="Arial"/>
          <w:sz w:val="20"/>
        </w:rPr>
        <w:t xml:space="preserve"> Zamawiający unieważni postępowanie także w innych przypadkach, określonych w ustawie w art. 93 ust. 1 ustawy.</w:t>
      </w:r>
    </w:p>
    <w:p w14:paraId="57B64229" w14:textId="77777777" w:rsidR="00974E85" w:rsidRPr="00974E85" w:rsidRDefault="006F7EA1" w:rsidP="00974E85">
      <w:pPr>
        <w:pStyle w:val="Tekstpodstawowy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17</w:t>
      </w:r>
      <w:r w:rsidR="00974E85" w:rsidRPr="00974E85">
        <w:rPr>
          <w:rFonts w:asciiTheme="minorHAnsi" w:hAnsiTheme="minorHAnsi" w:cs="Arial"/>
          <w:sz w:val="20"/>
        </w:rPr>
        <w:t>.Zamawiający przyzna zamówienie Wykonawcy, który złoży ofertę niepodlegającą odrzuceniu, i która zostanie uznana za najkorzystniejszą (uzyska największą liczbę punktów przyznanych według kryteriów wyboru oferty określonych w niniejszej SIWZ).</w:t>
      </w:r>
    </w:p>
    <w:p w14:paraId="0614F5E4" w14:textId="2BA92A67" w:rsidR="00974E85" w:rsidRPr="006F7EA1" w:rsidRDefault="006F7EA1" w:rsidP="00641FB9">
      <w:pPr>
        <w:pStyle w:val="Bezodstpw"/>
        <w:jc w:val="both"/>
        <w:rPr>
          <w:rFonts w:cs="Arial"/>
          <w:sz w:val="20"/>
          <w:szCs w:val="20"/>
          <w:u w:val="single"/>
        </w:rPr>
      </w:pPr>
      <w:r>
        <w:rPr>
          <w:sz w:val="20"/>
          <w:szCs w:val="20"/>
        </w:rPr>
        <w:t>18</w:t>
      </w:r>
      <w:r w:rsidR="00974E85" w:rsidRPr="00974E85">
        <w:rPr>
          <w:sz w:val="20"/>
          <w:szCs w:val="20"/>
        </w:rPr>
        <w:t>.</w:t>
      </w:r>
      <w:r w:rsidR="00974E85" w:rsidRPr="006F7EA1">
        <w:rPr>
          <w:sz w:val="20"/>
          <w:szCs w:val="20"/>
          <w:u w:val="single"/>
        </w:rPr>
        <w:t>Zamawiający przed udzieleniem zamówienia wezwie Wykonawcę, którego oferta została najwyżej oceniona (oceniona, jako najkorzystniejsza), do złożenia w wyznaczonym, nie krótszym niż 5 dni, terminie aktualnych na</w:t>
      </w:r>
      <w:r w:rsidR="00641FB9">
        <w:rPr>
          <w:sz w:val="20"/>
          <w:szCs w:val="20"/>
          <w:u w:val="single"/>
        </w:rPr>
        <w:t xml:space="preserve"> </w:t>
      </w:r>
      <w:r w:rsidR="00974E85" w:rsidRPr="006F7EA1">
        <w:rPr>
          <w:sz w:val="20"/>
          <w:szCs w:val="20"/>
          <w:u w:val="single"/>
        </w:rPr>
        <w:t>dzień złożenia oświadczeń lub dokumentów potwierdzających okoliczności, o których mowa w art. 25 ust. 1</w:t>
      </w:r>
      <w:r w:rsidR="00641FB9">
        <w:rPr>
          <w:sz w:val="20"/>
          <w:szCs w:val="20"/>
          <w:u w:val="single"/>
        </w:rPr>
        <w:t xml:space="preserve"> </w:t>
      </w:r>
      <w:r w:rsidR="00974E85" w:rsidRPr="006F7EA1">
        <w:rPr>
          <w:sz w:val="20"/>
          <w:szCs w:val="20"/>
          <w:u w:val="single"/>
        </w:rPr>
        <w:t>ustawy</w:t>
      </w:r>
      <w:r w:rsidRPr="006F7EA1">
        <w:rPr>
          <w:sz w:val="20"/>
          <w:szCs w:val="20"/>
          <w:u w:val="single"/>
        </w:rPr>
        <w:t xml:space="preserve"> Pzp</w:t>
      </w:r>
      <w:r w:rsidR="00974E85" w:rsidRPr="006F7EA1">
        <w:rPr>
          <w:sz w:val="20"/>
          <w:szCs w:val="20"/>
          <w:u w:val="single"/>
        </w:rPr>
        <w:t>.</w:t>
      </w:r>
    </w:p>
    <w:p w14:paraId="6D29DAE1" w14:textId="77777777" w:rsidR="006F7EA1" w:rsidRPr="006F7EA1" w:rsidRDefault="006F7EA1" w:rsidP="00974E85">
      <w:pPr>
        <w:autoSpaceDE w:val="0"/>
        <w:autoSpaceDN w:val="0"/>
        <w:adjustRightInd w:val="0"/>
        <w:spacing w:after="0" w:line="240" w:lineRule="auto"/>
        <w:rPr>
          <w:rFonts w:cs="Calibri"/>
          <w:color w:val="548DD4" w:themeColor="text2" w:themeTint="99"/>
          <w:sz w:val="20"/>
          <w:szCs w:val="20"/>
        </w:rPr>
      </w:pPr>
      <w:r>
        <w:rPr>
          <w:rFonts w:cs="Arial"/>
          <w:sz w:val="20"/>
          <w:szCs w:val="20"/>
        </w:rPr>
        <w:t>19</w:t>
      </w:r>
      <w:r w:rsidR="00974E85" w:rsidRPr="00974E85">
        <w:rPr>
          <w:rFonts w:cs="Arial"/>
          <w:sz w:val="20"/>
          <w:szCs w:val="20"/>
        </w:rPr>
        <w:t xml:space="preserve">.Zamawiający powiadomi o wyniku przetargu przesyłając zawiadomienie wszystkim Wykonawcom, którzy złożyli oferty oraz poprzez zamieszczenie stosownej informacji w miejscu publicznie dostępnym w swojej siedzibie oraz na stronie internetowej pod następującym </w:t>
      </w:r>
      <w:r w:rsidR="00974E85" w:rsidRPr="006F7EA1">
        <w:rPr>
          <w:rFonts w:cs="Arial"/>
          <w:sz w:val="20"/>
          <w:szCs w:val="20"/>
        </w:rPr>
        <w:t xml:space="preserve">adresem: </w:t>
      </w:r>
      <w:hyperlink r:id="rId14" w:history="1">
        <w:r w:rsidRPr="00F361BD">
          <w:rPr>
            <w:rStyle w:val="Hipercze"/>
            <w:rFonts w:cs="Calibri"/>
            <w:sz w:val="20"/>
            <w:szCs w:val="20"/>
          </w:rPr>
          <w:t>http://ciasna.bipgmina.pl/</w:t>
        </w:r>
      </w:hyperlink>
    </w:p>
    <w:p w14:paraId="79BEECA3" w14:textId="77777777" w:rsidR="00974E85" w:rsidRPr="00974E85" w:rsidRDefault="006F7EA1" w:rsidP="00974E85">
      <w:pPr>
        <w:pStyle w:val="Bezodstpw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20</w:t>
      </w:r>
      <w:r w:rsidR="00974E85" w:rsidRPr="00974E85">
        <w:rPr>
          <w:rFonts w:cs="Arial"/>
          <w:sz w:val="20"/>
          <w:szCs w:val="20"/>
        </w:rPr>
        <w:t>.W przypadku dokonania wyboru najkorzystniejszej oferty, zawiadomienie o wyniku przetargu przesyłane do Wykonawców, którzy złożyli oferty, będzie zawierało informacje, o których mowa w art. 92 ust. 1 ustawy.</w:t>
      </w:r>
    </w:p>
    <w:p w14:paraId="6053A65E" w14:textId="77777777" w:rsidR="00105D1E" w:rsidRPr="00334E45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042246D5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32041553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XIII. Opis sposobu obliczenia ceny</w:t>
      </w:r>
    </w:p>
    <w:p w14:paraId="61B2D09D" w14:textId="77777777" w:rsidR="00105D1E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4B7CFACA" w14:textId="77777777" w:rsidR="00742416" w:rsidRPr="00FE1273" w:rsidRDefault="00742416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FE1273">
        <w:rPr>
          <w:rFonts w:cs="Calibri"/>
          <w:sz w:val="20"/>
          <w:szCs w:val="20"/>
        </w:rPr>
        <w:t>1. Cena oferty zostanie wyliczona przez Wykonawcę na załączonym Formularzu oferty, zgodnie z treścią niniejszej</w:t>
      </w:r>
      <w:r w:rsidR="0004119F" w:rsidRPr="00FE1273">
        <w:rPr>
          <w:rFonts w:cs="Calibri"/>
          <w:sz w:val="20"/>
          <w:szCs w:val="20"/>
        </w:rPr>
        <w:t xml:space="preserve"> </w:t>
      </w:r>
      <w:r w:rsidRPr="00FE1273">
        <w:rPr>
          <w:rFonts w:cs="Calibri"/>
          <w:sz w:val="20"/>
          <w:szCs w:val="20"/>
        </w:rPr>
        <w:t>Specyfikacji.</w:t>
      </w:r>
    </w:p>
    <w:p w14:paraId="14ADFB31" w14:textId="77777777" w:rsidR="00F70E37" w:rsidRPr="00FE1273" w:rsidRDefault="00742416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FE1273">
        <w:rPr>
          <w:rFonts w:cs="Calibri"/>
          <w:sz w:val="20"/>
          <w:szCs w:val="20"/>
        </w:rPr>
        <w:t>2. Cenę oferty stanowić będzie</w:t>
      </w:r>
      <w:r w:rsidR="00952DF1" w:rsidRPr="00FE1273">
        <w:rPr>
          <w:rFonts w:cs="Calibri"/>
          <w:sz w:val="20"/>
          <w:szCs w:val="20"/>
        </w:rPr>
        <w:t xml:space="preserve"> </w:t>
      </w:r>
    </w:p>
    <w:p w14:paraId="718A382D" w14:textId="13CC7A07" w:rsidR="00F70E37" w:rsidRPr="00FE1273" w:rsidRDefault="00F70E37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FE1273">
        <w:rPr>
          <w:rFonts w:cs="Calibri"/>
          <w:sz w:val="20"/>
          <w:szCs w:val="20"/>
        </w:rPr>
        <w:t>1)</w:t>
      </w:r>
      <w:r w:rsidR="00641FB9">
        <w:rPr>
          <w:rFonts w:cs="Calibri"/>
          <w:sz w:val="20"/>
          <w:szCs w:val="20"/>
        </w:rPr>
        <w:t xml:space="preserve"> </w:t>
      </w:r>
      <w:r w:rsidRPr="00FE1273">
        <w:rPr>
          <w:rFonts w:cs="Calibri"/>
          <w:sz w:val="20"/>
          <w:szCs w:val="20"/>
        </w:rPr>
        <w:t xml:space="preserve">określona cena netto oraz brutto za 1 km odśnieżania </w:t>
      </w:r>
      <w:r w:rsidR="00000177" w:rsidRPr="00FE1273">
        <w:rPr>
          <w:rFonts w:cs="Calibri"/>
          <w:sz w:val="20"/>
          <w:szCs w:val="20"/>
        </w:rPr>
        <w:t xml:space="preserve">jezdnia </w:t>
      </w:r>
    </w:p>
    <w:p w14:paraId="5E9A0B16" w14:textId="26721265" w:rsidR="00F70E37" w:rsidRPr="00FE1273" w:rsidRDefault="00F70E37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FE1273">
        <w:rPr>
          <w:rFonts w:cs="Calibri"/>
          <w:sz w:val="20"/>
          <w:szCs w:val="20"/>
        </w:rPr>
        <w:t>2</w:t>
      </w:r>
      <w:r w:rsidR="00641FB9">
        <w:rPr>
          <w:rFonts w:cs="Calibri"/>
          <w:sz w:val="20"/>
          <w:szCs w:val="20"/>
        </w:rPr>
        <w:t xml:space="preserve"> </w:t>
      </w:r>
      <w:r w:rsidRPr="00FE1273">
        <w:rPr>
          <w:rFonts w:cs="Calibri"/>
          <w:sz w:val="20"/>
          <w:szCs w:val="20"/>
        </w:rPr>
        <w:t>)</w:t>
      </w:r>
      <w:r w:rsidR="002602A0" w:rsidRPr="00FE1273">
        <w:rPr>
          <w:rFonts w:cs="Calibri"/>
          <w:sz w:val="20"/>
          <w:szCs w:val="20"/>
        </w:rPr>
        <w:t>określona</w:t>
      </w:r>
      <w:r w:rsidRPr="00FE1273">
        <w:rPr>
          <w:rFonts w:cs="Calibri"/>
          <w:sz w:val="20"/>
          <w:szCs w:val="20"/>
        </w:rPr>
        <w:t xml:space="preserve"> cena netto oraz  brutto za 1 km odśnieżania wraz z posypywaniem</w:t>
      </w:r>
      <w:r w:rsidR="00000177" w:rsidRPr="00FE1273">
        <w:rPr>
          <w:rFonts w:cs="Calibri"/>
          <w:sz w:val="20"/>
          <w:szCs w:val="20"/>
        </w:rPr>
        <w:t xml:space="preserve"> </w:t>
      </w:r>
    </w:p>
    <w:p w14:paraId="56A824D5" w14:textId="4E7BC20E" w:rsidR="00F70E37" w:rsidRPr="00FE1273" w:rsidRDefault="00F70E37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FE1273">
        <w:rPr>
          <w:rFonts w:cs="Calibri"/>
          <w:sz w:val="20"/>
          <w:szCs w:val="20"/>
        </w:rPr>
        <w:t xml:space="preserve">3. </w:t>
      </w:r>
      <w:r w:rsidRPr="00FE1273">
        <w:rPr>
          <w:sz w:val="20"/>
          <w:szCs w:val="20"/>
        </w:rPr>
        <w:t>Oferty cząstkowe nie uwzględniające obu czynności (odśnieżanie i posypywanie) zostaną odrzucone.</w:t>
      </w:r>
    </w:p>
    <w:p w14:paraId="0B99D10E" w14:textId="77777777" w:rsidR="00742416" w:rsidRPr="00FE1273" w:rsidRDefault="00983BF8" w:rsidP="00FE1273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FE1273">
        <w:rPr>
          <w:sz w:val="20"/>
          <w:szCs w:val="20"/>
        </w:rPr>
        <w:t>4</w:t>
      </w:r>
      <w:r w:rsidR="00742416" w:rsidRPr="00FE1273">
        <w:rPr>
          <w:sz w:val="20"/>
          <w:szCs w:val="20"/>
        </w:rPr>
        <w:t>. Wykonawca nie będzie mógł żądać podwyższenia wynagrodzenia, chociażby gdy w czasie zawarcia umowy nie</w:t>
      </w:r>
      <w:r w:rsidR="00105D1E" w:rsidRPr="00FE1273">
        <w:rPr>
          <w:sz w:val="20"/>
          <w:szCs w:val="20"/>
        </w:rPr>
        <w:t xml:space="preserve"> </w:t>
      </w:r>
      <w:r w:rsidR="00742416" w:rsidRPr="00FE1273">
        <w:rPr>
          <w:sz w:val="20"/>
          <w:szCs w:val="20"/>
        </w:rPr>
        <w:t>można było przewidzieć rozmiaru lub kosztów tych robót i innych świadczeń.</w:t>
      </w:r>
    </w:p>
    <w:p w14:paraId="26F5B91D" w14:textId="77777777" w:rsidR="00742416" w:rsidRPr="00FE1273" w:rsidRDefault="002602A0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FE1273">
        <w:rPr>
          <w:rFonts w:cs="Calibri"/>
          <w:sz w:val="20"/>
          <w:szCs w:val="20"/>
        </w:rPr>
        <w:t>5</w:t>
      </w:r>
      <w:r w:rsidR="00742416" w:rsidRPr="00FE1273">
        <w:rPr>
          <w:rFonts w:cs="Calibri"/>
          <w:sz w:val="20"/>
          <w:szCs w:val="20"/>
        </w:rPr>
        <w:t>. Wykonawca oszacuje wszystkie koszty związane z realizacją przedmiotu umowy, a także oddziaływania innych</w:t>
      </w:r>
      <w:r w:rsidR="00105D1E" w:rsidRPr="00FE1273">
        <w:rPr>
          <w:rFonts w:cs="Calibri"/>
          <w:sz w:val="20"/>
          <w:szCs w:val="20"/>
        </w:rPr>
        <w:t xml:space="preserve"> </w:t>
      </w:r>
      <w:r w:rsidR="00742416" w:rsidRPr="00FE1273">
        <w:rPr>
          <w:rFonts w:cs="Calibri"/>
          <w:sz w:val="20"/>
          <w:szCs w:val="20"/>
        </w:rPr>
        <w:t>czynników mających lub mogących mieć wpływ na koszty.</w:t>
      </w:r>
    </w:p>
    <w:p w14:paraId="3BCB5BC3" w14:textId="77777777" w:rsidR="00742416" w:rsidRPr="00FE1273" w:rsidRDefault="002602A0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FE1273">
        <w:rPr>
          <w:rFonts w:cs="Calibri"/>
          <w:sz w:val="20"/>
          <w:szCs w:val="20"/>
        </w:rPr>
        <w:t>6</w:t>
      </w:r>
      <w:r w:rsidR="00742416" w:rsidRPr="00FE1273">
        <w:rPr>
          <w:rFonts w:cs="Calibri"/>
          <w:sz w:val="20"/>
          <w:szCs w:val="20"/>
        </w:rPr>
        <w:t>. W Formularzu oferty należy podać cenę netto, określić procentowo wysokość podatku VAT i podać cenę brutto,</w:t>
      </w:r>
      <w:r w:rsidR="00105D1E" w:rsidRPr="00FE1273">
        <w:rPr>
          <w:rFonts w:cs="Calibri"/>
          <w:sz w:val="20"/>
          <w:szCs w:val="20"/>
        </w:rPr>
        <w:t xml:space="preserve"> </w:t>
      </w:r>
      <w:r w:rsidR="00742416" w:rsidRPr="00FE1273">
        <w:rPr>
          <w:rFonts w:cs="Calibri"/>
          <w:sz w:val="20"/>
          <w:szCs w:val="20"/>
        </w:rPr>
        <w:t>z dokładnością do 0,01 zł.</w:t>
      </w:r>
    </w:p>
    <w:p w14:paraId="038C1399" w14:textId="77777777" w:rsidR="00742416" w:rsidRPr="0004119F" w:rsidRDefault="002602A0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FE1273">
        <w:rPr>
          <w:rFonts w:cs="Calibri"/>
          <w:sz w:val="20"/>
          <w:szCs w:val="20"/>
        </w:rPr>
        <w:t>7</w:t>
      </w:r>
      <w:r w:rsidR="00742416" w:rsidRPr="00FE1273">
        <w:rPr>
          <w:rFonts w:cs="Calibri"/>
          <w:sz w:val="20"/>
          <w:szCs w:val="20"/>
        </w:rPr>
        <w:t>. Obowiązuje zasada zaokrąglania</w:t>
      </w:r>
      <w:r w:rsidR="00742416" w:rsidRPr="0004119F">
        <w:rPr>
          <w:rFonts w:cs="Calibri"/>
          <w:sz w:val="20"/>
          <w:szCs w:val="20"/>
        </w:rPr>
        <w:t xml:space="preserve"> „w górę” liczby „5” występującej na trzecim miejscu po przecinku np. 4,375 =4,38</w:t>
      </w:r>
    </w:p>
    <w:p w14:paraId="2FD87A33" w14:textId="77777777" w:rsidR="00742416" w:rsidRPr="00334E45" w:rsidRDefault="002602A0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8</w:t>
      </w:r>
      <w:r w:rsidR="00742416" w:rsidRPr="00334E45">
        <w:rPr>
          <w:rFonts w:cs="Calibri"/>
          <w:sz w:val="20"/>
          <w:szCs w:val="20"/>
        </w:rPr>
        <w:t>. Cena oferty określona przez Wykonawcę zostanie ustalona na okres ważności umowy i nie będzie podlegała</w:t>
      </w:r>
    </w:p>
    <w:p w14:paraId="1ED4B10C" w14:textId="77777777" w:rsidR="00742416" w:rsidRPr="00334E45" w:rsidRDefault="00742416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zmianie, poza przypadkiem zmiany podatku od towarów i usług VAT.</w:t>
      </w:r>
    </w:p>
    <w:p w14:paraId="6098EDE0" w14:textId="77777777" w:rsidR="00742416" w:rsidRPr="00334E45" w:rsidRDefault="002602A0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9</w:t>
      </w:r>
      <w:r w:rsidR="00742416" w:rsidRPr="00334E45">
        <w:rPr>
          <w:rFonts w:cs="Calibri"/>
          <w:sz w:val="20"/>
          <w:szCs w:val="20"/>
        </w:rPr>
        <w:t>. Rozliczenia pomiędzy Zamawiającym a Wykonawcą będą prowadzone w walucie PLN.</w:t>
      </w:r>
    </w:p>
    <w:p w14:paraId="65EAA661" w14:textId="77777777" w:rsidR="00742416" w:rsidRPr="00334E45" w:rsidRDefault="00742416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11. W przypadku złożenia przez Wykonawców dokumentów, w których jakiekolwiek kwoty podane zostały</w:t>
      </w:r>
    </w:p>
    <w:p w14:paraId="75FDC8AD" w14:textId="77777777" w:rsidR="00742416" w:rsidRPr="00334E45" w:rsidRDefault="00742416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w walutach obcych, Zamawiający przeliczy te kwoty na PLN wg średniego kursu Narodowego Banku Polskiego</w:t>
      </w:r>
    </w:p>
    <w:p w14:paraId="24089534" w14:textId="77777777" w:rsidR="00742416" w:rsidRPr="00334E45" w:rsidRDefault="00742416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obowiązującego w dniu zamieszczenia ogłoszenia o zamówieniu w Biuletynie Zamówień Publicznych.</w:t>
      </w:r>
    </w:p>
    <w:p w14:paraId="7850A535" w14:textId="77777777" w:rsidR="00742416" w:rsidRPr="00334E45" w:rsidRDefault="00742416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1</w:t>
      </w:r>
      <w:r w:rsidR="002602A0">
        <w:rPr>
          <w:rFonts w:cs="Calibri"/>
          <w:sz w:val="20"/>
          <w:szCs w:val="20"/>
        </w:rPr>
        <w:t>1</w:t>
      </w:r>
      <w:r w:rsidRPr="00334E45">
        <w:rPr>
          <w:rFonts w:cs="Calibri"/>
          <w:sz w:val="20"/>
          <w:szCs w:val="20"/>
        </w:rPr>
        <w:t>. Cena musi być wyrażona w złotych polskich niezależnie od wchodzących w jej skład elementów. Tak obliczona</w:t>
      </w:r>
      <w:r w:rsidR="0004119F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cena będzie brana pod uwagę przez Zamawiającego w trakcie wyboru najkorzystniejszej oferty.</w:t>
      </w:r>
    </w:p>
    <w:p w14:paraId="48DEE0BC" w14:textId="77777777" w:rsidR="00742416" w:rsidRPr="00334E45" w:rsidRDefault="00742416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1</w:t>
      </w:r>
      <w:r w:rsidR="002602A0">
        <w:rPr>
          <w:rFonts w:cs="Calibri"/>
          <w:sz w:val="20"/>
          <w:szCs w:val="20"/>
        </w:rPr>
        <w:t>2</w:t>
      </w:r>
      <w:r w:rsidRPr="00334E45">
        <w:rPr>
          <w:rFonts w:cs="Calibri"/>
          <w:sz w:val="20"/>
          <w:szCs w:val="20"/>
        </w:rPr>
        <w:t>. Cena oferty musi zawierać wszystkie koszty związane z realizacją zadania, zgodnie z opisem przedmiotu</w:t>
      </w:r>
    </w:p>
    <w:p w14:paraId="29605727" w14:textId="77777777" w:rsidR="00742416" w:rsidRPr="00334E45" w:rsidRDefault="00742416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zamówienia.</w:t>
      </w:r>
    </w:p>
    <w:p w14:paraId="6FFC3840" w14:textId="77777777" w:rsidR="00742416" w:rsidRPr="00334E45" w:rsidRDefault="00742416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1</w:t>
      </w:r>
      <w:r w:rsidR="002602A0">
        <w:rPr>
          <w:rFonts w:cs="Calibri"/>
          <w:sz w:val="20"/>
          <w:szCs w:val="20"/>
        </w:rPr>
        <w:t>3</w:t>
      </w:r>
      <w:r w:rsidRPr="00334E45">
        <w:rPr>
          <w:rFonts w:cs="Calibri"/>
          <w:sz w:val="20"/>
          <w:szCs w:val="20"/>
        </w:rPr>
        <w:t>. W cenie oferty przedłożonej przez Wykonawcę będą zawarte wszelkie cła, podatki i inne należności płatne przez</w:t>
      </w:r>
      <w:r w:rsidR="0004119F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Wykonawcę, według stanu prawnego na dzień wszczęcia postępowania.</w:t>
      </w:r>
    </w:p>
    <w:p w14:paraId="3A06DB39" w14:textId="77777777" w:rsidR="00742416" w:rsidRPr="00334E45" w:rsidRDefault="00742416" w:rsidP="00FE12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1</w:t>
      </w:r>
      <w:r w:rsidR="002602A0">
        <w:rPr>
          <w:rFonts w:cs="Calibri"/>
          <w:sz w:val="20"/>
          <w:szCs w:val="20"/>
        </w:rPr>
        <w:t>4</w:t>
      </w:r>
      <w:r w:rsidRPr="00334E45">
        <w:rPr>
          <w:rFonts w:cs="Calibri"/>
          <w:sz w:val="20"/>
          <w:szCs w:val="20"/>
        </w:rPr>
        <w:t>. Wykonawca ponosi wyłączną odpowiedzialność za zastosowane przez niego stawki podatku VAT niezgodnej</w:t>
      </w:r>
    </w:p>
    <w:p w14:paraId="3414E9CE" w14:textId="77777777" w:rsidR="007424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z obowiązującymi przepisami.</w:t>
      </w:r>
    </w:p>
    <w:p w14:paraId="215A6459" w14:textId="77777777" w:rsidR="002B5316" w:rsidRDefault="002B53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3C85C03" w14:textId="7CED769B" w:rsidR="002B5316" w:rsidRDefault="002B53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3CEC1E81" w14:textId="77777777" w:rsidR="003807BE" w:rsidRPr="00334E45" w:rsidRDefault="003807BE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87EA2F9" w14:textId="77777777" w:rsidR="00105D1E" w:rsidRPr="00334E45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0D3F1A07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48D643C7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XIV. Opis kryteriów, którymi zamawiający będzie się kierował przy wyborze oferty wraz z podaniem wag tych</w:t>
      </w:r>
      <w:r w:rsidR="00105D1E" w:rsidRPr="00334E45">
        <w:rPr>
          <w:rFonts w:asciiTheme="minorHAnsi" w:hAnsiTheme="minorHAnsi"/>
        </w:rPr>
        <w:t xml:space="preserve"> </w:t>
      </w:r>
      <w:r w:rsidRPr="00334E45">
        <w:rPr>
          <w:rFonts w:asciiTheme="minorHAnsi" w:hAnsiTheme="minorHAnsi"/>
        </w:rPr>
        <w:t>kryteriów i sposobu oceny ofert</w:t>
      </w:r>
    </w:p>
    <w:p w14:paraId="5EF2FCD6" w14:textId="77777777" w:rsidR="00105D1E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ADA8BE3" w14:textId="77777777" w:rsidR="00D76702" w:rsidRPr="00334E45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1D355DC2" w14:textId="77777777" w:rsidR="007424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  <w:r w:rsidRPr="00334E45">
        <w:rPr>
          <w:rFonts w:cs="Calibri"/>
          <w:sz w:val="20"/>
          <w:szCs w:val="20"/>
        </w:rPr>
        <w:t xml:space="preserve">1. </w:t>
      </w:r>
      <w:r w:rsidRPr="00334E45">
        <w:rPr>
          <w:rFonts w:cs="Calibri,Bold"/>
          <w:b/>
          <w:bCs/>
          <w:sz w:val="20"/>
          <w:szCs w:val="20"/>
        </w:rPr>
        <w:t>Przy ocenie ofert Zamawiający będzie się kierował następującymi kryteriami i wagami:</w:t>
      </w:r>
    </w:p>
    <w:p w14:paraId="235A8A3C" w14:textId="77777777" w:rsidR="00D76702" w:rsidRPr="00334E45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6375E075" w14:textId="77777777" w:rsidR="00742416" w:rsidRDefault="00404DED" w:rsidP="00D76702">
      <w:pPr>
        <w:autoSpaceDE w:val="0"/>
        <w:autoSpaceDN w:val="0"/>
        <w:adjustRightInd w:val="0"/>
        <w:spacing w:after="0" w:line="240" w:lineRule="auto"/>
        <w:ind w:firstLine="708"/>
        <w:rPr>
          <w:rFonts w:cs="Calibri,Bold"/>
          <w:b/>
          <w:bCs/>
          <w:sz w:val="20"/>
          <w:szCs w:val="20"/>
        </w:rPr>
      </w:pPr>
      <w:r w:rsidRPr="001869D1">
        <w:rPr>
          <w:rFonts w:cs="Calibri,Bold"/>
          <w:b/>
          <w:bCs/>
          <w:sz w:val="20"/>
          <w:szCs w:val="20"/>
        </w:rPr>
        <w:lastRenderedPageBreak/>
        <w:t xml:space="preserve">1) </w:t>
      </w:r>
      <w:r w:rsidR="00742416" w:rsidRPr="001869D1">
        <w:rPr>
          <w:rFonts w:cs="Calibri,Bold"/>
          <w:b/>
          <w:bCs/>
          <w:sz w:val="20"/>
          <w:szCs w:val="20"/>
        </w:rPr>
        <w:t>cena waga</w:t>
      </w:r>
      <w:r w:rsidR="00D67290" w:rsidRPr="001869D1">
        <w:rPr>
          <w:rFonts w:cs="Calibri,Bold"/>
          <w:b/>
          <w:bCs/>
          <w:sz w:val="20"/>
          <w:szCs w:val="20"/>
        </w:rPr>
        <w:t xml:space="preserve"> ( Kc )</w:t>
      </w:r>
      <w:r w:rsidR="00742416" w:rsidRPr="001869D1">
        <w:rPr>
          <w:rFonts w:cs="Calibri,Bold"/>
          <w:b/>
          <w:bCs/>
          <w:sz w:val="20"/>
          <w:szCs w:val="20"/>
        </w:rPr>
        <w:t xml:space="preserve">: </w:t>
      </w:r>
      <w:r w:rsidR="00D67290" w:rsidRPr="001869D1">
        <w:rPr>
          <w:rFonts w:cs="Calibri,Bold"/>
          <w:b/>
          <w:bCs/>
          <w:sz w:val="20"/>
          <w:szCs w:val="20"/>
        </w:rPr>
        <w:t xml:space="preserve">                                                                 </w:t>
      </w:r>
      <w:r w:rsidRPr="001869D1">
        <w:rPr>
          <w:rFonts w:cs="Calibri,Bold"/>
          <w:b/>
          <w:bCs/>
          <w:sz w:val="20"/>
          <w:szCs w:val="20"/>
        </w:rPr>
        <w:t xml:space="preserve">                      </w:t>
      </w:r>
      <w:r w:rsidR="00D67290" w:rsidRPr="001869D1">
        <w:rPr>
          <w:rFonts w:cs="Calibri,Bold"/>
          <w:b/>
          <w:bCs/>
          <w:sz w:val="20"/>
          <w:szCs w:val="20"/>
        </w:rPr>
        <w:t xml:space="preserve">    </w:t>
      </w:r>
      <w:r w:rsidR="00742416" w:rsidRPr="002157E1">
        <w:rPr>
          <w:rFonts w:cs="Calibri,Bold"/>
          <w:b/>
          <w:bCs/>
          <w:sz w:val="20"/>
          <w:szCs w:val="20"/>
        </w:rPr>
        <w:t>60%</w:t>
      </w:r>
    </w:p>
    <w:p w14:paraId="3C30DF57" w14:textId="77777777" w:rsidR="002C3BB0" w:rsidRDefault="002C3BB0" w:rsidP="00D76702">
      <w:pPr>
        <w:autoSpaceDE w:val="0"/>
        <w:autoSpaceDN w:val="0"/>
        <w:adjustRightInd w:val="0"/>
        <w:spacing w:after="0" w:line="240" w:lineRule="auto"/>
        <w:ind w:firstLine="708"/>
        <w:rPr>
          <w:rFonts w:cs="Calibri,Bold"/>
          <w:b/>
          <w:bCs/>
          <w:sz w:val="20"/>
          <w:szCs w:val="20"/>
        </w:rPr>
      </w:pPr>
      <w:r>
        <w:rPr>
          <w:rFonts w:cs="Calibri,Bold"/>
          <w:b/>
          <w:bCs/>
          <w:sz w:val="20"/>
          <w:szCs w:val="20"/>
        </w:rPr>
        <w:t xml:space="preserve">w tym: cena odśnieżania (koszt) za 1km                           </w:t>
      </w:r>
      <w:r w:rsidR="002B7219">
        <w:rPr>
          <w:rFonts w:cs="Calibri,Bold"/>
          <w:b/>
          <w:bCs/>
          <w:sz w:val="20"/>
          <w:szCs w:val="20"/>
        </w:rPr>
        <w:t xml:space="preserve">         </w:t>
      </w:r>
      <w:r>
        <w:rPr>
          <w:rFonts w:cs="Calibri,Bold"/>
          <w:b/>
          <w:bCs/>
          <w:sz w:val="20"/>
          <w:szCs w:val="20"/>
        </w:rPr>
        <w:t xml:space="preserve">     </w:t>
      </w:r>
      <w:r w:rsidR="002157E1">
        <w:rPr>
          <w:rFonts w:cs="Calibri,Bold"/>
          <w:b/>
          <w:bCs/>
          <w:sz w:val="20"/>
          <w:szCs w:val="20"/>
        </w:rPr>
        <w:t>30</w:t>
      </w:r>
      <w:r>
        <w:rPr>
          <w:rFonts w:cs="Calibri,Bold"/>
          <w:b/>
          <w:bCs/>
          <w:sz w:val="20"/>
          <w:szCs w:val="20"/>
        </w:rPr>
        <w:t>%</w:t>
      </w:r>
    </w:p>
    <w:p w14:paraId="39F4E998" w14:textId="77777777" w:rsidR="002C3BB0" w:rsidRPr="001869D1" w:rsidRDefault="002C3BB0" w:rsidP="00D76702">
      <w:pPr>
        <w:autoSpaceDE w:val="0"/>
        <w:autoSpaceDN w:val="0"/>
        <w:adjustRightInd w:val="0"/>
        <w:spacing w:after="0" w:line="240" w:lineRule="auto"/>
        <w:ind w:firstLine="708"/>
        <w:rPr>
          <w:rFonts w:cs="Calibri,Bold"/>
          <w:b/>
          <w:bCs/>
          <w:sz w:val="20"/>
          <w:szCs w:val="20"/>
        </w:rPr>
      </w:pPr>
      <w:r>
        <w:rPr>
          <w:rFonts w:cs="Calibri,Bold"/>
          <w:b/>
          <w:bCs/>
          <w:sz w:val="20"/>
          <w:szCs w:val="20"/>
        </w:rPr>
        <w:t xml:space="preserve">             </w:t>
      </w:r>
      <w:r w:rsidR="002B7219">
        <w:rPr>
          <w:rFonts w:cs="Calibri,Bold"/>
          <w:b/>
          <w:bCs/>
          <w:sz w:val="20"/>
          <w:szCs w:val="20"/>
        </w:rPr>
        <w:t xml:space="preserve">cena odśnieżania z posypywaniem (koszt) za 1km          </w:t>
      </w:r>
      <w:r w:rsidR="002157E1">
        <w:rPr>
          <w:rFonts w:cs="Calibri,Bold"/>
          <w:b/>
          <w:bCs/>
          <w:sz w:val="20"/>
          <w:szCs w:val="20"/>
        </w:rPr>
        <w:t>30</w:t>
      </w:r>
      <w:r w:rsidR="002B7219">
        <w:rPr>
          <w:rFonts w:cs="Calibri,Bold"/>
          <w:b/>
          <w:bCs/>
          <w:sz w:val="20"/>
          <w:szCs w:val="20"/>
        </w:rPr>
        <w:t>%</w:t>
      </w:r>
    </w:p>
    <w:p w14:paraId="03B22FA9" w14:textId="77777777" w:rsidR="002B7219" w:rsidRDefault="00404DED" w:rsidP="002B7219">
      <w:pPr>
        <w:autoSpaceDE w:val="0"/>
        <w:autoSpaceDN w:val="0"/>
        <w:adjustRightInd w:val="0"/>
        <w:spacing w:after="0" w:line="240" w:lineRule="auto"/>
        <w:ind w:left="1134" w:hanging="425"/>
        <w:rPr>
          <w:rFonts w:cs="Calibri,Bold"/>
          <w:b/>
          <w:bCs/>
          <w:sz w:val="20"/>
          <w:szCs w:val="20"/>
        </w:rPr>
      </w:pPr>
      <w:r w:rsidRPr="001869D1">
        <w:rPr>
          <w:rFonts w:cs="Calibri,Bold"/>
          <w:b/>
          <w:bCs/>
          <w:sz w:val="20"/>
          <w:szCs w:val="20"/>
        </w:rPr>
        <w:t>2)</w:t>
      </w:r>
      <w:r w:rsidR="00D67290" w:rsidRPr="001869D1">
        <w:rPr>
          <w:rFonts w:cs="Calibri,Bold"/>
          <w:b/>
          <w:bCs/>
          <w:sz w:val="20"/>
          <w:szCs w:val="20"/>
        </w:rPr>
        <w:t xml:space="preserve"> </w:t>
      </w:r>
      <w:r w:rsidR="002B7219">
        <w:rPr>
          <w:rFonts w:cs="Calibri,Bold"/>
          <w:b/>
          <w:bCs/>
          <w:sz w:val="20"/>
          <w:szCs w:val="20"/>
        </w:rPr>
        <w:t xml:space="preserve">termin przystąpienia do akcji, od momentu powzięcia informacji </w:t>
      </w:r>
    </w:p>
    <w:p w14:paraId="65DB05CA" w14:textId="77777777" w:rsidR="00742416" w:rsidRPr="001869D1" w:rsidRDefault="00742416" w:rsidP="002B7219">
      <w:pPr>
        <w:autoSpaceDE w:val="0"/>
        <w:autoSpaceDN w:val="0"/>
        <w:adjustRightInd w:val="0"/>
        <w:spacing w:after="0" w:line="240" w:lineRule="auto"/>
        <w:ind w:left="851" w:hanging="142"/>
        <w:rPr>
          <w:rFonts w:cs="Calibri,Bold"/>
          <w:b/>
          <w:bCs/>
          <w:sz w:val="20"/>
          <w:szCs w:val="20"/>
        </w:rPr>
      </w:pPr>
      <w:r w:rsidRPr="001869D1">
        <w:rPr>
          <w:rFonts w:cs="Calibri,Bold"/>
          <w:b/>
          <w:bCs/>
          <w:sz w:val="20"/>
          <w:szCs w:val="20"/>
        </w:rPr>
        <w:t xml:space="preserve"> </w:t>
      </w:r>
      <w:r w:rsidR="002B7219">
        <w:rPr>
          <w:rFonts w:cs="Calibri,Bold"/>
          <w:b/>
          <w:bCs/>
          <w:sz w:val="20"/>
          <w:szCs w:val="20"/>
        </w:rPr>
        <w:t xml:space="preserve">o konieczności prowadzenia prac </w:t>
      </w:r>
      <w:r w:rsidRPr="001869D1">
        <w:rPr>
          <w:rFonts w:cs="Calibri,Bold"/>
          <w:b/>
          <w:bCs/>
          <w:sz w:val="20"/>
          <w:szCs w:val="20"/>
        </w:rPr>
        <w:t>waga</w:t>
      </w:r>
      <w:r w:rsidR="00404DED" w:rsidRPr="001869D1">
        <w:rPr>
          <w:rFonts w:cs="Calibri,Bold"/>
          <w:b/>
          <w:bCs/>
          <w:sz w:val="20"/>
          <w:szCs w:val="20"/>
        </w:rPr>
        <w:t xml:space="preserve">  ( </w:t>
      </w:r>
      <w:r w:rsidR="00404DED" w:rsidRPr="002B7219">
        <w:rPr>
          <w:rFonts w:cs="Calibri,Bold"/>
          <w:b/>
          <w:bCs/>
          <w:sz w:val="20"/>
          <w:szCs w:val="20"/>
        </w:rPr>
        <w:t>Kg</w:t>
      </w:r>
      <w:r w:rsidR="00D67290" w:rsidRPr="002B7219">
        <w:rPr>
          <w:rFonts w:cs="Calibri,Bold"/>
          <w:b/>
          <w:bCs/>
          <w:sz w:val="20"/>
          <w:szCs w:val="20"/>
        </w:rPr>
        <w:t xml:space="preserve"> )</w:t>
      </w:r>
      <w:r w:rsidRPr="002B7219">
        <w:rPr>
          <w:rFonts w:cs="Calibri,Bold"/>
          <w:b/>
          <w:bCs/>
          <w:sz w:val="20"/>
          <w:szCs w:val="20"/>
        </w:rPr>
        <w:t xml:space="preserve">: </w:t>
      </w:r>
      <w:r w:rsidR="00D67290" w:rsidRPr="002B7219">
        <w:rPr>
          <w:rFonts w:cs="Calibri,Bold"/>
          <w:b/>
          <w:bCs/>
          <w:sz w:val="20"/>
          <w:szCs w:val="20"/>
        </w:rPr>
        <w:t xml:space="preserve">   </w:t>
      </w:r>
      <w:r w:rsidR="002B7219" w:rsidRPr="002B7219">
        <w:rPr>
          <w:rFonts w:cs="Calibri,Bold"/>
          <w:b/>
          <w:bCs/>
          <w:sz w:val="20"/>
          <w:szCs w:val="20"/>
        </w:rPr>
        <w:t xml:space="preserve">                                </w:t>
      </w:r>
      <w:r w:rsidR="00D67290" w:rsidRPr="002B7219">
        <w:rPr>
          <w:rFonts w:cs="Calibri,Bold"/>
          <w:b/>
          <w:bCs/>
          <w:sz w:val="20"/>
          <w:szCs w:val="20"/>
        </w:rPr>
        <w:t xml:space="preserve">       </w:t>
      </w:r>
      <w:r w:rsidR="002B7219" w:rsidRPr="002157E1">
        <w:rPr>
          <w:rFonts w:cs="Calibri,Bold"/>
          <w:b/>
          <w:bCs/>
          <w:sz w:val="20"/>
          <w:szCs w:val="20"/>
        </w:rPr>
        <w:t>40</w:t>
      </w:r>
      <w:r w:rsidRPr="002157E1">
        <w:rPr>
          <w:rFonts w:cs="Calibri,Bold"/>
          <w:b/>
          <w:bCs/>
          <w:sz w:val="20"/>
          <w:szCs w:val="20"/>
        </w:rPr>
        <w:t>%</w:t>
      </w:r>
    </w:p>
    <w:p w14:paraId="1E79F458" w14:textId="77777777" w:rsidR="00D76702" w:rsidRPr="00334E45" w:rsidRDefault="00D76702" w:rsidP="00D76702">
      <w:pPr>
        <w:autoSpaceDE w:val="0"/>
        <w:autoSpaceDN w:val="0"/>
        <w:adjustRightInd w:val="0"/>
        <w:spacing w:after="0" w:line="240" w:lineRule="auto"/>
        <w:ind w:firstLine="708"/>
        <w:rPr>
          <w:rFonts w:cs="Calibri,Bold"/>
          <w:b/>
          <w:bCs/>
          <w:sz w:val="20"/>
          <w:szCs w:val="20"/>
        </w:rPr>
      </w:pPr>
    </w:p>
    <w:p w14:paraId="479FA544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2. Ocena ofert zostanie przeprowadzona w oparciu o przedstawione wyżej kryteria oraz ich wagi. Oferty oceniane</w:t>
      </w:r>
      <w:r w:rsidR="00D76702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będą punktowo.</w:t>
      </w:r>
    </w:p>
    <w:p w14:paraId="5293FE9D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Maksymalną ilość punktów, jaką po uwzględnieniu wag, może osiągnąć oferta, wynosi 100 pkt, tj.:</w:t>
      </w:r>
    </w:p>
    <w:p w14:paraId="129BAFDE" w14:textId="77777777" w:rsidR="00742416" w:rsidRDefault="00367A4E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Symbol"/>
          <w:sz w:val="20"/>
          <w:szCs w:val="20"/>
        </w:rPr>
        <w:t xml:space="preserve">- </w:t>
      </w:r>
      <w:r w:rsidR="00742416" w:rsidRPr="00334E45">
        <w:rPr>
          <w:rFonts w:cs="Calibri"/>
          <w:sz w:val="20"/>
          <w:szCs w:val="20"/>
        </w:rPr>
        <w:t>za najkorzystniejszą cenę 60 pkt</w:t>
      </w:r>
    </w:p>
    <w:p w14:paraId="79B6A186" w14:textId="77777777" w:rsidR="00D35A39" w:rsidRPr="00334E45" w:rsidRDefault="00D35A39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- za termin przystąpienia  do akcji odśnieżania ; 40pkt.</w:t>
      </w:r>
    </w:p>
    <w:p w14:paraId="6E5F95A0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W trakcie oceny kolejno rozpatrywanym i ocenianym ofertom przyznawane są punkty za powyższe kryteria według</w:t>
      </w:r>
      <w:r w:rsidR="00D76702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następujących zasad:</w:t>
      </w:r>
    </w:p>
    <w:p w14:paraId="63FC1661" w14:textId="77777777" w:rsidR="00D76702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58F37FCC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  <w:r w:rsidRPr="00334E45">
        <w:rPr>
          <w:rFonts w:cs="Calibri,Bold"/>
          <w:b/>
          <w:bCs/>
          <w:sz w:val="20"/>
          <w:szCs w:val="20"/>
        </w:rPr>
        <w:t>Kryterium – cena</w:t>
      </w:r>
      <w:r w:rsidR="002157E1">
        <w:rPr>
          <w:rFonts w:cs="Calibri,Bold"/>
          <w:b/>
          <w:bCs/>
          <w:sz w:val="20"/>
          <w:szCs w:val="20"/>
        </w:rPr>
        <w:t xml:space="preserve"> (Kc)</w:t>
      </w:r>
    </w:p>
    <w:p w14:paraId="107A98EB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cena oferowana minimalna brutto</w:t>
      </w:r>
    </w:p>
    <w:p w14:paraId="4A4920C0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cena = ------------------------------------------ x 60 pkt</w:t>
      </w:r>
    </w:p>
    <w:p w14:paraId="727A341F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cena badanej kolejno oferty - brutto</w:t>
      </w:r>
    </w:p>
    <w:p w14:paraId="552E8950" w14:textId="77777777" w:rsidR="00D76702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7556AC3C" w14:textId="77777777" w:rsidR="00D35A39" w:rsidRDefault="00742416" w:rsidP="00D35A39">
      <w:pPr>
        <w:autoSpaceDE w:val="0"/>
        <w:autoSpaceDN w:val="0"/>
        <w:adjustRightInd w:val="0"/>
        <w:spacing w:after="0" w:line="240" w:lineRule="auto"/>
        <w:ind w:left="1134" w:hanging="1134"/>
        <w:rPr>
          <w:rFonts w:cs="Calibri,Bold"/>
          <w:b/>
          <w:bCs/>
          <w:sz w:val="20"/>
          <w:szCs w:val="20"/>
        </w:rPr>
      </w:pPr>
      <w:r w:rsidRPr="00334E45">
        <w:rPr>
          <w:rFonts w:cs="Calibri,Bold"/>
          <w:b/>
          <w:bCs/>
          <w:sz w:val="20"/>
          <w:szCs w:val="20"/>
        </w:rPr>
        <w:t xml:space="preserve">Kryterium – </w:t>
      </w:r>
      <w:r w:rsidR="00D35A39">
        <w:rPr>
          <w:rFonts w:cs="Calibri,Bold"/>
          <w:b/>
          <w:bCs/>
          <w:sz w:val="20"/>
          <w:szCs w:val="20"/>
        </w:rPr>
        <w:t xml:space="preserve">termin przystąpienia do akcji, od momentu powzięcia informacji </w:t>
      </w:r>
    </w:p>
    <w:p w14:paraId="191A6266" w14:textId="77777777" w:rsidR="00742416" w:rsidRDefault="00D35A39" w:rsidP="00D35A39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  <w:r>
        <w:rPr>
          <w:rFonts w:cs="Calibri,Bold"/>
          <w:b/>
          <w:bCs/>
          <w:sz w:val="20"/>
          <w:szCs w:val="20"/>
        </w:rPr>
        <w:t xml:space="preserve">                     </w:t>
      </w:r>
      <w:r w:rsidRPr="001869D1">
        <w:rPr>
          <w:rFonts w:cs="Calibri,Bold"/>
          <w:b/>
          <w:bCs/>
          <w:sz w:val="20"/>
          <w:szCs w:val="20"/>
        </w:rPr>
        <w:t xml:space="preserve"> </w:t>
      </w:r>
      <w:r>
        <w:rPr>
          <w:rFonts w:cs="Calibri,Bold"/>
          <w:b/>
          <w:bCs/>
          <w:sz w:val="20"/>
          <w:szCs w:val="20"/>
        </w:rPr>
        <w:t>o konieczności prowadzenia prac</w:t>
      </w:r>
      <w:r w:rsidR="002157E1">
        <w:rPr>
          <w:rFonts w:cs="Calibri,Bold"/>
          <w:b/>
          <w:bCs/>
          <w:sz w:val="20"/>
          <w:szCs w:val="20"/>
        </w:rPr>
        <w:t xml:space="preserve"> (Kt)</w:t>
      </w:r>
    </w:p>
    <w:p w14:paraId="243DAC69" w14:textId="77777777" w:rsidR="002157E1" w:rsidRPr="004E311C" w:rsidRDefault="002157E1" w:rsidP="002157E1">
      <w:pPr>
        <w:ind w:left="720"/>
        <w:jc w:val="both"/>
        <w:rPr>
          <w:bCs/>
        </w:rPr>
      </w:pPr>
    </w:p>
    <w:p w14:paraId="6D0C0B50" w14:textId="77777777" w:rsidR="002157E1" w:rsidRPr="004E311C" w:rsidRDefault="002157E1" w:rsidP="002157E1">
      <w:pPr>
        <w:ind w:left="720"/>
        <w:rPr>
          <w:bCs/>
        </w:rPr>
      </w:pPr>
      <w:r w:rsidRPr="004E311C">
        <w:rPr>
          <w:bCs/>
        </w:rPr>
        <w:t>Poszczególnym Wykonawcom zostan</w:t>
      </w:r>
      <w:r>
        <w:rPr>
          <w:bCs/>
        </w:rPr>
        <w:t>ą przyznane następujące punkty za przystąpienie do prac:</w:t>
      </w:r>
    </w:p>
    <w:p w14:paraId="021AEDBC" w14:textId="4DF59398" w:rsidR="002157E1" w:rsidRPr="004E311C" w:rsidRDefault="002157E1" w:rsidP="002157E1">
      <w:pPr>
        <w:ind w:left="720"/>
        <w:jc w:val="both"/>
        <w:rPr>
          <w:bCs/>
        </w:rPr>
      </w:pPr>
      <w:r>
        <w:rPr>
          <w:bCs/>
        </w:rPr>
        <w:t xml:space="preserve">  - do 0,5 godziny</w:t>
      </w:r>
      <w:r w:rsidRPr="004E311C">
        <w:rPr>
          <w:bCs/>
        </w:rPr>
        <w:t xml:space="preserve">         </w:t>
      </w:r>
      <w:r>
        <w:rPr>
          <w:bCs/>
        </w:rPr>
        <w:tab/>
      </w:r>
      <w:r>
        <w:rPr>
          <w:bCs/>
        </w:rPr>
        <w:tab/>
        <w:t xml:space="preserve">        -  40 punktów</w:t>
      </w:r>
    </w:p>
    <w:p w14:paraId="5E1EE78A" w14:textId="77777777" w:rsidR="002157E1" w:rsidRDefault="002157E1" w:rsidP="002157E1">
      <w:pPr>
        <w:ind w:left="720"/>
        <w:jc w:val="both"/>
        <w:rPr>
          <w:bCs/>
        </w:rPr>
      </w:pPr>
      <w:r>
        <w:rPr>
          <w:bCs/>
        </w:rPr>
        <w:t xml:space="preserve"> -  od 0,5 godziny do 1,0 godziny       -  20 </w:t>
      </w:r>
      <w:r w:rsidRPr="004E311C">
        <w:rPr>
          <w:bCs/>
        </w:rPr>
        <w:t>punkt</w:t>
      </w:r>
      <w:r>
        <w:rPr>
          <w:bCs/>
        </w:rPr>
        <w:t>ów</w:t>
      </w:r>
    </w:p>
    <w:p w14:paraId="62A57359" w14:textId="612C067C" w:rsidR="00D35A39" w:rsidRDefault="002157E1" w:rsidP="00D35A39">
      <w:pPr>
        <w:ind w:left="720"/>
        <w:jc w:val="both"/>
        <w:rPr>
          <w:bCs/>
        </w:rPr>
      </w:pPr>
      <w:r>
        <w:rPr>
          <w:bCs/>
        </w:rPr>
        <w:t xml:space="preserve"> -  powyżej 1 godziny                           -  0 punktów</w:t>
      </w:r>
    </w:p>
    <w:p w14:paraId="0047027D" w14:textId="77777777" w:rsidR="00404DED" w:rsidRPr="00334E45" w:rsidRDefault="00404DED" w:rsidP="00404DED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8"/>
          <w:szCs w:val="18"/>
        </w:rPr>
      </w:pPr>
    </w:p>
    <w:p w14:paraId="3F373121" w14:textId="77777777" w:rsidR="00D76702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43648FEA" w14:textId="77777777" w:rsidR="00404DED" w:rsidRPr="00404DED" w:rsidRDefault="00742416" w:rsidP="00404DED">
      <w:pPr>
        <w:spacing w:after="0" w:line="240" w:lineRule="auto"/>
        <w:jc w:val="both"/>
        <w:rPr>
          <w:rFonts w:eastAsia="Calibri" w:cs="Arial"/>
          <w:sz w:val="20"/>
          <w:szCs w:val="20"/>
        </w:rPr>
      </w:pPr>
      <w:r w:rsidRPr="00404DED">
        <w:rPr>
          <w:rFonts w:cs="Calibri"/>
          <w:color w:val="000000"/>
          <w:sz w:val="20"/>
          <w:szCs w:val="20"/>
        </w:rPr>
        <w:t xml:space="preserve">3. </w:t>
      </w:r>
      <w:r w:rsidR="00404DED" w:rsidRPr="00404DED">
        <w:rPr>
          <w:rFonts w:eastAsia="Calibri" w:cs="Arial"/>
          <w:sz w:val="20"/>
          <w:szCs w:val="20"/>
        </w:rPr>
        <w:t xml:space="preserve">Jako najkorzystniejsza zostanie uznana oferta, która otrzyma najwyższą punktację (P) po zsumowaniu liczby punktów uzyskanych w kryterium cena (Kc), </w:t>
      </w:r>
      <w:r w:rsidR="002157E1">
        <w:rPr>
          <w:rFonts w:eastAsia="Calibri" w:cs="Arial"/>
          <w:sz w:val="20"/>
          <w:szCs w:val="20"/>
        </w:rPr>
        <w:t xml:space="preserve">oraz </w:t>
      </w:r>
      <w:r w:rsidR="00404DED" w:rsidRPr="00404DED">
        <w:rPr>
          <w:rFonts w:eastAsia="Calibri" w:cs="Arial"/>
          <w:sz w:val="20"/>
          <w:szCs w:val="20"/>
        </w:rPr>
        <w:t xml:space="preserve"> w kryterium terminu (Kt).</w:t>
      </w:r>
    </w:p>
    <w:p w14:paraId="03F1CC78" w14:textId="77777777" w:rsidR="00404DED" w:rsidRPr="00FB6F86" w:rsidRDefault="00404DED" w:rsidP="00404DED">
      <w:pPr>
        <w:jc w:val="both"/>
        <w:rPr>
          <w:rFonts w:ascii="Arial" w:eastAsia="Calibri" w:hAnsi="Arial" w:cs="Arial"/>
        </w:rPr>
      </w:pPr>
      <w:r w:rsidRPr="00FB6F86">
        <w:rPr>
          <w:rFonts w:ascii="Arial" w:eastAsia="Calibri" w:hAnsi="Arial" w:cs="Arial"/>
        </w:rPr>
        <w:t> </w:t>
      </w:r>
    </w:p>
    <w:p w14:paraId="6E3DBD81" w14:textId="77777777" w:rsidR="00404DED" w:rsidRDefault="00404DED" w:rsidP="00404DED">
      <w:pPr>
        <w:jc w:val="both"/>
        <w:rPr>
          <w:rFonts w:ascii="Arial" w:eastAsia="Calibri" w:hAnsi="Arial" w:cs="Arial"/>
          <w:i/>
          <w:iCs/>
        </w:rPr>
      </w:pPr>
      <w:r w:rsidRPr="00FB6F86">
        <w:rPr>
          <w:rFonts w:ascii="Arial" w:eastAsia="Calibri" w:hAnsi="Arial" w:cs="Arial"/>
          <w:i/>
          <w:iCs/>
        </w:rPr>
        <w:t>                                                 P = Kc + K</w:t>
      </w:r>
      <w:r w:rsidR="002157E1">
        <w:rPr>
          <w:rFonts w:ascii="Arial" w:eastAsia="Calibri" w:hAnsi="Arial" w:cs="Arial"/>
          <w:i/>
          <w:iCs/>
        </w:rPr>
        <w:t>t</w:t>
      </w:r>
      <w:r w:rsidRPr="00FB6F86">
        <w:rPr>
          <w:rFonts w:ascii="Arial" w:eastAsia="Calibri" w:hAnsi="Arial" w:cs="Arial"/>
          <w:i/>
          <w:iCs/>
        </w:rPr>
        <w:t xml:space="preserve"> </w:t>
      </w:r>
    </w:p>
    <w:p w14:paraId="67EA69DF" w14:textId="77777777" w:rsidR="002B5316" w:rsidRPr="002157E1" w:rsidRDefault="002157E1" w:rsidP="002157E1">
      <w:pPr>
        <w:pStyle w:val="Tekstpodstawowywcity"/>
        <w:suppressAutoHyphens/>
        <w:spacing w:after="0"/>
        <w:ind w:left="142" w:hanging="142"/>
        <w:jc w:val="both"/>
      </w:pPr>
      <w:r w:rsidRPr="002157E1">
        <w:rPr>
          <w:rFonts w:asciiTheme="minorHAnsi" w:hAnsiTheme="minorHAnsi"/>
          <w:sz w:val="20"/>
          <w:szCs w:val="20"/>
        </w:rPr>
        <w:t xml:space="preserve">4. </w:t>
      </w:r>
      <w:r w:rsidR="002B5316" w:rsidRPr="002157E1">
        <w:rPr>
          <w:rFonts w:asciiTheme="minorHAnsi" w:hAnsiTheme="minorHAnsi"/>
          <w:sz w:val="20"/>
          <w:szCs w:val="20"/>
        </w:rPr>
        <w:t>Zamawiający wybierze na realizatora przedmiotu zamówienia tego Wykonawcę, którego oferta jest zgodna z wymaganiami dokumentów przetargowych, posiada wymagane kwalifikacje techniczne, przyjmuje wszystkie warunki Zamawiającego oraz przedłoży najkorzystniejszą cenowo ofertę</w:t>
      </w:r>
      <w:r w:rsidR="002B5316" w:rsidRPr="002157E1">
        <w:t>.</w:t>
      </w:r>
    </w:p>
    <w:p w14:paraId="26EC6E20" w14:textId="77777777" w:rsidR="002157E1" w:rsidRPr="002157E1" w:rsidRDefault="002157E1" w:rsidP="002157E1">
      <w:pPr>
        <w:pStyle w:val="Tekstpodstawowywcity"/>
        <w:suppressAutoHyphens/>
        <w:spacing w:after="0"/>
        <w:jc w:val="both"/>
      </w:pPr>
    </w:p>
    <w:p w14:paraId="57497A7F" w14:textId="77777777" w:rsidR="002B5316" w:rsidRPr="002157E1" w:rsidRDefault="002157E1" w:rsidP="002157E1">
      <w:pPr>
        <w:pStyle w:val="Tekstpodstawowywcity"/>
        <w:suppressAutoHyphens/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2157E1">
        <w:rPr>
          <w:rFonts w:asciiTheme="minorHAnsi" w:hAnsiTheme="minorHAnsi"/>
          <w:sz w:val="20"/>
          <w:szCs w:val="20"/>
        </w:rPr>
        <w:t xml:space="preserve">5. </w:t>
      </w:r>
      <w:r w:rsidR="002B5316" w:rsidRPr="002157E1">
        <w:rPr>
          <w:rFonts w:asciiTheme="minorHAnsi" w:hAnsiTheme="minorHAnsi"/>
          <w:sz w:val="20"/>
          <w:szCs w:val="20"/>
        </w:rPr>
        <w:t>Je</w:t>
      </w:r>
      <w:r w:rsidR="002B5316" w:rsidRPr="002157E1">
        <w:rPr>
          <w:rFonts w:asciiTheme="minorHAnsi" w:hAnsiTheme="minorHAnsi" w:cs="TTE1014EA0t00"/>
          <w:sz w:val="20"/>
          <w:szCs w:val="20"/>
        </w:rPr>
        <w:t>ż</w:t>
      </w:r>
      <w:r w:rsidR="002B5316" w:rsidRPr="002157E1">
        <w:rPr>
          <w:rFonts w:asciiTheme="minorHAnsi" w:hAnsiTheme="minorHAnsi"/>
          <w:sz w:val="20"/>
          <w:szCs w:val="20"/>
        </w:rPr>
        <w:t>eli wybór oferty najkorzystniejszej b</w:t>
      </w:r>
      <w:r w:rsidR="002B5316" w:rsidRPr="002157E1">
        <w:rPr>
          <w:rFonts w:asciiTheme="minorHAnsi" w:hAnsiTheme="minorHAnsi" w:cs="TTE1014EA0t00"/>
          <w:sz w:val="20"/>
          <w:szCs w:val="20"/>
        </w:rPr>
        <w:t>ę</w:t>
      </w:r>
      <w:r w:rsidR="002B5316" w:rsidRPr="002157E1">
        <w:rPr>
          <w:rFonts w:asciiTheme="minorHAnsi" w:hAnsiTheme="minorHAnsi"/>
          <w:sz w:val="20"/>
          <w:szCs w:val="20"/>
        </w:rPr>
        <w:t>dzie niemo</w:t>
      </w:r>
      <w:r w:rsidR="002B5316" w:rsidRPr="002157E1">
        <w:rPr>
          <w:rFonts w:asciiTheme="minorHAnsi" w:hAnsiTheme="minorHAnsi" w:cs="TTE1014EA0t00"/>
          <w:sz w:val="20"/>
          <w:szCs w:val="20"/>
        </w:rPr>
        <w:t>ż</w:t>
      </w:r>
      <w:r w:rsidR="002B5316" w:rsidRPr="002157E1">
        <w:rPr>
          <w:rFonts w:asciiTheme="minorHAnsi" w:hAnsiTheme="minorHAnsi"/>
          <w:sz w:val="20"/>
          <w:szCs w:val="20"/>
        </w:rPr>
        <w:t xml:space="preserve">liwy z uwagi na fakt, że zostały </w:t>
      </w:r>
      <w:r w:rsidR="002B5316" w:rsidRPr="002157E1">
        <w:rPr>
          <w:rFonts w:asciiTheme="minorHAnsi" w:hAnsiTheme="minorHAnsi" w:cs="Times-Roman"/>
          <w:sz w:val="20"/>
          <w:szCs w:val="20"/>
        </w:rPr>
        <w:t>zło</w:t>
      </w:r>
      <w:r w:rsidR="002B5316" w:rsidRPr="002157E1">
        <w:rPr>
          <w:rFonts w:asciiTheme="minorHAnsi" w:hAnsiTheme="minorHAnsi" w:cs="TTE1014EA0t00"/>
          <w:sz w:val="20"/>
          <w:szCs w:val="20"/>
        </w:rPr>
        <w:t>ż</w:t>
      </w:r>
      <w:r w:rsidR="002B5316" w:rsidRPr="002157E1">
        <w:rPr>
          <w:rFonts w:asciiTheme="minorHAnsi" w:hAnsiTheme="minorHAnsi" w:cs="Times-Roman"/>
          <w:sz w:val="20"/>
          <w:szCs w:val="20"/>
        </w:rPr>
        <w:t>one oferty o takiej samej cenie zamawiaj</w:t>
      </w:r>
      <w:r w:rsidR="002B5316" w:rsidRPr="002157E1">
        <w:rPr>
          <w:rFonts w:asciiTheme="minorHAnsi" w:hAnsiTheme="minorHAnsi" w:cs="TTE1014EA0t00"/>
          <w:sz w:val="20"/>
          <w:szCs w:val="20"/>
        </w:rPr>
        <w:t>ą</w:t>
      </w:r>
      <w:r w:rsidR="002B5316" w:rsidRPr="002157E1">
        <w:rPr>
          <w:rFonts w:asciiTheme="minorHAnsi" w:hAnsiTheme="minorHAnsi" w:cs="Times-Roman"/>
          <w:sz w:val="20"/>
          <w:szCs w:val="20"/>
        </w:rPr>
        <w:t>cy wezwie wykonawców, którzy zło</w:t>
      </w:r>
      <w:r w:rsidR="002B5316" w:rsidRPr="002157E1">
        <w:rPr>
          <w:rFonts w:asciiTheme="minorHAnsi" w:hAnsiTheme="minorHAnsi" w:cs="TTE1014EA0t00"/>
          <w:sz w:val="20"/>
          <w:szCs w:val="20"/>
        </w:rPr>
        <w:t>ż</w:t>
      </w:r>
      <w:r w:rsidR="002B5316" w:rsidRPr="002157E1">
        <w:rPr>
          <w:rFonts w:asciiTheme="minorHAnsi" w:hAnsiTheme="minorHAnsi" w:cs="Times-Roman"/>
          <w:sz w:val="20"/>
          <w:szCs w:val="20"/>
        </w:rPr>
        <w:t>yli oferty, do zło</w:t>
      </w:r>
      <w:r w:rsidR="002B5316" w:rsidRPr="002157E1">
        <w:rPr>
          <w:rFonts w:asciiTheme="minorHAnsi" w:hAnsiTheme="minorHAnsi" w:cs="TTE1014EA0t00"/>
          <w:sz w:val="20"/>
          <w:szCs w:val="20"/>
        </w:rPr>
        <w:t>ż</w:t>
      </w:r>
      <w:r w:rsidR="002B5316" w:rsidRPr="002157E1">
        <w:rPr>
          <w:rFonts w:asciiTheme="minorHAnsi" w:hAnsiTheme="minorHAnsi" w:cs="Times-Roman"/>
          <w:sz w:val="20"/>
          <w:szCs w:val="20"/>
        </w:rPr>
        <w:t>enia ofert dodatkowych .</w:t>
      </w:r>
    </w:p>
    <w:p w14:paraId="38ED2ECE" w14:textId="77777777" w:rsidR="002B5316" w:rsidRPr="002157E1" w:rsidRDefault="002157E1" w:rsidP="002157E1">
      <w:pPr>
        <w:pStyle w:val="Tekstpodstawowywcity"/>
        <w:suppressAutoHyphens/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2157E1">
        <w:rPr>
          <w:rFonts w:asciiTheme="minorHAnsi" w:hAnsiTheme="minorHAnsi"/>
          <w:sz w:val="20"/>
          <w:szCs w:val="20"/>
        </w:rPr>
        <w:t xml:space="preserve">6. </w:t>
      </w:r>
      <w:r w:rsidR="002B5316" w:rsidRPr="002157E1">
        <w:rPr>
          <w:rFonts w:asciiTheme="minorHAnsi" w:hAnsiTheme="minorHAnsi"/>
          <w:sz w:val="20"/>
          <w:szCs w:val="20"/>
        </w:rPr>
        <w:t>Wykonawcy składaj</w:t>
      </w:r>
      <w:r w:rsidR="002B5316" w:rsidRPr="002157E1">
        <w:rPr>
          <w:rFonts w:asciiTheme="minorHAnsi" w:hAnsiTheme="minorHAnsi" w:cs="TTE1014EA0t00"/>
          <w:sz w:val="20"/>
          <w:szCs w:val="20"/>
        </w:rPr>
        <w:t>ą</w:t>
      </w:r>
      <w:r w:rsidR="002B5316" w:rsidRPr="002157E1">
        <w:rPr>
          <w:rFonts w:asciiTheme="minorHAnsi" w:hAnsiTheme="minorHAnsi"/>
          <w:sz w:val="20"/>
          <w:szCs w:val="20"/>
        </w:rPr>
        <w:t>c oferty dodatkowe, nie mog</w:t>
      </w:r>
      <w:r w:rsidR="002B5316" w:rsidRPr="002157E1">
        <w:rPr>
          <w:rFonts w:asciiTheme="minorHAnsi" w:hAnsiTheme="minorHAnsi" w:cs="TTE1014EA0t00"/>
          <w:sz w:val="20"/>
          <w:szCs w:val="20"/>
        </w:rPr>
        <w:t xml:space="preserve">ą </w:t>
      </w:r>
      <w:r w:rsidR="002B5316" w:rsidRPr="002157E1">
        <w:rPr>
          <w:rFonts w:asciiTheme="minorHAnsi" w:hAnsiTheme="minorHAnsi"/>
          <w:sz w:val="20"/>
          <w:szCs w:val="20"/>
        </w:rPr>
        <w:t>zaoferowa</w:t>
      </w:r>
      <w:r w:rsidR="002B5316" w:rsidRPr="002157E1">
        <w:rPr>
          <w:rFonts w:asciiTheme="minorHAnsi" w:hAnsiTheme="minorHAnsi" w:cs="TTE1014EA0t00"/>
          <w:sz w:val="20"/>
          <w:szCs w:val="20"/>
        </w:rPr>
        <w:t xml:space="preserve">ć </w:t>
      </w:r>
      <w:r w:rsidR="002B5316" w:rsidRPr="002157E1">
        <w:rPr>
          <w:rFonts w:asciiTheme="minorHAnsi" w:hAnsiTheme="minorHAnsi"/>
          <w:sz w:val="20"/>
          <w:szCs w:val="20"/>
        </w:rPr>
        <w:t>cen wy</w:t>
      </w:r>
      <w:r w:rsidR="002B5316" w:rsidRPr="002157E1">
        <w:rPr>
          <w:rFonts w:asciiTheme="minorHAnsi" w:hAnsiTheme="minorHAnsi" w:cs="TTE1014EA0t00"/>
          <w:sz w:val="20"/>
          <w:szCs w:val="20"/>
        </w:rPr>
        <w:t>ż</w:t>
      </w:r>
      <w:r w:rsidR="002B5316" w:rsidRPr="002157E1">
        <w:rPr>
          <w:rFonts w:asciiTheme="minorHAnsi" w:hAnsiTheme="minorHAnsi"/>
          <w:sz w:val="20"/>
          <w:szCs w:val="20"/>
        </w:rPr>
        <w:t>szych w </w:t>
      </w:r>
      <w:r w:rsidR="002B5316" w:rsidRPr="002157E1">
        <w:rPr>
          <w:rFonts w:asciiTheme="minorHAnsi" w:hAnsiTheme="minorHAnsi" w:cs="Times-Roman"/>
          <w:sz w:val="20"/>
          <w:szCs w:val="20"/>
        </w:rPr>
        <w:t>zło</w:t>
      </w:r>
      <w:r w:rsidR="002B5316" w:rsidRPr="002157E1">
        <w:rPr>
          <w:rFonts w:asciiTheme="minorHAnsi" w:hAnsiTheme="minorHAnsi" w:cs="TTE1014EA0t00"/>
          <w:sz w:val="20"/>
          <w:szCs w:val="20"/>
        </w:rPr>
        <w:t>ż</w:t>
      </w:r>
      <w:r w:rsidR="002B5316" w:rsidRPr="002157E1">
        <w:rPr>
          <w:rFonts w:asciiTheme="minorHAnsi" w:hAnsiTheme="minorHAnsi" w:cs="Times-Roman"/>
          <w:sz w:val="20"/>
          <w:szCs w:val="20"/>
        </w:rPr>
        <w:t>onych wcze</w:t>
      </w:r>
      <w:r w:rsidR="002B5316" w:rsidRPr="002157E1">
        <w:rPr>
          <w:rFonts w:asciiTheme="minorHAnsi" w:hAnsiTheme="minorHAnsi" w:cs="TTE1014EA0t00"/>
          <w:sz w:val="20"/>
          <w:szCs w:val="20"/>
        </w:rPr>
        <w:t>ś</w:t>
      </w:r>
      <w:r w:rsidR="002B5316" w:rsidRPr="002157E1">
        <w:rPr>
          <w:rFonts w:asciiTheme="minorHAnsi" w:hAnsiTheme="minorHAnsi" w:cs="Times-Roman"/>
          <w:sz w:val="20"/>
          <w:szCs w:val="20"/>
        </w:rPr>
        <w:t>niej ofertach.</w:t>
      </w:r>
    </w:p>
    <w:p w14:paraId="7E29786A" w14:textId="77777777" w:rsidR="00D67290" w:rsidRPr="00334E45" w:rsidRDefault="00D67290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17FD63B6" w14:textId="77777777" w:rsidR="00105D1E" w:rsidRPr="00334E45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  <w:sz w:val="20"/>
          <w:szCs w:val="20"/>
        </w:rPr>
      </w:pPr>
    </w:p>
    <w:p w14:paraId="6EE6F17D" w14:textId="77777777" w:rsidR="00D67290" w:rsidRPr="00334E45" w:rsidRDefault="00D67290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  <w:sz w:val="20"/>
          <w:szCs w:val="20"/>
        </w:rPr>
      </w:pPr>
    </w:p>
    <w:p w14:paraId="2CCB4757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0D7CA30F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XV. Informacje o formalnościach, jakie powinny zostać dopełnione po wyborze oferty w celu zawarcia umowy</w:t>
      </w:r>
      <w:r w:rsidR="00105D1E" w:rsidRPr="00334E45">
        <w:rPr>
          <w:rFonts w:asciiTheme="minorHAnsi" w:hAnsiTheme="minorHAnsi"/>
        </w:rPr>
        <w:t xml:space="preserve"> </w:t>
      </w:r>
      <w:r w:rsidRPr="00334E45">
        <w:rPr>
          <w:rFonts w:asciiTheme="minorHAnsi" w:hAnsiTheme="minorHAnsi"/>
        </w:rPr>
        <w:t>w sprawie zamówienia publicznego</w:t>
      </w:r>
    </w:p>
    <w:p w14:paraId="018830BF" w14:textId="77777777" w:rsidR="00105D1E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60C2CF00" w14:textId="77777777" w:rsidR="00D76702" w:rsidRPr="00334E45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2C8C1502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1. Informacja o wyborze oferty zostanie przekazana wszystkim Wykonawcom, którzy złożyli oferty.</w:t>
      </w:r>
    </w:p>
    <w:p w14:paraId="150EC326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2. Wykonawca ma obowiązek zawrzeć umowę według wzoru, stanowiącego załącznik do siwz.</w:t>
      </w:r>
    </w:p>
    <w:p w14:paraId="72613EFA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lastRenderedPageBreak/>
        <w:t>3. Umowa zostanie zawarta w formie pisemnej:</w:t>
      </w:r>
    </w:p>
    <w:p w14:paraId="17B9E32D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 xml:space="preserve">1) w terminie nie </w:t>
      </w:r>
      <w:r w:rsidRPr="00C5591E">
        <w:rPr>
          <w:rFonts w:cs="Calibri"/>
          <w:color w:val="000000"/>
          <w:sz w:val="20"/>
          <w:szCs w:val="20"/>
        </w:rPr>
        <w:t>krótszym</w:t>
      </w:r>
      <w:r w:rsidRPr="00334E45">
        <w:rPr>
          <w:rFonts w:cs="Calibri"/>
          <w:color w:val="000000"/>
          <w:sz w:val="20"/>
          <w:szCs w:val="20"/>
        </w:rPr>
        <w:t xml:space="preserve"> niż 5 dni od dnia przesłania zawiadomienia o wyborze najkorzystniejszej oferty,</w:t>
      </w:r>
    </w:p>
    <w:p w14:paraId="514CED9E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jeżeli zawiadomienie to zostało przesłane przy użyciu środków komunikacji elektronicznej</w:t>
      </w:r>
    </w:p>
    <w:p w14:paraId="0F44B00D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albo</w:t>
      </w:r>
    </w:p>
    <w:p w14:paraId="59229A8B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2) w terminie 10 dni – jeżeli zostało przesłane w inny sposób,</w:t>
      </w:r>
    </w:p>
    <w:p w14:paraId="1F8FACB3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3) przed upływem w/w terminów w przypadkach omówionych w art. 94 ust. 2 pkt 1 lit. a oraz art. 94 ust. 2</w:t>
      </w:r>
    </w:p>
    <w:p w14:paraId="65E11F93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pkt 3 ustawy Pzp</w:t>
      </w:r>
    </w:p>
    <w:p w14:paraId="08852E5C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4. Informacje o formalnościach, jakie powinny być spełnione w celu zawarcia umowy:</w:t>
      </w:r>
    </w:p>
    <w:p w14:paraId="78503EBC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1) Wykonawca, którego oferta została wybrana zobowiązany jest skontaktować się z Zamawiającym w celu</w:t>
      </w:r>
    </w:p>
    <w:p w14:paraId="39839ECB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,Italic"/>
          <w:i/>
          <w:iCs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 xml:space="preserve">uzgodnienia terminu podpisania umowy. Umowa zostanie podpisana w siedzibie Zamawiającego. </w:t>
      </w:r>
      <w:r w:rsidRPr="00334E45">
        <w:rPr>
          <w:rFonts w:cs="Calibri,Italic"/>
          <w:i/>
          <w:iCs/>
          <w:color w:val="000000"/>
          <w:sz w:val="20"/>
          <w:szCs w:val="20"/>
        </w:rPr>
        <w:t>Zamawiający</w:t>
      </w:r>
    </w:p>
    <w:p w14:paraId="096FAC30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,Italic"/>
          <w:i/>
          <w:iCs/>
          <w:color w:val="000000"/>
          <w:sz w:val="20"/>
          <w:szCs w:val="20"/>
        </w:rPr>
        <w:t>dopuszcza zawarcie umowy za pośrednictwem usługi kurierskiej na koszt Wykonawcy</w:t>
      </w:r>
      <w:r w:rsidRPr="00334E45">
        <w:rPr>
          <w:rFonts w:cs="Calibri"/>
          <w:color w:val="000000"/>
          <w:sz w:val="20"/>
          <w:szCs w:val="20"/>
        </w:rPr>
        <w:t>.</w:t>
      </w:r>
    </w:p>
    <w:p w14:paraId="1C2D6A22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334E45">
        <w:rPr>
          <w:rFonts w:cs="Calibri"/>
          <w:color w:val="000000"/>
          <w:sz w:val="20"/>
          <w:szCs w:val="20"/>
        </w:rPr>
        <w:t>2) Wykonawca, którego oferta została wybrana zobowiązany jest najpóźniej do dnia podpisania umowy:</w:t>
      </w:r>
    </w:p>
    <w:p w14:paraId="526D4727" w14:textId="65C443F2" w:rsidR="00742416" w:rsidRPr="00334E45" w:rsidRDefault="00983BF8" w:rsidP="00450D2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a)</w:t>
      </w:r>
      <w:r w:rsidR="00742416" w:rsidRPr="00334E45">
        <w:rPr>
          <w:rFonts w:cs="Calibri"/>
          <w:color w:val="000000"/>
          <w:sz w:val="20"/>
          <w:szCs w:val="20"/>
        </w:rPr>
        <w:t xml:space="preserve"> Wykonawcy składający ofertę wspólną będą mieli obowiązek przedstawić zamawiającemu</w:t>
      </w:r>
      <w:r w:rsidR="00450D21">
        <w:rPr>
          <w:rFonts w:cs="Calibri"/>
          <w:color w:val="000000"/>
          <w:sz w:val="20"/>
          <w:szCs w:val="20"/>
        </w:rPr>
        <w:t xml:space="preserve"> </w:t>
      </w:r>
      <w:r w:rsidR="00742416" w:rsidRPr="00334E45">
        <w:rPr>
          <w:rFonts w:cs="Calibri"/>
          <w:color w:val="000000"/>
          <w:sz w:val="20"/>
          <w:szCs w:val="20"/>
        </w:rPr>
        <w:t>umowę konsorcjum,</w:t>
      </w:r>
    </w:p>
    <w:p w14:paraId="454F791C" w14:textId="77777777" w:rsidR="00742416" w:rsidRPr="00334E45" w:rsidRDefault="00983BF8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b</w:t>
      </w:r>
      <w:r w:rsidR="00742416" w:rsidRPr="00334E45">
        <w:rPr>
          <w:rFonts w:cs="Calibri"/>
          <w:color w:val="000000"/>
          <w:sz w:val="20"/>
          <w:szCs w:val="20"/>
        </w:rPr>
        <w:t>) wyznaczenia osoby/osób uprawnionych do utrzymywania bieżących kontaktów.</w:t>
      </w:r>
    </w:p>
    <w:p w14:paraId="14E60E20" w14:textId="77777777" w:rsidR="00361C5A" w:rsidRDefault="00361C5A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8B8AB21" w14:textId="77777777" w:rsidR="00105D1E" w:rsidRPr="00334E45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3F89F218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2A196C25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XVI. Wymagania dotyczące zabezpieczenia należytego wykonania umowy</w:t>
      </w:r>
      <w:r w:rsidR="00105D1E" w:rsidRPr="00334E45">
        <w:rPr>
          <w:rFonts w:asciiTheme="minorHAnsi" w:hAnsiTheme="minorHAnsi"/>
        </w:rPr>
        <w:t xml:space="preserve">                         </w:t>
      </w:r>
    </w:p>
    <w:p w14:paraId="2C5690B9" w14:textId="77777777" w:rsidR="00105D1E" w:rsidRDefault="00105D1E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0FFAD56A" w14:textId="77777777" w:rsidR="00D76702" w:rsidRPr="00334E45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4D9EC92" w14:textId="77777777" w:rsidR="00361C5A" w:rsidRPr="00C327DB" w:rsidRDefault="00361C5A" w:rsidP="00361C5A">
      <w:pPr>
        <w:spacing w:line="360" w:lineRule="auto"/>
        <w:jc w:val="both"/>
      </w:pPr>
      <w:r w:rsidRPr="00EA145A">
        <w:t>Zamawiający nie wymaga wniesienia zabezpieczenia należytego wykonania umowy.</w:t>
      </w:r>
      <w:r w:rsidRPr="00C327DB">
        <w:rPr>
          <w:color w:val="000000"/>
        </w:rPr>
        <w:t xml:space="preserve"> </w:t>
      </w:r>
    </w:p>
    <w:p w14:paraId="57556532" w14:textId="77777777" w:rsidR="00361C5A" w:rsidRPr="00334E45" w:rsidRDefault="00361C5A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021805EF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6EA86256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XVII. Istotne dla stron postanowienia, które zostaną wprowadzone do treści zawieranej umowy w sprawie zamówienia publicznego, ogólne warunki umowy albo wzór umowy</w:t>
      </w:r>
    </w:p>
    <w:p w14:paraId="4CD16625" w14:textId="77777777" w:rsidR="007424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18486F63" w14:textId="77777777" w:rsidR="00D76702" w:rsidRPr="00334E45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DE5E98E" w14:textId="77777777" w:rsidR="007424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 xml:space="preserve">Postanowienia umowy – zawiera </w:t>
      </w:r>
      <w:r w:rsidR="0084305F">
        <w:rPr>
          <w:rFonts w:cs="Calibri"/>
          <w:sz w:val="20"/>
          <w:szCs w:val="20"/>
        </w:rPr>
        <w:t>wzór</w:t>
      </w:r>
      <w:r w:rsidR="00E5353B">
        <w:rPr>
          <w:rFonts w:cs="Calibri"/>
          <w:sz w:val="20"/>
          <w:szCs w:val="20"/>
        </w:rPr>
        <w:t xml:space="preserve"> umowy </w:t>
      </w:r>
      <w:r w:rsidR="00E5353B" w:rsidRPr="0084305F">
        <w:rPr>
          <w:rFonts w:cs="Calibri"/>
          <w:sz w:val="20"/>
          <w:szCs w:val="20"/>
        </w:rPr>
        <w:t xml:space="preserve">stanowiący załącznik </w:t>
      </w:r>
      <w:r w:rsidR="00E5353B" w:rsidRPr="00316534">
        <w:rPr>
          <w:rFonts w:cs="Calibri"/>
          <w:sz w:val="20"/>
          <w:szCs w:val="20"/>
        </w:rPr>
        <w:t xml:space="preserve">nr </w:t>
      </w:r>
      <w:r w:rsidR="0084305F" w:rsidRPr="00316534">
        <w:rPr>
          <w:rFonts w:cs="Calibri"/>
          <w:sz w:val="20"/>
          <w:szCs w:val="20"/>
        </w:rPr>
        <w:t>11</w:t>
      </w:r>
      <w:r w:rsidRPr="00316534">
        <w:rPr>
          <w:rFonts w:cs="Calibri"/>
          <w:sz w:val="20"/>
          <w:szCs w:val="20"/>
        </w:rPr>
        <w:t xml:space="preserve"> do SIWZ</w:t>
      </w:r>
    </w:p>
    <w:p w14:paraId="683DB617" w14:textId="77777777" w:rsidR="00361C5A" w:rsidRDefault="00361C5A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27F7177" w14:textId="77777777" w:rsidR="00361C5A" w:rsidRPr="00E5353B" w:rsidRDefault="00361C5A" w:rsidP="00742416">
      <w:pPr>
        <w:autoSpaceDE w:val="0"/>
        <w:autoSpaceDN w:val="0"/>
        <w:adjustRightInd w:val="0"/>
        <w:spacing w:after="0" w:line="240" w:lineRule="auto"/>
        <w:rPr>
          <w:rFonts w:cs="Calibri"/>
          <w:color w:val="FF0000"/>
          <w:sz w:val="20"/>
          <w:szCs w:val="20"/>
        </w:rPr>
      </w:pPr>
    </w:p>
    <w:p w14:paraId="0E30A54B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7B41F786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2CC1C23F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XVIII. Pouczenie o środkach ochrony prawnej przysługujących wykonawcy w toku postępowania o udzielenie zamówienia</w:t>
      </w:r>
    </w:p>
    <w:p w14:paraId="2045BA63" w14:textId="77777777" w:rsidR="007424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E0C3717" w14:textId="77777777" w:rsidR="00D76702" w:rsidRPr="00334E45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5AA4001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1. Wykonawcom lub innym podmiotom jeżeli mają lub mieli interes w uzyskaniu danego zamówienia oraz ponieśli lub mogą ponieść szkodę w wyniku naruszenia przez Zamawiającego przepisów Pzp.</w:t>
      </w:r>
    </w:p>
    <w:p w14:paraId="0F662741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2. Zgodnie z art. 180 Ustawy wobec czynności podjętych przez Zamawiającego w toku postępowania oraz w</w:t>
      </w:r>
    </w:p>
    <w:p w14:paraId="5CFCA7A0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przypadku zaniechania przez Zamawiającego czynności, do której jest zobowiązany na podstawie Pzp, można</w:t>
      </w:r>
    </w:p>
    <w:p w14:paraId="63B79C1C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wnieść odwołanie do Prezesa Izby w formie pisemnej albo elektronicznej opatrzonej bezpiecznym podpisem</w:t>
      </w:r>
    </w:p>
    <w:p w14:paraId="15ECC919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elektronicznym weryfikowanym za pomocą ważnego kwalifikowanego certyfikatu lub równoważnego środka,</w:t>
      </w:r>
    </w:p>
    <w:p w14:paraId="37EB7F47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spełniającego wymagania dla tego rodzaju podpisu.</w:t>
      </w:r>
    </w:p>
    <w:p w14:paraId="607E8D4D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3. Odwołanie wnosi się w terminie 5 dni od dnia przesłania informacji o czynności Zamawiającego stanowiącej</w:t>
      </w:r>
    </w:p>
    <w:p w14:paraId="71FF99E3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podstawę jego wniesienia jeżeli zostały przesłane w sposób określony w art. 180 ust. 5 zd.2 albo w terminie 10 dni jeżeli zostały przesłane w inny sposób.</w:t>
      </w:r>
    </w:p>
    <w:p w14:paraId="75BF8E46" w14:textId="77777777" w:rsidR="00361C5A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4. Szczegółowe kwestie dotyczące środków ochrony prawnej reguluje dział VI ustawy – Prawo zamówień publicznych art. 179- 198 ustawy Pzp (Dz. U. z 2015r., poz. 2164</w:t>
      </w:r>
      <w:r w:rsidR="00334E45" w:rsidRPr="00334E45">
        <w:rPr>
          <w:rFonts w:cs="Calibri"/>
          <w:sz w:val="20"/>
          <w:szCs w:val="20"/>
        </w:rPr>
        <w:t xml:space="preserve"> ze zm.</w:t>
      </w:r>
      <w:r w:rsidRPr="00334E45">
        <w:rPr>
          <w:rFonts w:cs="Calibri"/>
          <w:sz w:val="20"/>
          <w:szCs w:val="20"/>
        </w:rPr>
        <w:t>).</w:t>
      </w:r>
    </w:p>
    <w:p w14:paraId="50C21A86" w14:textId="77777777" w:rsidR="00361C5A" w:rsidRPr="00334E45" w:rsidRDefault="00361C5A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418073B3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77E37EE1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6D876A4F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XIX. Opis części zamówienia, jeżeli, Zamawiający dopuszcza składanie ofert częściowych</w:t>
      </w:r>
    </w:p>
    <w:p w14:paraId="7F063A2D" w14:textId="77777777" w:rsidR="007424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CF2DCB1" w14:textId="77777777" w:rsidR="00D76702" w:rsidRPr="00334E45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7C092E04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682F2C">
        <w:rPr>
          <w:rFonts w:cs="Calibri"/>
          <w:sz w:val="20"/>
          <w:szCs w:val="20"/>
        </w:rPr>
        <w:t>Zamawiający</w:t>
      </w:r>
      <w:r w:rsidR="00682F2C" w:rsidRPr="00682F2C">
        <w:rPr>
          <w:rFonts w:cs="Calibri"/>
          <w:sz w:val="20"/>
          <w:szCs w:val="20"/>
        </w:rPr>
        <w:t xml:space="preserve"> </w:t>
      </w:r>
      <w:r w:rsidRPr="00682F2C">
        <w:rPr>
          <w:rFonts w:cs="Calibri"/>
          <w:sz w:val="20"/>
          <w:szCs w:val="20"/>
        </w:rPr>
        <w:t xml:space="preserve"> dopuszcza składani</w:t>
      </w:r>
      <w:r w:rsidR="00682F2C" w:rsidRPr="00682F2C">
        <w:rPr>
          <w:rFonts w:cs="Calibri"/>
          <w:sz w:val="20"/>
          <w:szCs w:val="20"/>
        </w:rPr>
        <w:t>e</w:t>
      </w:r>
      <w:r w:rsidRPr="00682F2C">
        <w:rPr>
          <w:rFonts w:cs="Calibri"/>
          <w:sz w:val="20"/>
          <w:szCs w:val="20"/>
        </w:rPr>
        <w:t xml:space="preserve"> ofert częściowych.</w:t>
      </w:r>
    </w:p>
    <w:p w14:paraId="073746BE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6EA1A117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49ADE6CA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XX. Informacja o przewidywanych zamówieniach podobnych, o których mowa w art. 67 ust. 1 pkt 6</w:t>
      </w:r>
    </w:p>
    <w:p w14:paraId="2F7BC1E7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39CA91B0" w14:textId="77777777" w:rsidR="00D76702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B43CD74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Zamawiający przewiduje możliwości udzielenia zamówienia</w:t>
      </w:r>
      <w:r w:rsidR="00334E45" w:rsidRPr="00334E45">
        <w:rPr>
          <w:rFonts w:cs="Calibri"/>
          <w:sz w:val="20"/>
          <w:szCs w:val="20"/>
        </w:rPr>
        <w:t>,</w:t>
      </w:r>
      <w:r w:rsidRPr="00334E45">
        <w:rPr>
          <w:rFonts w:cs="Calibri"/>
          <w:sz w:val="20"/>
          <w:szCs w:val="20"/>
        </w:rPr>
        <w:t xml:space="preserve"> o którym mowa w art. 67 ust. 1 pkt 6 .</w:t>
      </w:r>
    </w:p>
    <w:p w14:paraId="632D9DAD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6806DB13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6A0F50F3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XXI. Informacja o obowiązku osobistego wykonania przez Wykonawcę kluczowych części zamówienia zgodnie z art. 36a ust. 2 ustawy Pzp.</w:t>
      </w:r>
    </w:p>
    <w:p w14:paraId="68A16D71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13F068DC" w14:textId="77777777" w:rsidR="00D76702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08F38D7A" w14:textId="77777777" w:rsidR="00742416" w:rsidRPr="00334E45" w:rsidRDefault="00742416" w:rsidP="009D1B8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  <w:r w:rsidRPr="00334E45">
        <w:rPr>
          <w:rFonts w:cs="Calibri"/>
          <w:sz w:val="20"/>
          <w:szCs w:val="20"/>
        </w:rPr>
        <w:t xml:space="preserve">Zamawiający </w:t>
      </w:r>
      <w:r w:rsidR="009D1B81">
        <w:rPr>
          <w:rFonts w:cs="Calibri"/>
          <w:sz w:val="20"/>
          <w:szCs w:val="20"/>
        </w:rPr>
        <w:t>nie nakłada obowiązku osobistego wykonania przez Wykonawcę kluczowych części zamówienia</w:t>
      </w:r>
    </w:p>
    <w:p w14:paraId="028734BA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17FE67EA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15E53329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XXII. Wymagania dotyczące umowy o podwykonawstwo, której przedmiotem są roboty budowlane, których niespełnienie spowoduje zgłoszenie przez Zamawiającego odpowiednio zastrzeżeń lub sprzeciwu</w:t>
      </w:r>
    </w:p>
    <w:p w14:paraId="14E86A63" w14:textId="77777777" w:rsidR="007424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33461E2C" w14:textId="77777777" w:rsidR="00D76702" w:rsidRPr="00334E45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4005F65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Wymagania dotyczące umowy o podwykonawstwo, a których</w:t>
      </w:r>
      <w:r w:rsidR="009D1B81">
        <w:rPr>
          <w:rFonts w:cs="Calibri"/>
          <w:sz w:val="20"/>
          <w:szCs w:val="20"/>
        </w:rPr>
        <w:t xml:space="preserve"> n</w:t>
      </w:r>
      <w:r w:rsidRPr="00334E45">
        <w:rPr>
          <w:rFonts w:cs="Calibri"/>
          <w:sz w:val="20"/>
          <w:szCs w:val="20"/>
        </w:rPr>
        <w:t>iespełnienie spowoduje zgłoszenie odpowiednio zastrze</w:t>
      </w:r>
      <w:r w:rsidR="0084305F">
        <w:rPr>
          <w:rFonts w:cs="Calibri"/>
          <w:sz w:val="20"/>
          <w:szCs w:val="20"/>
        </w:rPr>
        <w:t xml:space="preserve">żeń lub sprzeciwu, zawarte są we wzorze </w:t>
      </w:r>
      <w:r w:rsidRPr="00334E45">
        <w:rPr>
          <w:rFonts w:cs="Calibri"/>
          <w:sz w:val="20"/>
          <w:szCs w:val="20"/>
        </w:rPr>
        <w:t>umowy</w:t>
      </w:r>
      <w:r w:rsidR="002602A0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 xml:space="preserve">stanowiącym załącznik nr </w:t>
      </w:r>
      <w:r w:rsidRPr="00316534">
        <w:rPr>
          <w:rFonts w:cs="Calibri"/>
          <w:sz w:val="20"/>
          <w:szCs w:val="20"/>
        </w:rPr>
        <w:t>1</w:t>
      </w:r>
      <w:r w:rsidR="0084305F" w:rsidRPr="00316534">
        <w:rPr>
          <w:rFonts w:cs="Calibri"/>
          <w:sz w:val="20"/>
          <w:szCs w:val="20"/>
        </w:rPr>
        <w:t>1</w:t>
      </w:r>
      <w:r w:rsidRPr="00316534">
        <w:rPr>
          <w:rFonts w:cs="Calibri"/>
          <w:sz w:val="20"/>
          <w:szCs w:val="20"/>
        </w:rPr>
        <w:t xml:space="preserve"> do SIWZ.</w:t>
      </w:r>
    </w:p>
    <w:p w14:paraId="3D585E43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02250F81" w14:textId="77777777" w:rsidR="00D76702" w:rsidRDefault="00D76702" w:rsidP="00334E45">
      <w:pPr>
        <w:pStyle w:val="1Styl1"/>
        <w:rPr>
          <w:rFonts w:asciiTheme="minorHAnsi" w:hAnsiTheme="minorHAnsi"/>
        </w:rPr>
      </w:pPr>
    </w:p>
    <w:p w14:paraId="62D06F33" w14:textId="77777777" w:rsidR="00742416" w:rsidRPr="00334E45" w:rsidRDefault="00742416" w:rsidP="00E5353B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XXIII. Informacje o umowach o podwykonawstwo, której przedmiotem są dostawy lub usługi, które z uwagi na wartość lub przedmiot tych dostaw lub usług, nie podlegają obowiązkowi przedkładania Zamawiającemu</w:t>
      </w:r>
    </w:p>
    <w:p w14:paraId="7146DF3A" w14:textId="77777777" w:rsidR="00742416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46EEB3E6" w14:textId="77777777" w:rsidR="00D76702" w:rsidRPr="00334E45" w:rsidRDefault="00D76702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4E7853E6" w14:textId="77777777" w:rsidR="00742416" w:rsidRPr="00334E45" w:rsidRDefault="00742416" w:rsidP="00334E45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Informacje o umowach o podwykonawstwo, której przedmiotem są dostawy lub usługi, które z uwagi na wartość lub</w:t>
      </w:r>
      <w:r w:rsidR="00334E45" w:rsidRPr="00334E45">
        <w:rPr>
          <w:rFonts w:cs="Calibri"/>
          <w:sz w:val="20"/>
          <w:szCs w:val="20"/>
        </w:rPr>
        <w:t xml:space="preserve"> </w:t>
      </w:r>
      <w:r w:rsidRPr="00334E45">
        <w:rPr>
          <w:rFonts w:cs="Calibri"/>
          <w:sz w:val="20"/>
          <w:szCs w:val="20"/>
        </w:rPr>
        <w:t>przedmiot tych dostaw lub usług, nie podlegają obowiązkowi przedkładania Zamawiającemu zawarte są</w:t>
      </w:r>
      <w:r w:rsidR="00334E45" w:rsidRPr="00334E45">
        <w:rPr>
          <w:rFonts w:cs="Calibri"/>
          <w:sz w:val="20"/>
          <w:szCs w:val="20"/>
        </w:rPr>
        <w:t xml:space="preserve"> </w:t>
      </w:r>
      <w:r w:rsidR="0084305F">
        <w:rPr>
          <w:rFonts w:cs="Calibri"/>
          <w:sz w:val="20"/>
          <w:szCs w:val="20"/>
        </w:rPr>
        <w:t xml:space="preserve">we wzorze umowy stanowiącym załącznik </w:t>
      </w:r>
      <w:r w:rsidR="0084305F" w:rsidRPr="00316534">
        <w:rPr>
          <w:rFonts w:cs="Calibri"/>
          <w:sz w:val="20"/>
          <w:szCs w:val="20"/>
        </w:rPr>
        <w:t>nr 11</w:t>
      </w:r>
      <w:r w:rsidRPr="00316534">
        <w:rPr>
          <w:rFonts w:cs="Calibri"/>
          <w:sz w:val="20"/>
          <w:szCs w:val="20"/>
        </w:rPr>
        <w:t xml:space="preserve"> do SIWZ.</w:t>
      </w:r>
    </w:p>
    <w:p w14:paraId="7937741F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5F6EB3BC" w14:textId="77777777" w:rsidR="00D76702" w:rsidRDefault="00D76702" w:rsidP="00D67290">
      <w:pPr>
        <w:pStyle w:val="1Styl1"/>
        <w:jc w:val="left"/>
        <w:rPr>
          <w:rFonts w:asciiTheme="minorHAnsi" w:hAnsiTheme="minorHAnsi"/>
        </w:rPr>
      </w:pPr>
    </w:p>
    <w:p w14:paraId="34F2117C" w14:textId="77777777" w:rsidR="00742416" w:rsidRPr="00334E45" w:rsidRDefault="00742416" w:rsidP="00D67290">
      <w:pPr>
        <w:pStyle w:val="1Styl1"/>
        <w:jc w:val="left"/>
        <w:rPr>
          <w:rFonts w:asciiTheme="minorHAnsi" w:hAnsiTheme="minorHAnsi"/>
        </w:rPr>
      </w:pPr>
      <w:r w:rsidRPr="00334E45">
        <w:rPr>
          <w:rFonts w:asciiTheme="minorHAnsi" w:hAnsiTheme="minorHAnsi"/>
        </w:rPr>
        <w:t>XXIV. Inne postanowienia Zamawiającego wynikające z art. 36 ust. 2 ustawy Pzp</w:t>
      </w:r>
    </w:p>
    <w:p w14:paraId="459581E3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  <w:r w:rsidRPr="00334E45">
        <w:rPr>
          <w:rFonts w:cs="Calibri,Bold"/>
          <w:b/>
          <w:bCs/>
          <w:sz w:val="20"/>
          <w:szCs w:val="20"/>
        </w:rPr>
        <w:t xml:space="preserve">                 </w:t>
      </w:r>
    </w:p>
    <w:p w14:paraId="13A4B204" w14:textId="77777777" w:rsidR="00742416" w:rsidRPr="00334E45" w:rsidRDefault="00742416" w:rsidP="00742416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304E010C" w14:textId="77777777" w:rsidR="00742416" w:rsidRPr="00334E45" w:rsidRDefault="00742416" w:rsidP="00980F9F">
      <w:pPr>
        <w:autoSpaceDE w:val="0"/>
        <w:autoSpaceDN w:val="0"/>
        <w:adjustRightInd w:val="0"/>
        <w:spacing w:after="0" w:line="20" w:lineRule="atLeast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1. Zamawiający nie przewiduje zawarcia umowy ramowej.</w:t>
      </w:r>
    </w:p>
    <w:p w14:paraId="3B8AE8AD" w14:textId="77777777" w:rsidR="00742416" w:rsidRPr="00334E45" w:rsidRDefault="00742416" w:rsidP="00980F9F">
      <w:pPr>
        <w:autoSpaceDE w:val="0"/>
        <w:autoSpaceDN w:val="0"/>
        <w:adjustRightInd w:val="0"/>
        <w:spacing w:after="0" w:line="20" w:lineRule="atLeast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2. Zamawiający nie dopuszcza składania ofert wariantowych.</w:t>
      </w:r>
    </w:p>
    <w:p w14:paraId="5B0CFAFB" w14:textId="77777777" w:rsidR="00742416" w:rsidRPr="00334E45" w:rsidRDefault="00742416" w:rsidP="00980F9F">
      <w:pPr>
        <w:autoSpaceDE w:val="0"/>
        <w:autoSpaceDN w:val="0"/>
        <w:adjustRightInd w:val="0"/>
        <w:spacing w:after="0" w:line="20" w:lineRule="atLeast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3. Zamawiający dopuszcza porozumiewanie się drogą elektroniczną.</w:t>
      </w:r>
    </w:p>
    <w:p w14:paraId="1C0549A0" w14:textId="77777777" w:rsidR="00742416" w:rsidRPr="00334E45" w:rsidRDefault="00742416" w:rsidP="00980F9F">
      <w:pPr>
        <w:autoSpaceDE w:val="0"/>
        <w:autoSpaceDN w:val="0"/>
        <w:adjustRightInd w:val="0"/>
        <w:spacing w:after="0" w:line="20" w:lineRule="atLeast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4. Zamawiający nie przewiduje rozliczenia w walutach obcych.</w:t>
      </w:r>
    </w:p>
    <w:p w14:paraId="11E63BD2" w14:textId="77777777" w:rsidR="00742416" w:rsidRPr="00334E45" w:rsidRDefault="00742416" w:rsidP="00980F9F">
      <w:pPr>
        <w:autoSpaceDE w:val="0"/>
        <w:autoSpaceDN w:val="0"/>
        <w:adjustRightInd w:val="0"/>
        <w:spacing w:after="0" w:line="20" w:lineRule="atLeast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 xml:space="preserve">5. </w:t>
      </w:r>
      <w:r w:rsidRPr="00980F9F">
        <w:rPr>
          <w:rFonts w:cs="Calibri"/>
          <w:sz w:val="20"/>
          <w:szCs w:val="20"/>
        </w:rPr>
        <w:t>Zamawiający nie przewiduje aukcji elektronicznej.</w:t>
      </w:r>
    </w:p>
    <w:p w14:paraId="48919FB6" w14:textId="77777777" w:rsidR="00742416" w:rsidRPr="00334E45" w:rsidRDefault="00742416" w:rsidP="00980F9F">
      <w:pPr>
        <w:autoSpaceDE w:val="0"/>
        <w:autoSpaceDN w:val="0"/>
        <w:adjustRightInd w:val="0"/>
        <w:spacing w:after="0" w:line="20" w:lineRule="atLeast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6. Zamawiający nie przewiduje zwrotu kosztów udziału w postępowaniu.</w:t>
      </w:r>
    </w:p>
    <w:p w14:paraId="15A8DA58" w14:textId="2834F47C" w:rsidR="00742416" w:rsidRDefault="00742416" w:rsidP="00DF5C4D">
      <w:pPr>
        <w:tabs>
          <w:tab w:val="left" w:pos="5040"/>
        </w:tabs>
        <w:spacing w:after="0" w:line="200" w:lineRule="exact"/>
        <w:rPr>
          <w:rFonts w:cs="Calibri"/>
          <w:sz w:val="20"/>
          <w:szCs w:val="20"/>
        </w:rPr>
      </w:pPr>
      <w:r w:rsidRPr="00334E45">
        <w:rPr>
          <w:rFonts w:cs="Calibri"/>
          <w:sz w:val="20"/>
          <w:szCs w:val="20"/>
        </w:rPr>
        <w:t>7. Zamawiający nie przewiduje postawienia wymagań, o których mowa w art. 29 ust. 4 ustawy Pzp.</w:t>
      </w:r>
    </w:p>
    <w:p w14:paraId="09CD118D" w14:textId="3F7FE304" w:rsidR="002B5316" w:rsidRDefault="00980F9F" w:rsidP="00DF5C4D">
      <w:pPr>
        <w:tabs>
          <w:tab w:val="left" w:pos="-4536"/>
        </w:tabs>
        <w:spacing w:after="0" w:line="200" w:lineRule="exact"/>
        <w:jc w:val="both"/>
        <w:rPr>
          <w:sz w:val="20"/>
          <w:szCs w:val="20"/>
        </w:rPr>
      </w:pPr>
      <w:r w:rsidRPr="00DF5C4D">
        <w:rPr>
          <w:sz w:val="20"/>
          <w:szCs w:val="20"/>
        </w:rPr>
        <w:t>8.</w:t>
      </w:r>
      <w:r w:rsidR="002B5316" w:rsidRPr="00DF5C4D">
        <w:rPr>
          <w:sz w:val="20"/>
          <w:szCs w:val="20"/>
        </w:rPr>
        <w:t xml:space="preserve">Zamawiający  przewiduje udzielenie zamówień uzupełniających po </w:t>
      </w:r>
      <w:r w:rsidR="002B5316" w:rsidRPr="002602A0">
        <w:rPr>
          <w:sz w:val="20"/>
          <w:szCs w:val="20"/>
        </w:rPr>
        <w:t>3</w:t>
      </w:r>
      <w:r w:rsidR="00E03AE2">
        <w:rPr>
          <w:sz w:val="20"/>
          <w:szCs w:val="20"/>
        </w:rPr>
        <w:t>1</w:t>
      </w:r>
      <w:r w:rsidR="002B5316" w:rsidRPr="002602A0">
        <w:rPr>
          <w:sz w:val="20"/>
          <w:szCs w:val="20"/>
        </w:rPr>
        <w:t>.03.20</w:t>
      </w:r>
      <w:r w:rsidR="001C67AB">
        <w:rPr>
          <w:sz w:val="20"/>
          <w:szCs w:val="20"/>
        </w:rPr>
        <w:t>2</w:t>
      </w:r>
      <w:r w:rsidR="00D031FC">
        <w:rPr>
          <w:sz w:val="20"/>
          <w:szCs w:val="20"/>
        </w:rPr>
        <w:t>1</w:t>
      </w:r>
      <w:r w:rsidR="002B5316" w:rsidRPr="002602A0">
        <w:rPr>
          <w:sz w:val="20"/>
          <w:szCs w:val="20"/>
        </w:rPr>
        <w:t>r</w:t>
      </w:r>
      <w:r w:rsidR="002B5316" w:rsidRPr="00DF5C4D">
        <w:rPr>
          <w:sz w:val="20"/>
          <w:szCs w:val="20"/>
        </w:rPr>
        <w:t>. w razie wystąpienia warunków zimowych.</w:t>
      </w:r>
      <w:r w:rsidR="00952DF1">
        <w:rPr>
          <w:sz w:val="20"/>
          <w:szCs w:val="20"/>
        </w:rPr>
        <w:t xml:space="preserve"> </w:t>
      </w:r>
    </w:p>
    <w:p w14:paraId="1B270ED0" w14:textId="77777777" w:rsidR="00C26EC8" w:rsidRPr="00952DF1" w:rsidRDefault="00C26EC8" w:rsidP="00DF5C4D">
      <w:pPr>
        <w:tabs>
          <w:tab w:val="left" w:pos="-4536"/>
        </w:tabs>
        <w:spacing w:after="0" w:line="200" w:lineRule="exact"/>
        <w:jc w:val="both"/>
        <w:rPr>
          <w:color w:val="FF0000"/>
          <w:sz w:val="20"/>
          <w:szCs w:val="20"/>
        </w:rPr>
      </w:pPr>
    </w:p>
    <w:p w14:paraId="44700B11" w14:textId="77777777" w:rsidR="00C26EC8" w:rsidRDefault="00C26EC8" w:rsidP="00C26EC8">
      <w:pPr>
        <w:pStyle w:val="1Styl1"/>
        <w:jc w:val="left"/>
        <w:rPr>
          <w:rFonts w:asciiTheme="minorHAnsi" w:hAnsiTheme="minorHAnsi"/>
        </w:rPr>
      </w:pPr>
    </w:p>
    <w:p w14:paraId="19656C49" w14:textId="77777777" w:rsidR="00C26EC8" w:rsidRPr="00334E45" w:rsidRDefault="00C26EC8" w:rsidP="00C26EC8">
      <w:pPr>
        <w:pStyle w:val="1Styl1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XXV.  </w:t>
      </w:r>
      <w:r w:rsidRPr="00FA33B3">
        <w:rPr>
          <w:rFonts w:asciiTheme="minorHAnsi" w:hAnsiTheme="minorHAnsi"/>
        </w:rPr>
        <w:t>Klauzula informacyjna wynikająca z art. 13 RODO</w:t>
      </w:r>
    </w:p>
    <w:p w14:paraId="62F7EF94" w14:textId="77777777" w:rsidR="00C26EC8" w:rsidRDefault="00C26EC8" w:rsidP="00C26EC8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0"/>
          <w:szCs w:val="20"/>
        </w:rPr>
      </w:pPr>
    </w:p>
    <w:p w14:paraId="5CAEF068" w14:textId="77777777" w:rsidR="00C26EC8" w:rsidRPr="00FA33B3" w:rsidRDefault="00C26EC8" w:rsidP="00C26EC8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 xml:space="preserve">1. Zgodnie z art. 13 ust. 1 i 2 Rozporządzenia Parlamentu Europejskiego i Rady (UE) 2016/679 </w:t>
      </w:r>
      <w:r w:rsidRPr="00FA33B3">
        <w:rPr>
          <w:rFonts w:cs="Calibri,Bold"/>
          <w:bCs/>
          <w:sz w:val="20"/>
          <w:szCs w:val="20"/>
        </w:rPr>
        <w:br/>
        <w:t xml:space="preserve">z dnia 27 kwietnia 2016 r. w sprawie ochrony osób fizycznych w związku z przetwarzaniem danych osobowych </w:t>
      </w:r>
      <w:r>
        <w:rPr>
          <w:rFonts w:cs="Calibri,Bold"/>
          <w:bCs/>
          <w:sz w:val="20"/>
          <w:szCs w:val="20"/>
        </w:rPr>
        <w:br/>
      </w:r>
      <w:r w:rsidRPr="00FA33B3">
        <w:rPr>
          <w:rFonts w:cs="Calibri,Bold"/>
          <w:bCs/>
          <w:sz w:val="20"/>
          <w:szCs w:val="20"/>
        </w:rPr>
        <w:t>i w sprawie swobodnego przepływu takich danych oraz uchylenia dyrektywy 95/46/WE (ogólne rozporządzenie o ochronie danych) (Dz. Urz. UE L 119 z 04.05.2016, str. 1), dalej „RODO”, Zamawiający informuje, że:</w:t>
      </w:r>
    </w:p>
    <w:p w14:paraId="3E49B859" w14:textId="77777777" w:rsidR="00C26EC8" w:rsidRPr="00FA33B3" w:rsidRDefault="00C26EC8" w:rsidP="00C26EC8">
      <w:pPr>
        <w:autoSpaceDE w:val="0"/>
        <w:autoSpaceDN w:val="0"/>
        <w:adjustRightInd w:val="0"/>
        <w:spacing w:after="0" w:line="240" w:lineRule="auto"/>
        <w:rPr>
          <w:rFonts w:cs="Calibri,Bold"/>
          <w:bCs/>
          <w:sz w:val="20"/>
          <w:szCs w:val="20"/>
        </w:rPr>
      </w:pPr>
    </w:p>
    <w:p w14:paraId="2D31FDC2" w14:textId="77777777" w:rsidR="00C26EC8" w:rsidRPr="00FA33B3" w:rsidRDefault="00C26EC8" w:rsidP="00C26EC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 xml:space="preserve">Administratorem danych osobowych jest Wójt Gminy Ciasna z siedzibą 42-793 Ciasna, </w:t>
      </w:r>
      <w:r w:rsidRPr="00FA33B3">
        <w:rPr>
          <w:rFonts w:cs="Calibri,Bold"/>
          <w:bCs/>
          <w:sz w:val="20"/>
          <w:szCs w:val="20"/>
        </w:rPr>
        <w:br/>
        <w:t>ul. Nowa 1a;</w:t>
      </w:r>
    </w:p>
    <w:p w14:paraId="71E0C3A1" w14:textId="77777777" w:rsidR="00C26EC8" w:rsidRPr="00FA33B3" w:rsidRDefault="00C26EC8" w:rsidP="00C26EC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lastRenderedPageBreak/>
        <w:t xml:space="preserve">kontakt z Inspektorem Ochrony Danych (IOD): </w:t>
      </w:r>
      <w:hyperlink r:id="rId15" w:history="1">
        <w:r w:rsidRPr="00FA33B3">
          <w:rPr>
            <w:rStyle w:val="Hipercze"/>
            <w:rFonts w:cs="Calibri,Bold"/>
            <w:bCs/>
            <w:sz w:val="20"/>
            <w:szCs w:val="20"/>
          </w:rPr>
          <w:t>kuba@eduodo.pl</w:t>
        </w:r>
      </w:hyperlink>
      <w:r w:rsidRPr="00FA33B3">
        <w:rPr>
          <w:rFonts w:cs="Calibri,Bold"/>
          <w:bCs/>
          <w:sz w:val="20"/>
          <w:szCs w:val="20"/>
        </w:rPr>
        <w:t xml:space="preserve"> ;</w:t>
      </w:r>
    </w:p>
    <w:p w14:paraId="56BDF49E" w14:textId="77777777" w:rsidR="00C26EC8" w:rsidRPr="00FA33B3" w:rsidRDefault="00C26EC8" w:rsidP="00C26EC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 xml:space="preserve">dane osobowe będą przetwarzane na podstawie art. 6 ust. 1 lit. c RODO w celu związanym </w:t>
      </w:r>
      <w:r w:rsidRPr="00FA33B3">
        <w:rPr>
          <w:rFonts w:cs="Calibri,Bold"/>
          <w:bCs/>
          <w:sz w:val="20"/>
          <w:szCs w:val="20"/>
        </w:rPr>
        <w:br/>
        <w:t>z niniejszym postępowaniem, o udzielnie zamówienia publicznego prowadzonym w trybie przetargu nieograniczonego;</w:t>
      </w:r>
    </w:p>
    <w:p w14:paraId="505E386D" w14:textId="77777777" w:rsidR="00C26EC8" w:rsidRPr="00FA33B3" w:rsidRDefault="00C26EC8" w:rsidP="00C26EC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>odbiorcami danych osobowych będą osoby lub podmioty, którym udostępniona zostanie dokumentacja postępowania w oparciu o art. 8 oraz art. 96 ust. 3 ustawy Pzp;</w:t>
      </w:r>
    </w:p>
    <w:p w14:paraId="49A77E12" w14:textId="77777777" w:rsidR="00C26EC8" w:rsidRPr="00FA33B3" w:rsidRDefault="00C26EC8" w:rsidP="00C26EC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>dane osobowe będą przechowywane zgodnie z art. 97 ust. 1 ustawy Pzp, przez okres 4 lat od dnia zakończenia postępowania o udzielenie zamówienia, a jeżeli czas trwania umowy przekracza 4 lata, okres przechowywania obejmuje cały czas trwania umowy;</w:t>
      </w:r>
    </w:p>
    <w:p w14:paraId="399C5587" w14:textId="77777777" w:rsidR="00C26EC8" w:rsidRPr="00FA33B3" w:rsidRDefault="00C26EC8" w:rsidP="00C26EC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 xml:space="preserve">obowiązek podania przez Wykonawcę danych osobowych bezpośrednio jego dotyczących jest wymogiem ustawowym określonym w przepisach ustawy Pzp. związanym z udziałem </w:t>
      </w:r>
      <w:r w:rsidRPr="00FA33B3">
        <w:rPr>
          <w:rFonts w:cs="Calibri,Bold"/>
          <w:bCs/>
          <w:sz w:val="20"/>
          <w:szCs w:val="20"/>
        </w:rPr>
        <w:br/>
        <w:t>w postępowaniu o udzielenie zamówienia publicznego; konsekwencje niepodania określonych danych wynikają z ustawy Pzp;</w:t>
      </w:r>
    </w:p>
    <w:p w14:paraId="3D89DF7B" w14:textId="77777777" w:rsidR="00C26EC8" w:rsidRPr="00FA33B3" w:rsidRDefault="00C26EC8" w:rsidP="00C26EC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>w odniesieniu do danych osobowych decyzje nie będą podejmowane w sposób zautomatyzowany, stosownie do art. 22 RODO;</w:t>
      </w:r>
    </w:p>
    <w:p w14:paraId="6D4F3770" w14:textId="77777777" w:rsidR="00C26EC8" w:rsidRPr="00FA33B3" w:rsidRDefault="00C26EC8" w:rsidP="00C26EC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>osoba, której dane osobowe dotyczą posiada:</w:t>
      </w:r>
    </w:p>
    <w:p w14:paraId="130EC804" w14:textId="77777777" w:rsidR="00C26EC8" w:rsidRPr="00FA33B3" w:rsidRDefault="00C26EC8" w:rsidP="00C26EC8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>na podstawie art. 15 RODO prawo dostępu do danych osobowych Pani/Pana dotyczących,</w:t>
      </w:r>
    </w:p>
    <w:p w14:paraId="391BEC8A" w14:textId="77777777" w:rsidR="00C26EC8" w:rsidRPr="00FA33B3" w:rsidRDefault="00C26EC8" w:rsidP="00C26EC8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>na podstawie art. 16 RODO prawo do sprostowania Pani/Pana danych,</w:t>
      </w:r>
    </w:p>
    <w:p w14:paraId="7F4E2E9D" w14:textId="77777777" w:rsidR="00C26EC8" w:rsidRPr="00FA33B3" w:rsidRDefault="00C26EC8" w:rsidP="00C26EC8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>na podstawie art. 18 RODO prawo żądania od administratora ograniczenia przetwarzania danych osobowych z zastrzeżeniem przypadków o których mowa w art. 18 ust. 2 RODO,</w:t>
      </w:r>
    </w:p>
    <w:p w14:paraId="755F3DFC" w14:textId="77777777" w:rsidR="00C26EC8" w:rsidRPr="00FA33B3" w:rsidRDefault="00C26EC8" w:rsidP="00C26EC8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>prawo do wniesienia skargi do Prezesa Urzędu Ochrony Danych Osobowych, w przypadku uznania, że przetwarzanie danych osobowych narusza przepisy RODO,</w:t>
      </w:r>
    </w:p>
    <w:p w14:paraId="61D9DD9D" w14:textId="77777777" w:rsidR="00C26EC8" w:rsidRPr="00FA33B3" w:rsidRDefault="00C26EC8" w:rsidP="00C26EC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>osobie, której dane osobowe dotyczą nie przysługuje:</w:t>
      </w:r>
    </w:p>
    <w:p w14:paraId="7E17AD9E" w14:textId="77777777" w:rsidR="00C26EC8" w:rsidRPr="00FA33B3" w:rsidRDefault="00C26EC8" w:rsidP="00C26EC8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>w związku z art. 17 ust. 3 lit. b, d lub e RODO prawo do usunięcia danych osobowych;</w:t>
      </w:r>
    </w:p>
    <w:p w14:paraId="6D6C8194" w14:textId="77777777" w:rsidR="00C26EC8" w:rsidRPr="00FA33B3" w:rsidRDefault="00C26EC8" w:rsidP="00C26EC8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>prawo do przenoszenia danych osobowych, o którym mowa w art. 20 RODO;</w:t>
      </w:r>
    </w:p>
    <w:p w14:paraId="76B3FC47" w14:textId="77777777" w:rsidR="00C26EC8" w:rsidRPr="00FA33B3" w:rsidRDefault="00C26EC8" w:rsidP="00C26EC8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71E23730" w14:textId="77777777" w:rsidR="00C26EC8" w:rsidRPr="00FA33B3" w:rsidRDefault="00C26EC8" w:rsidP="00C26EC8">
      <w:pPr>
        <w:autoSpaceDE w:val="0"/>
        <w:autoSpaceDN w:val="0"/>
        <w:adjustRightInd w:val="0"/>
        <w:spacing w:after="0" w:line="240" w:lineRule="auto"/>
        <w:rPr>
          <w:rFonts w:cs="Calibri,Bold"/>
          <w:bCs/>
          <w:sz w:val="20"/>
          <w:szCs w:val="20"/>
        </w:rPr>
      </w:pPr>
    </w:p>
    <w:p w14:paraId="0E6C0EF9" w14:textId="77777777" w:rsidR="00C26EC8" w:rsidRPr="00FA33B3" w:rsidRDefault="00C26EC8" w:rsidP="00C26EC8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FA33B3">
        <w:rPr>
          <w:rFonts w:cs="Calibri,Bold"/>
          <w:bCs/>
          <w:sz w:val="20"/>
          <w:szCs w:val="20"/>
        </w:rPr>
        <w:t>2. Wykonawca wypełnia obowiązki informacyjne wynikające z art. 13 lub art. 14 RODO względem osób fizycznych, od których dane osobowe bezpośrednio lub pośrednio pozyskał w celu ubiegania się o udzielenie zamówienia publicznego w tym postępowaniu składa stosow</w:t>
      </w:r>
      <w:r>
        <w:rPr>
          <w:rFonts w:cs="Calibri,Bold"/>
          <w:bCs/>
          <w:sz w:val="20"/>
          <w:szCs w:val="20"/>
        </w:rPr>
        <w:t>ne oświadczenie – załącznik nr 10</w:t>
      </w:r>
      <w:r w:rsidRPr="00FA33B3">
        <w:rPr>
          <w:rFonts w:cs="Calibri,Bold"/>
          <w:bCs/>
          <w:sz w:val="20"/>
          <w:szCs w:val="20"/>
        </w:rPr>
        <w:t>do SIWZ</w:t>
      </w:r>
      <w:r>
        <w:rPr>
          <w:rFonts w:cs="Calibri,Bold"/>
          <w:bCs/>
          <w:sz w:val="20"/>
          <w:szCs w:val="20"/>
        </w:rPr>
        <w:t>.</w:t>
      </w:r>
    </w:p>
    <w:p w14:paraId="62871489" w14:textId="77777777" w:rsidR="00742416" w:rsidRPr="00334E45" w:rsidRDefault="00742416" w:rsidP="00742416">
      <w:pPr>
        <w:tabs>
          <w:tab w:val="left" w:pos="5040"/>
        </w:tabs>
      </w:pPr>
    </w:p>
    <w:sectPr w:rsidR="00742416" w:rsidRPr="00334E45" w:rsidSect="00EB6A44"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84191" w14:textId="77777777" w:rsidR="00BB4014" w:rsidRDefault="00BB4014" w:rsidP="00D35921">
      <w:pPr>
        <w:spacing w:after="0" w:line="240" w:lineRule="auto"/>
      </w:pPr>
      <w:r>
        <w:separator/>
      </w:r>
    </w:p>
  </w:endnote>
  <w:endnote w:type="continuationSeparator" w:id="0">
    <w:p w14:paraId="7C5C0D5D" w14:textId="77777777" w:rsidR="00BB4014" w:rsidRDefault="00BB4014" w:rsidP="00D35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014EA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95281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4774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D4B3E92" w14:textId="77777777" w:rsidR="006248C6" w:rsidRDefault="006248C6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24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AAC7268" w14:textId="77777777" w:rsidR="006248C6" w:rsidRDefault="006248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88037" w14:textId="77777777" w:rsidR="00BB4014" w:rsidRDefault="00BB4014" w:rsidP="00D35921">
      <w:pPr>
        <w:spacing w:after="0" w:line="240" w:lineRule="auto"/>
      </w:pPr>
      <w:r>
        <w:separator/>
      </w:r>
    </w:p>
  </w:footnote>
  <w:footnote w:type="continuationSeparator" w:id="0">
    <w:p w14:paraId="33ECF69C" w14:textId="77777777" w:rsidR="00BB4014" w:rsidRDefault="00BB4014" w:rsidP="00D359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618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912461"/>
    <w:multiLevelType w:val="hybridMultilevel"/>
    <w:tmpl w:val="992A6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11DF"/>
    <w:multiLevelType w:val="hybridMultilevel"/>
    <w:tmpl w:val="C3924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07898"/>
    <w:multiLevelType w:val="hybridMultilevel"/>
    <w:tmpl w:val="47168138"/>
    <w:lvl w:ilvl="0" w:tplc="8634FB2C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C267A"/>
    <w:multiLevelType w:val="hybridMultilevel"/>
    <w:tmpl w:val="5C848D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B56B68"/>
    <w:multiLevelType w:val="hybridMultilevel"/>
    <w:tmpl w:val="6FEE81B0"/>
    <w:lvl w:ilvl="0" w:tplc="82E029C4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  <w:b/>
        <w:color w:val="auto"/>
      </w:rPr>
    </w:lvl>
    <w:lvl w:ilvl="1" w:tplc="8ECEF350">
      <w:numFmt w:val="bullet"/>
      <w:lvlText w:val=""/>
      <w:lvlJc w:val="left"/>
      <w:pPr>
        <w:ind w:left="1475" w:hanging="360"/>
      </w:pPr>
      <w:rPr>
        <w:rFonts w:ascii="Symbol" w:eastAsiaTheme="minorHAnsi" w:hAnsi="Symbol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6" w15:restartNumberingAfterBreak="0">
    <w:nsid w:val="0BA975F1"/>
    <w:multiLevelType w:val="multilevel"/>
    <w:tmpl w:val="5A26005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C5A77E7"/>
    <w:multiLevelType w:val="multilevel"/>
    <w:tmpl w:val="2E5AB1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0C874724"/>
    <w:multiLevelType w:val="hybridMultilevel"/>
    <w:tmpl w:val="E9D2AE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9C015B"/>
    <w:multiLevelType w:val="multilevel"/>
    <w:tmpl w:val="1BD2B5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BA3704D"/>
    <w:multiLevelType w:val="hybridMultilevel"/>
    <w:tmpl w:val="C3924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5746C"/>
    <w:multiLevelType w:val="hybridMultilevel"/>
    <w:tmpl w:val="C3924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B4014"/>
    <w:multiLevelType w:val="hybridMultilevel"/>
    <w:tmpl w:val="3F18FE32"/>
    <w:lvl w:ilvl="0" w:tplc="79AC3C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56089D"/>
    <w:multiLevelType w:val="multilevel"/>
    <w:tmpl w:val="9E00F4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EF0FFB"/>
    <w:multiLevelType w:val="hybridMultilevel"/>
    <w:tmpl w:val="C090F7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F46CA"/>
    <w:multiLevelType w:val="multilevel"/>
    <w:tmpl w:val="14A2F7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5F246D"/>
    <w:multiLevelType w:val="hybridMultilevel"/>
    <w:tmpl w:val="C3924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87A5A"/>
    <w:multiLevelType w:val="hybridMultilevel"/>
    <w:tmpl w:val="BCE883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35174"/>
    <w:multiLevelType w:val="hybridMultilevel"/>
    <w:tmpl w:val="380C7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B519BA"/>
    <w:multiLevelType w:val="hybridMultilevel"/>
    <w:tmpl w:val="4202D6F2"/>
    <w:lvl w:ilvl="0" w:tplc="7E5626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E54A3"/>
    <w:multiLevelType w:val="hybridMultilevel"/>
    <w:tmpl w:val="3280B79E"/>
    <w:lvl w:ilvl="0" w:tplc="8634FB2C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E7A13"/>
    <w:multiLevelType w:val="hybridMultilevel"/>
    <w:tmpl w:val="C3924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107ED6"/>
    <w:multiLevelType w:val="hybridMultilevel"/>
    <w:tmpl w:val="C3924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810F7"/>
    <w:multiLevelType w:val="hybridMultilevel"/>
    <w:tmpl w:val="EBA4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B5A6A"/>
    <w:multiLevelType w:val="hybridMultilevel"/>
    <w:tmpl w:val="C582993A"/>
    <w:lvl w:ilvl="0" w:tplc="4F7CE286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E2AC5D2">
      <w:start w:val="1"/>
      <w:numFmt w:val="decimal"/>
      <w:lvlText w:val="%2."/>
      <w:lvlJc w:val="left"/>
      <w:pPr>
        <w:tabs>
          <w:tab w:val="num" w:pos="7165"/>
        </w:tabs>
        <w:ind w:left="7165" w:hanging="360"/>
      </w:pPr>
      <w:rPr>
        <w:rFonts w:hint="default"/>
        <w:b w:val="0"/>
      </w:rPr>
    </w:lvl>
    <w:lvl w:ilvl="2" w:tplc="EBBAE66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62C31"/>
    <w:multiLevelType w:val="hybridMultilevel"/>
    <w:tmpl w:val="23A60AFA"/>
    <w:lvl w:ilvl="0" w:tplc="CB6EB2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1D56A91"/>
    <w:multiLevelType w:val="hybridMultilevel"/>
    <w:tmpl w:val="F9D058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06"/>
    <w:multiLevelType w:val="hybridMultilevel"/>
    <w:tmpl w:val="CC883466"/>
    <w:lvl w:ilvl="0" w:tplc="82E02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241768"/>
    <w:multiLevelType w:val="hybridMultilevel"/>
    <w:tmpl w:val="65CEF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BD7456"/>
    <w:multiLevelType w:val="hybridMultilevel"/>
    <w:tmpl w:val="C3924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31"/>
  </w:num>
  <w:num w:numId="4">
    <w:abstractNumId w:val="20"/>
  </w:num>
  <w:num w:numId="5">
    <w:abstractNumId w:val="29"/>
  </w:num>
  <w:num w:numId="6">
    <w:abstractNumId w:val="8"/>
  </w:num>
  <w:num w:numId="7">
    <w:abstractNumId w:val="14"/>
  </w:num>
  <w:num w:numId="8">
    <w:abstractNumId w:val="7"/>
  </w:num>
  <w:num w:numId="9">
    <w:abstractNumId w:val="9"/>
  </w:num>
  <w:num w:numId="10">
    <w:abstractNumId w:val="25"/>
  </w:num>
  <w:num w:numId="11">
    <w:abstractNumId w:val="13"/>
  </w:num>
  <w:num w:numId="12">
    <w:abstractNumId w:val="21"/>
  </w:num>
  <w:num w:numId="13">
    <w:abstractNumId w:val="6"/>
  </w:num>
  <w:num w:numId="14">
    <w:abstractNumId w:val="3"/>
  </w:num>
  <w:num w:numId="15">
    <w:abstractNumId w:val="15"/>
  </w:num>
  <w:num w:numId="16">
    <w:abstractNumId w:val="5"/>
  </w:num>
  <w:num w:numId="17">
    <w:abstractNumId w:val="30"/>
  </w:num>
  <w:num w:numId="18">
    <w:abstractNumId w:val="16"/>
  </w:num>
  <w:num w:numId="19">
    <w:abstractNumId w:val="10"/>
  </w:num>
  <w:num w:numId="20">
    <w:abstractNumId w:val="2"/>
  </w:num>
  <w:num w:numId="21">
    <w:abstractNumId w:val="22"/>
  </w:num>
  <w:num w:numId="22">
    <w:abstractNumId w:val="32"/>
  </w:num>
  <w:num w:numId="23">
    <w:abstractNumId w:val="23"/>
  </w:num>
  <w:num w:numId="24">
    <w:abstractNumId w:val="11"/>
  </w:num>
  <w:num w:numId="25">
    <w:abstractNumId w:val="0"/>
  </w:num>
  <w:num w:numId="26">
    <w:abstractNumId w:val="4"/>
  </w:num>
  <w:num w:numId="27">
    <w:abstractNumId w:val="19"/>
  </w:num>
  <w:num w:numId="28">
    <w:abstractNumId w:val="27"/>
  </w:num>
  <w:num w:numId="29">
    <w:abstractNumId w:val="28"/>
  </w:num>
  <w:num w:numId="30">
    <w:abstractNumId w:val="12"/>
  </w:num>
  <w:num w:numId="31">
    <w:abstractNumId w:val="17"/>
  </w:num>
  <w:num w:numId="32">
    <w:abstractNumId w:val="18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DE"/>
    <w:rsid w:val="00000177"/>
    <w:rsid w:val="00023269"/>
    <w:rsid w:val="0002565B"/>
    <w:rsid w:val="00034ACC"/>
    <w:rsid w:val="0004119F"/>
    <w:rsid w:val="00044C27"/>
    <w:rsid w:val="00044F7A"/>
    <w:rsid w:val="0005224F"/>
    <w:rsid w:val="00066F4A"/>
    <w:rsid w:val="00073169"/>
    <w:rsid w:val="000775DE"/>
    <w:rsid w:val="000851D6"/>
    <w:rsid w:val="00087143"/>
    <w:rsid w:val="00090481"/>
    <w:rsid w:val="000934FC"/>
    <w:rsid w:val="00097A5D"/>
    <w:rsid w:val="000A3A5F"/>
    <w:rsid w:val="000A7653"/>
    <w:rsid w:val="000B235E"/>
    <w:rsid w:val="000D204E"/>
    <w:rsid w:val="000E0F10"/>
    <w:rsid w:val="000F0854"/>
    <w:rsid w:val="000F7996"/>
    <w:rsid w:val="001006D0"/>
    <w:rsid w:val="00105D1E"/>
    <w:rsid w:val="00145D7D"/>
    <w:rsid w:val="00147F74"/>
    <w:rsid w:val="00161D10"/>
    <w:rsid w:val="0016349D"/>
    <w:rsid w:val="00163DA8"/>
    <w:rsid w:val="00176A26"/>
    <w:rsid w:val="001869D1"/>
    <w:rsid w:val="001B0EC9"/>
    <w:rsid w:val="001C3059"/>
    <w:rsid w:val="001C67AB"/>
    <w:rsid w:val="001D6307"/>
    <w:rsid w:val="001E0CEB"/>
    <w:rsid w:val="001E30B8"/>
    <w:rsid w:val="002157E1"/>
    <w:rsid w:val="00225517"/>
    <w:rsid w:val="00247289"/>
    <w:rsid w:val="00250B42"/>
    <w:rsid w:val="00253DBD"/>
    <w:rsid w:val="002570F2"/>
    <w:rsid w:val="00257B57"/>
    <w:rsid w:val="002602A0"/>
    <w:rsid w:val="0027056C"/>
    <w:rsid w:val="002744F9"/>
    <w:rsid w:val="00293A02"/>
    <w:rsid w:val="002A6DBF"/>
    <w:rsid w:val="002B5316"/>
    <w:rsid w:val="002B7219"/>
    <w:rsid w:val="002C3BB0"/>
    <w:rsid w:val="002D2D95"/>
    <w:rsid w:val="002E2DF9"/>
    <w:rsid w:val="002E5839"/>
    <w:rsid w:val="00301992"/>
    <w:rsid w:val="003033D8"/>
    <w:rsid w:val="00316534"/>
    <w:rsid w:val="00324870"/>
    <w:rsid w:val="0032717A"/>
    <w:rsid w:val="003275AF"/>
    <w:rsid w:val="00334E45"/>
    <w:rsid w:val="00361C5A"/>
    <w:rsid w:val="00367A4E"/>
    <w:rsid w:val="003711D7"/>
    <w:rsid w:val="00376180"/>
    <w:rsid w:val="003807BE"/>
    <w:rsid w:val="003927E8"/>
    <w:rsid w:val="003955E2"/>
    <w:rsid w:val="003A27F6"/>
    <w:rsid w:val="003A28CE"/>
    <w:rsid w:val="003A2B93"/>
    <w:rsid w:val="003C2485"/>
    <w:rsid w:val="003D1981"/>
    <w:rsid w:val="003F74D0"/>
    <w:rsid w:val="00402354"/>
    <w:rsid w:val="00402F7F"/>
    <w:rsid w:val="00403DB9"/>
    <w:rsid w:val="00404DED"/>
    <w:rsid w:val="00404E01"/>
    <w:rsid w:val="00424EC2"/>
    <w:rsid w:val="00426825"/>
    <w:rsid w:val="00435B7D"/>
    <w:rsid w:val="00437F7F"/>
    <w:rsid w:val="00444820"/>
    <w:rsid w:val="00450D21"/>
    <w:rsid w:val="00477161"/>
    <w:rsid w:val="004A2A56"/>
    <w:rsid w:val="004A3B66"/>
    <w:rsid w:val="004B07B7"/>
    <w:rsid w:val="004B597F"/>
    <w:rsid w:val="004D01E3"/>
    <w:rsid w:val="004D291B"/>
    <w:rsid w:val="004E55E8"/>
    <w:rsid w:val="004E586F"/>
    <w:rsid w:val="004F65C8"/>
    <w:rsid w:val="00506B89"/>
    <w:rsid w:val="005209FF"/>
    <w:rsid w:val="00522DCC"/>
    <w:rsid w:val="005256F4"/>
    <w:rsid w:val="00525F18"/>
    <w:rsid w:val="005263D2"/>
    <w:rsid w:val="0053141B"/>
    <w:rsid w:val="00531CAB"/>
    <w:rsid w:val="005544CF"/>
    <w:rsid w:val="00554CB1"/>
    <w:rsid w:val="00556FD9"/>
    <w:rsid w:val="00560368"/>
    <w:rsid w:val="00561D63"/>
    <w:rsid w:val="0056524A"/>
    <w:rsid w:val="005738D0"/>
    <w:rsid w:val="00583AA0"/>
    <w:rsid w:val="00585CA9"/>
    <w:rsid w:val="00587786"/>
    <w:rsid w:val="005A1BC2"/>
    <w:rsid w:val="005B14ED"/>
    <w:rsid w:val="005B2E34"/>
    <w:rsid w:val="005D0588"/>
    <w:rsid w:val="005D061F"/>
    <w:rsid w:val="005D2296"/>
    <w:rsid w:val="005F24A4"/>
    <w:rsid w:val="00601894"/>
    <w:rsid w:val="00601C9B"/>
    <w:rsid w:val="00602A93"/>
    <w:rsid w:val="00602C48"/>
    <w:rsid w:val="00611823"/>
    <w:rsid w:val="006152ED"/>
    <w:rsid w:val="006248C6"/>
    <w:rsid w:val="00626F97"/>
    <w:rsid w:val="00634D07"/>
    <w:rsid w:val="00636A66"/>
    <w:rsid w:val="00641FB9"/>
    <w:rsid w:val="00651090"/>
    <w:rsid w:val="006559B6"/>
    <w:rsid w:val="00656193"/>
    <w:rsid w:val="00670373"/>
    <w:rsid w:val="00682F2C"/>
    <w:rsid w:val="006834BB"/>
    <w:rsid w:val="00683643"/>
    <w:rsid w:val="006A28B3"/>
    <w:rsid w:val="006B5D22"/>
    <w:rsid w:val="006D30B5"/>
    <w:rsid w:val="006D35A5"/>
    <w:rsid w:val="006D5629"/>
    <w:rsid w:val="006D7EF8"/>
    <w:rsid w:val="006F37F4"/>
    <w:rsid w:val="006F7EA1"/>
    <w:rsid w:val="00705447"/>
    <w:rsid w:val="00705C04"/>
    <w:rsid w:val="00707F45"/>
    <w:rsid w:val="00721AFA"/>
    <w:rsid w:val="007220F4"/>
    <w:rsid w:val="00722CF4"/>
    <w:rsid w:val="007234EE"/>
    <w:rsid w:val="00742416"/>
    <w:rsid w:val="007503EE"/>
    <w:rsid w:val="00767F00"/>
    <w:rsid w:val="00773D5C"/>
    <w:rsid w:val="007941E3"/>
    <w:rsid w:val="00796AC6"/>
    <w:rsid w:val="00796F04"/>
    <w:rsid w:val="007B40E1"/>
    <w:rsid w:val="007D069E"/>
    <w:rsid w:val="007D10FE"/>
    <w:rsid w:val="007D5EC7"/>
    <w:rsid w:val="007D628D"/>
    <w:rsid w:val="007E1D1C"/>
    <w:rsid w:val="007F56EF"/>
    <w:rsid w:val="00800BD6"/>
    <w:rsid w:val="008025E2"/>
    <w:rsid w:val="00815660"/>
    <w:rsid w:val="00820AA6"/>
    <w:rsid w:val="008218D9"/>
    <w:rsid w:val="00841095"/>
    <w:rsid w:val="0084305F"/>
    <w:rsid w:val="00845989"/>
    <w:rsid w:val="00845D80"/>
    <w:rsid w:val="00852CD4"/>
    <w:rsid w:val="008534DD"/>
    <w:rsid w:val="008620A2"/>
    <w:rsid w:val="00862457"/>
    <w:rsid w:val="00871872"/>
    <w:rsid w:val="00872010"/>
    <w:rsid w:val="00875F5D"/>
    <w:rsid w:val="00882DFD"/>
    <w:rsid w:val="00890764"/>
    <w:rsid w:val="00896D84"/>
    <w:rsid w:val="008A61CB"/>
    <w:rsid w:val="008E0CED"/>
    <w:rsid w:val="008E52FA"/>
    <w:rsid w:val="008F0E29"/>
    <w:rsid w:val="008F101E"/>
    <w:rsid w:val="008F3DDE"/>
    <w:rsid w:val="008F5162"/>
    <w:rsid w:val="008F78F5"/>
    <w:rsid w:val="00952DF1"/>
    <w:rsid w:val="00970268"/>
    <w:rsid w:val="00970411"/>
    <w:rsid w:val="0097187A"/>
    <w:rsid w:val="00974AD6"/>
    <w:rsid w:val="00974E85"/>
    <w:rsid w:val="00980F9F"/>
    <w:rsid w:val="00982581"/>
    <w:rsid w:val="00983BF8"/>
    <w:rsid w:val="00992B10"/>
    <w:rsid w:val="009A0C12"/>
    <w:rsid w:val="009A1502"/>
    <w:rsid w:val="009A3DEC"/>
    <w:rsid w:val="009B0E9B"/>
    <w:rsid w:val="009B316B"/>
    <w:rsid w:val="009C38D3"/>
    <w:rsid w:val="009C5778"/>
    <w:rsid w:val="009D1B81"/>
    <w:rsid w:val="009E53F8"/>
    <w:rsid w:val="009F39C0"/>
    <w:rsid w:val="00A13A62"/>
    <w:rsid w:val="00A23570"/>
    <w:rsid w:val="00A23E0B"/>
    <w:rsid w:val="00A33810"/>
    <w:rsid w:val="00A41459"/>
    <w:rsid w:val="00A4473B"/>
    <w:rsid w:val="00A4762A"/>
    <w:rsid w:val="00A5029A"/>
    <w:rsid w:val="00A51E03"/>
    <w:rsid w:val="00A64F49"/>
    <w:rsid w:val="00A843CC"/>
    <w:rsid w:val="00A851B7"/>
    <w:rsid w:val="00AA2DD0"/>
    <w:rsid w:val="00AA4421"/>
    <w:rsid w:val="00AA6990"/>
    <w:rsid w:val="00AB2BF2"/>
    <w:rsid w:val="00AB38B3"/>
    <w:rsid w:val="00AC4481"/>
    <w:rsid w:val="00AD1DF2"/>
    <w:rsid w:val="00AD36D5"/>
    <w:rsid w:val="00AF778D"/>
    <w:rsid w:val="00B037A9"/>
    <w:rsid w:val="00B127A9"/>
    <w:rsid w:val="00B16EC6"/>
    <w:rsid w:val="00B2233A"/>
    <w:rsid w:val="00B22916"/>
    <w:rsid w:val="00B3772D"/>
    <w:rsid w:val="00B4349C"/>
    <w:rsid w:val="00B44026"/>
    <w:rsid w:val="00B5450F"/>
    <w:rsid w:val="00B54EEE"/>
    <w:rsid w:val="00B724AF"/>
    <w:rsid w:val="00B918CD"/>
    <w:rsid w:val="00B9290A"/>
    <w:rsid w:val="00BB3800"/>
    <w:rsid w:val="00BB4014"/>
    <w:rsid w:val="00BC798A"/>
    <w:rsid w:val="00BD082C"/>
    <w:rsid w:val="00BF0F34"/>
    <w:rsid w:val="00BF5D7F"/>
    <w:rsid w:val="00BF7219"/>
    <w:rsid w:val="00BF7CB5"/>
    <w:rsid w:val="00C01C39"/>
    <w:rsid w:val="00C03C0E"/>
    <w:rsid w:val="00C257A0"/>
    <w:rsid w:val="00C26EC8"/>
    <w:rsid w:val="00C27523"/>
    <w:rsid w:val="00C37D8F"/>
    <w:rsid w:val="00C51AB1"/>
    <w:rsid w:val="00C53C11"/>
    <w:rsid w:val="00C5591E"/>
    <w:rsid w:val="00C65855"/>
    <w:rsid w:val="00C94235"/>
    <w:rsid w:val="00CA3574"/>
    <w:rsid w:val="00CA7B9F"/>
    <w:rsid w:val="00CB6E66"/>
    <w:rsid w:val="00CC70DE"/>
    <w:rsid w:val="00CE6D81"/>
    <w:rsid w:val="00CE6EEB"/>
    <w:rsid w:val="00D0121E"/>
    <w:rsid w:val="00D031FC"/>
    <w:rsid w:val="00D12251"/>
    <w:rsid w:val="00D210D6"/>
    <w:rsid w:val="00D2308C"/>
    <w:rsid w:val="00D346CA"/>
    <w:rsid w:val="00D35921"/>
    <w:rsid w:val="00D35A39"/>
    <w:rsid w:val="00D37C7D"/>
    <w:rsid w:val="00D43410"/>
    <w:rsid w:val="00D43900"/>
    <w:rsid w:val="00D449A7"/>
    <w:rsid w:val="00D62691"/>
    <w:rsid w:val="00D63285"/>
    <w:rsid w:val="00D67290"/>
    <w:rsid w:val="00D7624E"/>
    <w:rsid w:val="00D76702"/>
    <w:rsid w:val="00D82A4F"/>
    <w:rsid w:val="00D93A26"/>
    <w:rsid w:val="00D979E0"/>
    <w:rsid w:val="00DA5C4C"/>
    <w:rsid w:val="00DA6AE8"/>
    <w:rsid w:val="00DB410E"/>
    <w:rsid w:val="00DB6AD5"/>
    <w:rsid w:val="00DB6DDD"/>
    <w:rsid w:val="00DD3286"/>
    <w:rsid w:val="00DD36EB"/>
    <w:rsid w:val="00DD4014"/>
    <w:rsid w:val="00DD4648"/>
    <w:rsid w:val="00DE7D53"/>
    <w:rsid w:val="00DF288C"/>
    <w:rsid w:val="00DF5C4D"/>
    <w:rsid w:val="00E03AE2"/>
    <w:rsid w:val="00E05BAA"/>
    <w:rsid w:val="00E10B6D"/>
    <w:rsid w:val="00E118F9"/>
    <w:rsid w:val="00E12A3D"/>
    <w:rsid w:val="00E13707"/>
    <w:rsid w:val="00E203F9"/>
    <w:rsid w:val="00E22C2F"/>
    <w:rsid w:val="00E2702E"/>
    <w:rsid w:val="00E350CE"/>
    <w:rsid w:val="00E35AE2"/>
    <w:rsid w:val="00E3683F"/>
    <w:rsid w:val="00E5353B"/>
    <w:rsid w:val="00E573A2"/>
    <w:rsid w:val="00E671E0"/>
    <w:rsid w:val="00E7375B"/>
    <w:rsid w:val="00E75461"/>
    <w:rsid w:val="00E75D5F"/>
    <w:rsid w:val="00E9055B"/>
    <w:rsid w:val="00EA145A"/>
    <w:rsid w:val="00EA4E48"/>
    <w:rsid w:val="00EB5D6C"/>
    <w:rsid w:val="00EB6A44"/>
    <w:rsid w:val="00EC0342"/>
    <w:rsid w:val="00EC1969"/>
    <w:rsid w:val="00EC395D"/>
    <w:rsid w:val="00EC4CF5"/>
    <w:rsid w:val="00ED7385"/>
    <w:rsid w:val="00EE620A"/>
    <w:rsid w:val="00EF01ED"/>
    <w:rsid w:val="00F0476F"/>
    <w:rsid w:val="00F04A47"/>
    <w:rsid w:val="00F17393"/>
    <w:rsid w:val="00F27D16"/>
    <w:rsid w:val="00F36B7D"/>
    <w:rsid w:val="00F42036"/>
    <w:rsid w:val="00F43E8A"/>
    <w:rsid w:val="00F44ED9"/>
    <w:rsid w:val="00F52CE4"/>
    <w:rsid w:val="00F54721"/>
    <w:rsid w:val="00F70E37"/>
    <w:rsid w:val="00F82881"/>
    <w:rsid w:val="00F83DA1"/>
    <w:rsid w:val="00FC38F4"/>
    <w:rsid w:val="00FC5719"/>
    <w:rsid w:val="00FC60D7"/>
    <w:rsid w:val="00FD24F2"/>
    <w:rsid w:val="00FD39B6"/>
    <w:rsid w:val="00FE1273"/>
    <w:rsid w:val="00FF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BE44C"/>
  <w15:docId w15:val="{AC42AE66-DEE9-418A-9B7C-18DB97E4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7F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76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A4762A"/>
    <w:pPr>
      <w:spacing w:after="0" w:line="240" w:lineRule="auto"/>
    </w:pPr>
  </w:style>
  <w:style w:type="paragraph" w:customStyle="1" w:styleId="1Styl1">
    <w:name w:val="1Styl1"/>
    <w:basedOn w:val="Normalny"/>
    <w:qFormat/>
    <w:rsid w:val="007220F4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91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35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35921"/>
  </w:style>
  <w:style w:type="paragraph" w:styleId="Stopka">
    <w:name w:val="footer"/>
    <w:basedOn w:val="Normalny"/>
    <w:link w:val="StopkaZnak"/>
    <w:uiPriority w:val="99"/>
    <w:unhideWhenUsed/>
    <w:rsid w:val="00D35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921"/>
  </w:style>
  <w:style w:type="character" w:styleId="Hipercze">
    <w:name w:val="Hyperlink"/>
    <w:basedOn w:val="Domylnaczcionkaakapitu"/>
    <w:uiPriority w:val="99"/>
    <w:unhideWhenUsed/>
    <w:rsid w:val="00257B57"/>
    <w:rPr>
      <w:color w:val="0000FF"/>
      <w:u w:val="single"/>
    </w:rPr>
  </w:style>
  <w:style w:type="paragraph" w:customStyle="1" w:styleId="Standard">
    <w:name w:val="Standard"/>
    <w:uiPriority w:val="99"/>
    <w:rsid w:val="00F420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Internetlink">
    <w:name w:val="Internet link"/>
    <w:uiPriority w:val="99"/>
    <w:rsid w:val="00F4203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F42036"/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0411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rsid w:val="0004119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F7EA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0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65619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06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06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06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6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069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0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069E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DD328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32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bold">
    <w:name w:val="text bold"/>
    <w:basedOn w:val="Domylnaczcionkaakapitu"/>
    <w:rsid w:val="00800BD6"/>
  </w:style>
  <w:style w:type="character" w:customStyle="1" w:styleId="WW8Num14z0">
    <w:name w:val="WW8Num14z0"/>
    <w:rsid w:val="009F39C0"/>
    <w:rPr>
      <w:rFonts w:ascii="Times New Roman" w:eastAsia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51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51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51B7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27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9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1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ciasna.pl" TargetMode="External"/><Relationship Id="rId13" Type="http://schemas.openxmlformats.org/officeDocument/2006/relationships/hyperlink" Target="mailto:m.krych@ciasna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iasna.bipgmina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iasna.bipgmina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uba@eduodo.pl" TargetMode="External"/><Relationship Id="rId10" Type="http://schemas.openxmlformats.org/officeDocument/2006/relationships/hyperlink" Target="mailto:gmina@ciasn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iasna.bipgmina.pl/" TargetMode="External"/><Relationship Id="rId14" Type="http://schemas.openxmlformats.org/officeDocument/2006/relationships/hyperlink" Target="http://ciasna.bipgmin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C8B4A-95E0-436A-BAF3-6FC1DDB43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18</Pages>
  <Words>8099</Words>
  <Characters>48598</Characters>
  <Application>Microsoft Office Word</Application>
  <DocSecurity>0</DocSecurity>
  <Lines>404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Michał</cp:lastModifiedBy>
  <cp:revision>3</cp:revision>
  <cp:lastPrinted>2020-11-27T14:12:00Z</cp:lastPrinted>
  <dcterms:created xsi:type="dcterms:W3CDTF">2020-11-30T10:24:00Z</dcterms:created>
  <dcterms:modified xsi:type="dcterms:W3CDTF">2020-11-30T10:42:00Z</dcterms:modified>
</cp:coreProperties>
</file>