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628" w:rsidRDefault="00635F0E" w:rsidP="00BF04FF">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rsidR="00635F0E" w:rsidRDefault="00635F0E" w:rsidP="00635F0E">
      <w:pPr>
        <w:autoSpaceDE w:val="0"/>
        <w:autoSpaceDN w:val="0"/>
        <w:adjustRightInd w:val="0"/>
        <w:spacing w:after="0" w:line="240" w:lineRule="auto"/>
        <w:jc w:val="center"/>
        <w:rPr>
          <w:rFonts w:ascii="Calibri,Bold" w:hAnsi="Calibri,Bold" w:cs="Calibri,Bold"/>
          <w:b/>
          <w:bCs/>
        </w:rPr>
      </w:pPr>
    </w:p>
    <w:p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rsidR="00A609CB" w:rsidRDefault="00A609CB" w:rsidP="00B928EF">
      <w:pPr>
        <w:autoSpaceDE w:val="0"/>
        <w:autoSpaceDN w:val="0"/>
        <w:adjustRightInd w:val="0"/>
        <w:spacing w:after="0" w:line="240" w:lineRule="auto"/>
        <w:rPr>
          <w:rFonts w:ascii="Calibri" w:hAnsi="Calibri" w:cs="Calibri"/>
          <w:sz w:val="20"/>
          <w:szCs w:val="20"/>
        </w:rPr>
      </w:pPr>
    </w:p>
    <w:p w:rsidR="001F41F9" w:rsidRPr="001F41F9" w:rsidRDefault="00B928EF" w:rsidP="00B82206">
      <w:pPr>
        <w:spacing w:after="0" w:line="240" w:lineRule="auto"/>
        <w:jc w:val="both"/>
        <w:rPr>
          <w:rFonts w:ascii="Calibri" w:hAnsi="Calibri" w:cs="Calibri"/>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pn</w:t>
      </w:r>
      <w:r w:rsidR="006E01B8">
        <w:rPr>
          <w:rFonts w:ascii="Calibri" w:hAnsi="Calibri" w:cs="Calibri"/>
          <w:sz w:val="20"/>
          <w:szCs w:val="20"/>
        </w:rPr>
        <w:t xml:space="preserve">: </w:t>
      </w:r>
      <w:r w:rsidR="007510E7" w:rsidRPr="007510E7">
        <w:rPr>
          <w:rFonts w:ascii="Calibri" w:hAnsi="Calibri" w:cs="Calibri"/>
          <w:b/>
          <w:sz w:val="20"/>
          <w:szCs w:val="20"/>
        </w:rPr>
        <w:t>Przebudowa ul. Myśliwskiej w miejscowości Zborowskie w km 5+330 – 6+030 dł. 700</w:t>
      </w:r>
      <w:r w:rsidR="007510E7" w:rsidRPr="007510E7">
        <w:rPr>
          <w:rFonts w:ascii="Calibri" w:hAnsi="Calibri" w:cs="Calibri"/>
          <w:sz w:val="20"/>
          <w:szCs w:val="20"/>
        </w:rPr>
        <w:t xml:space="preserve"> m</w:t>
      </w:r>
      <w:r w:rsidR="006E01B8" w:rsidRPr="009708A9">
        <w:rPr>
          <w:rFonts w:cs="Arial"/>
          <w:b/>
          <w:sz w:val="20"/>
          <w:szCs w:val="20"/>
        </w:rPr>
        <w:t xml:space="preserve"> </w:t>
      </w:r>
      <w:r>
        <w:rPr>
          <w:rFonts w:ascii="Calibri" w:hAnsi="Calibri" w:cs="Calibri"/>
          <w:sz w:val="20"/>
          <w:szCs w:val="20"/>
        </w:rPr>
        <w:t xml:space="preserve">o wartości poniżej 5 225 000 euro dla robót budowlanych, Przetarg </w:t>
      </w:r>
      <w:r w:rsidR="00123DAE" w:rsidRPr="00FB0EF9">
        <w:rPr>
          <w:rFonts w:ascii="Calibri" w:hAnsi="Calibri" w:cs="Calibri"/>
          <w:sz w:val="20"/>
          <w:szCs w:val="20"/>
        </w:rPr>
        <w:t>RGK.ID.271.</w:t>
      </w:r>
      <w:r w:rsidR="007510E7">
        <w:rPr>
          <w:rFonts w:ascii="Calibri" w:hAnsi="Calibri" w:cs="Calibri"/>
          <w:sz w:val="20"/>
          <w:szCs w:val="20"/>
        </w:rPr>
        <w:t>13</w:t>
      </w:r>
      <w:r w:rsidR="00123DAE" w:rsidRPr="00FB0EF9">
        <w:rPr>
          <w:rFonts w:ascii="Calibri" w:hAnsi="Calibri" w:cs="Calibri"/>
          <w:sz w:val="20"/>
          <w:szCs w:val="20"/>
        </w:rPr>
        <w:t>.201</w:t>
      </w:r>
      <w:r w:rsidR="0095340E">
        <w:rPr>
          <w:rFonts w:ascii="Calibri" w:hAnsi="Calibri" w:cs="Calibri"/>
          <w:sz w:val="20"/>
          <w:szCs w:val="20"/>
        </w:rPr>
        <w:t>9</w:t>
      </w:r>
      <w:r>
        <w:rPr>
          <w:rFonts w:ascii="Calibri" w:hAnsi="Calibri" w:cs="Calibri"/>
          <w:sz w:val="20"/>
          <w:szCs w:val="20"/>
        </w:rPr>
        <w:t xml:space="preserve"> przeprowadzony zgodnie</w:t>
      </w:r>
      <w:r w:rsidR="00123DAE">
        <w:rPr>
          <w:rFonts w:ascii="Calibri" w:hAnsi="Calibri" w:cs="Calibri"/>
          <w:sz w:val="20"/>
          <w:szCs w:val="20"/>
        </w:rPr>
        <w:t xml:space="preserve"> </w:t>
      </w:r>
      <w:r>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95340E">
        <w:rPr>
          <w:rFonts w:ascii="Calibri" w:hAnsi="Calibri" w:cs="Calibri"/>
          <w:sz w:val="20"/>
          <w:szCs w:val="20"/>
        </w:rPr>
        <w:t xml:space="preserve">ze </w:t>
      </w:r>
      <w:r w:rsidR="00CA1BF5">
        <w:rPr>
          <w:rFonts w:ascii="Calibri" w:hAnsi="Calibri" w:cs="Calibri"/>
          <w:sz w:val="20"/>
          <w:szCs w:val="20"/>
        </w:rPr>
        <w:t>zmianami</w:t>
      </w:r>
      <w:r w:rsidR="00770F25">
        <w:rPr>
          <w:rFonts w:ascii="Calibri" w:hAnsi="Calibri" w:cs="Calibri"/>
          <w:sz w:val="20"/>
          <w:szCs w:val="20"/>
        </w:rPr>
        <w:t xml:space="preserve">. </w:t>
      </w:r>
      <w:r w:rsidRPr="00453174">
        <w:rPr>
          <w:rFonts w:ascii="Calibri" w:hAnsi="Calibri" w:cs="Calibri"/>
          <w:sz w:val="20"/>
          <w:szCs w:val="20"/>
        </w:rPr>
        <w:t>)</w:t>
      </w:r>
      <w:r w:rsidR="001F41F9">
        <w:rPr>
          <w:rFonts w:ascii="Calibri" w:hAnsi="Calibri" w:cs="Calibri"/>
          <w:sz w:val="20"/>
          <w:szCs w:val="20"/>
        </w:rPr>
        <w:t xml:space="preserve"> </w:t>
      </w:r>
    </w:p>
    <w:p w:rsidR="00B928EF" w:rsidRPr="00A609CB" w:rsidRDefault="00B928EF" w:rsidP="00A609CB">
      <w:pPr>
        <w:autoSpaceDE w:val="0"/>
        <w:autoSpaceDN w:val="0"/>
        <w:adjustRightInd w:val="0"/>
        <w:spacing w:after="0" w:line="240" w:lineRule="auto"/>
        <w:jc w:val="both"/>
        <w:rPr>
          <w:rFonts w:ascii="Calibri" w:hAnsi="Calibri" w:cs="Calibri"/>
          <w:sz w:val="20"/>
          <w:szCs w:val="20"/>
        </w:rPr>
      </w:pPr>
    </w:p>
    <w:p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rsidR="00B928EF" w:rsidRDefault="00B928EF" w:rsidP="00B82206">
      <w:pPr>
        <w:spacing w:after="0" w:line="240" w:lineRule="auto"/>
        <w:jc w:val="both"/>
        <w:rPr>
          <w:rFonts w:ascii="Calibri,BoldItalic" w:hAnsi="Calibri,BoldItalic" w:cs="Calibri,BoldItalic"/>
          <w:b/>
          <w:bCs/>
          <w:i/>
          <w:i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A609CB">
        <w:rPr>
          <w:rFonts w:ascii="Calibri" w:hAnsi="Calibri" w:cs="Calibri"/>
          <w:sz w:val="20"/>
          <w:szCs w:val="20"/>
        </w:rPr>
        <w:t>.</w:t>
      </w:r>
      <w:r w:rsidR="006E01B8" w:rsidRPr="006E01B8">
        <w:rPr>
          <w:rFonts w:cs="Arial"/>
          <w:b/>
          <w:sz w:val="20"/>
          <w:szCs w:val="20"/>
        </w:rPr>
        <w:t xml:space="preserve"> </w:t>
      </w:r>
      <w:r w:rsidR="007510E7" w:rsidRPr="007510E7">
        <w:rPr>
          <w:rFonts w:cs="Calibri,Italic"/>
          <w:b/>
          <w:i/>
          <w:iCs/>
          <w:color w:val="000000"/>
          <w:sz w:val="20"/>
          <w:szCs w:val="20"/>
        </w:rPr>
        <w:t>Przebudowa ul. Myśliwskiej w miejscowości Zborowskie w km 5+330 – 6+030 dł. 700</w:t>
      </w:r>
      <w:r w:rsidR="00357A55">
        <w:rPr>
          <w:rFonts w:cs="Calibri,Italic"/>
          <w:b/>
          <w:i/>
          <w:iCs/>
          <w:color w:val="000000"/>
          <w:sz w:val="20"/>
          <w:szCs w:val="20"/>
        </w:rPr>
        <w:t>.</w:t>
      </w:r>
    </w:p>
    <w:p w:rsidR="00B82206"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t>
      </w:r>
      <w:r w:rsidR="0084136C">
        <w:rPr>
          <w:rFonts w:ascii="Calibri" w:hAnsi="Calibri" w:cs="Calibri"/>
          <w:sz w:val="20"/>
          <w:szCs w:val="20"/>
        </w:rPr>
        <w:t>Zakres umowy obejmuje wykonanie robót budowlanych wraz z niezbędną infrastrukturą towarzyszącą w oparciu o dokumentację projektową wraz ze świadczeniami nie będącymi robotami budowlanymi. Zakres robót obejmuje wykonanie</w:t>
      </w:r>
      <w:r w:rsidR="00B82206">
        <w:rPr>
          <w:rFonts w:ascii="Calibri" w:hAnsi="Calibri" w:cs="Calibri"/>
          <w:sz w:val="20"/>
          <w:szCs w:val="20"/>
        </w:rPr>
        <w:t>:</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profilowanie i zagęszczanie podłoża,</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wykonanie warstwy górnej podbudowy,</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wykonanie nawierzchni mineralno bitumicznej (warstwa wiążąca),</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wykonanie nawierzchni mineralno bitumicznej (warstwa ścieralna),</w:t>
      </w:r>
    </w:p>
    <w:p w:rsidR="007510E7" w:rsidRPr="007510E7"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mechaniczne ścinanie poboczy,</w:t>
      </w:r>
    </w:p>
    <w:p w:rsidR="00357A55" w:rsidRDefault="007510E7" w:rsidP="007510E7">
      <w:pPr>
        <w:autoSpaceDE w:val="0"/>
        <w:autoSpaceDN w:val="0"/>
        <w:adjustRightInd w:val="0"/>
        <w:spacing w:after="0" w:line="240" w:lineRule="auto"/>
        <w:jc w:val="both"/>
        <w:rPr>
          <w:rFonts w:cs="Calibri"/>
          <w:color w:val="000000"/>
          <w:sz w:val="20"/>
          <w:szCs w:val="20"/>
        </w:rPr>
      </w:pPr>
      <w:r w:rsidRPr="007510E7">
        <w:rPr>
          <w:rFonts w:cs="Calibri"/>
          <w:color w:val="000000"/>
          <w:sz w:val="20"/>
          <w:szCs w:val="20"/>
        </w:rPr>
        <w:t>- wykonanie poboczy z kruszywa łamanego</w:t>
      </w:r>
    </w:p>
    <w:p w:rsidR="007510E7" w:rsidRDefault="007510E7" w:rsidP="007510E7">
      <w:pPr>
        <w:autoSpaceDE w:val="0"/>
        <w:autoSpaceDN w:val="0"/>
        <w:adjustRightInd w:val="0"/>
        <w:spacing w:after="0" w:line="240" w:lineRule="auto"/>
        <w:jc w:val="both"/>
        <w:rPr>
          <w:rFonts w:ascii="Calibri" w:hAnsi="Calibri" w:cs="Calibri"/>
          <w:sz w:val="20"/>
          <w:szCs w:val="20"/>
        </w:rPr>
      </w:pP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rsidR="0084136C" w:rsidRDefault="007510E7"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84136C">
        <w:rPr>
          <w:rFonts w:ascii="Calibri" w:hAnsi="Calibri" w:cs="Calibri"/>
          <w:sz w:val="20"/>
          <w:szCs w:val="20"/>
        </w:rPr>
        <w:t>) SIWZ,</w:t>
      </w:r>
    </w:p>
    <w:p w:rsidR="0084136C" w:rsidRDefault="007510E7"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B45392">
        <w:rPr>
          <w:rFonts w:ascii="Calibri" w:hAnsi="Calibri" w:cs="Calibri"/>
          <w:sz w:val="20"/>
          <w:szCs w:val="20"/>
        </w:rPr>
        <w:t>) Specyfikacji</w:t>
      </w:r>
      <w:r w:rsidR="0084136C">
        <w:rPr>
          <w:rFonts w:ascii="Calibri" w:hAnsi="Calibri" w:cs="Calibri"/>
          <w:sz w:val="20"/>
          <w:szCs w:val="20"/>
        </w:rPr>
        <w:t xml:space="preserve"> Techniczn</w:t>
      </w:r>
      <w:r w:rsidR="00051C43">
        <w:rPr>
          <w:rFonts w:ascii="Calibri" w:hAnsi="Calibri" w:cs="Calibri"/>
          <w:sz w:val="20"/>
          <w:szCs w:val="20"/>
        </w:rPr>
        <w:t>a</w:t>
      </w:r>
      <w:r w:rsidR="0084136C">
        <w:rPr>
          <w:rFonts w:ascii="Calibri" w:hAnsi="Calibri" w:cs="Calibri"/>
          <w:sz w:val="20"/>
          <w:szCs w:val="20"/>
        </w:rPr>
        <w:t xml:space="preserve"> Wykonania i Odbioru Robót Budowlanych</w:t>
      </w:r>
    </w:p>
    <w:p w:rsidR="0084136C" w:rsidRDefault="007510E7"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051C43">
        <w:rPr>
          <w:rFonts w:ascii="Calibri" w:hAnsi="Calibri" w:cs="Calibri"/>
          <w:sz w:val="20"/>
          <w:szCs w:val="20"/>
        </w:rPr>
        <w:t>) Przedmiarze</w:t>
      </w:r>
      <w:r w:rsidR="0084136C">
        <w:rPr>
          <w:rFonts w:ascii="Calibri" w:hAnsi="Calibri" w:cs="Calibri"/>
          <w:sz w:val="20"/>
          <w:szCs w:val="20"/>
        </w:rPr>
        <w:t xml:space="preserve">  robót</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rsidR="0084136C" w:rsidRDefault="0084136C" w:rsidP="0084136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rsidR="00241412" w:rsidRDefault="00241412" w:rsidP="00241412">
      <w:pPr>
        <w:pStyle w:val="Bezodstpw"/>
        <w:rPr>
          <w:rFonts w:cs="Arial"/>
          <w:sz w:val="20"/>
          <w:szCs w:val="20"/>
        </w:rPr>
      </w:pPr>
    </w:p>
    <w:p w:rsidR="00241412" w:rsidRDefault="00241412" w:rsidP="00241412">
      <w:pPr>
        <w:pStyle w:val="Bezodstpw"/>
        <w:rPr>
          <w:rFonts w:cs="Arial"/>
          <w:sz w:val="20"/>
          <w:szCs w:val="20"/>
        </w:rPr>
      </w:pPr>
    </w:p>
    <w:p w:rsidR="00051C43" w:rsidRDefault="00051C43" w:rsidP="00241412">
      <w:pPr>
        <w:pStyle w:val="Bezodstpw"/>
        <w:rPr>
          <w:rFonts w:cs="Arial"/>
          <w:sz w:val="20"/>
          <w:szCs w:val="20"/>
        </w:rPr>
      </w:pPr>
    </w:p>
    <w:p w:rsidR="00357A55" w:rsidRDefault="00357A55" w:rsidP="00241412">
      <w:pPr>
        <w:pStyle w:val="Bezodstpw"/>
        <w:rPr>
          <w:rFonts w:cs="Arial"/>
          <w:sz w:val="20"/>
          <w:szCs w:val="20"/>
        </w:rPr>
      </w:pPr>
    </w:p>
    <w:p w:rsidR="00357A55" w:rsidRDefault="00357A55" w:rsidP="00241412">
      <w:pPr>
        <w:pStyle w:val="Bezodstpw"/>
        <w:rPr>
          <w:rFonts w:cs="Arial"/>
          <w:sz w:val="20"/>
          <w:szCs w:val="20"/>
        </w:rPr>
      </w:pPr>
    </w:p>
    <w:p w:rsidR="007510E7" w:rsidRDefault="007510E7" w:rsidP="00241412">
      <w:pPr>
        <w:pStyle w:val="Bezodstpw"/>
        <w:rPr>
          <w:rFonts w:cs="Arial"/>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2</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00357A55">
        <w:rPr>
          <w:rFonts w:ascii="Calibri" w:hAnsi="Calibri" w:cs="Calibri"/>
          <w:sz w:val="20"/>
          <w:szCs w:val="20"/>
        </w:rPr>
        <w:t>……………………..</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 xml:space="preserve">zedmiotu do </w:t>
      </w:r>
      <w:r w:rsidR="00357A55">
        <w:rPr>
          <w:rFonts w:ascii="Calibri" w:hAnsi="Calibri" w:cs="Calibri"/>
          <w:sz w:val="20"/>
          <w:szCs w:val="20"/>
        </w:rPr>
        <w:t>………………………</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A09EC">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rsidR="00B928EF"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Pr="000E5557">
        <w:rPr>
          <w:rFonts w:ascii="Calibri" w:hAnsi="Calibri" w:cs="Calibri"/>
          <w:sz w:val="20"/>
          <w:szCs w:val="20"/>
        </w:rPr>
        <w:t xml:space="preserve"> </w:t>
      </w:r>
      <w:r w:rsidR="00B928EF" w:rsidRPr="000E5557">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rsidR="00AF50AF" w:rsidRPr="00732FE1" w:rsidRDefault="00B928EF" w:rsidP="00AF50AF">
      <w:pPr>
        <w:overflowPunct w:val="0"/>
        <w:autoSpaceDE w:val="0"/>
        <w:autoSpaceDN w:val="0"/>
        <w:adjustRightInd w:val="0"/>
        <w:spacing w:after="0" w:line="240" w:lineRule="auto"/>
        <w:jc w:val="both"/>
        <w:rPr>
          <w:rFonts w:cs="Arial"/>
          <w:bCs/>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Pr>
          <w:rFonts w:ascii="Calibri" w:hAnsi="Calibri" w:cs="Calibri"/>
          <w:sz w:val="20"/>
          <w:szCs w:val="20"/>
        </w:rPr>
        <w:t>stanie się nie spójny z faktycznym postępem prac.</w:t>
      </w:r>
      <w:r w:rsidR="00AF50AF" w:rsidRPr="00AF50AF">
        <w:rPr>
          <w:rFonts w:cs="Arial"/>
          <w:bCs/>
          <w:sz w:val="20"/>
          <w:szCs w:val="20"/>
        </w:rPr>
        <w:t xml:space="preserve"> Zamawiający wymaga aby w roku 2019 (do </w:t>
      </w:r>
      <w:r w:rsidR="007D2C36">
        <w:rPr>
          <w:rFonts w:cs="Arial"/>
          <w:bCs/>
          <w:sz w:val="20"/>
          <w:szCs w:val="20"/>
        </w:rPr>
        <w:t>2</w:t>
      </w:r>
      <w:r w:rsidR="00AF50AF" w:rsidRPr="00AF50AF">
        <w:rPr>
          <w:rFonts w:cs="Arial"/>
          <w:bCs/>
          <w:sz w:val="20"/>
          <w:szCs w:val="20"/>
        </w:rPr>
        <w:t xml:space="preserve"> grudnia 2019 r.) wykonawca wykonał 50% zakresu rzeczowego przedmiotu zamówienia. W/w wymóg zawarty powinien być w uzgodnionym harmonogramie realizacji zadania.</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rsidR="005A09EC" w:rsidRDefault="005A09E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Po zakończeniu prac projektowych a przed rozpoczęciem robót budowlanych Wykonawca </w:t>
      </w:r>
      <w:r w:rsidR="00FE2DC8">
        <w:rPr>
          <w:rFonts w:ascii="Calibri" w:hAnsi="Calibri" w:cs="Calibri"/>
          <w:sz w:val="20"/>
          <w:szCs w:val="20"/>
        </w:rPr>
        <w:t xml:space="preserve">przedłoży do akceptacji aktualizacje harmonogramu  </w:t>
      </w:r>
      <w:r w:rsidR="007D7EFF">
        <w:rPr>
          <w:rFonts w:ascii="Calibri" w:hAnsi="Calibri" w:cs="Calibri"/>
          <w:sz w:val="20"/>
          <w:szCs w:val="20"/>
        </w:rPr>
        <w:t xml:space="preserve">obejmującego realizacje robót budowlanych zawierającego elementy robót wynikającego z wykonanego kosztorysu. </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rsidR="007D7EFF" w:rsidRDefault="00B928E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t>
      </w:r>
      <w:r w:rsidR="007D7EFF">
        <w:rPr>
          <w:rFonts w:ascii="Calibri" w:hAnsi="Calibri" w:cs="Calibri"/>
          <w:sz w:val="20"/>
          <w:szCs w:val="20"/>
        </w:rPr>
        <w:t>Strony ustalają wynagrodzenie ryczałtowe za wykonanie Przedmiotu Umowy zgodnie z ofertą Wykonawcy</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tego wynagrodzenie brutto za:</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dokumentacji projektowej ze zgłoszeniem robót budowlanych / uzyskaniem niezbędnego</w:t>
      </w:r>
    </w:p>
    <w:p w:rsidR="007D7EFF" w:rsidRDefault="007D7EFF"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pozwolenia i sprawowaniem nadzoru autorskiego w wysokości ……………………………… zł netto </w:t>
      </w:r>
    </w:p>
    <w:p w:rsidR="007D7EFF" w:rsidRPr="00635F0E" w:rsidRDefault="007D7EFF" w:rsidP="007D7EFF">
      <w:pPr>
        <w:jc w:val="both"/>
        <w:rPr>
          <w:rFonts w:ascii="Calibri" w:hAnsi="Calibri" w:cs="Calibri"/>
          <w:sz w:val="20"/>
          <w:szCs w:val="20"/>
        </w:rPr>
      </w:pPr>
      <w:r>
        <w:rPr>
          <w:rFonts w:ascii="Calibri" w:hAnsi="Calibri" w:cs="Calibri"/>
          <w:sz w:val="20"/>
          <w:szCs w:val="20"/>
        </w:rPr>
        <w:t xml:space="preserve">2) Wykonanie robót budowlanych zgodnie z dokumentacją projektową w wysokości ……………………… zł netto </w:t>
      </w:r>
    </w:p>
    <w:p w:rsidR="00635F0E" w:rsidRDefault="00635F0E" w:rsidP="007D7EF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rsid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7D7EFF">
        <w:rPr>
          <w:rFonts w:cs="Arial"/>
          <w:bCs/>
          <w:sz w:val="20"/>
          <w:szCs w:val="20"/>
        </w:rPr>
        <w:t>ilościowe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5340E">
        <w:rPr>
          <w:rFonts w:cs="Arial"/>
          <w:bCs/>
          <w:sz w:val="20"/>
          <w:szCs w:val="20"/>
        </w:rPr>
        <w:t>8</w:t>
      </w:r>
      <w:r w:rsidRPr="00732FE1">
        <w:rPr>
          <w:rFonts w:cs="Arial"/>
          <w:bCs/>
          <w:sz w:val="20"/>
          <w:szCs w:val="20"/>
        </w:rPr>
        <w:t xml:space="preserve">0% kwoty umownej. Pozostałe </w:t>
      </w:r>
      <w:r w:rsidR="0095340E">
        <w:rPr>
          <w:rFonts w:cs="Arial"/>
          <w:bCs/>
          <w:sz w:val="20"/>
          <w:szCs w:val="20"/>
        </w:rPr>
        <w:t>2</w:t>
      </w:r>
      <w:r w:rsidRPr="00732FE1">
        <w:rPr>
          <w:rFonts w:cs="Arial"/>
          <w:bCs/>
          <w:sz w:val="20"/>
          <w:szCs w:val="20"/>
        </w:rPr>
        <w:t>0% zostanie wypłacone Wykonawcy po dokonaniu odbioru końcowego przedmiotu umowy</w:t>
      </w:r>
      <w:r w:rsidRPr="00732FE1">
        <w:rPr>
          <w:rFonts w:cs="Calibri"/>
          <w:sz w:val="20"/>
          <w:szCs w:val="20"/>
        </w:rPr>
        <w:t>.</w:t>
      </w:r>
    </w:p>
    <w:p w:rsidR="009C0627"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rsidR="009C0627" w:rsidRPr="00BC5D6E" w:rsidRDefault="009C0627" w:rsidP="009C0627">
      <w:pPr>
        <w:pStyle w:val="Bezodstpw"/>
        <w:rPr>
          <w:rFonts w:ascii="Calibri" w:hAnsi="Calibri" w:cs="Arial"/>
          <w:sz w:val="20"/>
          <w:szCs w:val="20"/>
        </w:rPr>
      </w:pPr>
      <w:r w:rsidRPr="00BC5D6E">
        <w:rPr>
          <w:rFonts w:ascii="Calibri" w:hAnsi="Calibri" w:cs="Calibri"/>
          <w:sz w:val="20"/>
          <w:szCs w:val="20"/>
        </w:rPr>
        <w:t xml:space="preserve">9. </w:t>
      </w:r>
      <w:r w:rsidRPr="00BC5D6E">
        <w:rPr>
          <w:rFonts w:ascii="Calibri" w:hAnsi="Calibri" w:cs="Arial"/>
          <w:sz w:val="20"/>
          <w:szCs w:val="20"/>
        </w:rPr>
        <w:t>Zamawiający dopuszcza złożenie faktury VAT w formie:</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1) papierowej na adres</w:t>
      </w:r>
      <w:r>
        <w:rPr>
          <w:rFonts w:ascii="Calibri" w:hAnsi="Calibri" w:cs="Arial"/>
          <w:sz w:val="20"/>
          <w:szCs w:val="20"/>
        </w:rPr>
        <w:t>:</w:t>
      </w:r>
      <w:r w:rsidRPr="00BC5D6E">
        <w:rPr>
          <w:rFonts w:ascii="Calibri" w:hAnsi="Calibri" w:cs="Arial"/>
          <w:sz w:val="20"/>
          <w:szCs w:val="20"/>
        </w:rPr>
        <w:t xml:space="preserve"> </w:t>
      </w:r>
      <w:r>
        <w:rPr>
          <w:rFonts w:ascii="Calibri" w:hAnsi="Calibri" w:cs="Arial"/>
          <w:sz w:val="20"/>
          <w:szCs w:val="20"/>
        </w:rPr>
        <w:t>Gmina Ciasna</w:t>
      </w:r>
      <w:r w:rsidRPr="00BC5D6E">
        <w:rPr>
          <w:rFonts w:ascii="Calibri" w:hAnsi="Calibri" w:cs="Arial"/>
          <w:sz w:val="20"/>
          <w:szCs w:val="20"/>
        </w:rPr>
        <w:t>, Nowa 1a, 42-793 Ciasna lub</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2) ustrukturyzowanego dokumentu elektronicznego, złożonego za Pośrednictwem Platformy Elektronicznego Fakturowania (PEF), dostępnej na stronie https://efaktura.gov.pl. podając</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odpowiednio:</w:t>
      </w:r>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 xml:space="preserve">a) Rodzaj adresu PEF - </w:t>
      </w:r>
      <w:proofErr w:type="spellStart"/>
      <w:r w:rsidRPr="00BC5D6E">
        <w:rPr>
          <w:rFonts w:ascii="Calibri" w:hAnsi="Calibri" w:cs="Arial"/>
          <w:sz w:val="20"/>
          <w:szCs w:val="20"/>
        </w:rPr>
        <w:t>NlP</w:t>
      </w:r>
      <w:proofErr w:type="spellEnd"/>
    </w:p>
    <w:p w:rsidR="009C0627" w:rsidRPr="00BC5D6E" w:rsidRDefault="009C0627" w:rsidP="009C0627">
      <w:pPr>
        <w:pStyle w:val="Bezodstpw"/>
        <w:rPr>
          <w:rFonts w:ascii="Calibri" w:hAnsi="Calibri" w:cs="Arial"/>
          <w:sz w:val="20"/>
          <w:szCs w:val="20"/>
        </w:rPr>
      </w:pPr>
      <w:r w:rsidRPr="00BC5D6E">
        <w:rPr>
          <w:rFonts w:ascii="Calibri" w:hAnsi="Calibri" w:cs="Arial"/>
          <w:sz w:val="20"/>
          <w:szCs w:val="20"/>
        </w:rPr>
        <w:t>b) Numer adresu PEF - 575-18-65-341</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AF50AF" w:rsidRDefault="00AF50AF"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rsidR="0009646D" w:rsidRDefault="0009646D" w:rsidP="00A609CB">
      <w:pPr>
        <w:autoSpaceDE w:val="0"/>
        <w:autoSpaceDN w:val="0"/>
        <w:adjustRightInd w:val="0"/>
        <w:spacing w:after="0" w:line="240" w:lineRule="auto"/>
        <w:jc w:val="both"/>
        <w:rPr>
          <w:rFonts w:ascii="Calibri,Bold" w:hAnsi="Calibri,Bold" w:cs="Calibri,Bold"/>
          <w:b/>
          <w:bCs/>
          <w:color w:val="000000"/>
          <w:sz w:val="20"/>
          <w:szCs w:val="20"/>
        </w:rPr>
      </w:pPr>
    </w:p>
    <w:p w:rsidR="00051C43" w:rsidRDefault="00051C43" w:rsidP="00A609CB">
      <w:pPr>
        <w:autoSpaceDE w:val="0"/>
        <w:autoSpaceDN w:val="0"/>
        <w:adjustRightInd w:val="0"/>
        <w:spacing w:after="0" w:line="240" w:lineRule="auto"/>
        <w:jc w:val="both"/>
        <w:rPr>
          <w:rFonts w:ascii="Calibri,Bold" w:hAnsi="Calibri,Bold" w:cs="Calibri,Bold"/>
          <w:b/>
          <w:bCs/>
          <w:color w:val="000000"/>
          <w:sz w:val="20"/>
          <w:szCs w:val="20"/>
        </w:rPr>
      </w:pPr>
    </w:p>
    <w:p w:rsidR="0009646D" w:rsidRDefault="0009646D" w:rsidP="00A609CB">
      <w:pPr>
        <w:autoSpaceDE w:val="0"/>
        <w:autoSpaceDN w:val="0"/>
        <w:adjustRightInd w:val="0"/>
        <w:spacing w:after="0" w:line="240" w:lineRule="auto"/>
        <w:jc w:val="both"/>
        <w:rPr>
          <w:rFonts w:ascii="Calibri,Bold" w:hAnsi="Calibri,Bold" w:cs="Calibri,Bold"/>
          <w:b/>
          <w:bCs/>
          <w:color w:val="000000"/>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color w:val="000000"/>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lastRenderedPageBreak/>
        <w:t>§ 8</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rsidR="00E96BAC" w:rsidRDefault="00E96BAC" w:rsidP="00A609CB">
      <w:pPr>
        <w:autoSpaceDE w:val="0"/>
        <w:autoSpaceDN w:val="0"/>
        <w:adjustRightInd w:val="0"/>
        <w:spacing w:after="0" w:line="240" w:lineRule="auto"/>
        <w:jc w:val="both"/>
        <w:rPr>
          <w:rFonts w:ascii="Calibri" w:hAnsi="Calibri" w:cs="Calibri"/>
          <w:sz w:val="20"/>
          <w:szCs w:val="20"/>
        </w:rPr>
      </w:pP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 Zamawiającego plan bezpieczeństwa i ochrony zdrowia oraz oświadczenie kierownika budowy o podjęciu obowiązków,</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 badania laboratoryjne będą prowadzone na koszt Wykonawcy w laboratoriach zaakceptowanych przez Zamawiającego,</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13) oznakowanie miejsca robót zgodnie z zatwierdzonym projektem organizacji ruchu i utrzymanie tego oznakowania w należytym stanie przez cały czas wykonywania robót,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rsidR="00AF50AF" w:rsidRPr="00E96BAC"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Pr>
          <w:rFonts w:ascii="Calibri" w:hAnsi="Calibri" w:cs="Calibri"/>
          <w:sz w:val="20"/>
          <w:szCs w:val="20"/>
        </w:rPr>
        <w:t>t.j</w:t>
      </w:r>
      <w:proofErr w:type="spellEnd"/>
      <w:r>
        <w:rPr>
          <w:rFonts w:ascii="Calibri" w:hAnsi="Calibri" w:cs="Calibri"/>
          <w:sz w:val="20"/>
          <w:szCs w:val="20"/>
        </w:rPr>
        <w:t xml:space="preserve">. </w:t>
      </w:r>
      <w:proofErr w:type="spellStart"/>
      <w:r>
        <w:rPr>
          <w:rFonts w:ascii="Calibri" w:hAnsi="Calibri" w:cs="Calibri"/>
          <w:sz w:val="20"/>
          <w:szCs w:val="20"/>
        </w:rPr>
        <w:t>Dz.U</w:t>
      </w:r>
      <w:proofErr w:type="spellEnd"/>
      <w:r>
        <w:rPr>
          <w:rFonts w:ascii="Calibri" w:hAnsi="Calibri" w:cs="Calibri"/>
          <w:sz w:val="20"/>
          <w:szCs w:val="20"/>
        </w:rPr>
        <w:t xml:space="preserve">. z 2016 poz. 1666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 mogą być wykonywane przez osoby zatrudnione na innej podstawie niż umowa o pracę</w:t>
      </w:r>
      <w:r>
        <w:rPr>
          <w:rFonts w:ascii="Calibri,Italic" w:hAnsi="Calibri,Italic" w:cs="Calibri,Italic"/>
          <w:i/>
          <w:iCs/>
          <w:sz w:val="20"/>
          <w:szCs w:val="20"/>
        </w:rPr>
        <w:t>.</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rsidR="00AF50AF" w:rsidRDefault="00AF50AF" w:rsidP="00AF50AF">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 czy osoby wykonujące czynności wskazane w ust. 3 są zatrudnione na podstawie Umowy o pracę.</w:t>
      </w:r>
    </w:p>
    <w:p w:rsidR="00AF50AF" w:rsidRPr="00334E45" w:rsidRDefault="00AF50AF" w:rsidP="00AF50AF">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rsidR="001D0A9B" w:rsidRDefault="001D0A9B"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rsidR="001669CD"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CA1BF5">
        <w:rPr>
          <w:rFonts w:ascii="Calibri" w:hAnsi="Calibri" w:cs="Calibri"/>
          <w:sz w:val="20"/>
          <w:szCs w:val="20"/>
        </w:rPr>
        <w:t>KIEROWNIK BUDOWY</w:t>
      </w:r>
      <w:r w:rsidR="00051C43">
        <w:rPr>
          <w:rFonts w:ascii="Calibri" w:hAnsi="Calibri" w:cs="Calibri"/>
          <w:sz w:val="20"/>
          <w:szCs w:val="20"/>
        </w:rPr>
        <w:t xml:space="preserve"> </w:t>
      </w:r>
    </w:p>
    <w:p w:rsidR="00A11BB6" w:rsidRDefault="00A11BB6" w:rsidP="003A60ED">
      <w:pPr>
        <w:autoSpaceDE w:val="0"/>
        <w:autoSpaceDN w:val="0"/>
        <w:adjustRightInd w:val="0"/>
        <w:spacing w:after="0" w:line="240" w:lineRule="auto"/>
        <w:jc w:val="both"/>
        <w:rPr>
          <w:rFonts w:ascii="Calibri" w:hAnsi="Calibri" w:cs="Calibri"/>
          <w:sz w:val="20"/>
          <w:szCs w:val="20"/>
        </w:rPr>
      </w:pPr>
    </w:p>
    <w:p w:rsidR="003A60ED" w:rsidRDefault="003A60ED"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213B21">
        <w:rPr>
          <w:rFonts w:ascii="Calibri" w:hAnsi="Calibri" w:cs="Calibri"/>
          <w:sz w:val="20"/>
          <w:szCs w:val="20"/>
        </w:rPr>
        <w:t xml:space="preserve"> nie </w:t>
      </w:r>
      <w:r>
        <w:rPr>
          <w:rFonts w:ascii="Calibri" w:hAnsi="Calibri" w:cs="Calibri"/>
          <w:sz w:val="20"/>
          <w:szCs w:val="20"/>
        </w:rPr>
        <w:t xml:space="preserve"> nakłada </w:t>
      </w:r>
      <w:r w:rsidR="00213B21">
        <w:rPr>
          <w:rFonts w:ascii="Calibri" w:hAnsi="Calibri" w:cs="Calibri"/>
          <w:sz w:val="20"/>
          <w:szCs w:val="20"/>
        </w:rPr>
        <w:t>obowiązku</w:t>
      </w:r>
      <w:r>
        <w:rPr>
          <w:rFonts w:ascii="Calibri" w:hAnsi="Calibri" w:cs="Calibri"/>
          <w:sz w:val="20"/>
          <w:szCs w:val="20"/>
        </w:rPr>
        <w:t xml:space="preserve"> osobistego wykonania przez Wykonawcę kluczowych części zamówienia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 xml:space="preserve">umowę o podwykonawstwo, której przedmiotem są roboty budowlane, jest obowiązany, w trakcie </w:t>
      </w:r>
      <w:r>
        <w:rPr>
          <w:rFonts w:ascii="Calibri" w:hAnsi="Calibri" w:cs="Calibri"/>
          <w:sz w:val="20"/>
          <w:szCs w:val="20"/>
        </w:rPr>
        <w:lastRenderedPageBreak/>
        <w:t>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w:t>
      </w:r>
      <w:proofErr w:type="spellStart"/>
      <w:r w:rsidRPr="00EF61E8">
        <w:rPr>
          <w:rFonts w:ascii="Calibri" w:hAnsi="Calibri" w:cs="Calibri"/>
          <w:sz w:val="20"/>
          <w:szCs w:val="20"/>
        </w:rPr>
        <w:t>zg</w:t>
      </w:r>
      <w:r w:rsidR="00EF61E8" w:rsidRPr="00EF61E8">
        <w:rPr>
          <w:rFonts w:ascii="Calibri" w:hAnsi="Calibri" w:cs="Calibri"/>
          <w:sz w:val="20"/>
          <w:szCs w:val="20"/>
        </w:rPr>
        <w:t>ó</w:t>
      </w:r>
      <w:r w:rsidRPr="00EF61E8">
        <w:rPr>
          <w:rFonts w:ascii="Calibri" w:hAnsi="Calibri" w:cs="Calibri"/>
          <w:sz w:val="20"/>
          <w:szCs w:val="20"/>
        </w:rPr>
        <w:t>d</w:t>
      </w:r>
      <w:proofErr w:type="spellEnd"/>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357A55" w:rsidRDefault="00357A55"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13</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 xml:space="preserve">rozpoczynają swój bieg terminy na zwrot zabezpieczenia należytego wykonania Umowy, o których mowa w § </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techniczno –      organizacyjne oraz technologię usuwania wady/wad.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rsidR="00AB6136" w:rsidRDefault="00AB6136" w:rsidP="00A609CB">
      <w:pPr>
        <w:autoSpaceDE w:val="0"/>
        <w:autoSpaceDN w:val="0"/>
        <w:adjustRightInd w:val="0"/>
        <w:spacing w:after="0" w:line="240" w:lineRule="auto"/>
        <w:jc w:val="both"/>
        <w:rPr>
          <w:rFonts w:ascii="Calibri" w:hAnsi="Calibri" w:cs="Calibri"/>
          <w:sz w:val="20"/>
          <w:szCs w:val="20"/>
        </w:rPr>
      </w:pP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w:t>
      </w:r>
      <w:bookmarkStart w:id="0" w:name="_GoBack"/>
      <w:bookmarkEnd w:id="0"/>
      <w:r w:rsidR="00635F0E">
        <w:rPr>
          <w:rFonts w:ascii="Calibri" w:hAnsi="Calibri" w:cs="Calibri"/>
          <w:sz w:val="20"/>
          <w:szCs w:val="20"/>
        </w:rPr>
        <w:t xml:space="preserve">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rsidR="00635F0E" w:rsidRPr="00231CD0" w:rsidRDefault="004277BA" w:rsidP="00A609CB">
      <w:pPr>
        <w:autoSpaceDE w:val="0"/>
        <w:autoSpaceDN w:val="0"/>
        <w:adjustRightInd w:val="0"/>
        <w:spacing w:after="0" w:line="240" w:lineRule="auto"/>
        <w:jc w:val="both"/>
        <w:rPr>
          <w:rFonts w:cs="Calibri"/>
          <w:sz w:val="20"/>
          <w:szCs w:val="20"/>
        </w:rPr>
      </w:pPr>
      <w:r w:rsidRPr="00231CD0">
        <w:rPr>
          <w:rFonts w:cs="Calibri,Italic"/>
          <w:iCs/>
          <w:sz w:val="20"/>
          <w:szCs w:val="20"/>
        </w:rPr>
        <w:t>2</w:t>
      </w:r>
      <w:r w:rsidR="00635F0E" w:rsidRPr="00231CD0">
        <w:rPr>
          <w:rFonts w:cs="Calibri,Italic"/>
          <w:iCs/>
          <w:sz w:val="20"/>
          <w:szCs w:val="20"/>
        </w:rPr>
        <w:t>.</w:t>
      </w:r>
      <w:r w:rsidR="00635F0E" w:rsidRPr="00231CD0">
        <w:rPr>
          <w:rFonts w:cs="Calibri,Italic"/>
          <w:i/>
          <w:iCs/>
          <w:sz w:val="20"/>
          <w:szCs w:val="20"/>
        </w:rPr>
        <w:t xml:space="preserve"> </w:t>
      </w:r>
      <w:r w:rsidR="00635F0E" w:rsidRPr="00231CD0">
        <w:rPr>
          <w:rFonts w:cs="Calibri"/>
          <w:sz w:val="20"/>
          <w:szCs w:val="20"/>
        </w:rPr>
        <w:t xml:space="preserve">Zamawiający informuje, że zadanie objęte umową jest przedsięwzięciem </w:t>
      </w:r>
      <w:r w:rsidR="00231CD0" w:rsidRPr="00231CD0">
        <w:rPr>
          <w:rFonts w:cs="Arial"/>
          <w:sz w:val="20"/>
          <w:szCs w:val="20"/>
        </w:rPr>
        <w:t>dofinansowaniem środkami budżetu Województwa Śląskiego w ramach budowy i modernizacji dróg dojazdowych do gruntów rolnych</w:t>
      </w:r>
      <w:r w:rsidR="006C0F8F" w:rsidRPr="00231CD0">
        <w:rPr>
          <w:rFonts w:cs="Arial"/>
          <w:sz w:val="20"/>
          <w:szCs w:val="20"/>
        </w:rPr>
        <w:t xml:space="preserve">. </w:t>
      </w:r>
      <w:r w:rsidR="00635F0E" w:rsidRPr="00231CD0">
        <w:rPr>
          <w:rFonts w:cs="Calibri"/>
          <w:sz w:val="20"/>
          <w:szCs w:val="20"/>
        </w:rPr>
        <w:t>W przypadku narażenia Zamawiającego na utratę dofinansowania</w:t>
      </w:r>
      <w:r w:rsidR="00CB29A3" w:rsidRPr="00231CD0">
        <w:rPr>
          <w:rFonts w:cs="Calibri"/>
          <w:sz w:val="20"/>
          <w:szCs w:val="20"/>
        </w:rPr>
        <w:t xml:space="preserve"> </w:t>
      </w:r>
      <w:r w:rsidR="00635F0E" w:rsidRPr="00231CD0">
        <w:rPr>
          <w:rFonts w:cs="Calibri"/>
          <w:sz w:val="20"/>
          <w:szCs w:val="20"/>
        </w:rPr>
        <w:t>spowodowanym przez niedotrzymanie obowiązków umownych, a w szczególności terminów realizacji na skutek</w:t>
      </w:r>
      <w:r w:rsidR="00F37D27" w:rsidRPr="00231CD0">
        <w:rPr>
          <w:rFonts w:cs="Calibri"/>
          <w:sz w:val="20"/>
          <w:szCs w:val="20"/>
        </w:rPr>
        <w:t xml:space="preserve"> </w:t>
      </w:r>
      <w:r w:rsidR="00635F0E" w:rsidRPr="00231CD0">
        <w:rPr>
          <w:rFonts w:cs="Calibri"/>
          <w:sz w:val="20"/>
          <w:szCs w:val="20"/>
        </w:rPr>
        <w:t>okoliczności leżących po stronie Wykonawcy, Zamawiający będzie dochodził pełnego odszkodowania związanego</w:t>
      </w:r>
      <w:r w:rsidR="00F37D27" w:rsidRPr="00231CD0">
        <w:rPr>
          <w:rFonts w:cs="Calibri"/>
          <w:sz w:val="20"/>
          <w:szCs w:val="20"/>
        </w:rPr>
        <w:t xml:space="preserve"> </w:t>
      </w:r>
      <w:r w:rsidR="00635F0E" w:rsidRPr="00231CD0">
        <w:rPr>
          <w:rFonts w:cs="Calibri"/>
          <w:sz w:val="20"/>
          <w:szCs w:val="20"/>
        </w:rPr>
        <w:t>z utratą środków pomocowych.</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lastRenderedPageBreak/>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rsidR="00635F0E" w:rsidRPr="00E74AA2" w:rsidRDefault="00635F0E" w:rsidP="00A55CD7">
      <w:pPr>
        <w:pStyle w:val="Bezodstpw"/>
        <w:jc w:val="both"/>
        <w:rPr>
          <w:sz w:val="20"/>
          <w:szCs w:val="20"/>
        </w:rPr>
      </w:pPr>
      <w:r w:rsidRPr="00E74AA2">
        <w:rPr>
          <w:sz w:val="20"/>
          <w:szCs w:val="20"/>
        </w:rPr>
        <w:t>2. Zmiany w umowie mogą dotyczyć:</w:t>
      </w:r>
    </w:p>
    <w:p w:rsidR="00A55CD7" w:rsidRPr="00E74AA2" w:rsidRDefault="00A55CD7" w:rsidP="00A55CD7">
      <w:pPr>
        <w:pStyle w:val="Bezodstpw"/>
        <w:jc w:val="both"/>
        <w:rPr>
          <w:sz w:val="20"/>
          <w:szCs w:val="20"/>
        </w:rPr>
      </w:pPr>
      <w:r w:rsidRPr="00E74AA2">
        <w:rPr>
          <w:sz w:val="20"/>
          <w:szCs w:val="20"/>
        </w:rPr>
        <w:t>1) zmiany terminu wykonania zamówienia,</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p>
    <w:p w:rsidR="00357A55" w:rsidRDefault="00357A55" w:rsidP="00A609CB">
      <w:pPr>
        <w:autoSpaceDE w:val="0"/>
        <w:autoSpaceDN w:val="0"/>
        <w:adjustRightInd w:val="0"/>
        <w:spacing w:after="0" w:line="240" w:lineRule="auto"/>
        <w:jc w:val="both"/>
        <w:rPr>
          <w:rFonts w:ascii="Calibri" w:hAnsi="Calibri" w:cs="Calibri"/>
          <w:sz w:val="20"/>
          <w:szCs w:val="20"/>
        </w:rPr>
      </w:pPr>
    </w:p>
    <w:p w:rsidR="00231CD0" w:rsidRDefault="00231CD0" w:rsidP="00A609CB">
      <w:pPr>
        <w:autoSpaceDE w:val="0"/>
        <w:autoSpaceDN w:val="0"/>
        <w:adjustRightInd w:val="0"/>
        <w:spacing w:after="0" w:line="240" w:lineRule="auto"/>
        <w:jc w:val="both"/>
        <w:rPr>
          <w:rFonts w:ascii="Calibri" w:hAnsi="Calibri" w:cs="Calibri"/>
          <w:sz w:val="20"/>
          <w:szCs w:val="20"/>
        </w:rPr>
      </w:pPr>
    </w:p>
    <w:p w:rsidR="0071456A" w:rsidRPr="00132325" w:rsidRDefault="00231CD0" w:rsidP="0071456A">
      <w:pPr>
        <w:pStyle w:val="Bezodstpw"/>
        <w:jc w:val="center"/>
        <w:rPr>
          <w:b/>
          <w:color w:val="000000" w:themeColor="text1"/>
        </w:rPr>
      </w:pPr>
      <w:r>
        <w:rPr>
          <w:b/>
          <w:color w:val="000000" w:themeColor="text1"/>
        </w:rPr>
        <w:lastRenderedPageBreak/>
        <w:t>§ 20</w:t>
      </w:r>
    </w:p>
    <w:p w:rsidR="0071456A" w:rsidRPr="00132325" w:rsidRDefault="0071456A" w:rsidP="0071456A">
      <w:pPr>
        <w:pStyle w:val="Bezodstpw"/>
        <w:jc w:val="center"/>
        <w:rPr>
          <w:b/>
          <w:color w:val="000000" w:themeColor="text1"/>
        </w:rPr>
      </w:pPr>
      <w:r w:rsidRPr="00132325">
        <w:rPr>
          <w:b/>
          <w:color w:val="000000" w:themeColor="text1"/>
        </w:rPr>
        <w:t>RODO</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132325">
        <w:rPr>
          <w:rFonts w:cs="Arial"/>
          <w:color w:val="000000" w:themeColor="text1"/>
          <w:sz w:val="20"/>
          <w:szCs w:val="20"/>
        </w:rPr>
        <w:t>Dz.U</w:t>
      </w:r>
      <w:proofErr w:type="spellEnd"/>
      <w:r w:rsidRPr="00132325">
        <w:rPr>
          <w:rFonts w:cs="Arial"/>
          <w:color w:val="000000" w:themeColor="text1"/>
          <w:sz w:val="20"/>
          <w:szCs w:val="20"/>
        </w:rPr>
        <w:t>. UE.L. z 2016 Nr 119 poz. 1).</w:t>
      </w:r>
    </w:p>
    <w:p w:rsidR="0071456A" w:rsidRDefault="0071456A" w:rsidP="00A609CB">
      <w:pPr>
        <w:autoSpaceDE w:val="0"/>
        <w:autoSpaceDN w:val="0"/>
        <w:adjustRightInd w:val="0"/>
        <w:spacing w:after="0" w:line="240" w:lineRule="auto"/>
        <w:jc w:val="both"/>
        <w:rPr>
          <w:rFonts w:ascii="Calibri" w:hAnsi="Calibri" w:cs="Calibri"/>
          <w:sz w:val="20"/>
          <w:szCs w:val="20"/>
        </w:rPr>
      </w:pPr>
    </w:p>
    <w:p w:rsidR="00635F0E" w:rsidRDefault="00231CD0"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rsidR="00635F0E" w:rsidRDefault="00635F0E"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E74AA2" w:rsidRDefault="00E74AA2" w:rsidP="00635F0E">
      <w:pPr>
        <w:autoSpaceDE w:val="0"/>
        <w:autoSpaceDN w:val="0"/>
        <w:adjustRightInd w:val="0"/>
        <w:spacing w:after="0" w:line="240" w:lineRule="auto"/>
        <w:rPr>
          <w:rFonts w:ascii="Calibri" w:hAnsi="Calibri" w:cs="Calibri"/>
          <w:sz w:val="20"/>
          <w:szCs w:val="20"/>
        </w:rPr>
      </w:pPr>
    </w:p>
    <w:p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p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20002A87" w:usb1="80000000" w:usb2="00000008"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928EF"/>
    <w:rsid w:val="00000AC6"/>
    <w:rsid w:val="00025753"/>
    <w:rsid w:val="0003474B"/>
    <w:rsid w:val="000455FE"/>
    <w:rsid w:val="00051C43"/>
    <w:rsid w:val="00056A80"/>
    <w:rsid w:val="00064EF8"/>
    <w:rsid w:val="00073A0C"/>
    <w:rsid w:val="00091D45"/>
    <w:rsid w:val="0009646D"/>
    <w:rsid w:val="000C25C3"/>
    <w:rsid w:val="000D72A4"/>
    <w:rsid w:val="000E5557"/>
    <w:rsid w:val="000E5BDB"/>
    <w:rsid w:val="000E726E"/>
    <w:rsid w:val="000F6586"/>
    <w:rsid w:val="001125F1"/>
    <w:rsid w:val="0011328F"/>
    <w:rsid w:val="00123DAE"/>
    <w:rsid w:val="00123E43"/>
    <w:rsid w:val="00132325"/>
    <w:rsid w:val="00132E19"/>
    <w:rsid w:val="00145F24"/>
    <w:rsid w:val="00150FB6"/>
    <w:rsid w:val="001669CD"/>
    <w:rsid w:val="00191106"/>
    <w:rsid w:val="001C2F21"/>
    <w:rsid w:val="001D0A9B"/>
    <w:rsid w:val="001F41F9"/>
    <w:rsid w:val="0020451F"/>
    <w:rsid w:val="00213B21"/>
    <w:rsid w:val="002231CC"/>
    <w:rsid w:val="00231CD0"/>
    <w:rsid w:val="00240485"/>
    <w:rsid w:val="00241412"/>
    <w:rsid w:val="0025773B"/>
    <w:rsid w:val="002606CB"/>
    <w:rsid w:val="00265C8C"/>
    <w:rsid w:val="0029007D"/>
    <w:rsid w:val="00291317"/>
    <w:rsid w:val="002C0234"/>
    <w:rsid w:val="002C03F6"/>
    <w:rsid w:val="002C0E8E"/>
    <w:rsid w:val="003124AE"/>
    <w:rsid w:val="00357A55"/>
    <w:rsid w:val="00364BC6"/>
    <w:rsid w:val="00376F25"/>
    <w:rsid w:val="00383D80"/>
    <w:rsid w:val="00386A4E"/>
    <w:rsid w:val="003A60ED"/>
    <w:rsid w:val="003C6A06"/>
    <w:rsid w:val="003D7DB3"/>
    <w:rsid w:val="003E7E68"/>
    <w:rsid w:val="004163B9"/>
    <w:rsid w:val="004277BA"/>
    <w:rsid w:val="00453174"/>
    <w:rsid w:val="00453BD8"/>
    <w:rsid w:val="004740B7"/>
    <w:rsid w:val="00474F12"/>
    <w:rsid w:val="005A09EC"/>
    <w:rsid w:val="005A5725"/>
    <w:rsid w:val="005C53BC"/>
    <w:rsid w:val="005D405D"/>
    <w:rsid w:val="005D7E54"/>
    <w:rsid w:val="005F4422"/>
    <w:rsid w:val="005F5EAD"/>
    <w:rsid w:val="00625538"/>
    <w:rsid w:val="00635F0E"/>
    <w:rsid w:val="006C0F8F"/>
    <w:rsid w:val="006E01B8"/>
    <w:rsid w:val="006F2E8D"/>
    <w:rsid w:val="00701661"/>
    <w:rsid w:val="0071456A"/>
    <w:rsid w:val="0071663E"/>
    <w:rsid w:val="00732FE1"/>
    <w:rsid w:val="007510E7"/>
    <w:rsid w:val="007666CA"/>
    <w:rsid w:val="00767BCE"/>
    <w:rsid w:val="00770F25"/>
    <w:rsid w:val="007D2AF0"/>
    <w:rsid w:val="007D2C36"/>
    <w:rsid w:val="007D7EFF"/>
    <w:rsid w:val="007F09C8"/>
    <w:rsid w:val="00824F12"/>
    <w:rsid w:val="0084136C"/>
    <w:rsid w:val="008608A9"/>
    <w:rsid w:val="008A1B56"/>
    <w:rsid w:val="008C7E84"/>
    <w:rsid w:val="008D26BA"/>
    <w:rsid w:val="008D789E"/>
    <w:rsid w:val="009045BC"/>
    <w:rsid w:val="009458FB"/>
    <w:rsid w:val="00946681"/>
    <w:rsid w:val="00952083"/>
    <w:rsid w:val="0095340E"/>
    <w:rsid w:val="00955B76"/>
    <w:rsid w:val="0095669D"/>
    <w:rsid w:val="009608BD"/>
    <w:rsid w:val="00961274"/>
    <w:rsid w:val="0096370D"/>
    <w:rsid w:val="00981BCD"/>
    <w:rsid w:val="009C0627"/>
    <w:rsid w:val="009D0221"/>
    <w:rsid w:val="009E5FCD"/>
    <w:rsid w:val="009F1846"/>
    <w:rsid w:val="00A05803"/>
    <w:rsid w:val="00A07A88"/>
    <w:rsid w:val="00A11BB6"/>
    <w:rsid w:val="00A35A5F"/>
    <w:rsid w:val="00A52214"/>
    <w:rsid w:val="00A55CD7"/>
    <w:rsid w:val="00A609CB"/>
    <w:rsid w:val="00A877ED"/>
    <w:rsid w:val="00A965B0"/>
    <w:rsid w:val="00AA2004"/>
    <w:rsid w:val="00AA646F"/>
    <w:rsid w:val="00AB6136"/>
    <w:rsid w:val="00AD3596"/>
    <w:rsid w:val="00AF0EC3"/>
    <w:rsid w:val="00AF50AF"/>
    <w:rsid w:val="00B3261B"/>
    <w:rsid w:val="00B45392"/>
    <w:rsid w:val="00B517D3"/>
    <w:rsid w:val="00B70620"/>
    <w:rsid w:val="00B82206"/>
    <w:rsid w:val="00B928EF"/>
    <w:rsid w:val="00BF04FF"/>
    <w:rsid w:val="00CA153A"/>
    <w:rsid w:val="00CA1BF5"/>
    <w:rsid w:val="00CA636D"/>
    <w:rsid w:val="00CB29A3"/>
    <w:rsid w:val="00CD6498"/>
    <w:rsid w:val="00CE78ED"/>
    <w:rsid w:val="00D162F4"/>
    <w:rsid w:val="00D43C15"/>
    <w:rsid w:val="00DD1823"/>
    <w:rsid w:val="00DF4D40"/>
    <w:rsid w:val="00E14764"/>
    <w:rsid w:val="00E435AC"/>
    <w:rsid w:val="00E5044F"/>
    <w:rsid w:val="00E55834"/>
    <w:rsid w:val="00E74626"/>
    <w:rsid w:val="00E74AA2"/>
    <w:rsid w:val="00E86883"/>
    <w:rsid w:val="00E96BAC"/>
    <w:rsid w:val="00E97348"/>
    <w:rsid w:val="00EC76EE"/>
    <w:rsid w:val="00EF3D21"/>
    <w:rsid w:val="00EF61E8"/>
    <w:rsid w:val="00F37D27"/>
    <w:rsid w:val="00F542CC"/>
    <w:rsid w:val="00F640BB"/>
    <w:rsid w:val="00F81057"/>
    <w:rsid w:val="00F9267E"/>
    <w:rsid w:val="00F93628"/>
    <w:rsid w:val="00F95CFF"/>
    <w:rsid w:val="00FB0EF9"/>
    <w:rsid w:val="00FE2D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customStyle="1" w:styleId="pkt">
    <w:name w:val="pkt"/>
    <w:basedOn w:val="Normalny"/>
    <w:rsid w:val="0096370D"/>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100593-0E79-46A2-8AFB-C882A0C18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15</Pages>
  <Words>8766</Words>
  <Characters>52602</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Gienek</cp:lastModifiedBy>
  <cp:revision>35</cp:revision>
  <cp:lastPrinted>2019-07-29T08:00:00Z</cp:lastPrinted>
  <dcterms:created xsi:type="dcterms:W3CDTF">2018-01-21T22:32:00Z</dcterms:created>
  <dcterms:modified xsi:type="dcterms:W3CDTF">2019-09-13T13:34:00Z</dcterms:modified>
</cp:coreProperties>
</file>