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2D5968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2D5968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52063D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52063D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2D5968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2D596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E0649" w:rsidRPr="00334E45" w:rsidRDefault="00BE0649" w:rsidP="00BE0649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A5066F" w:rsidRPr="00E04ADD">
              <w:rPr>
                <w:sz w:val="18"/>
                <w:szCs w:val="18"/>
              </w:rPr>
              <w:t>Opracowanie dokumentacji rozbudowy sieci wodociągowej i kanalizacji sanitarnej w miejscowości Glinica</w:t>
            </w:r>
            <w:r>
              <w:rPr>
                <w:rFonts w:asciiTheme="minorHAnsi" w:eastAsia="DejaVuSans" w:hAnsiTheme="minorHAnsi" w:cs="DejaVuSans"/>
              </w:rPr>
              <w:t>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A5066F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E04ADD">
              <w:rPr>
                <w:rFonts w:ascii="Arial" w:hAnsi="Arial" w:cs="Arial"/>
                <w:b/>
                <w:sz w:val="18"/>
                <w:szCs w:val="18"/>
              </w:rPr>
              <w:t>Opracowanie dokumentacji rozbudowy sieci wodociągowej i kanalizacji sanitarnej w miejscowości Glinica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A5066F" w:rsidRDefault="00A5066F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A5066F" w:rsidRDefault="00A5066F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5066F" w:rsidRDefault="00A5066F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 w:rsidR="00A5066F"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B8" w:rsidRDefault="005B4FB8" w:rsidP="00184B6F">
      <w:pPr>
        <w:spacing w:after="0" w:line="240" w:lineRule="auto"/>
      </w:pPr>
      <w:r>
        <w:separator/>
      </w:r>
    </w:p>
  </w:endnote>
  <w:endnote w:type="continuationSeparator" w:id="0">
    <w:p w:rsidR="005B4FB8" w:rsidRDefault="005B4FB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2D5968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2D5968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2D5968" w:rsidRPr="00B270DC">
      <w:rPr>
        <w:rFonts w:ascii="Calibri" w:hAnsi="Calibri"/>
        <w:bCs/>
        <w:sz w:val="16"/>
        <w:szCs w:val="16"/>
      </w:rPr>
      <w:fldChar w:fldCharType="separate"/>
    </w:r>
    <w:r w:rsidR="0042125B">
      <w:rPr>
        <w:rFonts w:ascii="Calibri" w:hAnsi="Calibri"/>
        <w:bCs/>
        <w:noProof/>
        <w:sz w:val="16"/>
        <w:szCs w:val="16"/>
      </w:rPr>
      <w:t>9</w:t>
    </w:r>
    <w:r w:rsidR="002D5968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2D5968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2D5968" w:rsidRPr="00B270DC">
      <w:rPr>
        <w:rFonts w:ascii="Calibri" w:hAnsi="Calibri"/>
        <w:bCs/>
        <w:sz w:val="16"/>
        <w:szCs w:val="16"/>
      </w:rPr>
      <w:fldChar w:fldCharType="separate"/>
    </w:r>
    <w:r w:rsidR="0042125B">
      <w:rPr>
        <w:rFonts w:ascii="Calibri" w:hAnsi="Calibri"/>
        <w:bCs/>
        <w:noProof/>
        <w:sz w:val="16"/>
        <w:szCs w:val="16"/>
      </w:rPr>
      <w:t>9</w:t>
    </w:r>
    <w:r w:rsidR="002D5968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2D5968">
    <w:pPr>
      <w:ind w:right="260"/>
      <w:rPr>
        <w:color w:val="0F243E"/>
        <w:sz w:val="26"/>
        <w:szCs w:val="26"/>
      </w:rPr>
    </w:pPr>
    <w:r w:rsidRPr="002D596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2D5968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B8" w:rsidRDefault="005B4FB8" w:rsidP="00184B6F">
      <w:pPr>
        <w:spacing w:after="0" w:line="240" w:lineRule="auto"/>
      </w:pPr>
      <w:r>
        <w:separator/>
      </w:r>
    </w:p>
  </w:footnote>
  <w:footnote w:type="continuationSeparator" w:id="0">
    <w:p w:rsidR="005B4FB8" w:rsidRDefault="005B4FB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2D5968" w:rsidP="00717952">
    <w:pPr>
      <w:pStyle w:val="Nagwek"/>
      <w:rPr>
        <w:rFonts w:ascii="Calibri" w:hAnsi="Calibri" w:cs="Calibri"/>
        <w:sz w:val="20"/>
        <w:szCs w:val="20"/>
      </w:rPr>
    </w:pPr>
    <w:r w:rsidRPr="002D5968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A5066F">
      <w:rPr>
        <w:rFonts w:ascii="Calibri" w:hAnsi="Calibri" w:cs="Calibri"/>
        <w:sz w:val="20"/>
        <w:szCs w:val="20"/>
      </w:rPr>
      <w:t>11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2D5968" w:rsidP="00717952">
    <w:pPr>
      <w:pStyle w:val="Nagwek"/>
      <w:rPr>
        <w:rFonts w:ascii="Arial Narrow" w:hAnsi="Arial Narrow" w:cs="Arial"/>
        <w:sz w:val="20"/>
        <w:szCs w:val="20"/>
      </w:rPr>
    </w:pPr>
    <w:r w:rsidRPr="002D5968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2CA8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D5968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150F"/>
    <w:rsid w:val="003F62BD"/>
    <w:rsid w:val="003F6325"/>
    <w:rsid w:val="00403ACF"/>
    <w:rsid w:val="00415AA1"/>
    <w:rsid w:val="00415B69"/>
    <w:rsid w:val="0042125B"/>
    <w:rsid w:val="00422596"/>
    <w:rsid w:val="0043350A"/>
    <w:rsid w:val="00433678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4FB8"/>
    <w:rsid w:val="005B7D75"/>
    <w:rsid w:val="005D74DA"/>
    <w:rsid w:val="005D758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A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5066F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0649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34D9B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754DC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2936"/>
    <w:rsid w:val="00F74C5D"/>
    <w:rsid w:val="00F9131C"/>
    <w:rsid w:val="00F9143F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920D-E793-4341-85FB-52915232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9</Pages>
  <Words>2172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46</cp:revision>
  <cp:lastPrinted>2018-08-23T07:20:00Z</cp:lastPrinted>
  <dcterms:created xsi:type="dcterms:W3CDTF">2017-08-12T23:26:00Z</dcterms:created>
  <dcterms:modified xsi:type="dcterms:W3CDTF">2018-08-23T07:21:00Z</dcterms:modified>
</cp:coreProperties>
</file>