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25498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254980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F44416" w:rsidRDefault="00254980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2549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4441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4441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367B34" w:rsidRDefault="008D618D" w:rsidP="00367B34">
      <w:pPr>
        <w:autoSpaceDE w:val="0"/>
        <w:autoSpaceDN w:val="0"/>
        <w:adjustRightInd w:val="0"/>
        <w:spacing w:after="0" w:line="240" w:lineRule="auto"/>
        <w:rPr>
          <w:rFonts w:cs="Calibri,Italic"/>
          <w:i/>
          <w:iCs/>
          <w:color w:val="000000"/>
          <w:sz w:val="20"/>
          <w:szCs w:val="20"/>
        </w:rPr>
      </w:pPr>
      <w:r>
        <w:rPr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</w:p>
    <w:p w:rsidR="00367B34" w:rsidRDefault="00367B34" w:rsidP="008D618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8D618D" w:rsidRPr="00367B34" w:rsidRDefault="00367B34" w:rsidP="008D618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BE2309" w:rsidRDefault="00BE2309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W tym wynagrodzenie brutto za:</w:t>
      </w:r>
    </w:p>
    <w:p w:rsidR="00BE2309" w:rsidRPr="00BE2309" w:rsidRDefault="00BE2309" w:rsidP="00BE2309">
      <w:pPr>
        <w:spacing w:after="12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1)</w:t>
      </w:r>
      <w:r w:rsidRPr="00BE2309">
        <w:rPr>
          <w:rFonts w:eastAsia="Times New Roman" w:cs="Arial"/>
          <w:sz w:val="20"/>
          <w:szCs w:val="20"/>
          <w:lang w:eastAsia="pl-PL"/>
        </w:rPr>
        <w:tab/>
        <w:t>opracowanie dokumentacji projektowej ze zgłoszeniem robót budowlanych / uzyskaniem niezbędnego pozwolenia i sprawowaniem nadzoru autorskiego w wysokości ……………………………………………………… zł</w:t>
      </w:r>
    </w:p>
    <w:p w:rsidR="00BE2309" w:rsidRPr="00BE2309" w:rsidRDefault="00BE2309" w:rsidP="00BE2309">
      <w:pPr>
        <w:spacing w:after="12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2)</w:t>
      </w:r>
      <w:r w:rsidRPr="00BE2309">
        <w:rPr>
          <w:rFonts w:eastAsia="Times New Roman" w:cs="Arial"/>
          <w:sz w:val="20"/>
          <w:szCs w:val="20"/>
          <w:lang w:eastAsia="pl-PL"/>
        </w:rPr>
        <w:tab/>
        <w:t>Wykonanie robót budowlanych zgodnie z dokumentacją projektową w wysokości ……………………..……. zł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………………..(36/48/60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W celu oceny oferty zgodnie z kryterium jakości personelu Wykonawcy – doświadczenia personelu kluczowego (rozdział XIV SIWZ ust. 2 ), Wykonawca wykazuje w poniższej tabeli, że w/w osoba w ciągu ostatnich 5 lat prowadziła nadzór nad m</w:t>
      </w:r>
      <w:r w:rsidR="00DB31D0">
        <w:rPr>
          <w:rFonts w:eastAsia="Times New Roman"/>
          <w:color w:val="000000"/>
          <w:sz w:val="20"/>
          <w:szCs w:val="20"/>
          <w:lang w:eastAsia="pl-PL"/>
        </w:rPr>
        <w:t>inimum dwoma inwestycjami</w:t>
      </w:r>
      <w:r w:rsidR="006C6272">
        <w:rPr>
          <w:rFonts w:eastAsia="Times New Roman"/>
          <w:color w:val="000000"/>
          <w:sz w:val="20"/>
          <w:szCs w:val="20"/>
          <w:lang w:eastAsia="pl-PL"/>
        </w:rPr>
        <w:t xml:space="preserve"> </w:t>
      </w:r>
      <w:r w:rsidR="00DB31D0">
        <w:rPr>
          <w:rFonts w:eastAsia="Times New Roman"/>
          <w:color w:val="000000"/>
          <w:sz w:val="20"/>
          <w:szCs w:val="20"/>
          <w:lang w:eastAsia="pl-PL"/>
        </w:rPr>
        <w:t xml:space="preserve">polegającymi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na budowie</w:t>
      </w:r>
      <w:r w:rsidR="006C6272">
        <w:rPr>
          <w:rFonts w:eastAsia="Times New Roman"/>
          <w:color w:val="000000"/>
          <w:sz w:val="20"/>
          <w:szCs w:val="20"/>
          <w:lang w:eastAsia="pl-PL"/>
        </w:rPr>
        <w:t xml:space="preserve"> kanali</w:t>
      </w:r>
      <w:r w:rsidR="00605570">
        <w:rPr>
          <w:rFonts w:eastAsia="Times New Roman"/>
          <w:color w:val="000000"/>
          <w:sz w:val="20"/>
          <w:szCs w:val="20"/>
          <w:lang w:eastAsia="pl-PL"/>
        </w:rPr>
        <w:t xml:space="preserve">zacji sanitarnej </w:t>
      </w:r>
      <w:r w:rsidR="006C6272">
        <w:rPr>
          <w:rFonts w:eastAsia="Times New Roman"/>
          <w:color w:val="000000"/>
          <w:sz w:val="20"/>
          <w:szCs w:val="20"/>
          <w:lang w:eastAsia="pl-PL"/>
        </w:rPr>
        <w:t>o długości minimum 8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00m.</w:t>
      </w: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F5BD0" w:rsidRPr="00BE2309" w:rsidRDefault="00BF5BD0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90"/>
        <w:tblW w:w="10173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Look w:val="01E0"/>
      </w:tblPr>
      <w:tblGrid>
        <w:gridCol w:w="817"/>
        <w:gridCol w:w="2268"/>
        <w:gridCol w:w="1701"/>
        <w:gridCol w:w="5387"/>
      </w:tblGrid>
      <w:tr w:rsidR="00BE2309" w:rsidRPr="00BE2309" w:rsidTr="00233C26">
        <w:trPr>
          <w:trHeight w:val="831"/>
        </w:trPr>
        <w:tc>
          <w:tcPr>
            <w:tcW w:w="817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WYKSZTAŁCENIE ORAZ</w:t>
            </w: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ZAKRES I NUMER POSIADANYCH UPRAWNIEŃ</w:t>
            </w:r>
          </w:p>
        </w:tc>
        <w:tc>
          <w:tcPr>
            <w:tcW w:w="5387" w:type="dxa"/>
            <w:shd w:val="clear" w:color="auto" w:fill="EEECE1" w:themeFill="background2"/>
            <w:vAlign w:val="center"/>
          </w:tcPr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BE2309" w:rsidRPr="00BE2309" w:rsidRDefault="00BE2309" w:rsidP="00BE2309">
            <w:pPr>
              <w:spacing w:after="0" w:line="240" w:lineRule="auto"/>
              <w:ind w:left="284" w:right="2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NAZWA, WARTOŚĆ </w:t>
            </w: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 xml:space="preserve">I LOKALIZACJA NADZOROWANEJ INWESTYCJI </w:t>
            </w:r>
            <w:r w:rsidRPr="00BE2309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br/>
              <w:t>(zgodnie z wymogiem postawionym w kryterium)</w:t>
            </w:r>
          </w:p>
        </w:tc>
      </w:tr>
      <w:tr w:rsidR="00BE2309" w:rsidRPr="00BE2309" w:rsidTr="007F1B51">
        <w:trPr>
          <w:trHeight w:val="1570"/>
        </w:trPr>
        <w:tc>
          <w:tcPr>
            <w:tcW w:w="817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BE2309" w:rsidRPr="00BE2309" w:rsidRDefault="00BE2309" w:rsidP="00BE2309">
            <w:pPr>
              <w:spacing w:before="120" w:after="120" w:line="240" w:lineRule="auto"/>
              <w:ind w:left="284"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</w:tcPr>
          <w:p w:rsidR="00BE2309" w:rsidRPr="00BE2309" w:rsidRDefault="00BE2309" w:rsidP="00BE2309">
            <w:pPr>
              <w:spacing w:before="120" w:after="120" w:line="240" w:lineRule="auto"/>
              <w:ind w:right="23"/>
              <w:jc w:val="both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8D618D">
        <w:rPr>
          <w:rFonts w:eastAsia="Times New Roman"/>
          <w:sz w:val="20"/>
          <w:szCs w:val="20"/>
          <w:lang w:eastAsia="pl-PL"/>
        </w:rPr>
        <w:t>100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8D618D">
        <w:rPr>
          <w:rFonts w:eastAsia="Times New Roman"/>
          <w:sz w:val="20"/>
          <w:szCs w:val="20"/>
          <w:lang w:eastAsia="pl-PL"/>
        </w:rPr>
        <w:t xml:space="preserve">sto </w:t>
      </w:r>
      <w:r w:rsidRPr="00BE2309">
        <w:rPr>
          <w:rFonts w:eastAsia="Times New Roman"/>
          <w:sz w:val="20"/>
          <w:szCs w:val="20"/>
          <w:lang w:eastAsia="pl-PL"/>
        </w:rPr>
        <w:t xml:space="preserve">tysięcy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8D618D" w:rsidRDefault="00367B34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>
        <w:rPr>
          <w:rFonts w:cs="Arial"/>
          <w:color w:val="000000"/>
          <w:sz w:val="20"/>
          <w:szCs w:val="20"/>
        </w:rPr>
        <w:t>rozpoczęcia – data przekazania placu budowy</w:t>
      </w:r>
    </w:p>
    <w:p w:rsidR="009430A7" w:rsidRPr="008D618D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 w:rsidRPr="0004342A">
        <w:rPr>
          <w:rFonts w:cs="Arial"/>
          <w:color w:val="000000"/>
          <w:sz w:val="20"/>
          <w:szCs w:val="20"/>
        </w:rPr>
        <w:t xml:space="preserve">zakończenia </w:t>
      </w:r>
      <w:r w:rsidRPr="0004342A">
        <w:rPr>
          <w:rFonts w:cs="Arial"/>
          <w:bCs/>
          <w:color w:val="000000"/>
          <w:sz w:val="20"/>
          <w:szCs w:val="20"/>
        </w:rPr>
        <w:t>robó</w:t>
      </w:r>
      <w:r w:rsidR="008D618D">
        <w:rPr>
          <w:rFonts w:cs="Arial"/>
          <w:bCs/>
          <w:color w:val="000000"/>
          <w:sz w:val="20"/>
          <w:szCs w:val="20"/>
        </w:rPr>
        <w:t xml:space="preserve">t budowlanych do </w:t>
      </w:r>
      <w:r w:rsidR="00367B34">
        <w:rPr>
          <w:rFonts w:cs="Arial"/>
          <w:bCs/>
          <w:color w:val="000000"/>
          <w:sz w:val="20"/>
          <w:szCs w:val="20"/>
          <w:highlight w:val="yellow"/>
        </w:rPr>
        <w:t>31 października 2018</w:t>
      </w:r>
      <w:r w:rsidR="008D618D"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 </w:t>
      </w:r>
      <w:r w:rsidRPr="008D618D">
        <w:rPr>
          <w:rFonts w:cs="Arial"/>
          <w:bCs/>
          <w:color w:val="000000"/>
          <w:sz w:val="20"/>
          <w:szCs w:val="20"/>
          <w:highlight w:val="yellow"/>
        </w:rPr>
        <w:t>r.</w:t>
      </w:r>
    </w:p>
    <w:p w:rsidR="009430A7" w:rsidRPr="008D618D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  <w:highlight w:val="yellow"/>
        </w:rPr>
      </w:pPr>
      <w:r w:rsidRPr="0004342A">
        <w:rPr>
          <w:rFonts w:cs="Arial"/>
          <w:bCs/>
          <w:color w:val="000000"/>
          <w:sz w:val="20"/>
          <w:szCs w:val="20"/>
        </w:rPr>
        <w:t>rozliczenia końcowego Pr</w:t>
      </w:r>
      <w:r w:rsidR="008D618D">
        <w:rPr>
          <w:rFonts w:cs="Arial"/>
          <w:bCs/>
          <w:color w:val="000000"/>
          <w:sz w:val="20"/>
          <w:szCs w:val="20"/>
        </w:rPr>
        <w:t xml:space="preserve">zedmiotu Umowy </w:t>
      </w:r>
      <w:r w:rsidR="00367B34">
        <w:rPr>
          <w:rFonts w:cs="Arial"/>
          <w:bCs/>
          <w:color w:val="000000"/>
          <w:sz w:val="20"/>
          <w:szCs w:val="20"/>
          <w:highlight w:val="yellow"/>
        </w:rPr>
        <w:t>do 30 listopada 2018</w:t>
      </w:r>
      <w:r w:rsidR="008D618D"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 </w:t>
      </w:r>
      <w:r w:rsidRPr="008D618D">
        <w:rPr>
          <w:rFonts w:cs="Arial"/>
          <w:bCs/>
          <w:color w:val="000000"/>
          <w:sz w:val="20"/>
          <w:szCs w:val="20"/>
          <w:highlight w:val="yellow"/>
        </w:rPr>
        <w:t xml:space="preserve">r.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od………..do………stanowią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BE2309" w:rsidRPr="00BE2309" w:rsidRDefault="00BE2309" w:rsidP="00BE2309"/>
    <w:p w:rsidR="00BE2309" w:rsidRPr="00BE2309" w:rsidRDefault="00BE2309" w:rsidP="00BE2309"/>
    <w:p w:rsidR="00BE2309" w:rsidRPr="00BE2309" w:rsidRDefault="00BE2309" w:rsidP="00BE2309"/>
    <w:p w:rsidR="00BE2309" w:rsidRPr="00BE2309" w:rsidRDefault="00BE2309" w:rsidP="00BE2309"/>
    <w:p w:rsidR="00BE2309" w:rsidRDefault="00BE2309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Default="009430A7" w:rsidP="00BE2309"/>
    <w:p w:rsidR="009430A7" w:rsidRPr="00BE2309" w:rsidRDefault="009430A7" w:rsidP="00BE2309"/>
    <w:p w:rsidR="009430A7" w:rsidRDefault="009430A7"/>
    <w:p w:rsidR="00F3052B" w:rsidRDefault="00F3052B"/>
    <w:p w:rsidR="008D618D" w:rsidRDefault="008D618D"/>
    <w:p w:rsidR="008D618D" w:rsidRDefault="008D618D"/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8D618D" w:rsidRPr="00334E45" w:rsidRDefault="008D618D" w:rsidP="008D618D">
            <w:pPr>
              <w:pStyle w:val="1Styl1"/>
              <w:rPr>
                <w:rFonts w:asciiTheme="minorHAnsi" w:hAnsiTheme="minorHAnsi"/>
              </w:rPr>
            </w:pPr>
          </w:p>
          <w:p w:rsidR="00F3052B" w:rsidRDefault="00F3052B" w:rsidP="00F3052B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„Budowa sieci kanalizacji sanitarnej w miejscowości Zborowskie w Gminie Ciasna” </w:t>
            </w:r>
          </w:p>
          <w:p w:rsidR="00F3052B" w:rsidRPr="00367B34" w:rsidRDefault="00F3052B" w:rsidP="00F3052B">
            <w:pPr>
              <w:pStyle w:val="1Styl1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objęta V etapem realizacji zadania</w:t>
            </w:r>
          </w:p>
          <w:p w:rsidR="008D618D" w:rsidRDefault="008D618D" w:rsidP="008D618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B0F0"/>
                <w:lang w:eastAsia="pl-PL"/>
              </w:rPr>
            </w:pP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7F1B51">
        <w:trPr>
          <w:trHeight w:val="162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F3052B" w:rsidP="008D618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 xml:space="preserve">Budowa sieci kanalizacji sanitarnej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F3052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Budowa przyłączy do pierwszej studni na posesji odbiorców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F3052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FC5" w:rsidRPr="00C57FC5" w:rsidRDefault="00F3052B" w:rsidP="008D618D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  <w:r w:rsidR="00C57FC5" w:rsidRPr="00C57FC5">
              <w:rPr>
                <w:rFonts w:eastAsia="Times New Roman" w:cs="Tahoma"/>
                <w:sz w:val="20"/>
                <w:szCs w:val="20"/>
                <w:lang w:eastAsia="pl-PL"/>
              </w:rPr>
              <w:t xml:space="preserve">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FC5" w:rsidRPr="00C57FC5" w:rsidRDefault="00F3052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bCs/>
          <w:sz w:val="20"/>
          <w:szCs w:val="20"/>
          <w:lang w:eastAsia="pl-PL"/>
        </w:rPr>
        <w:t xml:space="preserve">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57FC5" w:rsidRDefault="00C57FC5"/>
    <w:p w:rsidR="008D618D" w:rsidRDefault="008D618D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F3052B" w:rsidRDefault="00F3052B" w:rsidP="00F3052B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F3052B" w:rsidRPr="00367B34" w:rsidRDefault="00F3052B" w:rsidP="00F3052B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9F5B73" w:rsidRDefault="009F5B73" w:rsidP="009F5B73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9F5B73" w:rsidRPr="00367B34" w:rsidRDefault="009F5B73" w:rsidP="009F5B73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9F5B73" w:rsidRDefault="009F5B73" w:rsidP="009F5B73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9F5B73" w:rsidRPr="00367B34" w:rsidRDefault="009F5B73" w:rsidP="009F5B73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B9123D" w:rsidRDefault="00B9123D" w:rsidP="00B9123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B9123D" w:rsidRPr="00367B34" w:rsidRDefault="00B9123D" w:rsidP="00B9123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430A7" w:rsidRDefault="009430A7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B9123D" w:rsidRDefault="00B9123D" w:rsidP="00B9123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B9123D" w:rsidRPr="00367B34" w:rsidRDefault="00B9123D" w:rsidP="00B9123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>
        <w:rPr>
          <w:rFonts w:eastAsia="Times New Roman"/>
          <w:sz w:val="20"/>
          <w:szCs w:val="20"/>
          <w:lang w:eastAsia="pl-PL"/>
        </w:rPr>
        <w:t>t.j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.</w:t>
      </w:r>
      <w:r>
        <w:rPr>
          <w:rFonts w:eastAsia="Times New Roman"/>
          <w:i/>
          <w:iCs/>
          <w:sz w:val="20"/>
          <w:szCs w:val="20"/>
          <w:lang w:eastAsia="pl-PL"/>
        </w:rPr>
        <w:t xml:space="preserve">Dz. U. z 2015r., poz. 2164 z </w:t>
      </w:r>
      <w:proofErr w:type="spellStart"/>
      <w:r>
        <w:rPr>
          <w:rFonts w:eastAsia="Times New Roman"/>
          <w:i/>
          <w:iCs/>
          <w:sz w:val="20"/>
          <w:szCs w:val="20"/>
          <w:lang w:eastAsia="pl-PL"/>
        </w:rPr>
        <w:t>późn.zm</w:t>
      </w:r>
      <w:proofErr w:type="spellEnd"/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lastRenderedPageBreak/>
        <w:tab/>
      </w: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334E45" w:rsidRDefault="008D618D" w:rsidP="008D618D">
      <w:pPr>
        <w:pStyle w:val="1Styl1"/>
        <w:rPr>
          <w:rFonts w:asciiTheme="minorHAnsi" w:hAnsiTheme="minorHAnsi"/>
        </w:rPr>
      </w:pPr>
    </w:p>
    <w:p w:rsidR="00B9123D" w:rsidRDefault="00B9123D" w:rsidP="00B9123D">
      <w:pPr>
        <w:pStyle w:val="1Sty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„Budowa sieci kanalizacji sanitarnej w miejscowości Zborowskie w Gminie Ciasna” </w:t>
      </w:r>
    </w:p>
    <w:p w:rsidR="00B9123D" w:rsidRPr="00367B34" w:rsidRDefault="00B9123D" w:rsidP="00B9123D">
      <w:pPr>
        <w:pStyle w:val="1Styl1"/>
        <w:rPr>
          <w:rFonts w:asciiTheme="minorHAnsi" w:hAnsiTheme="minorHAnsi"/>
          <w:b w:val="0"/>
        </w:rPr>
      </w:pPr>
      <w:r>
        <w:rPr>
          <w:rFonts w:asciiTheme="minorHAnsi" w:hAnsiTheme="minorHAnsi"/>
          <w:b w:val="0"/>
        </w:rPr>
        <w:t>objęta V etapem realizacji zadania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1E1" w:rsidRDefault="005161E1" w:rsidP="00184B6F">
      <w:pPr>
        <w:spacing w:after="0" w:line="240" w:lineRule="auto"/>
      </w:pPr>
      <w:r>
        <w:separator/>
      </w:r>
    </w:p>
  </w:endnote>
  <w:endnote w:type="continuationSeparator" w:id="0">
    <w:p w:rsidR="005161E1" w:rsidRDefault="005161E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254980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254980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254980" w:rsidRPr="00B270DC">
      <w:rPr>
        <w:rFonts w:ascii="Calibri" w:hAnsi="Calibri"/>
        <w:bCs/>
        <w:sz w:val="16"/>
        <w:szCs w:val="16"/>
      </w:rPr>
      <w:fldChar w:fldCharType="separate"/>
    </w:r>
    <w:r w:rsidR="00D84CD7">
      <w:rPr>
        <w:rFonts w:ascii="Calibri" w:hAnsi="Calibri"/>
        <w:bCs/>
        <w:noProof/>
        <w:sz w:val="16"/>
        <w:szCs w:val="16"/>
      </w:rPr>
      <w:t>10</w:t>
    </w:r>
    <w:r w:rsidR="00254980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254980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254980" w:rsidRPr="00B270DC">
      <w:rPr>
        <w:rFonts w:ascii="Calibri" w:hAnsi="Calibri"/>
        <w:bCs/>
        <w:sz w:val="16"/>
        <w:szCs w:val="16"/>
      </w:rPr>
      <w:fldChar w:fldCharType="separate"/>
    </w:r>
    <w:r w:rsidR="00D84CD7">
      <w:rPr>
        <w:rFonts w:ascii="Calibri" w:hAnsi="Calibri"/>
        <w:bCs/>
        <w:noProof/>
        <w:sz w:val="16"/>
        <w:szCs w:val="16"/>
      </w:rPr>
      <w:t>10</w:t>
    </w:r>
    <w:r w:rsidR="00254980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254980">
    <w:pPr>
      <w:ind w:right="260"/>
      <w:rPr>
        <w:color w:val="0F243E"/>
        <w:sz w:val="26"/>
        <w:szCs w:val="26"/>
      </w:rPr>
    </w:pPr>
    <w:r w:rsidRPr="0025498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254980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1E1" w:rsidRDefault="005161E1" w:rsidP="00184B6F">
      <w:pPr>
        <w:spacing w:after="0" w:line="240" w:lineRule="auto"/>
      </w:pPr>
      <w:r>
        <w:separator/>
      </w:r>
    </w:p>
  </w:footnote>
  <w:footnote w:type="continuationSeparator" w:id="0">
    <w:p w:rsidR="005161E1" w:rsidRDefault="005161E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254980" w:rsidP="00717952">
    <w:pPr>
      <w:pStyle w:val="Nagwek"/>
      <w:rPr>
        <w:rFonts w:ascii="Calibri" w:hAnsi="Calibri" w:cs="Calibri"/>
        <w:sz w:val="20"/>
        <w:szCs w:val="20"/>
      </w:rPr>
    </w:pPr>
    <w:r w:rsidRPr="00254980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367B34">
      <w:rPr>
        <w:rFonts w:ascii="Calibri" w:hAnsi="Calibri" w:cs="Calibri"/>
        <w:sz w:val="20"/>
        <w:szCs w:val="20"/>
      </w:rPr>
      <w:t>RGK.ID.271.8</w:t>
    </w:r>
    <w:r w:rsidR="008D618D">
      <w:rPr>
        <w:rFonts w:ascii="Calibri" w:hAnsi="Calibri" w:cs="Calibri"/>
        <w:sz w:val="20"/>
        <w:szCs w:val="20"/>
      </w:rPr>
      <w:t xml:space="preserve"> .20</w:t>
    </w:r>
    <w:r w:rsidR="003C432B">
      <w:rPr>
        <w:rFonts w:ascii="Calibri" w:hAnsi="Calibri" w:cs="Calibri"/>
        <w:sz w:val="20"/>
        <w:szCs w:val="20"/>
      </w:rPr>
      <w:t>17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254980" w:rsidP="00717952">
    <w:pPr>
      <w:pStyle w:val="Nagwek"/>
      <w:rPr>
        <w:rFonts w:ascii="Arial Narrow" w:hAnsi="Arial Narrow" w:cs="Arial"/>
        <w:sz w:val="20"/>
        <w:szCs w:val="20"/>
      </w:rPr>
    </w:pPr>
    <w:r w:rsidRPr="00254980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1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5"/>
  </w:num>
  <w:num w:numId="5">
    <w:abstractNumId w:val="3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0"/>
  </w:num>
  <w:num w:numId="11">
    <w:abstractNumId w:val="2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46772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2118F"/>
    <w:rsid w:val="00233C26"/>
    <w:rsid w:val="002364A1"/>
    <w:rsid w:val="002366F5"/>
    <w:rsid w:val="00254980"/>
    <w:rsid w:val="002721F3"/>
    <w:rsid w:val="002A0334"/>
    <w:rsid w:val="002A7CAF"/>
    <w:rsid w:val="002C053A"/>
    <w:rsid w:val="002D3055"/>
    <w:rsid w:val="002E6EB8"/>
    <w:rsid w:val="002F3255"/>
    <w:rsid w:val="003077B9"/>
    <w:rsid w:val="00307BDD"/>
    <w:rsid w:val="0032297C"/>
    <w:rsid w:val="003365D8"/>
    <w:rsid w:val="003639D4"/>
    <w:rsid w:val="00363C4B"/>
    <w:rsid w:val="00366888"/>
    <w:rsid w:val="00367B34"/>
    <w:rsid w:val="003820D5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7AEE"/>
    <w:rsid w:val="00503EB0"/>
    <w:rsid w:val="005161E1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05570"/>
    <w:rsid w:val="00614D40"/>
    <w:rsid w:val="006525B1"/>
    <w:rsid w:val="006548B6"/>
    <w:rsid w:val="00666E6F"/>
    <w:rsid w:val="0067473A"/>
    <w:rsid w:val="0067532F"/>
    <w:rsid w:val="00690353"/>
    <w:rsid w:val="006A08BE"/>
    <w:rsid w:val="006C6272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50BC7"/>
    <w:rsid w:val="00861100"/>
    <w:rsid w:val="008720D4"/>
    <w:rsid w:val="00892ED0"/>
    <w:rsid w:val="008B0718"/>
    <w:rsid w:val="008B7279"/>
    <w:rsid w:val="008D618D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90B6B"/>
    <w:rsid w:val="009C07CA"/>
    <w:rsid w:val="009E743B"/>
    <w:rsid w:val="009F5B73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619"/>
    <w:rsid w:val="00A77D02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9123D"/>
    <w:rsid w:val="00BA3263"/>
    <w:rsid w:val="00BB54AA"/>
    <w:rsid w:val="00BB6E95"/>
    <w:rsid w:val="00BC56AB"/>
    <w:rsid w:val="00BC7FF5"/>
    <w:rsid w:val="00BD5ACB"/>
    <w:rsid w:val="00BE2309"/>
    <w:rsid w:val="00BF5BD0"/>
    <w:rsid w:val="00C03C53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84CD7"/>
    <w:rsid w:val="00D91F7A"/>
    <w:rsid w:val="00DB220D"/>
    <w:rsid w:val="00DB31D0"/>
    <w:rsid w:val="00DC0DE9"/>
    <w:rsid w:val="00DC57CA"/>
    <w:rsid w:val="00DE518D"/>
    <w:rsid w:val="00DF2F5A"/>
    <w:rsid w:val="00E03A5F"/>
    <w:rsid w:val="00E1786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2780"/>
    <w:rsid w:val="00EB32F0"/>
    <w:rsid w:val="00EB586C"/>
    <w:rsid w:val="00ED3687"/>
    <w:rsid w:val="00EE10AC"/>
    <w:rsid w:val="00EF037D"/>
    <w:rsid w:val="00EF1358"/>
    <w:rsid w:val="00EF601E"/>
    <w:rsid w:val="00F06588"/>
    <w:rsid w:val="00F20BC8"/>
    <w:rsid w:val="00F21FE2"/>
    <w:rsid w:val="00F3052B"/>
    <w:rsid w:val="00F36221"/>
    <w:rsid w:val="00F44416"/>
    <w:rsid w:val="00F47371"/>
    <w:rsid w:val="00F74C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8AFDE-7F63-4CA4-911D-75D3BD306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2267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Gienek</cp:lastModifiedBy>
  <cp:revision>3</cp:revision>
  <cp:lastPrinted>2017-08-31T09:12:00Z</cp:lastPrinted>
  <dcterms:created xsi:type="dcterms:W3CDTF">2017-08-31T09:14:00Z</dcterms:created>
  <dcterms:modified xsi:type="dcterms:W3CDTF">2017-08-31T09:14:00Z</dcterms:modified>
</cp:coreProperties>
</file>