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3" w:rsidRPr="00B871C9" w:rsidRDefault="00F45B73" w:rsidP="00F45B73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F45B73" w:rsidRDefault="00F45B73" w:rsidP="00F45B73">
      <w:pPr>
        <w:jc w:val="both"/>
        <w:rPr>
          <w:rFonts w:ascii="Arial" w:hAnsi="Arial" w:cs="Arial"/>
        </w:rPr>
      </w:pP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F45B73" w:rsidRPr="00BE71E6" w:rsidRDefault="00F45B7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tej samej grupy kapitałowej</w:t>
      </w:r>
    </w:p>
    <w:p w:rsidR="00F45B73" w:rsidRPr="0069400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F45B73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:rsidR="00AF2E4C" w:rsidRPr="00AF2E4C" w:rsidRDefault="00AF2E4C" w:rsidP="00AF2E4C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F2E4C">
        <w:rPr>
          <w:rFonts w:ascii="Arial" w:hAnsi="Arial" w:cs="Arial"/>
          <w:b/>
        </w:rPr>
        <w:t xml:space="preserve">Udzielenie i obsługa kredytu bankowego z przeznaczeniem na finansowanie planowanego deficytu budżetu gminy </w:t>
      </w:r>
      <w:r w:rsidRPr="00EE4EDD">
        <w:rPr>
          <w:rFonts w:ascii="Arial" w:hAnsi="Arial" w:cs="Arial"/>
          <w:b/>
        </w:rPr>
        <w:t>Ciasna</w:t>
      </w:r>
      <w:r w:rsidRPr="00AF2E4C">
        <w:rPr>
          <w:rFonts w:ascii="Arial" w:hAnsi="Arial" w:cs="Arial"/>
          <w:b/>
        </w:rPr>
        <w:t xml:space="preserve"> w 2016 roku</w:t>
      </w:r>
    </w:p>
    <w:p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:rsidR="00F45B73" w:rsidRPr="005F68C7" w:rsidRDefault="00F45B73" w:rsidP="00F45B73">
      <w:pPr>
        <w:jc w:val="both"/>
        <w:rPr>
          <w:rFonts w:ascii="Arial" w:hAnsi="Arial" w:cs="Arial"/>
        </w:rPr>
      </w:pPr>
    </w:p>
    <w:p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:rsidR="00F45B73" w:rsidRDefault="00F45B73" w:rsidP="00F45B73">
      <w:pPr>
        <w:jc w:val="both"/>
        <w:rPr>
          <w:rFonts w:ascii="Arial" w:hAnsi="Arial" w:cs="Arial"/>
          <w:bCs/>
        </w:rPr>
      </w:pPr>
    </w:p>
    <w:p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C930BC" w:rsidRPr="00F45B73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C930BC" w:rsidRPr="00F45B73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7B5" w:rsidRDefault="003C47B5" w:rsidP="00F45B73">
      <w:r>
        <w:separator/>
      </w:r>
    </w:p>
  </w:endnote>
  <w:endnote w:type="continuationSeparator" w:id="0">
    <w:p w:rsidR="003C47B5" w:rsidRDefault="003C47B5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41E" w:rsidRPr="001E2E04" w:rsidRDefault="003C47B5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Pr="003B0FD2">
        <w:rPr>
          <w:rStyle w:val="Hipercze"/>
          <w:rFonts w:ascii="Arial" w:hAnsi="Arial" w:cs="Arial"/>
          <w:sz w:val="18"/>
        </w:rPr>
        <w:t>www.ciasna.bipgmina.pl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7B5" w:rsidRDefault="003C47B5" w:rsidP="00F45B73">
      <w:r>
        <w:separator/>
      </w:r>
    </w:p>
  </w:footnote>
  <w:footnote w:type="continuationSeparator" w:id="0">
    <w:p w:rsidR="003C47B5" w:rsidRDefault="003C47B5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B9" w:rsidRPr="006C1ABF" w:rsidRDefault="003C47B5" w:rsidP="002B47B9">
    <w:pPr>
      <w:pStyle w:val="Nagwek"/>
    </w:pPr>
  </w:p>
  <w:p w:rsidR="002B47B9" w:rsidRDefault="003C47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B73"/>
    <w:rsid w:val="003C47B5"/>
    <w:rsid w:val="0062783D"/>
    <w:rsid w:val="00AF2E4C"/>
    <w:rsid w:val="00C930BC"/>
    <w:rsid w:val="00EE4EDD"/>
    <w:rsid w:val="00F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asna.bip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4</cp:revision>
  <dcterms:created xsi:type="dcterms:W3CDTF">2016-10-04T00:52:00Z</dcterms:created>
  <dcterms:modified xsi:type="dcterms:W3CDTF">2016-10-17T10:49:00Z</dcterms:modified>
</cp:coreProperties>
</file>