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87F" w:rsidRDefault="005C187F" w:rsidP="005C187F">
      <w:pPr>
        <w:rPr>
          <w:rFonts w:ascii="Arial" w:eastAsia="Times New Roman" w:hAnsi="Arial" w:cs="Arial"/>
          <w:b/>
        </w:rPr>
      </w:pPr>
    </w:p>
    <w:p w:rsidR="005C187F" w:rsidRDefault="005C187F" w:rsidP="005C187F">
      <w:pPr>
        <w:rPr>
          <w:rFonts w:ascii="Arial" w:eastAsia="Times New Roman" w:hAnsi="Arial" w:cs="Arial"/>
          <w:b/>
          <w:i/>
        </w:rPr>
      </w:pPr>
      <w:r>
        <w:rPr>
          <w:rFonts w:ascii="Arial" w:eastAsia="Times New Roman" w:hAnsi="Arial" w:cs="Arial"/>
          <w:b/>
        </w:rPr>
        <w:t xml:space="preserve">                          </w:t>
      </w:r>
      <w:r w:rsidR="00F86B78">
        <w:rPr>
          <w:rFonts w:ascii="Arial" w:eastAsia="Times New Roman" w:hAnsi="Arial" w:cs="Arial"/>
          <w:b/>
        </w:rPr>
        <w:t xml:space="preserve">          UMOWA  Nr RGK.MB 272.3</w:t>
      </w:r>
      <w:r>
        <w:rPr>
          <w:rFonts w:ascii="Arial" w:eastAsia="Times New Roman" w:hAnsi="Arial" w:cs="Arial"/>
          <w:b/>
        </w:rPr>
        <w:t>.2014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zawarta w dniu ………………r. w Urzędzie Gminy, pomiędzy Gminą Ciasna z siedzibą </w:t>
      </w:r>
      <w:r>
        <w:rPr>
          <w:rFonts w:ascii="Arial" w:eastAsia="Times New Roman" w:hAnsi="Arial" w:cs="Arial"/>
        </w:rPr>
        <w:br/>
        <w:t>w Ciasnej przy ul. Nowa 1a, w imieniu której działa: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Wójt Gminy- Zdzisław Kulej  przy kontrasygnacie  Skarbnika Gminy Urszuli Szukalskiej zwaną  w dalszej części umowy „ Zamawiającym” 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a firmą 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zwaną w dalszej części umowy „ Wykonawcą”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 stron przez złożenie swojego podpisu oświadczają także, że są upoważnieni do zawarcia niniejszej u mowy, że ich prawo do reprezentowania danej Strony nie jest ograniczone w żadnym zakresie, a w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 niniejszej umowie. 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</w:t>
      </w:r>
    </w:p>
    <w:p w:rsidR="005C187F" w:rsidRDefault="005C187F" w:rsidP="005C187F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Zamawiający zleca, a Wykonawca przyjmuje do realizacji zamówienie </w:t>
      </w:r>
      <w:r>
        <w:rPr>
          <w:rFonts w:ascii="Arial" w:eastAsia="Times New Roman" w:hAnsi="Arial" w:cs="Arial"/>
        </w:rPr>
        <w:br/>
        <w:t>pn.: „Kompleksowa termomodern</w:t>
      </w:r>
      <w:r w:rsidR="00F86B78">
        <w:rPr>
          <w:rFonts w:ascii="Arial" w:eastAsia="Times New Roman" w:hAnsi="Arial" w:cs="Arial"/>
        </w:rPr>
        <w:t>izacja budynku oświatowego w Sierakowie Śląskim przy ul. Al. Parkowa 2</w:t>
      </w:r>
      <w:r>
        <w:rPr>
          <w:rFonts w:ascii="Arial" w:eastAsia="Times New Roman" w:hAnsi="Arial" w:cs="Arial"/>
        </w:rPr>
        <w:t>”. Zgodnie ze specyfikacją istotnych warunków zamówienia, dokumentacją projektową,   specyfikacją techniczną wykonania i odbioru robót budowlanych oraz ofertą Wykonawcy wybraną w trybie przetargu nieograniczonego przeprowadzonego na podstawie ustawy z dnia 29.01.2004 r. – Prawo zamówień publicznych (t.j. Dz. U. z 2013 r.poz.907ze zm.). Wymienione powyżej dokumenty stanowią załącznik do niniejszej umowy.</w:t>
      </w:r>
    </w:p>
    <w:p w:rsidR="005C187F" w:rsidRDefault="005C187F" w:rsidP="005C187F">
      <w:pPr>
        <w:tabs>
          <w:tab w:val="left" w:pos="7140"/>
        </w:tabs>
        <w:spacing w:after="0" w:line="240" w:lineRule="auto"/>
        <w:ind w:left="426"/>
        <w:contextualSpacing/>
        <w:rPr>
          <w:rFonts w:ascii="Arial" w:eastAsia="Times New Roman" w:hAnsi="Arial" w:cs="Arial"/>
          <w:b/>
        </w:rPr>
      </w:pPr>
    </w:p>
    <w:p w:rsidR="005C187F" w:rsidRDefault="005C187F" w:rsidP="005C187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Wykonawca zobowiązuje się wykonać przedmiot umowy opisany w § 1 ust. 1 </w:t>
      </w:r>
      <w:r>
        <w:rPr>
          <w:rFonts w:ascii="Arial" w:eastAsia="Times New Roman" w:hAnsi="Arial" w:cs="Arial"/>
        </w:rPr>
        <w:br/>
        <w:t xml:space="preserve">z należytą starannością, zgodnie z niniejszą umową, projektem, wymaganiami inwestora i zasadami wiedzy technicznej, a także zgodnie z normami, warunkami technicznymi wykonania i odbioru robót oraz przepisami i zasadami dotyczącymi stosowanych technologii, a w szczególności z dokumentacją projektową i specyfikacją techniczną, Polskimi Normami oraz ogólnymi warunkami technicznymi wykonywania robót danego rodzaju.  </w:t>
      </w:r>
    </w:p>
    <w:p w:rsidR="005C187F" w:rsidRDefault="005C187F" w:rsidP="005C187F">
      <w:pPr>
        <w:spacing w:after="0" w:line="240" w:lineRule="auto"/>
        <w:ind w:left="426"/>
        <w:jc w:val="both"/>
        <w:rPr>
          <w:rFonts w:ascii="Arial" w:eastAsia="Times New Roman" w:hAnsi="Arial" w:cs="Arial"/>
          <w:b/>
        </w:rPr>
      </w:pPr>
    </w:p>
    <w:p w:rsidR="005C187F" w:rsidRDefault="005C187F" w:rsidP="005C187F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2</w:t>
      </w:r>
    </w:p>
    <w:p w:rsidR="005C187F" w:rsidRDefault="005C187F" w:rsidP="005C18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Zakres rzeczowy robót określa dokumentacja projektowa, szczegółowa specyfikacja techniczna wykonania i odbioru robót budowlanych oraz przedmiar robót, które zostaną przekazane Wykonawcy w dniu podpisania umowy.</w:t>
      </w:r>
    </w:p>
    <w:p w:rsidR="005C187F" w:rsidRDefault="005C187F" w:rsidP="005C18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będzie realizował przedmiot umowy osobiście lub przy pomocy podwykonawców (o ile Wykonawca wskazał w ofercie części zamówienia, której wykonanie powierzy podwykonawcom), </w:t>
      </w:r>
      <w:r>
        <w:rPr>
          <w:rFonts w:ascii="Arial" w:eastAsia="Times New Roman" w:hAnsi="Arial" w:cs="Arial"/>
          <w:color w:val="000000"/>
        </w:rPr>
        <w:t>których zaakceptował na piśmie Zamawiający</w:t>
      </w:r>
      <w:r>
        <w:rPr>
          <w:rFonts w:ascii="Arial" w:eastAsia="Times New Roman" w:hAnsi="Arial" w:cs="Arial"/>
        </w:rPr>
        <w:t xml:space="preserve"> w trybie</w:t>
      </w:r>
      <w:r>
        <w:rPr>
          <w:rFonts w:ascii="Arial" w:eastAsia="Times New Roman" w:hAnsi="Arial" w:cs="Arial"/>
          <w:color w:val="000000"/>
        </w:rPr>
        <w:t xml:space="preserve"> art. 647</w:t>
      </w:r>
      <w:r>
        <w:rPr>
          <w:rFonts w:ascii="Arial" w:eastAsia="Times New Roman" w:hAnsi="Arial" w:cs="Arial"/>
          <w:color w:val="000000"/>
          <w:vertAlign w:val="superscript"/>
        </w:rPr>
        <w:t xml:space="preserve">1 </w:t>
      </w:r>
      <w:r>
        <w:rPr>
          <w:rFonts w:ascii="Arial" w:eastAsia="Times New Roman" w:hAnsi="Arial" w:cs="Arial"/>
          <w:color w:val="000000"/>
        </w:rPr>
        <w:t>§ 2 Kodeksu Cywilnego. Wykonawca odpowiada</w:t>
      </w:r>
      <w:r>
        <w:rPr>
          <w:rFonts w:ascii="Arial" w:eastAsia="Times New Roman" w:hAnsi="Arial" w:cs="Arial"/>
          <w:color w:val="0000FF"/>
        </w:rPr>
        <w:t xml:space="preserve"> </w:t>
      </w:r>
      <w:r>
        <w:rPr>
          <w:rFonts w:ascii="Arial" w:eastAsia="Times New Roman" w:hAnsi="Arial" w:cs="Arial"/>
          <w:color w:val="000000"/>
        </w:rPr>
        <w:t>za działanie i zaniechanie podwykonawców jak za działanie lub zaniechanie własne.</w:t>
      </w:r>
    </w:p>
    <w:p w:rsidR="005C187F" w:rsidRDefault="005C187F" w:rsidP="005C18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wykona przedmiot umowy w terminie do dnia :</w:t>
      </w:r>
      <w:r w:rsidR="00F86B78">
        <w:rPr>
          <w:rFonts w:ascii="Arial" w:eastAsia="Times New Roman" w:hAnsi="Arial" w:cs="Arial"/>
        </w:rPr>
        <w:t xml:space="preserve"> 30.09.2014r.</w:t>
      </w:r>
    </w:p>
    <w:p w:rsidR="005C187F" w:rsidRDefault="00F86B78" w:rsidP="005C18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 </w:t>
      </w:r>
      <w:r w:rsidR="005C187F">
        <w:rPr>
          <w:rFonts w:ascii="Arial" w:eastAsia="Times New Roman" w:hAnsi="Arial" w:cs="Arial"/>
        </w:rPr>
        <w:t>(spisanie bezusterkowego protokołu odbi</w:t>
      </w:r>
      <w:r>
        <w:rPr>
          <w:rFonts w:ascii="Arial" w:eastAsia="Times New Roman" w:hAnsi="Arial" w:cs="Arial"/>
        </w:rPr>
        <w:t>oru nie później niż  30.09.2014r.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- Wykonawca winien zgłosić gotowość do odbioru, pisemnie w siedzibie Zamawiającego. Podstawą zgłoszenia przez Wykonawcę gotowości do odbioru końcowego, będzie faktyczne wykonanie robót, potwierdzone w dzienniku budowy wpisem dokonanym przez kierownika budowy potwierdzonym przez inspektora nadzoru inwestorskiego. </w:t>
      </w:r>
    </w:p>
    <w:p w:rsidR="005C187F" w:rsidRDefault="005C187F" w:rsidP="005C187F">
      <w:pPr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Wraz ze zgłoszeniem  do odbioru końcowego Wykonawca przekaże Zamawiającemu  następujące dokumenty :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1) Dziennik budowy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2) Wymagane dokumenty, protokoły i zaświadczenia z przeprowadzonych prób i sprawdzeń, instrukcje użytkowania i inne dokumenty wymagane stosownymi przepisami,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3) Oświadczenie kierownika  robót o zgodności wykonanych robót z dokumentacją projektową , obowiązującymi przepisami i normami,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4) Oświadczenie kierownika robót o doprowadzeniu do należytego stanu i porządku terenu budowy i terenów przyległych,   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5) Dokumenty ( atesty i certyfikaty ) potwierdzające, że wbudowane wyroby budowlane są zgodne z art.,10 ustawy Prawo Budowlane,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6. Odbioru przedmiotu  umowy dokona Komisja wyznaczona przez  zamawiającego w terminie do 3 dni od daty  pisemnego zawiadomienia przez Wykonawcę o wykonaniu całości przedmiotu umowy,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za datę wykonania przez  Wykonawcę zobowiązania wynikającego z niniejszej umowy, uznaje się datę odbioru końcowego, bezusterkowego stwierdzoną w protokole odbioru końcowego,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- w razie  nie usunięcia w ustalonym terminie przez Wykonawcę wad i usterek stwierdzonych przy odbiorze końcowym, w okresie gwarancji oraz przy przeglądzie  gwarancyjnym Wykonawca upoważnia  Zamawiającego do ich usunięcia na koszt Wykonawcy. </w:t>
      </w:r>
    </w:p>
    <w:p w:rsidR="005C187F" w:rsidRDefault="005C187F" w:rsidP="005C187F">
      <w:pPr>
        <w:widowControl w:val="0"/>
        <w:suppressAutoHyphens/>
        <w:spacing w:after="0" w:line="240" w:lineRule="auto"/>
        <w:ind w:left="142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7. Wykonawca w terminie 7 dni od daty zawarcia umowy przedstawi do akceptacji inspektora nadzoru harmonogram rzeczowo - finansowy robót.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</w:t>
      </w: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3</w:t>
      </w:r>
    </w:p>
    <w:p w:rsidR="005C187F" w:rsidRDefault="005C187F" w:rsidP="005C18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 powoła inspektora nadzoru inwestorskiego</w:t>
      </w:r>
    </w:p>
    <w:p w:rsidR="005C187F" w:rsidRDefault="005C187F" w:rsidP="005C187F">
      <w:pPr>
        <w:tabs>
          <w:tab w:val="left" w:pos="7140"/>
        </w:tabs>
        <w:ind w:left="360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Inspektor nadzoru jest uprawniony do wydania Wykonawcy poleceń związanych                 z jakością robót, które są niezbędne do prawidłowego oraz zgodnego z umową                      i projektem technicznym wykonania przedmiotu umowy.</w:t>
      </w:r>
    </w:p>
    <w:p w:rsidR="005C187F" w:rsidRDefault="005C187F" w:rsidP="005C187F">
      <w:pPr>
        <w:numPr>
          <w:ilvl w:val="0"/>
          <w:numId w:val="3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Przedstawicielem Wykonawcy na budowie będzie kierownik budowy w osobie: </w:t>
      </w: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4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Zamawiający nie będzie ponosił odpowiedzialności za składniki majątkowe Wykonawcy znajdujące się na placu budowy w trakcie realizacji przedmiotu umowy.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 przejęciu placu budowy które nastąpi w dniu ……………r. Wykonawca ponosi pełną odpowiedzialność za jego oznakowanie i zabezpieczenie. Wykonawca uzyska też określone przepisami prawa zezwolenia do prowadzenia robót budowlanych, stanowiących przedmiot umowy.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stwierdza, że przed podpisaniem umowy zapoznał się szczegółowo z warunkami  lokalno - terenowymi placu budowy i uwzględnił je w wynagrodzeniu o którym mowa w § 5 ust 1.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Wykonawca oświadcza, że zapoznał się szczegółowo z dokumentacją projektową i specyfikacją techniczną i uznaje ją za wystarczającą do realizacji przedmiotu niniejszej umowy. Wykonawca oświadcza, że nie wnosi uwag co do dokumentacji projektowej, zakresu prac oraz stanu placu budowy.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Pominięcie w dokumentacji projektowej i specyfikacji technicznej jakichkolwiek prac, których wykonanie może okazać się niezbędne dla realizacji przedmiotu umowy nie obciąża Zamawiającego, a Wykonawca jest zobowiązany do ich wykonania w ramach wynagrodzenia określonego w § 5 ust 1. </w:t>
      </w:r>
    </w:p>
    <w:p w:rsidR="005C187F" w:rsidRDefault="005C187F" w:rsidP="005C187F">
      <w:pPr>
        <w:numPr>
          <w:ilvl w:val="0"/>
          <w:numId w:val="4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niezależnie od wymienionych wcześniej obowiązków jest zobowiązany również do :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Zapewnienia wykonywania robót przez pracowników posiadających wymagane kwalifikacje i uprawnienia,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Zapewnienia wykonywania robót za pomocą sprzętu spełniającego wymagania norm technicznych oraz wszystkie wymagane przez prawo atesty i certyfikaty,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Wykonywania robót przy zachowaniu warunków i zasad BHP, ochrony p. poż. oraz warunków wymaganych przez przepisy prawa budowlanego,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Zabezpieczenia i oznakowania prowadzonych robót oraz dbanie o prawidłowość oznakowania przez cały czas trwania robót, zgodnie z projektem o którym mowa w § 2  ust. 5,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Prowadzenia dziennika budowy i udostępniania go Zamawiającemu celem dokonywania wpisów i potwierdzeń,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Przekazania Zamawiającemu przy odbiorze robót atestów i certyfikatów zgodności oraz aprobat technicznych,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Likwidacji placu budowy i zaplecza własnego Wykonawcy bezzwłocznie po dokonaniu odbioru robót oraz przywrócenia i uporządkowania zajętego terenu co najmniej do stanu pierwotnego,</w:t>
      </w:r>
    </w:p>
    <w:p w:rsidR="005C187F" w:rsidRDefault="005C187F" w:rsidP="005C187F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Posiadania polisy ubezpieczenia odpowiedzialności cywilnej Wykonawcy obejmującej ochroną ubezpieczeniową całość realizowanego przedmiotu umowy.  </w:t>
      </w:r>
    </w:p>
    <w:p w:rsidR="005C187F" w:rsidRDefault="005C187F" w:rsidP="005C187F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5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 wykonanie przedmiotu umowy Zamawiający zapłaci Wykonawcy wynagrodzenie ryczałtowe wg kosztorysu ofertowego w kwocie netto               powiększonej o podatek od towarów i usług, co stanowi brutto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Cena ryczałtowa jak w ust.1 zawiera wszystkie koszty robót przygotowawczych, porządkowych oraz innych niezbędnych robót dotyczących   przedmiotu umowy określonego w § 1</w:t>
      </w:r>
    </w:p>
    <w:p w:rsidR="005C187F" w:rsidRPr="00043531" w:rsidRDefault="005C187F" w:rsidP="00043531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</w:t>
      </w:r>
      <w:r w:rsidR="00043531">
        <w:rPr>
          <w:rFonts w:ascii="Arial" w:eastAsia="Times New Roman" w:hAnsi="Arial" w:cs="Arial"/>
        </w:rPr>
        <w:t xml:space="preserve">ony umowy uzgadniają, że faktura za wykonane roboty płatna będzie </w:t>
      </w:r>
      <w:r>
        <w:rPr>
          <w:rFonts w:ascii="Arial" w:eastAsia="Times New Roman" w:hAnsi="Arial" w:cs="Arial"/>
        </w:rPr>
        <w:t>w terminie 30 dni od daty doręczenia Zamawi</w:t>
      </w:r>
      <w:r w:rsidR="00F86B78">
        <w:rPr>
          <w:rFonts w:ascii="Arial" w:eastAsia="Times New Roman" w:hAnsi="Arial" w:cs="Arial"/>
        </w:rPr>
        <w:t>a</w:t>
      </w:r>
      <w:r w:rsidR="00043531">
        <w:rPr>
          <w:rFonts w:ascii="Arial" w:eastAsia="Times New Roman" w:hAnsi="Arial" w:cs="Arial"/>
        </w:rPr>
        <w:t>jącemu</w:t>
      </w:r>
      <w:r>
        <w:rPr>
          <w:rFonts w:ascii="Arial" w:eastAsia="Times New Roman" w:hAnsi="Arial" w:cs="Arial"/>
        </w:rPr>
        <w:t xml:space="preserve"> prawidłowo sporządzonej na podstawie podpisanego przez obie strony protokołu</w:t>
      </w:r>
      <w:r w:rsidR="00043531">
        <w:rPr>
          <w:rFonts w:ascii="Arial" w:eastAsia="Times New Roman" w:hAnsi="Arial" w:cs="Arial"/>
        </w:rPr>
        <w:t xml:space="preserve"> końcowego </w:t>
      </w:r>
      <w:r>
        <w:rPr>
          <w:rFonts w:ascii="Arial" w:eastAsia="Times New Roman" w:hAnsi="Arial" w:cs="Arial"/>
        </w:rPr>
        <w:t xml:space="preserve"> odbioru wykonanych robót.</w:t>
      </w:r>
      <w:r w:rsidRPr="00043531">
        <w:rPr>
          <w:rFonts w:ascii="Arial" w:eastAsia="Times New Roman" w:hAnsi="Arial" w:cs="Arial"/>
        </w:rPr>
        <w:t xml:space="preserve">                                                                                            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Faktury VAT wystawiane przez Wykonawcę na Zamawiającego – Gmina Ciasna             w Ciasnej ul. Nowa 1a, NIP 575-18-65-341 płatne będą przelewem na konto Wykonawcy nr 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 roboty niewykonane uznane jako zbędne, choć objęte kosztorysem ofertowym oraz specyfikacją techniczną wykonania i odbioru robót, wynagrodzenie nie przysługuje.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 konieczności wykonania robót  dodatkowych Wykonawca informuje niezwłocznie Zamawiającego za pośrednictwem inspektora nadzoru inwestorskiego.</w:t>
      </w:r>
    </w:p>
    <w:p w:rsidR="005C187F" w:rsidRDefault="005C187F" w:rsidP="005C187F">
      <w:pPr>
        <w:numPr>
          <w:ilvl w:val="0"/>
          <w:numId w:val="6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Udzielenie zamówień publicznych na roboty dodatkowe będzie się odbywać zgodnie z ofertą i przepisami ustawy.</w:t>
      </w:r>
    </w:p>
    <w:p w:rsidR="005C187F" w:rsidRDefault="005C187F" w:rsidP="005C187F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b/>
        </w:rPr>
        <w:t>§ 6</w:t>
      </w:r>
    </w:p>
    <w:p w:rsidR="005C187F" w:rsidRDefault="005C187F" w:rsidP="005C187F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</w:p>
    <w:p w:rsidR="005C187F" w:rsidRDefault="005C187F" w:rsidP="005C187F">
      <w:pPr>
        <w:tabs>
          <w:tab w:val="left" w:pos="7140"/>
        </w:tabs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lastRenderedPageBreak/>
        <w:t>1.Wykonawca  zobowiązuje się do ubezpieczenia budowy i robót z tytułu szkód, które mogą zaistnieć w związku z określonymi zdarzeniami losowymi oraz od odpowiedzialności cywilnej w terminie do 7 dni od dnia podpisania umowy.</w:t>
      </w:r>
    </w:p>
    <w:p w:rsidR="005C187F" w:rsidRDefault="005C187F" w:rsidP="005C187F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2. Ubezpieczeniu podlegają w szczególności :</w:t>
      </w:r>
    </w:p>
    <w:p w:rsidR="005C187F" w:rsidRDefault="005C187F" w:rsidP="005C187F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a) roboty, obiekty, budowle, urządzenia oraz wszelkie mienie ruchome związane bezpośrednio z wykonywaniem robót- od ognia, huraganu i innych zdarzeń losowych,</w:t>
      </w:r>
    </w:p>
    <w:p w:rsidR="005C187F" w:rsidRDefault="005C187F" w:rsidP="005C187F">
      <w:pPr>
        <w:tabs>
          <w:tab w:val="left" w:pos="7140"/>
        </w:tabs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b) odpowiedzialność cywilna  za szkody oraz następstwa nieszczęśliwych wypadków  dotyczących pracowników , osób trzecich, ich mienia, a powstałych w związku  z prowadzonymi robotami budowlanymi w tym także ruchem pojazdów mechanicznych. </w:t>
      </w:r>
    </w:p>
    <w:p w:rsidR="005C187F" w:rsidRDefault="005C187F" w:rsidP="005C187F">
      <w:p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7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Czynności związane z odbiorem przedmiotu umowy realizowane  będą w następujących terminach:</w:t>
      </w:r>
    </w:p>
    <w:p w:rsidR="005C187F" w:rsidRDefault="005C187F" w:rsidP="005C187F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Potwierdzenie przez inspektora nadzoru zakończenia robót, sprawdzenie kompletności i prawidłowości dokumentów odbiorowych złożonych przez Wykonawcę nastąpi w terminie 7 dni od daty zgłoszenia przez przedstawiciela Wykonawcy gotowości  do odbioru i przekazania niezbędnych dokumentów.</w:t>
      </w:r>
    </w:p>
    <w:p w:rsidR="005C187F" w:rsidRDefault="005C187F" w:rsidP="005C187F">
      <w:pPr>
        <w:numPr>
          <w:ilvl w:val="0"/>
          <w:numId w:val="7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Przeprowadzenie technicznego odbioru końcowego przedmiotu umowy nastąpi                       w terminie 7 dni od daty potwierdzenia przez inspektora nadzoru zakończenia robót i złożenia kompletnych dokumentów odbiorowych. </w:t>
      </w:r>
      <w:r w:rsidR="00DA20DF">
        <w:rPr>
          <w:rFonts w:ascii="Arial" w:eastAsia="Times New Roman" w:hAnsi="Arial" w:cs="Arial"/>
          <w:b/>
        </w:rPr>
        <w:t>Nie później niż 30.09.2014</w:t>
      </w:r>
      <w:bookmarkStart w:id="0" w:name="_GoBack"/>
      <w:bookmarkEnd w:id="0"/>
      <w:r>
        <w:rPr>
          <w:rFonts w:ascii="Arial" w:eastAsia="Times New Roman" w:hAnsi="Arial" w:cs="Arial"/>
          <w:b/>
        </w:rPr>
        <w:t xml:space="preserve"> r. (termin spisania protokołu odbioru końcowego).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8</w:t>
      </w:r>
    </w:p>
    <w:p w:rsidR="005C187F" w:rsidRDefault="005C187F" w:rsidP="005C18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Zamawiającemu przysługuje prawo odstąpienia od umowy w terminie 30 dni od powzięcia wiadomości o okolicznościach uzasadniających  odstąpienie :</w:t>
      </w:r>
    </w:p>
    <w:p w:rsidR="005C187F" w:rsidRDefault="005C187F" w:rsidP="005C18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a) w razie wystąpienia istotnej zmiany okoliczności powodującej, że wykonanie   umowy nie leży w interesie publicznym, czego nie można było przewidzieć    w chwili zawarcia umowy ,</w:t>
      </w:r>
    </w:p>
    <w:p w:rsidR="005C187F" w:rsidRDefault="005C187F" w:rsidP="005C18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b) w przypadku ogłoszenia upadłości  lub likwidacji  firmy Wykonawcy,</w:t>
      </w:r>
    </w:p>
    <w:p w:rsidR="005C187F" w:rsidRDefault="005C187F" w:rsidP="005C187F">
      <w:pPr>
        <w:tabs>
          <w:tab w:val="left" w:pos="7140"/>
        </w:tabs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c) Wykonawca nie rozpoczął robót bez uzasadnionych przyczyn oraz nie kontynuuje  ich, pomimo wezwania Zamawiającego  złożonego na piśmie,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d) Wykonawca przerwał realizację robót i przerwa ta trwa dłużej niż 2 tygodnie.</w:t>
      </w:r>
    </w:p>
    <w:p w:rsidR="005C187F" w:rsidRDefault="005C187F" w:rsidP="005C187F">
      <w:pPr>
        <w:widowControl w:val="0"/>
        <w:tabs>
          <w:tab w:val="left" w:pos="340"/>
          <w:tab w:val="left" w:pos="600"/>
        </w:tabs>
        <w:suppressAutoHyphens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 xml:space="preserve">  e) W przypadku nienależytego wykonywania prac stanowiących przedmiot umowy.</w:t>
      </w:r>
    </w:p>
    <w:p w:rsidR="005C187F" w:rsidRDefault="005C187F" w:rsidP="005C18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Odstąpienie od umowy winno nastąpić w formie pisemnej pod rygorem nieważności i powinno zawierać uzasadnienie. Prawo do odstąpienia od umowy może zostać zrealizowane nie później niż do dnia sporządzenia protokołu końcowego odbioru robót. </w:t>
      </w:r>
    </w:p>
    <w:p w:rsidR="005C187F" w:rsidRDefault="005C187F" w:rsidP="005C187F">
      <w:pPr>
        <w:numPr>
          <w:ilvl w:val="0"/>
          <w:numId w:val="8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</w:rPr>
        <w:t xml:space="preserve">W przypadku odstąpienia od umowy z winy Zamawiającego Wykonawca może żądać wyłącznie wynagrodzenia należnego z tytułu prawidłowo  wykonania części umowy - po dokonaniu odbioru wykonanych prac. 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9</w:t>
      </w:r>
    </w:p>
    <w:p w:rsidR="005C187F" w:rsidRDefault="005C187F" w:rsidP="005C187F">
      <w:pPr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1. Zamawiający może żądać od Wykonawcy zapłaty kar umownych:</w:t>
      </w:r>
    </w:p>
    <w:p w:rsidR="005C187F" w:rsidRDefault="005C187F" w:rsidP="005C187F">
      <w:pPr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- za opóźnienie w oddaniu przedmiotu umowy, określonego w § 1 umowy w wysokości 0,2 % wynagrodzenia umownego brutto  za każdy dzień opóźnienia liczony od terminu określonego w § 2 umowy,</w:t>
      </w:r>
    </w:p>
    <w:p w:rsidR="005C187F" w:rsidRDefault="005C187F" w:rsidP="005C18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- w przypadku nienależytego wykonania przedmiotu umowy w wysokości 10 % wartości wynagrodzenia umownego brutto,</w:t>
      </w:r>
    </w:p>
    <w:p w:rsidR="005C187F" w:rsidRDefault="005C187F" w:rsidP="005C187F">
      <w:pPr>
        <w:widowControl w:val="0"/>
        <w:tabs>
          <w:tab w:val="left" w:pos="340"/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- za opóźnienie  w usunięciu wad stwierdzonych przy odbiorze lub w okresie rękojmi i gwarancji  za wady w wysokości 0,2 wynagrodzenia umownego  brutto , za każdy dzień opóźnienia liczony od dnia wyznaczonego na usunięcie wad,</w:t>
      </w:r>
    </w:p>
    <w:p w:rsidR="005C187F" w:rsidRDefault="005C187F" w:rsidP="005C18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- z tytułu odstąpienia od umowy przez Zamawiającego z przyczyn zależnych od Wykonawcy w wysokości 10  %  wynagrodzenia   umownego brutto,</w:t>
      </w:r>
    </w:p>
    <w:p w:rsidR="005C187F" w:rsidRDefault="005C187F" w:rsidP="005C18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  <w:r>
        <w:rPr>
          <w:rFonts w:ascii="Arial" w:eastAsia="Times New Roman" w:hAnsi="Arial" w:cs="Arial"/>
          <w:iCs/>
        </w:rPr>
        <w:t>- z tytułu odstąpienia od umowy przez Wykonawcę w wysokości 10% wynagrodzenia umownego brutto,</w:t>
      </w:r>
    </w:p>
    <w:p w:rsidR="005C187F" w:rsidRDefault="005C187F" w:rsidP="005C187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FF0000"/>
        </w:rPr>
        <w:t>-</w:t>
      </w:r>
      <w:r>
        <w:rPr>
          <w:rFonts w:ascii="Arial" w:hAnsi="Arial" w:cs="Arial"/>
          <w:color w:val="000000" w:themeColor="text1"/>
        </w:rPr>
        <w:tab/>
        <w:t>w przypadku braku zapłaty lub nieterminowej zapłaty wynagrodzenia należnego podwykonawcom lub dalszym podwykonawcom - w wysokości 5 % wynagrodzenia należnego brutto Wykonawcy za każdy ww. przypadek,</w:t>
      </w:r>
    </w:p>
    <w:p w:rsidR="005C187F" w:rsidRDefault="005C187F" w:rsidP="005C187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ab/>
        <w:t>w przypadku nieprzedłożenia do zaakceptowania projektu umowy o podwykonawstwo, której przedmiotem są roboty budowlane, lub projektu jej zmiany - w wysokości 5 % wynagrodzenia  należnego brutto za każdorazowy przypadek,</w:t>
      </w:r>
    </w:p>
    <w:p w:rsidR="005C187F" w:rsidRDefault="005C187F" w:rsidP="005C187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ab/>
        <w:t>w przypadku nieprzedłożenia poświadczonej za zgodność z oryginałem kopii umowy o podwykonawstwo lub jej zmiany - w wysokości 5 % wynagrodzenia  należnego   brutto Wykonawcy za każdorazowy przypadek,</w:t>
      </w:r>
    </w:p>
    <w:p w:rsidR="005C187F" w:rsidRDefault="005C187F" w:rsidP="005C187F">
      <w:pPr>
        <w:tabs>
          <w:tab w:val="left" w:pos="284"/>
          <w:tab w:val="left" w:pos="567"/>
        </w:tabs>
        <w:spacing w:line="36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</w:t>
      </w:r>
      <w:r>
        <w:rPr>
          <w:rFonts w:ascii="Arial" w:hAnsi="Arial" w:cs="Arial"/>
          <w:color w:val="000000" w:themeColor="text1"/>
        </w:rPr>
        <w:tab/>
        <w:t>w przypadku braku zmiany umowy o podwykonawstwo w zakresie terminu zapłaty Wykonawca zapłaci karę w wysokości 5 % wynagrodzenia umownego brutto za każdorazowy przypadek.</w:t>
      </w:r>
    </w:p>
    <w:p w:rsidR="005C187F" w:rsidRDefault="005C187F" w:rsidP="005C18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5C187F" w:rsidRDefault="005C187F" w:rsidP="005C187F">
      <w:pPr>
        <w:widowControl w:val="0"/>
        <w:tabs>
          <w:tab w:val="left" w:pos="600"/>
        </w:tabs>
        <w:suppressAutoHyphens/>
        <w:jc w:val="both"/>
        <w:rPr>
          <w:rFonts w:ascii="Arial" w:eastAsia="Times New Roman" w:hAnsi="Arial" w:cs="Arial"/>
          <w:iCs/>
        </w:rPr>
      </w:pP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2. Kara umowna powinna być zapłacona przez Wykonawcę w terminie 7 dni od wystąpienia przez Zamawiającego z żądaniem zapłaty.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 Zamawiający zastrzega sobie prawo potracenia należnej mu kary umownej z dowolnej faktury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Wykonawcy 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4.Kary umowne  należą się Zamawiającemu niezależnie od poniesienia  przez Zamawiającego szkody, ani od jej wysokości.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5. W przypadku gdy Zamawiający poniósł szkodę z tytułu nie wykonania  lub nienależytego wykonania umowy, Zamawiający zastrzega sobie prawo dochodzenia na zasadach ogólnych odszkodowania uzupełniającego, niezależnie od uprawnienia do dochodzenia kar umownych.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10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1. Wykonawca we własnym zakresie powierza roboty podwykonawcom.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2. Wykonawca zrealizuje następujący zakres robót przy pomocy podwykonawców: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…………………………………………………………………………..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3. Zatrudnienie przez wykonawcę innych podwykonawców niż wskazani w ust. 2 wymaga pisemnej zgody zamawiającego.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4. 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przy czym podwykonawca lub dalszy podwykonawca jest obowiązany dołączyć zgodę wykonawcy na zawarcie umowy o podwykonawstwo o treści zgodnej z projektem umowy.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5. </w:t>
      </w:r>
      <w:r>
        <w:rPr>
          <w:rFonts w:ascii="Arial" w:hAnsi="Arial" w:cs="Arial"/>
          <w:color w:val="000000" w:themeColor="text1"/>
        </w:rPr>
        <w:tab/>
        <w:t>Termin zapłaty wynagrodzenia podwykonawcy lub dalszemu podwykonawcy przewidziany w umowie o podwykonawstwo nie może być dłuższy niż 21 dni od dnia doręczenia wykonawcy, podwykonawcy lub dalszemu podwykonawcy faktury lub rachunku, potwierdzających wykonanie zleconej podwykonawcy lub dalszemu podwykonawcy roboty budowlanej.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6. </w:t>
      </w:r>
      <w:r>
        <w:rPr>
          <w:rFonts w:ascii="Arial" w:hAnsi="Arial" w:cs="Arial"/>
          <w:color w:val="000000" w:themeColor="text1"/>
        </w:rPr>
        <w:tab/>
        <w:t>Zamawiający, w terminie do 5 dni roboczych od daty złożenia zamawiającemu projektu umowy o podwykonawstwo, zgłasza pisemne zastrzeżenia do projektu umowy o podwykonawstwo, której przedmiotem są roboty budowlane w przypadku gdy: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a) nie spełnia wymagań określonych w specyfikacji istotnych warunków zamówienia;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b) gdy przewiduje termin zapłaty wynagrodzenia dłuższy niż określony w ust. 5.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7. </w:t>
      </w:r>
      <w:r>
        <w:rPr>
          <w:rFonts w:ascii="Arial" w:hAnsi="Arial" w:cs="Arial"/>
          <w:color w:val="000000" w:themeColor="text1"/>
        </w:rPr>
        <w:tab/>
        <w:t>Wykonawca, podwykonawca lub dalszy podwykonawca zamówienia na roboty budowlane przedkłada zamawiającemu poświadczoną za zgodność z oryginałem kopię zawartej umowy o podwykonawstwo, której przedmiotem są roboty budowlane, w terminie 7 dni od dnia jej zawarcia.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8. </w:t>
      </w:r>
      <w:r>
        <w:rPr>
          <w:rFonts w:ascii="Arial" w:hAnsi="Arial" w:cs="Arial"/>
          <w:color w:val="000000" w:themeColor="text1"/>
        </w:rPr>
        <w:tab/>
        <w:t>Zamawiający, w terminie do 5 dni roboczych od daty złożenia zamawiającemu umowy o podwykonawstwo, zgłasza pisemny sprzeciw do umowy o podwykonawstwo, której przedmiotem są roboty budowlane, w przypadkach, o których mowa w ust. 6 pkt a) i b).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9.</w:t>
      </w:r>
      <w:r>
        <w:rPr>
          <w:rFonts w:ascii="Arial" w:hAnsi="Arial" w:cs="Arial"/>
          <w:color w:val="000000" w:themeColor="text1"/>
        </w:rPr>
        <w:tab/>
        <w:t>Zamawiający dokonuje bezpośredniej zapłaty wymagalnego wynagrodzenia przysługującego podwykonawcy lub dalszemu podwykonawcy, który zawarł zaakceptowaną przez zamawiającego umowę o podwykonawstwo, której przedmiotem są roboty budowlane, w przypadku uchylenia się od obowiązku zapłaty odpowiednio przez wykonawcę, podwykonawcę lub dalszego podwykonawcę zamówienia na roboty budowlane.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10. Wynagrodzenie, o którym mowa w ust. 9, dotyczy wyłącznie należności powstałych po zaakceptowaniu przez zamawiającego umowy o podwykonawstwo, której przedmiotem są roboty budowlane.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11.</w:t>
      </w:r>
      <w:r>
        <w:rPr>
          <w:rFonts w:ascii="Arial" w:hAnsi="Arial" w:cs="Arial"/>
          <w:color w:val="000000" w:themeColor="text1"/>
        </w:rPr>
        <w:tab/>
        <w:t xml:space="preserve">Przed dokonaniem bezpośredniej zapłaty zamawiający jest obowiązany umożliwić wykonawcy zgłoszenie pisemnych uwag dotyczących zasadności bezpośredniej zapłaty wynagrodzenia podwykonawcy lub dalszemu podwykonawcy, o których mowa w ust. 9. </w:t>
      </w:r>
      <w:r>
        <w:rPr>
          <w:rFonts w:ascii="Arial" w:hAnsi="Arial" w:cs="Arial"/>
          <w:color w:val="000000" w:themeColor="text1"/>
        </w:rPr>
        <w:lastRenderedPageBreak/>
        <w:t>Zamawiający informuje wykonawcę o terminie zgłaszania uwag, nie krótszym niż 7 dni od dnia doręczenia tej informacji.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12. W przypadku zgłoszenia przez wykonawcę uwag, o których mowa w ust. 11, w terminie wskazanym przez zamawiającego, zamawiający może: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a) nie dokonać bezpośredniej zapłaty wynagrodzenia podwykonawcy lub dalszemu podwykonawcy, jeżeli wykonawca wykaże niezasadność takiej zapłaty albo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b)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c) dokonać bezpośredniej zapłaty wynagrodzenia podwykonawcy lub dalszemu podwykonawcy, jeżeli podwykonawca lub dalszy podwykonawca wykaże zasadność takiej zapłaty.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13.</w:t>
      </w:r>
      <w:r>
        <w:rPr>
          <w:rFonts w:ascii="Arial" w:hAnsi="Arial" w:cs="Arial"/>
          <w:color w:val="000000" w:themeColor="text1"/>
        </w:rPr>
        <w:tab/>
        <w:t>W przypadku dokonania bezpośredniej zapłaty podwykonawcy lub dalszemu podwykonawcy, o których mowa w ust. 9, zamawiający potrąca kwotę wypłaconego wynagrodzenia z wynagrodzenia należnego wykonawcy.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14.</w:t>
      </w:r>
      <w:r>
        <w:rPr>
          <w:rFonts w:ascii="Arial" w:hAnsi="Arial" w:cs="Arial"/>
          <w:color w:val="000000" w:themeColor="text1"/>
        </w:rPr>
        <w:tab/>
        <w:t>Konieczność wielokrotnego dokonywania bezpośredniej zapłaty podwykonawcy lub dalszemu podwykonawcy, o których mowa w ust. 9,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15.</w:t>
      </w:r>
      <w:r>
        <w:rPr>
          <w:rFonts w:ascii="Arial" w:hAnsi="Arial" w:cs="Arial"/>
          <w:color w:val="000000" w:themeColor="text1"/>
        </w:rPr>
        <w:tab/>
        <w:t>Wykonawca ponosi wobec zamawiającego pełną odpowiedzialność za roboty, które wykonuje    przy pomocy podwykonawców lub dalszych podwykonawców.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16.</w:t>
      </w:r>
      <w:r>
        <w:rPr>
          <w:rFonts w:ascii="Arial" w:hAnsi="Arial" w:cs="Arial"/>
          <w:color w:val="000000" w:themeColor="text1"/>
        </w:rPr>
        <w:tab/>
        <w:t>Zamawiającemu przysługuje prawo żądania od wykonawcy zmiany podwykonawcy lub dalszego podwykonawcy, jeżeli ten realizuje roboty w sposób wadliwy, niezgodny z założeniami i przepisami.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17.</w:t>
      </w:r>
      <w:r>
        <w:rPr>
          <w:rFonts w:ascii="Arial" w:hAnsi="Arial" w:cs="Arial"/>
          <w:color w:val="000000" w:themeColor="text1"/>
        </w:rPr>
        <w:tab/>
        <w:t>Wykonawca zapewni ustalenie w umowach z podwykonawcami lub dalszymi podwykonawcami    takiego okresu odpowiedzialności za wady, aby nie był on krótszy od okresu odpowiedzialności  za wady wykonawcy wobec zamawiającego.</w:t>
      </w:r>
    </w:p>
    <w:p w:rsidR="005C187F" w:rsidRDefault="005C187F" w:rsidP="005C187F">
      <w:pPr>
        <w:pStyle w:val="Bezodstpw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18. </w:t>
      </w:r>
      <w:r>
        <w:rPr>
          <w:rFonts w:ascii="Arial" w:hAnsi="Arial" w:cs="Arial"/>
          <w:color w:val="000000" w:themeColor="text1"/>
        </w:rPr>
        <w:tab/>
        <w:t>Rozliczenia z podwykonawcami prowadzi wykonawca.</w:t>
      </w:r>
    </w:p>
    <w:p w:rsidR="005C187F" w:rsidRDefault="005C187F" w:rsidP="005C187F">
      <w:pPr>
        <w:pStyle w:val="Bezodstpw"/>
        <w:rPr>
          <w:color w:val="000000" w:themeColor="text1"/>
        </w:rPr>
      </w:pPr>
      <w:r>
        <w:rPr>
          <w:rFonts w:ascii="Arial" w:hAnsi="Arial" w:cs="Arial"/>
          <w:color w:val="000000" w:themeColor="text1"/>
        </w:rPr>
        <w:t>Jeżeli zmiana albo rezygnacja z podwykonawcy dotyczy podmiotu, na którego zasoby wykonawca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 stopniu nie mniejszym niż wymagany w trakcie postępowania o udzielenie zamówienia</w:t>
      </w:r>
      <w:r>
        <w:rPr>
          <w:color w:val="000000" w:themeColor="text1"/>
        </w:rPr>
        <w:t>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11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uporządkuje teren budowy, po zakończeniu robót i przekaże go protokolarnie Zamawiającemu w dniu odbioru.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12</w:t>
      </w:r>
    </w:p>
    <w:p w:rsidR="005C187F" w:rsidRDefault="005C187F" w:rsidP="005C18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Wykonawca udziela gwarancji na przedmiot umowy.</w:t>
      </w:r>
    </w:p>
    <w:p w:rsidR="005C187F" w:rsidRDefault="005C187F" w:rsidP="005C18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Okres gwarancji ustala się na 36 miesięcy liczonych od daty technicznego odbioru końcowego,</w:t>
      </w:r>
    </w:p>
    <w:p w:rsidR="005C187F" w:rsidRDefault="005C187F" w:rsidP="005C18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zgodnie rozszerzają okres rękojmi na 36 miesięcy liczonych od daty technicznego odbioru końcowego.</w:t>
      </w:r>
    </w:p>
    <w:p w:rsidR="005C187F" w:rsidRDefault="005C187F" w:rsidP="005C187F">
      <w:pPr>
        <w:numPr>
          <w:ilvl w:val="0"/>
          <w:numId w:val="9"/>
        </w:numPr>
        <w:tabs>
          <w:tab w:val="left" w:pos="7140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Cs/>
        </w:rPr>
        <w:lastRenderedPageBreak/>
        <w:t xml:space="preserve">Wykonawca usunie wady stwierdzone przy odbiorze lub w okresie gwarancji i rękojmi w terminie wyznaczonym przez Zamawiającego.  </w:t>
      </w:r>
    </w:p>
    <w:p w:rsidR="005C187F" w:rsidRDefault="005C187F" w:rsidP="005C18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13</w:t>
      </w:r>
    </w:p>
    <w:p w:rsidR="005C187F" w:rsidRDefault="005C187F" w:rsidP="005C187F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Wykonawca wnosi zabezpieczenie należytego wykonania umowy w dniu jej zawarcia w wysokości 10 % wynagrodzenia umownego brutto w kwocie łącznej …………… PLN słownie(  </w:t>
      </w:r>
    </w:p>
    <w:p w:rsidR="005C187F" w:rsidRDefault="005C187F" w:rsidP="005C187F">
      <w:pPr>
        <w:tabs>
          <w:tab w:val="num" w:pos="360"/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Zabezpieczenie należytego wykonania umowy służy do pokrycia roszczeń z tytułu niewykonania lub nienależytego wykonania umowy, nieusunięcia lub nienależytego  usunięcia wad, kar umownych.</w:t>
      </w:r>
    </w:p>
    <w:p w:rsidR="005C187F" w:rsidRDefault="005C187F" w:rsidP="005C187F">
      <w:pPr>
        <w:tabs>
          <w:tab w:val="num" w:pos="360"/>
          <w:tab w:val="left" w:pos="426"/>
        </w:tabs>
        <w:suppressAutoHyphens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Zabezpieczenie należytego wykonania umowy zostanie zwrócone Wykonawcy </w:t>
      </w:r>
      <w:r>
        <w:rPr>
          <w:rFonts w:ascii="Arial" w:eastAsia="Times New Roman" w:hAnsi="Arial" w:cs="Arial"/>
        </w:rPr>
        <w:br/>
        <w:t>w następujących terminach:</w:t>
      </w:r>
    </w:p>
    <w:p w:rsidR="005C187F" w:rsidRDefault="005C187F" w:rsidP="005C18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1) 70% kwoty zabezpieczenia w terminie 30 dni od dnia podpisania przez strony umowy protokołu odbioru końcowego przedmiotu umowy,</w:t>
      </w:r>
    </w:p>
    <w:p w:rsidR="005C187F" w:rsidRDefault="005C187F" w:rsidP="005C18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2) 30% kwoty zabezpieczenia w terminie 30 dni po upływie okresu gwarancji i rękojmi.</w:t>
      </w:r>
    </w:p>
    <w:p w:rsidR="005C187F" w:rsidRDefault="005C187F" w:rsidP="005C187F">
      <w:pPr>
        <w:tabs>
          <w:tab w:val="left" w:pos="426"/>
        </w:tabs>
        <w:suppressAutoHyphens/>
        <w:ind w:left="360"/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14</w:t>
      </w:r>
    </w:p>
    <w:p w:rsidR="005C187F" w:rsidRDefault="005C187F" w:rsidP="005C18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1.Zakres istotnych zmian postanowień zawartej umowy w stosunku do treści oferty, na</w:t>
      </w:r>
    </w:p>
    <w:p w:rsidR="005C187F" w:rsidRDefault="005C187F" w:rsidP="005C18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podstawie której dokonano wyboru wykonawcy mogących stanowić podstawę do</w:t>
      </w:r>
    </w:p>
    <w:p w:rsidR="005C187F" w:rsidRDefault="005C187F" w:rsidP="005C187F">
      <w:pPr>
        <w:pStyle w:val="pkt1"/>
        <w:spacing w:before="0" w:after="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przedłużenia terminu wykonania robót budowlanych: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 warunków atmosferycznych, geotechnicznych, geologicznych, terenowych , wodnych, hydrologicznych, odmiennych od przyjętych w dokumentacji projektowej lub specyfikacji technicznej, wykonania i odbioru robót budowlanych, warunki terenowe, w szczególności istnienie podziemnych urządzeń, instalacji, fragmentów budowli, obiektów infrastrukturalnych lub ich części, a także pożaru lasu- utrudniających terminowe lub prawidłowe wykonanie zamówienia,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b/>
          <w:sz w:val="22"/>
          <w:szCs w:val="22"/>
        </w:rPr>
      </w:pP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 w trakcie wystąpienia zamówienia odkrycia, co do którego istnieje przypuszczenie, iż jest ono związane z zabytkiem lub uzasadnione będzie zawiadomienie konserwatora zabytków w celu dokonania oględzin odkrycia lub w razie potrzeby , zorganizowania badania archeologicznego,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wystąpienie siły wyższej,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wystąpienie zmian w przepisach prawa, 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działanie lub zaniechanie organów władzy publicznej lub instytucji, w tym zmiany urzędowych interpretacji przepisów dotyczących wykonywania  lub finansowania robót budowlanych,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przerwy w wykonywaniu robót budowlanych wskutek zdarzeń niemożliwych do przewidzenia w chwili zawarcia umowy,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wprowadzenie przez projektanta  w trybie nadzoru  autorskiego zmian w dokumentacji projektowej lub specyfikacji technicznej wykonania i odbioru robót budowlanych w celu wykonania robót budowlanych, a także wykonania robót budowlanych  w terminie określonym w  umowie,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przekroczenie określonych w przepisach prawa terminów wydania decyzji, zezwoleń, itp., jeżeli nie wynika to z przyczyn leżących po stronie Wykonawcy,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wydanie postanowienia lub decyzji o wstrzymaniu robót budowlanych, w przypadkach określonych w przepisach ustawy – Prawo Budowlane. 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Wydanie orzeczenia przez sąd lub inny podmiot, którego nie można było przewidzieć w chwili zawarcia umowy,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robót zamiennych, jeżeli ich wykonanie wstrzymuje wykonanie robót budowlanych,</w:t>
      </w:r>
    </w:p>
    <w:p w:rsidR="005C187F" w:rsidRDefault="005C187F" w:rsidP="005C187F">
      <w:pPr>
        <w:pStyle w:val="pkt1"/>
        <w:numPr>
          <w:ilvl w:val="1"/>
          <w:numId w:val="10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zmiany lub rezygnacji z podwykonawcy lub zmiany zakresu prac powierzonego podwykonawcy- w przypadku zmiany lub rezygnacji z podwykonawcy, na którego zasoby Wykonawca powoływał się, na zasadach określonych w art.26 ust.2b, w celu wskazania spełnienia warunków udziału w postepowaniu o których mowa w art.22 ust.1 Wykonawca jest obowiązany wykazać Zamawiającemu, iż proponowany inny podwykonawca lub wykonawca samodzielnie spełnia je w stopniu nie mniejszym niż wymagany w trakcie postepowania o udzielenie zamówienia.  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2.W przypadkach, o których mowa  w ust1, za zgodą stron umowy termin wykonania   robót budowlanych przedłuża się o :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1) czas trwania przygotowania i przeprowadzenia postępowania o udzielenie zamówień dodatkowych na roboty budowlane oraz wykonania tych robót,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2) czas trwania warunków atmosferycznych, geotechnicznych, geologicznych ,terenowych, wodnych, hydrologicznych, odmiennych  od przyjętych w dokumentacji projektowej lub specyfikacji technicznej wykonania i odbioru robót budowlanych, warunki terenowe, w szczególności istnienie podziemnych urządzeń, instalacji, fragmentów budowli, obiektów infrastrukturalnych lub ich części, a także pożaru lasu,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3) czas niezbędny do zawiadomienia konserwatora zabytków w celu dokonania oględzin odkrycia lub w razie potrzeby, zorganizowania badania archeologicznego,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4) czas trwania siły wyższej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5)czas niezbędny na dokonanie zmian w robotach budowlanych, wynikających ze  zmian w przepisach prawa,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6) czas trwania działania lub zaniechania organów władzy publicznej lub instytucji, w tym czas niezbędny na dokonanie zmian w robotach budowlanych, wynikających ze zmian urzędowych interpretacji przepisów dotyczących wykonywania lub finansowania robót budowlanych,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7) czas trwania przerwy w wykonywaniu robót budowlanych wskutek zdarzeń niemożliwych do przewidzenia w chwili zawarcia umowy,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8) czas trwania wprowadzania przez projektanta w trybie nadzoru autorskiego zmian w dokumentacji projektowej lub specyfikacji technicznej wykonania i odbioru robót budowlanych w celu wykonania robót budowlanych, a także wykonania robót budowlanych w terminie określonym w umowie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9) czas równy przekroczeniu określonych w przepisach prawa terminów wydania decyzji, zezwoleń, itp.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10) czas wstrzymania robót budowlanych na podstawie wydanego postanowienia lub decyzji o wstrzymaniu robót budowlanych, w przypadkach określonych w przepisach ustawy- Prawo Budowlane,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11) czas niezbędny na wykonanie robót zamiennych, jeżeli ich wykonanie wstrzymuje wykonanie robót budowlanych.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3.Za zgodą stron umowy dopuszcza się również dokonanie następujących istotnych zmian postanowień zawartej umowy w stosunku do treści oferty, na podstawie której dokonano wyboru wykonawcy poprzez zmianę sposobu wykonania robót budowlanych, w tym wprowadzenia robót zamiennych, wskutek: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1) okoliczności, których nie można było przewidzieć w chwili zawarcia umowy lub zmiany te sa korzystne dla zamawiającego,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2) warunków atmosferycznych, geotechnicznych, geologicznych, terenowych, wodnych, hydrologicznych, odmiennych od przyjętych w dokumentacji projektowej lub specyfikacji technicznej wykonania i odbioru robót budowlanych, istnienia podziemnych urządzeń, instalacji, fragmentów budowli lub ich części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3) zmian technologicznych spowodowanych w szczególności : 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a) pojawienia się na rynku materiałów lub urządzeń nowszej generacji pozwalających na zaoszczędzenie kosztów wykonania robót budowlanych lub umożliwiające uzyskanie lepszej jakości tych robót,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b) pojawienie się nowszej technologii wykonania robót budowlanych, pozwalającej na zaoszczędzenie czasu wykonania robót budowlanych lub kosztów ich eksploatacji,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c)konieczność wykonania robót budowlanych przy zastosowaniu innych rozwiązań technicznych, technologicznych lub materiałowych ze względu na zmiany w przepisach prawa: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 rezygnacji przez Zamawiającego z wykonania części robót budowlanych, wraz z uwzględnieniem konsekwencji finansowych zmiany.</w:t>
      </w:r>
    </w:p>
    <w:p w:rsidR="005C187F" w:rsidRDefault="005C187F" w:rsidP="005C187F">
      <w:pPr>
        <w:pStyle w:val="pkt1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Zgodnie z art.649K.c w razie wątpliwości  poczytuje się, iż wykonawca podjął się wszystkich robót objętych projektem stanowiącym  część składową umowy. W takim przypadku wyznacznikiem zakresu robót budowlanych, które ma wykonać Wykonawca jest projekt budowlany, a nie projekty wykonawcze, przedmiar robót budowlanych lub specyfikacja techniczna wykonania i odbioru robót  budowlanych.   </w:t>
      </w:r>
    </w:p>
    <w:p w:rsidR="005C187F" w:rsidRDefault="005C187F" w:rsidP="005C187F">
      <w:pPr>
        <w:tabs>
          <w:tab w:val="left" w:pos="7140"/>
        </w:tabs>
        <w:rPr>
          <w:rFonts w:ascii="Arial" w:eastAsia="Times New Roman" w:hAnsi="Arial" w:cs="Arial"/>
          <w:b/>
        </w:rPr>
      </w:pPr>
    </w:p>
    <w:p w:rsidR="005C187F" w:rsidRDefault="005C187F" w:rsidP="005C187F">
      <w:pPr>
        <w:tabs>
          <w:tab w:val="left" w:pos="7140"/>
        </w:tabs>
        <w:ind w:left="284" w:hanging="284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15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 sprawach nieuregulowanych postanowieniami niniejszej umowy zastosowanie mają  przepisy ustawy Prawo zamówień publicznych oraz Kodeksu cywilnego.</w:t>
      </w: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16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Wszelkie spory wynikłe na tle realizacji postanowień niniejszej umowy rozstrzygane będą przez  Sąd właściwy dla siedziby Zamawiającego.</w:t>
      </w:r>
    </w:p>
    <w:p w:rsidR="005C187F" w:rsidRDefault="005C187F" w:rsidP="005C187F">
      <w:pPr>
        <w:tabs>
          <w:tab w:val="left" w:pos="7140"/>
        </w:tabs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§ 17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Umowę  sporządzono w 2 jednobrzmiących egzemplarzach, po 1 egzemplarzu dla każdej ze stron.</w:t>
      </w:r>
    </w:p>
    <w:p w:rsidR="005C187F" w:rsidRDefault="005C187F" w:rsidP="005C187F">
      <w:pPr>
        <w:tabs>
          <w:tab w:val="left" w:pos="7140"/>
        </w:tabs>
        <w:jc w:val="both"/>
        <w:rPr>
          <w:rFonts w:ascii="Arial" w:eastAsia="Times New Roman" w:hAnsi="Arial" w:cs="Arial"/>
        </w:rPr>
      </w:pPr>
    </w:p>
    <w:p w:rsidR="005C187F" w:rsidRDefault="005C187F" w:rsidP="005C187F">
      <w:pPr>
        <w:tabs>
          <w:tab w:val="left" w:pos="7140"/>
        </w:tabs>
        <w:ind w:left="284" w:hanging="284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       WYKONAWCA                                                                                    ZAMAWIAJĄCY</w:t>
      </w:r>
    </w:p>
    <w:p w:rsidR="005C187F" w:rsidRDefault="005C187F" w:rsidP="005C187F">
      <w:pPr>
        <w:tabs>
          <w:tab w:val="left" w:pos="7140"/>
        </w:tabs>
        <w:ind w:left="142"/>
        <w:jc w:val="both"/>
        <w:rPr>
          <w:rFonts w:ascii="Bookman Old Style" w:eastAsia="Times New Roman" w:hAnsi="Bookman Old Style" w:cs="Times New Roman"/>
        </w:rPr>
      </w:pPr>
    </w:p>
    <w:p w:rsidR="005C187F" w:rsidRDefault="005C187F" w:rsidP="005C187F"/>
    <w:p w:rsidR="00373B13" w:rsidRDefault="00373B13"/>
    <w:sectPr w:rsidR="00373B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43D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1F5AD0"/>
    <w:multiLevelType w:val="hybridMultilevel"/>
    <w:tmpl w:val="27D46E3A"/>
    <w:lvl w:ilvl="0" w:tplc="89B41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7671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897DC3"/>
    <w:multiLevelType w:val="singleLevel"/>
    <w:tmpl w:val="49AA7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">
    <w:nsid w:val="29137C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4A5D10A9"/>
    <w:multiLevelType w:val="hybridMultilevel"/>
    <w:tmpl w:val="30744C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EEB4D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EBF141C"/>
    <w:multiLevelType w:val="hybridMultilevel"/>
    <w:tmpl w:val="5906B8B6"/>
    <w:lvl w:ilvl="0" w:tplc="62D4D93E">
      <w:start w:val="2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10E1F8D"/>
    <w:multiLevelType w:val="hybridMultilevel"/>
    <w:tmpl w:val="4AF884BA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B9C63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04"/>
    <w:rsid w:val="00043531"/>
    <w:rsid w:val="00124304"/>
    <w:rsid w:val="00373B13"/>
    <w:rsid w:val="005C187F"/>
    <w:rsid w:val="00DA20DF"/>
    <w:rsid w:val="00F8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187F"/>
    <w:pPr>
      <w:spacing w:after="0" w:line="240" w:lineRule="auto"/>
    </w:pPr>
  </w:style>
  <w:style w:type="paragraph" w:customStyle="1" w:styleId="pkt1">
    <w:name w:val="pkt1"/>
    <w:basedOn w:val="Normalny"/>
    <w:rsid w:val="005C187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8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C187F"/>
    <w:pPr>
      <w:spacing w:after="0" w:line="240" w:lineRule="auto"/>
    </w:pPr>
  </w:style>
  <w:style w:type="paragraph" w:customStyle="1" w:styleId="pkt1">
    <w:name w:val="pkt1"/>
    <w:basedOn w:val="Normalny"/>
    <w:rsid w:val="005C187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3816</Words>
  <Characters>22902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Gabrysia</cp:lastModifiedBy>
  <cp:revision>7</cp:revision>
  <dcterms:created xsi:type="dcterms:W3CDTF">2014-05-13T07:35:00Z</dcterms:created>
  <dcterms:modified xsi:type="dcterms:W3CDTF">2014-05-13T09:11:00Z</dcterms:modified>
</cp:coreProperties>
</file>