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3B" w:rsidRPr="007A3A59" w:rsidRDefault="0094773B" w:rsidP="0094773B">
      <w:pPr>
        <w:rPr>
          <w:rFonts w:ascii="Arial" w:eastAsia="Times New Roman" w:hAnsi="Arial" w:cs="Arial"/>
          <w:b/>
          <w:i/>
        </w:rPr>
      </w:pPr>
      <w:r w:rsidRPr="007A3A59">
        <w:rPr>
          <w:rFonts w:ascii="Arial" w:eastAsia="Times New Roman" w:hAnsi="Arial" w:cs="Arial"/>
          <w:b/>
        </w:rPr>
        <w:t xml:space="preserve">                        </w:t>
      </w:r>
      <w:r w:rsidR="00CD11BE">
        <w:rPr>
          <w:rFonts w:ascii="Arial" w:eastAsia="Times New Roman" w:hAnsi="Arial" w:cs="Arial"/>
          <w:b/>
        </w:rPr>
        <w:t xml:space="preserve">            UMOWA  Nr RGK.MB 272.4</w:t>
      </w:r>
      <w:r w:rsidRPr="007A3A59">
        <w:rPr>
          <w:rFonts w:ascii="Arial" w:eastAsia="Times New Roman" w:hAnsi="Arial" w:cs="Arial"/>
          <w:b/>
        </w:rPr>
        <w:t>.2014</w:t>
      </w:r>
    </w:p>
    <w:p w:rsidR="0094773B" w:rsidRPr="007A3A59" w:rsidRDefault="0094773B" w:rsidP="0094773B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zawarta w dniu ………………r. w Urzędzie Gminy, pomiędzy Gminą Ciasna z siedzibą </w:t>
      </w:r>
      <w:r w:rsidRPr="007A3A59">
        <w:rPr>
          <w:rFonts w:ascii="Arial" w:eastAsia="Times New Roman" w:hAnsi="Arial" w:cs="Arial"/>
        </w:rPr>
        <w:br/>
        <w:t>w Ciasnej przy ul. Nowa 1a, w imieniu której działa:</w:t>
      </w:r>
    </w:p>
    <w:p w:rsidR="0094773B" w:rsidRPr="007A3A59" w:rsidRDefault="0094773B" w:rsidP="0094773B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Wójt Gmi</w:t>
      </w:r>
      <w:r>
        <w:rPr>
          <w:rFonts w:ascii="Arial" w:eastAsia="Times New Roman" w:hAnsi="Arial" w:cs="Arial"/>
        </w:rPr>
        <w:t xml:space="preserve">ny- Zdzisław Kulej  przy kontrasygnacie </w:t>
      </w:r>
      <w:r w:rsidRPr="007A3A59">
        <w:rPr>
          <w:rFonts w:ascii="Arial" w:eastAsia="Times New Roman" w:hAnsi="Arial" w:cs="Arial"/>
        </w:rPr>
        <w:t xml:space="preserve"> Skarbnika Gminy Urszuli Szukalskiej zwaną  w dalszej części umowy „ Zamawiającym” </w:t>
      </w:r>
    </w:p>
    <w:p w:rsidR="0094773B" w:rsidRDefault="0094773B" w:rsidP="0094773B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a firmą </w:t>
      </w:r>
    </w:p>
    <w:p w:rsidR="0094773B" w:rsidRDefault="0094773B" w:rsidP="0094773B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zwaną w dalszej części umowy „ Wykonawcą”</w:t>
      </w:r>
    </w:p>
    <w:p w:rsidR="0094773B" w:rsidRDefault="0094773B" w:rsidP="0094773B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 stron przez złożenie swojego podpisu oświadczają także, że są upoważnieni do zawarcia niniejszej u mowy, że ich prawo do reprezentowania danej Strony nie jest ograniczone w żadnym zakresie, a w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 niniejszej umowie. </w:t>
      </w:r>
    </w:p>
    <w:p w:rsidR="0094773B" w:rsidRPr="007A3A59" w:rsidRDefault="0094773B" w:rsidP="0094773B">
      <w:pPr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1</w:t>
      </w:r>
    </w:p>
    <w:p w:rsidR="0094773B" w:rsidRPr="007A3A59" w:rsidRDefault="0094773B" w:rsidP="0094773B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Zamawiający zleca, a Wykonawca przyjmuje do realizacji zamówienie </w:t>
      </w:r>
      <w:r w:rsidRPr="007A3A59">
        <w:rPr>
          <w:rFonts w:ascii="Arial" w:eastAsia="Times New Roman" w:hAnsi="Arial" w:cs="Arial"/>
        </w:rPr>
        <w:br/>
        <w:t>pn.: „Kompleksowa termomoder</w:t>
      </w:r>
      <w:r w:rsidR="005003AF">
        <w:rPr>
          <w:rFonts w:ascii="Arial" w:eastAsia="Times New Roman" w:hAnsi="Arial" w:cs="Arial"/>
        </w:rPr>
        <w:t>nizacja budynku oczyszczalni ścieków w Sierakowie Śląskim przy ul. Stawowej 2A</w:t>
      </w:r>
      <w:r w:rsidRPr="007A3A59">
        <w:rPr>
          <w:rFonts w:ascii="Arial" w:eastAsia="Times New Roman" w:hAnsi="Arial" w:cs="Arial"/>
        </w:rPr>
        <w:t xml:space="preserve"> ”. Zgodnie ze specyfikacją istotnych warunków zamówienia, dokumentacją projektową,   specyfikacją techniczną wykonania i odbioru robót budowlanych oraz ofertą Wykonawcy wybraną w trybie przetargu nieograniczonego przeprowadzonego na podstawie ustawy z dnia 29.01.2004 r. – Prawo zamówień publicznych (</w:t>
      </w:r>
      <w:proofErr w:type="spellStart"/>
      <w:r w:rsidRPr="007A3A59">
        <w:rPr>
          <w:rFonts w:ascii="Arial" w:eastAsia="Times New Roman" w:hAnsi="Arial" w:cs="Arial"/>
        </w:rPr>
        <w:t>t.j</w:t>
      </w:r>
      <w:proofErr w:type="spellEnd"/>
      <w:r w:rsidRPr="007A3A59">
        <w:rPr>
          <w:rFonts w:ascii="Arial" w:eastAsia="Times New Roman" w:hAnsi="Arial" w:cs="Arial"/>
        </w:rPr>
        <w:t xml:space="preserve">. Dz. U. </w:t>
      </w:r>
      <w:r>
        <w:rPr>
          <w:rFonts w:ascii="Arial" w:eastAsia="Times New Roman" w:hAnsi="Arial" w:cs="Arial"/>
        </w:rPr>
        <w:t>z 2013 r.poz.907ze</w:t>
      </w:r>
      <w:r w:rsidRPr="007A3A59">
        <w:rPr>
          <w:rFonts w:ascii="Arial" w:eastAsia="Times New Roman" w:hAnsi="Arial" w:cs="Arial"/>
        </w:rPr>
        <w:t xml:space="preserve"> zm.). Wymienione powyżej dokumenty stanowią załącznik do niniejszej umowy.</w:t>
      </w:r>
    </w:p>
    <w:p w:rsidR="0094773B" w:rsidRPr="007A3A59" w:rsidRDefault="0094773B" w:rsidP="0094773B">
      <w:pPr>
        <w:tabs>
          <w:tab w:val="left" w:pos="7140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Wykonawca zobowiązuje się wykonać przedmiot umowy opisany w § 1 ust. 1 </w:t>
      </w:r>
      <w:r w:rsidRPr="007A3A59">
        <w:rPr>
          <w:rFonts w:ascii="Arial" w:eastAsia="Times New Roman" w:hAnsi="Arial" w:cs="Arial"/>
        </w:rPr>
        <w:br/>
        <w:t xml:space="preserve">z należytą starannością, zgodnie z niniejszą umową, projektem, wymaganiami inwestora i zasadami wiedzy technicznej, a także zgodnie z normami, warunkami technicznymi wykonania i odbioru robót oraz przepisami i zasadami dotyczącymi stosowanych technologii, a w szczególności z dokumentacją projektową i specyfikacją techniczną, Polskimi Normami oraz ogólnymi warunkami technicznymi wykonywania robót danego rodzaju.  </w:t>
      </w:r>
    </w:p>
    <w:p w:rsidR="0094773B" w:rsidRPr="007A3A59" w:rsidRDefault="0094773B" w:rsidP="0094773B">
      <w:p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2</w:t>
      </w:r>
    </w:p>
    <w:p w:rsidR="0094773B" w:rsidRPr="007A3A59" w:rsidRDefault="0094773B" w:rsidP="0094773B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Zakres rzeczowy robót określa dokumentacja projektowa, szczegółowa specyfikacja techniczna wykonania i odbioru robót budowlanych oraz przedmiar robót, które zostaną przekazane Wykonawcy w dniu podpisania umowy.</w:t>
      </w:r>
    </w:p>
    <w:p w:rsidR="0094773B" w:rsidRPr="007A3A59" w:rsidRDefault="0094773B" w:rsidP="0094773B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będzie realizował przedmiot umowy osobiście lub przy pomocy podwykonawców (o ile Wykonawca wskazał w ofercie części zamówienia, której wykonanie powierzy podwykonawcom), </w:t>
      </w:r>
      <w:r w:rsidRPr="007A3A59">
        <w:rPr>
          <w:rFonts w:ascii="Arial" w:eastAsia="Times New Roman" w:hAnsi="Arial" w:cs="Arial"/>
          <w:color w:val="000000"/>
        </w:rPr>
        <w:t>których zaakceptował na piśmie Zamawiający</w:t>
      </w:r>
      <w:r w:rsidRPr="007A3A59">
        <w:rPr>
          <w:rFonts w:ascii="Arial" w:eastAsia="Times New Roman" w:hAnsi="Arial" w:cs="Arial"/>
        </w:rPr>
        <w:t xml:space="preserve"> w trybie</w:t>
      </w:r>
      <w:r w:rsidRPr="007A3A59">
        <w:rPr>
          <w:rFonts w:ascii="Arial" w:eastAsia="Times New Roman" w:hAnsi="Arial" w:cs="Arial"/>
          <w:color w:val="000000"/>
        </w:rPr>
        <w:t xml:space="preserve"> art. 647</w:t>
      </w:r>
      <w:r w:rsidRPr="007A3A59">
        <w:rPr>
          <w:rFonts w:ascii="Arial" w:eastAsia="Times New Roman" w:hAnsi="Arial" w:cs="Arial"/>
          <w:color w:val="000000"/>
          <w:vertAlign w:val="superscript"/>
        </w:rPr>
        <w:t xml:space="preserve">1 </w:t>
      </w:r>
      <w:r w:rsidRPr="007A3A59">
        <w:rPr>
          <w:rFonts w:ascii="Arial" w:eastAsia="Times New Roman" w:hAnsi="Arial" w:cs="Arial"/>
          <w:color w:val="000000"/>
        </w:rPr>
        <w:t>§ 2 Kodeksu Cywilnego. Wykonawca odpowiada</w:t>
      </w:r>
      <w:r w:rsidRPr="007A3A59">
        <w:rPr>
          <w:rFonts w:ascii="Arial" w:eastAsia="Times New Roman" w:hAnsi="Arial" w:cs="Arial"/>
          <w:color w:val="0000FF"/>
        </w:rPr>
        <w:t xml:space="preserve"> </w:t>
      </w:r>
      <w:r w:rsidRPr="007A3A59">
        <w:rPr>
          <w:rFonts w:ascii="Arial" w:eastAsia="Times New Roman" w:hAnsi="Arial" w:cs="Arial"/>
          <w:color w:val="000000"/>
        </w:rPr>
        <w:t>za działanie i zaniechanie podwykonawców jak za działanie lub zaniechanie własne.</w:t>
      </w:r>
    </w:p>
    <w:p w:rsidR="0094773B" w:rsidRPr="007A3A59" w:rsidRDefault="0094773B" w:rsidP="0094773B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Wykonawca wykona przedmiot umowy w terminie do dnia :</w:t>
      </w:r>
    </w:p>
    <w:p w:rsidR="0094773B" w:rsidRPr="007A3A59" w:rsidRDefault="0094773B" w:rsidP="0094773B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- wymiana stolarki</w:t>
      </w:r>
      <w:r>
        <w:rPr>
          <w:rFonts w:ascii="Arial" w:eastAsia="Times New Roman" w:hAnsi="Arial" w:cs="Arial"/>
        </w:rPr>
        <w:t xml:space="preserve"> okiennej i drzwiowej do 30.09.2014r.</w:t>
      </w:r>
    </w:p>
    <w:p w:rsidR="0094773B" w:rsidRPr="007A3A59" w:rsidRDefault="0094773B" w:rsidP="0094773B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wymiana pokrycia dachu, docieplenie stropu nad ostatnią kondygnacją oraz  </w:t>
      </w:r>
    </w:p>
    <w:p w:rsidR="0094773B" w:rsidRPr="007A3A59" w:rsidRDefault="0094773B" w:rsidP="0094773B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docieplenie ścian</w:t>
      </w:r>
      <w:r>
        <w:rPr>
          <w:rFonts w:ascii="Arial" w:eastAsia="Times New Roman" w:hAnsi="Arial" w:cs="Arial"/>
        </w:rPr>
        <w:t xml:space="preserve">  zewnętrznych  do 30.10.2014r.</w:t>
      </w:r>
    </w:p>
    <w:p w:rsidR="0094773B" w:rsidRPr="007A3A59" w:rsidRDefault="0094773B" w:rsidP="0094773B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- wymiana wewnętrznej instalacji cen</w:t>
      </w:r>
      <w:r>
        <w:rPr>
          <w:rFonts w:ascii="Arial" w:eastAsia="Times New Roman" w:hAnsi="Arial" w:cs="Arial"/>
        </w:rPr>
        <w:t xml:space="preserve">tralnego ogrzewania do 20.09.2015. </w:t>
      </w:r>
    </w:p>
    <w:p w:rsidR="0094773B" w:rsidRPr="007A3A59" w:rsidRDefault="0094773B" w:rsidP="0094773B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(spisanie bezusterkowego protokołu o</w:t>
      </w:r>
      <w:r>
        <w:rPr>
          <w:rFonts w:ascii="Arial" w:eastAsia="Times New Roman" w:hAnsi="Arial" w:cs="Arial"/>
        </w:rPr>
        <w:t>dbioru nie później niż 20.09.2015r.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- Wykonawca winien zgłosić gotowość do odbioru, pisemnie w siedzibie Zamawiającego. Podstawą zgłoszenia przez Wykonawcę gotowości do odbioru końcowego, będzie faktyczne wykonanie robót, potwierdzone w dzienniku budowy wpisem dokonanym przez kierownika budowy potwierdzonym przez inspektora nadzoru inwestorskiego. </w:t>
      </w:r>
    </w:p>
    <w:p w:rsidR="0094773B" w:rsidRPr="007A3A59" w:rsidRDefault="0094773B" w:rsidP="0094773B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Wraz ze zgłoszeniem  do odbioru końcowego Wykonawca przekaże Zamawiającemu  następujące dokumenty : 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1) Dziennik budowy 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2</w:t>
      </w:r>
      <w:r w:rsidRPr="007A3A59">
        <w:rPr>
          <w:rFonts w:ascii="Arial" w:eastAsia="Times New Roman" w:hAnsi="Arial" w:cs="Arial"/>
        </w:rPr>
        <w:t>) Wymagane dokumenty, protokoły i zaświadczenia z przeprowadzonych prób i sprawdzeń, instrukcje użytkowania i inne dokumenty wymagane stosownymi przepisami,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3</w:t>
      </w:r>
      <w:r w:rsidRPr="007A3A59">
        <w:rPr>
          <w:rFonts w:ascii="Arial" w:eastAsia="Times New Roman" w:hAnsi="Arial" w:cs="Arial"/>
        </w:rPr>
        <w:t>) Oświadczenie kierownika  robót o zgodności wykonanych robót z dokumentacją projektową , obowiązującymi przepisami i normami,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4</w:t>
      </w:r>
      <w:r w:rsidRPr="007A3A59">
        <w:rPr>
          <w:rFonts w:ascii="Arial" w:eastAsia="Times New Roman" w:hAnsi="Arial" w:cs="Arial"/>
        </w:rPr>
        <w:t xml:space="preserve">) Oświadczenie kierownika robót o doprowadzeniu do należytego stanu i porządku terenu budowy i terenów przyległych, </w:t>
      </w:r>
      <w:r>
        <w:rPr>
          <w:rFonts w:ascii="Arial" w:eastAsia="Times New Roman" w:hAnsi="Arial" w:cs="Arial"/>
        </w:rPr>
        <w:t xml:space="preserve">   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5</w:t>
      </w:r>
      <w:r w:rsidRPr="007A3A59">
        <w:rPr>
          <w:rFonts w:ascii="Arial" w:eastAsia="Times New Roman" w:hAnsi="Arial" w:cs="Arial"/>
        </w:rPr>
        <w:t>) Dokumenty ( atesty i certyfikaty ) potwierdzające, że wbudowane wyroby budowlane są zgodne z art.,10 ustawy Prawo Budowlane,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6. Odbioru przedmiotu  umowy dokona Komisja wyznaczona przez  zamawiającego w terminie do 3 dni od daty  pisemnego zawiadomienia przez Wykonawcę o wykonaniu całości przedmiotu umowy,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za datę wykonania przez  Wykonawcę zobowiązania wynikającego z niniejszej umowy, uznaje się datę odbioru końcowego, bezusterkowego stwierdzoną w protokole odbioru końcowego, 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w razie  nie usunięcia w ustalonym terminie przez Wykonawcę wad i usterek stwierdzonych przy odbiorze końcowym, w okresie gwarancji oraz przy przeglądzie  gwarancyjnym Wykonawca upoważnia  Zamawiającego do ich usunięcia na koszt Wykonawcy. </w:t>
      </w:r>
    </w:p>
    <w:p w:rsidR="0094773B" w:rsidRPr="007A3A59" w:rsidRDefault="0094773B" w:rsidP="0094773B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  <w:b/>
        </w:rPr>
        <w:t>7. Wykonawca w terminie 7 dni od daty zawarcia umowy przedstawi do akceptacji inspektora nadzoru harmonogram rzeczowo - finansowy robót.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                                                       </w:t>
      </w: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3</w:t>
      </w:r>
    </w:p>
    <w:p w:rsidR="0094773B" w:rsidRPr="007A3A59" w:rsidRDefault="0094773B" w:rsidP="0094773B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</w:t>
      </w:r>
      <w:r>
        <w:rPr>
          <w:rFonts w:ascii="Arial" w:eastAsia="Times New Roman" w:hAnsi="Arial" w:cs="Arial"/>
        </w:rPr>
        <w:t>mawiający powoła inspektora nadzoru inwestorskiego</w:t>
      </w:r>
    </w:p>
    <w:p w:rsidR="0094773B" w:rsidRPr="007A3A59" w:rsidRDefault="0094773B" w:rsidP="0094773B">
      <w:pPr>
        <w:tabs>
          <w:tab w:val="left" w:pos="7140"/>
        </w:tabs>
        <w:ind w:left="360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Inspektor nadzoru jest uprawniony do wydania Wykonawcy poleceń związanych                 z jakością robót, które są niezbędne do prawidłowego oraz zgodnego z umową                      i projektem technicznym wykonania przedmiotu umowy.</w:t>
      </w:r>
    </w:p>
    <w:p w:rsidR="0094773B" w:rsidRPr="007A3A59" w:rsidRDefault="0094773B" w:rsidP="0094773B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Przedstawicielem Wykonawcy na budowie będzie kierownik budowy w osobie: </w:t>
      </w: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4</w:t>
      </w:r>
    </w:p>
    <w:p w:rsidR="0094773B" w:rsidRPr="007A3A59" w:rsidRDefault="0094773B" w:rsidP="0094773B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Zamawiający nie będzie ponosił odpowiedzialności za składniki majątkowe Wykonawcy znajdujące się na placu budowy w trakcie realizacji przedmiotu umowy.</w:t>
      </w:r>
    </w:p>
    <w:p w:rsidR="0094773B" w:rsidRPr="007A3A59" w:rsidRDefault="0094773B" w:rsidP="0094773B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Po przejęciu placu budowy które nastąpi w dniu ……………r. Wykonawca ponosi pełną odpowiedzialność za jego oznakowanie i zabezpieczenie. Wykonawca uzyska też określone przepisami prawa zezwolenia do prowadzenia robót budowlanych, stanowiących przedmiot umowy.</w:t>
      </w:r>
    </w:p>
    <w:p w:rsidR="0094773B" w:rsidRPr="007A3A59" w:rsidRDefault="0094773B" w:rsidP="0094773B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stwierdza, że przed podpisaniem umowy zapoznał się szczegółowo z warunkami  </w:t>
      </w:r>
      <w:proofErr w:type="spellStart"/>
      <w:r w:rsidRPr="007A3A59">
        <w:rPr>
          <w:rFonts w:ascii="Arial" w:eastAsia="Times New Roman" w:hAnsi="Arial" w:cs="Arial"/>
        </w:rPr>
        <w:t>lokalno</w:t>
      </w:r>
      <w:proofErr w:type="spellEnd"/>
      <w:r w:rsidRPr="007A3A59">
        <w:rPr>
          <w:rFonts w:ascii="Arial" w:eastAsia="Times New Roman" w:hAnsi="Arial" w:cs="Arial"/>
        </w:rPr>
        <w:t xml:space="preserve"> - terenowymi placu budowy i uwzględnił je w wynagrodzeniu o którym mowa w § 5 ust 1.</w:t>
      </w:r>
    </w:p>
    <w:p w:rsidR="0094773B" w:rsidRPr="007A3A59" w:rsidRDefault="0094773B" w:rsidP="0094773B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oświadcza, że zapoznał się szczegółowo z dokumentacją projektową i specyfikacją techniczną i uznaje ją za wystarczającą do realizacji przedmiotu niniejszej umowy. Wykonawca oświadcza, że nie wnosi uwag co do dokumentacji projektowej, zakresu prac oraz stanu placu budowy.</w:t>
      </w:r>
    </w:p>
    <w:p w:rsidR="0094773B" w:rsidRPr="007A3A59" w:rsidRDefault="0094773B" w:rsidP="0094773B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Pominięcie w dokumentacji projektowej i specyfikacji technicznej jakichkolwiek prac, których wykonanie może okazać się niezbędne dla realizacji przedmiotu umowy nie obciąża Zamawiającego, a Wykonawca jest zobowiązany do ich wykonania w ramach wynagrodzenia określonego w § 5 ust 1. </w:t>
      </w:r>
    </w:p>
    <w:p w:rsidR="0094773B" w:rsidRPr="007A3A59" w:rsidRDefault="0094773B" w:rsidP="0094773B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niezależnie od wymienionych wcześniej obowiązków jest zobowiązany również do :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Zapewnienia wykonywania robót przez pracowników posiadających wymagane kwalifikacje i uprawnienia,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Zapewnienia wykonywania robót za pomocą sprzętu spełniającego wymagania norm technicznych oraz wszystkie wymagane przez prawo atesty i certyfikaty,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Wykonywania robót przy zachowaniu warunków i zasad BHP, ochrony p. </w:t>
      </w:r>
      <w:proofErr w:type="spellStart"/>
      <w:r w:rsidRPr="007A3A59">
        <w:rPr>
          <w:rFonts w:ascii="Arial" w:eastAsia="Times New Roman" w:hAnsi="Arial" w:cs="Arial"/>
        </w:rPr>
        <w:t>poż</w:t>
      </w:r>
      <w:proofErr w:type="spellEnd"/>
      <w:r w:rsidRPr="007A3A59">
        <w:rPr>
          <w:rFonts w:ascii="Arial" w:eastAsia="Times New Roman" w:hAnsi="Arial" w:cs="Arial"/>
        </w:rPr>
        <w:t>. oraz warunków wymaganych przez przepisy prawa budowlanego,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Zabezpieczenia i oznakowania prowadzonych robót oraz dbanie o prawidłowość oznakowania przez cały czas trwania robót, zgodnie z projektem o którym mowa w § 2  ust. 5,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Prowadzenia dziennika budowy i udostępniania go Zamawiającemu celem dokonywania wpisów i potwierdzeń,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Przekazania Zamawiającemu przy odbiorze robót atestów i certyfikatów zgodności oraz aprobat technicznych,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Likwidacji placu budowy i zaplecza własnego Wykonawcy bezzwłocznie po dokonaniu odbioru robót oraz przywrócenia i uporządkowania zajętego terenu co najmniej do stanu pierwotnego,</w:t>
      </w:r>
    </w:p>
    <w:p w:rsidR="0094773B" w:rsidRPr="007A3A59" w:rsidRDefault="0094773B" w:rsidP="0094773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Posiadania polisy ubezpieczenia odpowiedzialności cywilnej Wykonawcy obejmującej ochroną ubezpieczeniową całość realizowanego przedmiotu umowy.  </w:t>
      </w:r>
    </w:p>
    <w:p w:rsidR="0094773B" w:rsidRPr="007A3A59" w:rsidRDefault="0094773B" w:rsidP="0094773B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5</w:t>
      </w:r>
    </w:p>
    <w:p w:rsidR="0094773B" w:rsidRPr="007A3A59" w:rsidRDefault="0094773B" w:rsidP="0094773B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 wykonanie przedmiotu umowy Zamawiający zapłaci Wykonawcy wynagrodzenie ryczałtowe wg kosztorysu ofertowego w kwocie netto               powiększonej o podatek od towarów i usług, co stanowi brutto</w:t>
      </w:r>
    </w:p>
    <w:p w:rsidR="0094773B" w:rsidRPr="007A3A59" w:rsidRDefault="0094773B" w:rsidP="0094773B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Cena ryczałtowa jak w ust.1 zawiera wszystkie koszty robót przygotowawczych, porządkowych oraz innych niezbędnych robót</w:t>
      </w:r>
      <w:r>
        <w:rPr>
          <w:rFonts w:ascii="Arial" w:eastAsia="Times New Roman" w:hAnsi="Arial" w:cs="Arial"/>
        </w:rPr>
        <w:t xml:space="preserve"> dotyczących  </w:t>
      </w:r>
      <w:r w:rsidRPr="007A3A59">
        <w:rPr>
          <w:rFonts w:ascii="Arial" w:eastAsia="Times New Roman" w:hAnsi="Arial" w:cs="Arial"/>
        </w:rPr>
        <w:t xml:space="preserve"> przedmiotu umowy określonego w § 1</w:t>
      </w:r>
    </w:p>
    <w:p w:rsidR="0094773B" w:rsidRPr="00CF099E" w:rsidRDefault="0094773B" w:rsidP="00CF099E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Str</w:t>
      </w:r>
      <w:r w:rsidR="005003AF">
        <w:rPr>
          <w:rFonts w:ascii="Arial" w:eastAsia="Times New Roman" w:hAnsi="Arial" w:cs="Arial"/>
        </w:rPr>
        <w:t>ony umowy uzgadniają, że faktura za wykonane roboty płatna będzie</w:t>
      </w:r>
      <w:r w:rsidRPr="007A3A59">
        <w:rPr>
          <w:rFonts w:ascii="Arial" w:eastAsia="Times New Roman" w:hAnsi="Arial" w:cs="Arial"/>
        </w:rPr>
        <w:t xml:space="preserve"> w terminie 30 dni o</w:t>
      </w:r>
      <w:r w:rsidR="005003AF">
        <w:rPr>
          <w:rFonts w:ascii="Arial" w:eastAsia="Times New Roman" w:hAnsi="Arial" w:cs="Arial"/>
        </w:rPr>
        <w:t>d daty doręczenia Zamawiającemu</w:t>
      </w:r>
      <w:r w:rsidRPr="007A3A59">
        <w:rPr>
          <w:rFonts w:ascii="Arial" w:eastAsia="Times New Roman" w:hAnsi="Arial" w:cs="Arial"/>
        </w:rPr>
        <w:t xml:space="preserve"> prawidłowo sporządzonej </w:t>
      </w:r>
      <w:r w:rsidR="005003AF">
        <w:rPr>
          <w:rFonts w:ascii="Arial" w:eastAsia="Times New Roman" w:hAnsi="Arial" w:cs="Arial"/>
        </w:rPr>
        <w:t xml:space="preserve"> faktury </w:t>
      </w:r>
      <w:r w:rsidRPr="007A3A59">
        <w:rPr>
          <w:rFonts w:ascii="Arial" w:eastAsia="Times New Roman" w:hAnsi="Arial" w:cs="Arial"/>
        </w:rPr>
        <w:t>na podstawie podpisanego przez obie strony pro</w:t>
      </w:r>
      <w:r w:rsidR="00CF099E">
        <w:rPr>
          <w:rFonts w:ascii="Arial" w:eastAsia="Times New Roman" w:hAnsi="Arial" w:cs="Arial"/>
        </w:rPr>
        <w:t xml:space="preserve">tokołu odbioru wykonanych </w:t>
      </w:r>
      <w:proofErr w:type="spellStart"/>
      <w:r w:rsidR="00CF099E">
        <w:rPr>
          <w:rFonts w:ascii="Arial" w:eastAsia="Times New Roman" w:hAnsi="Arial" w:cs="Arial"/>
        </w:rPr>
        <w:t>robó</w:t>
      </w:r>
      <w:proofErr w:type="spellEnd"/>
      <w:r w:rsidRPr="00CF099E">
        <w:rPr>
          <w:rFonts w:ascii="Arial" w:eastAsia="Times New Roman" w:hAnsi="Arial" w:cs="Arial"/>
        </w:rPr>
        <w:t xml:space="preserve">                                                                                    </w:t>
      </w:r>
    </w:p>
    <w:p w:rsidR="0094773B" w:rsidRPr="007A3A59" w:rsidRDefault="0094773B" w:rsidP="0094773B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Faktury VAT wystawiane przez Wykonawcę na Zamawiającego – Gmina Ciasna             w Ciasnej ul. Nowa 1a, NIP 575-18-65-341 płatne będą p</w:t>
      </w:r>
      <w:r>
        <w:rPr>
          <w:rFonts w:ascii="Arial" w:eastAsia="Times New Roman" w:hAnsi="Arial" w:cs="Arial"/>
        </w:rPr>
        <w:t xml:space="preserve">rzelewem na konto Wykonawcy nr </w:t>
      </w:r>
    </w:p>
    <w:p w:rsidR="0094773B" w:rsidRPr="007A3A59" w:rsidRDefault="0094773B" w:rsidP="0094773B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Za roboty niewykonane uznane jako zbędne, choć objęte kosztorysem ofertowym oraz specyfikacją techniczną wykonania i odbioru robót, wynagrodzenie nie przysługuje.</w:t>
      </w:r>
    </w:p>
    <w:p w:rsidR="0094773B" w:rsidRDefault="0094773B" w:rsidP="0094773B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O konieczności wykonania robót  dodatkowych Wykonawca informuje niezwłocznie Zamawiającego za pośrednictwem inspektora nadzoru inwestorskiego.</w:t>
      </w:r>
    </w:p>
    <w:p w:rsidR="0094773B" w:rsidRDefault="0094773B" w:rsidP="0094773B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Udzielenie zamówień publicznych na roboty dodatkowe będzie się odbywać zgodnie z ofertą i przepisami ustawy.</w:t>
      </w:r>
    </w:p>
    <w:p w:rsidR="0094773B" w:rsidRDefault="0094773B" w:rsidP="0094773B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94773B" w:rsidRPr="00C819E4" w:rsidRDefault="0094773B" w:rsidP="0094773B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</w:t>
      </w:r>
      <w:r w:rsidRPr="00C819E4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§ 6</w:t>
      </w:r>
    </w:p>
    <w:p w:rsidR="0094773B" w:rsidRDefault="0094773B" w:rsidP="0094773B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94773B" w:rsidRDefault="0094773B" w:rsidP="0094773B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94773B" w:rsidRPr="00595552" w:rsidRDefault="0094773B" w:rsidP="0094773B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1.Wykonawca  zobowiązuje się do ubezpieczenia budowy i robót z tytułu szkód, które mogą zaistnieć w związku z określonymi zdarzeniami losowymi oraz od odpowiedzialności cywilnej w terminie do 7 dni od dnia podpisania umowy.</w:t>
      </w:r>
    </w:p>
    <w:p w:rsidR="0094773B" w:rsidRPr="00595552" w:rsidRDefault="0094773B" w:rsidP="0094773B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2. Ubezpieczeniu podlegają w szczególności :</w:t>
      </w:r>
    </w:p>
    <w:p w:rsidR="0094773B" w:rsidRPr="00595552" w:rsidRDefault="0094773B" w:rsidP="0094773B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a) roboty, obiekty, budowle, urządzenia oraz wszelkie mienie ruchome związane bezpośrednio z wykonywaniem robót- od ognia, huraganu i innych zdarzeń losowych,</w:t>
      </w:r>
    </w:p>
    <w:p w:rsidR="0094773B" w:rsidRPr="00595552" w:rsidRDefault="0094773B" w:rsidP="0094773B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b) odpowiedzialność cywilna  za szkody oraz następstwa nieszczęśliwych wypadków  dotyczących pracowników , osób trzecich, ich mienia, a powstałych w związku  z prowadzonymi robotami budowlanymi w tym także ruchem pojazdów mechanicznych. </w:t>
      </w:r>
    </w:p>
    <w:p w:rsidR="0094773B" w:rsidRDefault="0094773B" w:rsidP="0094773B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94773B" w:rsidRDefault="0094773B" w:rsidP="0094773B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94773B" w:rsidRDefault="0094773B" w:rsidP="0094773B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7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Czynności związane z odbiorem przedmiotu umowy realizowane  będą w następujących terminach:</w:t>
      </w:r>
    </w:p>
    <w:p w:rsidR="0094773B" w:rsidRPr="007A3A59" w:rsidRDefault="0094773B" w:rsidP="0094773B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Potwierdzenie przez inspektora nadzoru zakończenia robót, sprawdzenie kompletności i prawidłowości dokumentów odbiorowych złożonych przez Wykonawcę nastąpi w terminie 7 dni od daty zgłoszenia przez przedstawiciela Wykonawcy gotowości  do odbioru i przekazania niezbędnych dokumentów.</w:t>
      </w:r>
    </w:p>
    <w:p w:rsidR="0094773B" w:rsidRPr="007A3A59" w:rsidRDefault="0094773B" w:rsidP="0094773B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Przeprowadzenie technicznego odbioru końcowego przedmiotu umowy nastąpi                       w terminie 7 dni od daty potwierdzenia przez inspektora nadzoru zakończenia robót i złożenia kompletnych dokumentów odbiorowych. </w:t>
      </w:r>
      <w:r w:rsidR="00CF099E">
        <w:rPr>
          <w:rFonts w:ascii="Arial" w:eastAsia="Times New Roman" w:hAnsi="Arial" w:cs="Arial"/>
          <w:b/>
        </w:rPr>
        <w:t>Nie później niż 30.09.2014</w:t>
      </w:r>
      <w:bookmarkStart w:id="0" w:name="_GoBack"/>
      <w:bookmarkEnd w:id="0"/>
      <w:r w:rsidRPr="007A3A59">
        <w:rPr>
          <w:rFonts w:ascii="Arial" w:eastAsia="Times New Roman" w:hAnsi="Arial" w:cs="Arial"/>
          <w:b/>
        </w:rPr>
        <w:t xml:space="preserve"> r. (termin spisania protokołu odbioru końcowego).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8</w:t>
      </w:r>
    </w:p>
    <w:p w:rsidR="0094773B" w:rsidRPr="007A3A59" w:rsidRDefault="0094773B" w:rsidP="0094773B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Zamawiającemu przysługuje prawo odstąpienia od umowy w terminie 30 dni od powzięcia wiadomości o okolicznościach uzasadniających  odstąpienie :</w:t>
      </w:r>
    </w:p>
    <w:p w:rsidR="0094773B" w:rsidRPr="007A3A59" w:rsidRDefault="0094773B" w:rsidP="0094773B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 xml:space="preserve">  a) w razie wystąpienia istotnej zmiany okolicznośc</w:t>
      </w:r>
      <w:r>
        <w:rPr>
          <w:rFonts w:ascii="Arial" w:eastAsia="Times New Roman" w:hAnsi="Arial" w:cs="Arial"/>
        </w:rPr>
        <w:t xml:space="preserve">i powodującej, że wykonanie </w:t>
      </w:r>
      <w:r w:rsidRPr="007A3A59">
        <w:rPr>
          <w:rFonts w:ascii="Arial" w:eastAsia="Times New Roman" w:hAnsi="Arial" w:cs="Arial"/>
        </w:rPr>
        <w:t xml:space="preserve">  umowy nie leży w interesie publicznym, czego nie moż</w:t>
      </w:r>
      <w:r>
        <w:rPr>
          <w:rFonts w:ascii="Arial" w:eastAsia="Times New Roman" w:hAnsi="Arial" w:cs="Arial"/>
        </w:rPr>
        <w:t xml:space="preserve">na było przewidzieć   </w:t>
      </w:r>
      <w:r w:rsidRPr="007A3A59">
        <w:rPr>
          <w:rFonts w:ascii="Arial" w:eastAsia="Times New Roman" w:hAnsi="Arial" w:cs="Arial"/>
        </w:rPr>
        <w:t xml:space="preserve"> w chwili zawarcia umowy ,</w:t>
      </w:r>
    </w:p>
    <w:p w:rsidR="0094773B" w:rsidRPr="007A3A59" w:rsidRDefault="0094773B" w:rsidP="0094773B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b) w przypadku ogłoszenia upadłości  lub likwidacji  firmy Wykonawcy,</w:t>
      </w:r>
    </w:p>
    <w:p w:rsidR="0094773B" w:rsidRPr="007A3A59" w:rsidRDefault="0094773B" w:rsidP="0094773B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c) Wykonawca nie rozpoczął robót bez uzasadnionych przyczyn oraz nie kontynuuje  ich, pomimo wezwania Zamawiającego  złożonego na piśmie,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d) Wykonawca przerwał realizację robót i przerwa ta trwa dłużej niż 2 tygodnie.</w:t>
      </w:r>
    </w:p>
    <w:p w:rsidR="0094773B" w:rsidRPr="007A3A59" w:rsidRDefault="0094773B" w:rsidP="0094773B">
      <w:pPr>
        <w:widowControl w:val="0"/>
        <w:tabs>
          <w:tab w:val="left" w:pos="340"/>
          <w:tab w:val="left" w:pos="600"/>
        </w:tabs>
        <w:suppressAutoHyphens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 xml:space="preserve">  e) W przypadku nienależytego wykonywania prac stanowiących przedmiot umowy.</w:t>
      </w:r>
    </w:p>
    <w:p w:rsidR="0094773B" w:rsidRPr="007A3A59" w:rsidRDefault="0094773B" w:rsidP="0094773B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Odstąpienie od umowy winno nastąpić w formie pisemnej pod rygorem nieważności i powinno zawierać uzasadnienie. Prawo do odstąpienia od umowy może zostać zrealizowane nie później niż do dnia sporządzenia protokołu końcowego odbioru robót. </w:t>
      </w:r>
    </w:p>
    <w:p w:rsidR="0094773B" w:rsidRPr="007A3A59" w:rsidRDefault="0094773B" w:rsidP="0094773B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W przypadku odstąpienia od umowy z winy Zamawiającego Wykonawca może żądać wyłącznie wynagrodzenia należnego z tytułu prawidłowo  wykonania części umowy - po dokonaniu odbioru wykonanych prac. 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9</w:t>
      </w:r>
    </w:p>
    <w:p w:rsidR="0094773B" w:rsidRPr="007A3A59" w:rsidRDefault="0094773B" w:rsidP="0094773B">
      <w:pPr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1. Zamawiający może żądać od Wykonawcy zapłaty kar umownych:</w:t>
      </w:r>
    </w:p>
    <w:p w:rsidR="0094773B" w:rsidRPr="007A3A59" w:rsidRDefault="0094773B" w:rsidP="0094773B">
      <w:pPr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za opóźnienie w oddaniu przedmiotu umowy, określonego w § 1 umowy w wysokości 0,2 % wynagrodzenia umownego brutto  za każdy dzień opóźnienia liczony od terminu określonego w § 2 umowy,</w:t>
      </w:r>
    </w:p>
    <w:p w:rsidR="0094773B" w:rsidRPr="007A3A59" w:rsidRDefault="0094773B" w:rsidP="0094773B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w przypadku nienależytego wykonania przedmiotu umowy w wysokości 10 % wartości wynagrodzenia umownego brutto,</w:t>
      </w:r>
    </w:p>
    <w:p w:rsidR="0094773B" w:rsidRPr="007A3A59" w:rsidRDefault="0094773B" w:rsidP="0094773B">
      <w:pPr>
        <w:widowControl w:val="0"/>
        <w:tabs>
          <w:tab w:val="left" w:pos="340"/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za opóźnienie  w usunięciu wad stwierdzonych przy odbiorze lub w okresie rękojmi i gwarancji  za wady w wysokości 0,2 wynagrodzenia umownego  brutto , za każdy dzień opóźnienia liczony od dnia wyznaczonego na usunięcie wad,</w:t>
      </w:r>
    </w:p>
    <w:p w:rsidR="0094773B" w:rsidRPr="007A3A59" w:rsidRDefault="0094773B" w:rsidP="0094773B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 tytułu odstąpienia od umowy przez Zamawiającego z przyczyn zależnych od Wykonawcy w wysokości 10  %  wynagrodzenia   umownego brutto,</w:t>
      </w:r>
    </w:p>
    <w:p w:rsidR="0094773B" w:rsidRDefault="0094773B" w:rsidP="0094773B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 tytułu odstąpienia od umowy przez Wykonawcę w wysokości 10% wynagrodzenia umownego brutto,</w:t>
      </w:r>
    </w:p>
    <w:p w:rsidR="0094773B" w:rsidRPr="00D85576" w:rsidRDefault="0094773B" w:rsidP="0094773B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braku zapłaty lub nieterminowej zapłaty wynagrodzenia należnego podwykonawcom lub dalszym podwykonawcom - w wysokości 5 % wynagrodzenia należnego brutto Wykonawcy za każdy ww. przypadek,</w:t>
      </w:r>
    </w:p>
    <w:p w:rsidR="0094773B" w:rsidRPr="00D85576" w:rsidRDefault="0094773B" w:rsidP="0094773B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do zaakceptowania projektu umowy o podwykonawstwo, której przedmiotem są roboty budowlane, lub projektu jej zmiany - w wysokości 5 % wynagrodzenia  należnego brutto za każdorazowy przypadek,</w:t>
      </w:r>
    </w:p>
    <w:p w:rsidR="0094773B" w:rsidRPr="00D85576" w:rsidRDefault="0094773B" w:rsidP="0094773B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lastRenderedPageBreak/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poświadczonej za zgodność z oryginałem kopii umowy o podwykonawstwo lub jej zmiany - w wysokości 5 % wynagrodzenia  należnego   brutto Wykonawcy za każdorazowy przypadek,</w:t>
      </w:r>
    </w:p>
    <w:p w:rsidR="0094773B" w:rsidRPr="00D85576" w:rsidRDefault="0094773B" w:rsidP="0094773B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braku zmiany umowy o podwykonawstwo w zakresie terminu zapłaty Wykonawca zapłaci karę w wysokości 5 % wynagrodzenia umownego brutto za każdorazowy przypadek.</w:t>
      </w:r>
    </w:p>
    <w:p w:rsidR="0094773B" w:rsidRDefault="0094773B" w:rsidP="0094773B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94773B" w:rsidRDefault="0094773B" w:rsidP="0094773B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2. Kara umowna powinna być zapłacona przez Wykonawcę w terminie 7 dni od wystąpienia przez Zamawiającego z żądaniem zapłaty.</w:t>
      </w: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 Zamawiający zastrzega sobie prawo potracenia należnej mu kary umownej z dowolnej faktury</w:t>
      </w: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Wykonawcy </w:t>
      </w: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4.</w:t>
      </w:r>
      <w:r w:rsidRPr="00287A72">
        <w:rPr>
          <w:rFonts w:ascii="Arial" w:eastAsia="Times New Roman" w:hAnsi="Arial" w:cs="Arial"/>
        </w:rPr>
        <w:t>Kary umowne  należą się Zamawiającemu niezależnie od poniesienia  przez Zamawiającego szkody, ani od jej wysokości.</w:t>
      </w: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5. W przypadku gdy Zamawiający poniósł szkodę z tytułu nie wykonania  lub nienależytego wykonania umowy, Zamawiający zastrzega sobie prawo dochodzenia na zasadach ogólnych odszkodowania uzupełniającego, niezależnie od uprawnienia do dochodzenia kar umownych.</w:t>
      </w: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10</w:t>
      </w:r>
    </w:p>
    <w:p w:rsidR="0094773B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1. Wykonawca we własnym zakresie powierza roboty podwykonawcom.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2. Wykonawca zrealizuje następujący zakres robót przy pomocy podwykonawców: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…………………………………………………………………………..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3. Zatrudnienie przez wykonawcę innych podwykonawców niż wskazani w ust. 2 wymaga pisemnej zgody zamawiającego.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 projektem umowy.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5. </w:t>
      </w:r>
      <w:r w:rsidRPr="00595552">
        <w:rPr>
          <w:rFonts w:ascii="Arial" w:hAnsi="Arial" w:cs="Arial"/>
          <w:color w:val="000000" w:themeColor="text1"/>
        </w:rPr>
        <w:tab/>
        <w:t>Termin zapłaty wynagrodzenia podwykonawcy lub dalszemu podwykonawcy przewidziany w umowie o podwykonawstwo nie może być dłuższy niż 21 dni od dnia doręczenia wykonawcy, podwykonawcy lub dalszemu podwykonawcy faktury lub rachunku, potwierdzających wykonanie zleconej podwykonawcy lub dalszemu podwykonawcy roboty budowlanej.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lastRenderedPageBreak/>
        <w:t xml:space="preserve">6.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projektu umowy o podwykonawstwo, zgłasza pisemne zastrzeżenia do projektu umowy o podwykonawstwo, której przedmiotem są roboty budowlane w przypadku gdy: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spełnia wymagań określonych w specyfikacji istotnych warunków zamówienia;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gdy przewiduje termin zapłaty wynagrodzenia dłuższy niż określony w ust. 5.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7. </w:t>
      </w:r>
      <w:r w:rsidRPr="00595552">
        <w:rPr>
          <w:rFonts w:ascii="Arial" w:hAnsi="Arial" w:cs="Arial"/>
          <w:color w:val="000000" w:themeColor="text1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8.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9.</w:t>
      </w:r>
      <w:r w:rsidRPr="00595552">
        <w:rPr>
          <w:rFonts w:ascii="Arial" w:hAnsi="Arial" w:cs="Arial"/>
          <w:color w:val="000000" w:themeColor="text1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10. Wynagrodzenie, o którym mowa w ust. 9, dotyczy wyłącznie należności powstałych po zaakceptowaniu przez zamawiającego umowy o podwykonawstwo, której przedmiotem są roboty budowlane.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11.</w:t>
      </w:r>
      <w:r w:rsidRPr="00595552">
        <w:rPr>
          <w:rFonts w:ascii="Arial" w:hAnsi="Arial" w:cs="Arial"/>
          <w:color w:val="000000" w:themeColor="text1"/>
        </w:rPr>
        <w:tab/>
        <w:t>Przed dokonaniem bezpośredniej zapłaty zamawiający jest obowiązany umożliwić wykonawcy zgłoszenie pisemnych uwag dotyczących zasadności bezpośredniej zapłaty wynagrodzenia podwykonawcy lub dalszemu podwykonawcy, o których mowa w ust. 9. Zamawiający informuje wykonawcę o terminie zgłaszania uwag, nie krótszym niż 7 dni od dnia doręczenia tej informacji.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12. W przypadku zgłoszenia przez wykonawcę uwag, o których mowa w ust. 11, w terminie wskazanym przez zamawiającego, zamawiający może: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dokonać bezpośredniej zapłaty wynagrodzenia podwykonawcy lub dalszemu podwykonawcy, jeżeli wykonawca wykaże niezasadność takiej zapłaty albo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c) dokonać bezpośredniej zapłaty wynagrodzenia podwykonawcy lub dalszemu podwykonawcy, jeżeli podwykonawca lub dalszy podwykonawca wykaże zasadność takiej zapłaty.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13.</w:t>
      </w:r>
      <w:r w:rsidRPr="00595552">
        <w:rPr>
          <w:rFonts w:ascii="Arial" w:hAnsi="Arial" w:cs="Arial"/>
          <w:color w:val="000000" w:themeColor="text1"/>
        </w:rPr>
        <w:tab/>
        <w:t>W przypadku dokonania bezpośredniej zapłaty podwykonawcy lub dalszemu podwykonawcy, o których mowa w ust. 9, zamawiający potrąca kwotę wypłaconego wynagrodzenia z wynagrodzenia należnego wykonawcy.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14.</w:t>
      </w:r>
      <w:r w:rsidRPr="00595552">
        <w:rPr>
          <w:rFonts w:ascii="Arial" w:hAnsi="Arial" w:cs="Arial"/>
          <w:color w:val="000000" w:themeColor="text1"/>
        </w:rPr>
        <w:tab/>
        <w:t>Konieczność wielokrotnego dokonywania bezpośredniej zapłaty podwykonawcy lub dalszemu podwykonawcy, o których mowa w ust. 9,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15.</w:t>
      </w:r>
      <w:r w:rsidRPr="00595552">
        <w:rPr>
          <w:rFonts w:ascii="Arial" w:hAnsi="Arial" w:cs="Arial"/>
          <w:color w:val="000000" w:themeColor="text1"/>
        </w:rPr>
        <w:tab/>
        <w:t>Wykonawca ponosi wobec zamawiającego pełną odpowiedzialność za roboty, które wykonuje    przy pomocy podwykonawców lub dalszych podwykonawców.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16.</w:t>
      </w:r>
      <w:r w:rsidRPr="00595552">
        <w:rPr>
          <w:rFonts w:ascii="Arial" w:hAnsi="Arial" w:cs="Arial"/>
          <w:color w:val="000000" w:themeColor="text1"/>
        </w:rPr>
        <w:tab/>
        <w:t>Zamawiającemu przysługuje prawo żądania od wykonawcy zmiany podwykonawcy lub dalszego podwykonawcy, jeżeli ten realizuje roboty w sposób wadliwy, niezgodny z założeniami i przepisami.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17.</w:t>
      </w:r>
      <w:r w:rsidRPr="00595552">
        <w:rPr>
          <w:rFonts w:ascii="Arial" w:hAnsi="Arial" w:cs="Arial"/>
          <w:color w:val="000000" w:themeColor="text1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94773B" w:rsidRPr="00595552" w:rsidRDefault="0094773B" w:rsidP="0094773B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18. </w:t>
      </w:r>
      <w:r w:rsidRPr="00595552">
        <w:rPr>
          <w:rFonts w:ascii="Arial" w:hAnsi="Arial" w:cs="Arial"/>
          <w:color w:val="000000" w:themeColor="text1"/>
        </w:rPr>
        <w:tab/>
        <w:t>Rozliczenia z podwykonawcami prowadzi wykonawca.</w:t>
      </w:r>
    </w:p>
    <w:p w:rsidR="0094773B" w:rsidRPr="002D0CDE" w:rsidRDefault="0094773B" w:rsidP="0094773B">
      <w:pPr>
        <w:pStyle w:val="Bezodstpw"/>
        <w:rPr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lastRenderedPageBreak/>
        <w:t>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 stopniu nie mniejszym niż wymagany w trakcie postępowania o udzielenie zamówienia</w:t>
      </w:r>
      <w:r w:rsidRPr="00595552">
        <w:rPr>
          <w:color w:val="000000" w:themeColor="text1"/>
        </w:rPr>
        <w:t>.</w:t>
      </w:r>
    </w:p>
    <w:p w:rsidR="0094773B" w:rsidRPr="00287A72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</w:t>
      </w:r>
      <w:r>
        <w:rPr>
          <w:rFonts w:ascii="Arial" w:eastAsia="Times New Roman" w:hAnsi="Arial" w:cs="Arial"/>
          <w:b/>
        </w:rPr>
        <w:t xml:space="preserve"> 11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uporządkuje teren budowy, po zakończeniu robót i przekaże go protokolarnie Zamawiającemu w dniu odbioru.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12</w:t>
      </w:r>
    </w:p>
    <w:p w:rsidR="0094773B" w:rsidRPr="007A3A59" w:rsidRDefault="0094773B" w:rsidP="0094773B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udziela gwarancji na przedmiot umowy.</w:t>
      </w:r>
    </w:p>
    <w:p w:rsidR="0094773B" w:rsidRPr="007A3A59" w:rsidRDefault="0094773B" w:rsidP="0094773B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Okres gwarancji ustala się na 36</w:t>
      </w:r>
      <w:r w:rsidRPr="007A3A59">
        <w:rPr>
          <w:rFonts w:ascii="Arial" w:eastAsia="Times New Roman" w:hAnsi="Arial" w:cs="Arial"/>
        </w:rPr>
        <w:t xml:space="preserve"> miesięcy liczonych od daty technicznego odbioru końcowego,</w:t>
      </w:r>
    </w:p>
    <w:p w:rsidR="0094773B" w:rsidRPr="007A3A59" w:rsidRDefault="0094773B" w:rsidP="0094773B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Strony zgodnie rozszerzają okres rękojmi na 36 miesięcy liczonych od daty technicznego odbioru końcowego.</w:t>
      </w:r>
    </w:p>
    <w:p w:rsidR="0094773B" w:rsidRPr="007A3A59" w:rsidRDefault="0094773B" w:rsidP="0094773B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  <w:iCs/>
        </w:rPr>
        <w:t xml:space="preserve">Wykonawca usunie wady stwierdzone przy odbiorze lub w okresie gwarancji i rękojmi w terminie wyznaczonym przez Zamawiającego.  </w:t>
      </w:r>
    </w:p>
    <w:p w:rsidR="0094773B" w:rsidRPr="007A3A59" w:rsidRDefault="0094773B" w:rsidP="0094773B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13</w:t>
      </w:r>
    </w:p>
    <w:p w:rsidR="0094773B" w:rsidRPr="007A3A59" w:rsidRDefault="0094773B" w:rsidP="0094773B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wnosi zabezpieczenie należytego wykonania umowy w dniu jej zawarcia w wysokości 10 % wynagrodzenia umownego brutto w kwocie łącznej …………… PLN słownie(  </w:t>
      </w:r>
    </w:p>
    <w:p w:rsidR="0094773B" w:rsidRPr="007A3A59" w:rsidRDefault="0094773B" w:rsidP="0094773B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Zabezpieczenie należytego wykonania umowy służy do pokrycia roszczeń z tytułu niewykonania lub nienależytego wykonania umowy, nieusunięcia lub nienależytego  usunięcia wad, kar umownych.</w:t>
      </w:r>
    </w:p>
    <w:p w:rsidR="0094773B" w:rsidRPr="007A3A59" w:rsidRDefault="0094773B" w:rsidP="0094773B">
      <w:pPr>
        <w:tabs>
          <w:tab w:val="num" w:pos="360"/>
          <w:tab w:val="left" w:pos="426"/>
        </w:tabs>
        <w:suppressAutoHyphens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Zabezpieczenie należytego wykonania umowy zostanie zwrócone Wykonawcy </w:t>
      </w:r>
      <w:r w:rsidRPr="007A3A59">
        <w:rPr>
          <w:rFonts w:ascii="Arial" w:eastAsia="Times New Roman" w:hAnsi="Arial" w:cs="Arial"/>
        </w:rPr>
        <w:br/>
        <w:t>w następujących terminach:</w:t>
      </w:r>
    </w:p>
    <w:p w:rsidR="0094773B" w:rsidRPr="007A3A59" w:rsidRDefault="0094773B" w:rsidP="0094773B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1) 70% kwoty zabezpieczenia w terminie 30 dni od dnia podpisania przez strony umowy protokołu odbioru końcowego przedmiotu umowy,</w:t>
      </w:r>
    </w:p>
    <w:p w:rsidR="0094773B" w:rsidRPr="007A3A59" w:rsidRDefault="0094773B" w:rsidP="0094773B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2) 30% kwoty zabezpieczenia w terminie 30 dni po upływie okresu gwarancji i rękojmi.</w:t>
      </w:r>
    </w:p>
    <w:p w:rsidR="0094773B" w:rsidRPr="007A3A59" w:rsidRDefault="0094773B" w:rsidP="0094773B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14</w:t>
      </w:r>
    </w:p>
    <w:p w:rsidR="0094773B" w:rsidRPr="007A3A59" w:rsidRDefault="0094773B" w:rsidP="0094773B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1.Zakres istotnych zmian postanowień zawartej umowy w stosunku do treści oferty, na</w:t>
      </w:r>
    </w:p>
    <w:p w:rsidR="0094773B" w:rsidRPr="007A3A59" w:rsidRDefault="0094773B" w:rsidP="0094773B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podstawie której dokonano wyboru wykonawcy mogących stanowić podstawę do</w:t>
      </w:r>
    </w:p>
    <w:p w:rsidR="0094773B" w:rsidRPr="007A3A59" w:rsidRDefault="0094773B" w:rsidP="0094773B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lastRenderedPageBreak/>
        <w:t>przedłużenia terminu wykonania robót budowlanych: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warunków atmosferycznych, geotechnicznych, geologicznych, terenowych , wodnych, hydrologicznych, odmiennych od przyjętych w dokumentacji projektowej lub specyfikacji technicznej, wykonania i odbioru robót budowlanych, warunki terenowe, w szczególności istnienie podziemnych urządzeń, instalacji, fragmentów budowli, obiektów infrastrukturalnych lub ich części, a także pożaru lasu- utrudniających terminowe lub prawidłowe wykonanie zamówienia,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w trakcie wystąpienia zamówienia odkrycia, co do którego istnieje przypuszczenie, iż jest ono związane z zabytkiem lub uzasadnione będzie zawiadomienie konserwatora zabytków w celu dokonania oględzin odkrycia lub w razie potrzeby , zorganizowania badania archeologicznego,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siły wyższej,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wystąpienie zmian w przepisach prawa, 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działanie lub zaniechanie organów władzy publicznej lub instytucji, w tym zmiany urzędowych interpretacji przepisów dotyczących wykonywania  lub finansowania robót budowlanych,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przerwy w wykonywaniu robót budowlanych wskutek zdarzeń niemożliwych do przewidzenia w chwili zawarcia umowy,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wprowadzenie przez projektanta  w trybie nadzoru  autorskiego zmian w dokumentacji projektowej lub specyfikacji technicznej wykonania i odbioru robót budowlanych w celu wykonania robót budowlanych, a także wykonania robót budowlanych  w terminie określonym w  umowie,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przekroczenie określonych w przepisach prawa terminów wydania decyzji, zezwoleń, itp., jeżeli nie wynika to z przyczyn leżących po stronie Wykonawcy,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wydanie postanowienia lub decyzji o wstrzymaniu robót budowlanych, w przypadkach określonych w przepisach ustawy – Prawo Budowlane. 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Wydanie orzeczenia przez sąd lub inny podmiot, którego nie można było przewidzieć w chwili zawarcia umowy,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Wykonanie robót zamiennych, jeżeli ich wykonanie wstrzymuje wykonanie robót budowlanych,</w:t>
      </w:r>
    </w:p>
    <w:p w:rsidR="0094773B" w:rsidRPr="007A3A59" w:rsidRDefault="0094773B" w:rsidP="0094773B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 przypadku zmiany lub rezygnacji z podwykonawcy lub zmiany zakresu prac powierzonego podwykonawcy- w przypadku zmiany lub rezygnacji z podwykonawcy, na którego za</w:t>
      </w:r>
      <w:r>
        <w:rPr>
          <w:rFonts w:ascii="Arial" w:hAnsi="Arial" w:cs="Arial"/>
          <w:sz w:val="22"/>
          <w:szCs w:val="22"/>
        </w:rPr>
        <w:t>soby Wykonawca powoływał się, n</w:t>
      </w:r>
      <w:r w:rsidRPr="007A3A59">
        <w:rPr>
          <w:rFonts w:ascii="Arial" w:hAnsi="Arial" w:cs="Arial"/>
          <w:sz w:val="22"/>
          <w:szCs w:val="22"/>
        </w:rPr>
        <w:t>a zasad</w:t>
      </w:r>
      <w:r>
        <w:rPr>
          <w:rFonts w:ascii="Arial" w:hAnsi="Arial" w:cs="Arial"/>
          <w:sz w:val="22"/>
          <w:szCs w:val="22"/>
        </w:rPr>
        <w:t>a</w:t>
      </w:r>
      <w:r w:rsidRPr="007A3A59">
        <w:rPr>
          <w:rFonts w:ascii="Arial" w:hAnsi="Arial" w:cs="Arial"/>
          <w:sz w:val="22"/>
          <w:szCs w:val="22"/>
        </w:rPr>
        <w:t xml:space="preserve">ch określonych w art.26 ust.2b, w celu wskazania spełnienia warunków udziału w postepowaniu o których mowa w art.22 ust.1 Wykonawca jest obowiązany wykazać Zamawiającemu, iż proponowany inny podwykonawca lub wykonawca samodzielnie spełnia je w stopniu nie mniejszym niż wymagany w trakcie postepowania o udzielenie zamówienia.   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2.W przypadkach, o których mowa  w ust1, za zgodą stron umowy termin wykonania   robót budowlanych przedłuża się o :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 1) czas trwania przygotowania i przeprowadzenia postępowania o udzielenie zamówień dodatkowych na roboty budowlane oraz wykonania tych robót, 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 2) czas trwania warunków atmosferycznych, geotechnicznych, geologicznych ,terenowych, wodnych, hydrologicznych, odmiennych  od przyjętych w dokumentacji projektowej lub specyfikacji technicznej wykonania i odbioru robót budowlanych, warunki terenowe, w szczególności istnienie podziemnych urządzeń, instalacji, fragmentów budowli, obiektów infrastrukturalnych lub ich części, a także pożaru lasu,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lastRenderedPageBreak/>
        <w:t xml:space="preserve">       3) czas niezbędny do zawiadomienia konserwatora zabytków w celu dokonania oględzin odkrycia lub w razie potrzeby, zorganizowania badania archeologicznego,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4) czas trwania siły wyższej 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5)czas niezbędny na dokonanie zmian w robotach budowlanych, wynikających ze  zmian w przepisach prawa, 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6) 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7) czas trwania przerwy w wykonywaniu robót budowlanych wskutek zdarzeń niemożliwych do przewidzenia w chwili zawarcia umowy,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8) 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9) czas równy przekroczeniu określonych w przepisach prawa terminów wydania decyzji, zezwoleń, itp.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10) czas wstrzymania robót budowlanych na podstawie wydanego postanowienia lub decyzji o wstrzymaniu robót budowlanych, w przypadkach określonych w przepisach ustawy- Prawo Budowlane,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11) czas niezbędny na wykonanie robót zamiennych, jeżeli ich wykonanie wstrzymuje wykonanie robót budowlanych. 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3.Za zgodą stron umowy dopuszcza się również dokonanie następujących istotnych zmian postanowień zawartej umowy w stosunku do treści oferty, na podstawie której dokonano wyboru wykonawcy poprzez zmianę sposobu wykonania robót budowlanych, w tym wprowadzenia robót zamiennych, wskutek: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1) okoliczności, których nie można było przewidzieć w chwili zawarcia umowy lub zmiany te </w:t>
      </w:r>
      <w:proofErr w:type="spellStart"/>
      <w:r w:rsidRPr="007A3A59">
        <w:rPr>
          <w:rFonts w:ascii="Arial" w:hAnsi="Arial" w:cs="Arial"/>
          <w:sz w:val="22"/>
          <w:szCs w:val="22"/>
        </w:rPr>
        <w:t>sa</w:t>
      </w:r>
      <w:proofErr w:type="spellEnd"/>
      <w:r w:rsidRPr="007A3A59">
        <w:rPr>
          <w:rFonts w:ascii="Arial" w:hAnsi="Arial" w:cs="Arial"/>
          <w:sz w:val="22"/>
          <w:szCs w:val="22"/>
        </w:rPr>
        <w:t xml:space="preserve"> korzystne dla zamawiającego,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2) warunków atmosferycznych, geotechnicznych, geologicznych, terenowych, wodnych, hydrologicznych, odmiennych od przyjętych w dokumentacji projektowej lub specyfikacji technicznej wykonania i odbioru robót budowlanych, istnienia podziemnych urządzeń, instalacji, fragmentów budowli lub ich części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3) zmian technologicznych spowodowanych w szczególności : 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a) pojawienia się na rynku materiałów lub urządzeń nowszej generacji pozwalających na zaoszczędzenie kosztów wykonania robót budowlanych lub umożliwiające uzyskanie lepszej jakości tych robót,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b) pojawienie się nowszej technologii wykonania robót budowlanych, pozwalającej na zaoszczędzenie czasu wykonania robót budowlanych lub kosztów ich eksploatacji,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c)konieczność wykonania robót budowlanych przy zastosowaniu innych rozwiązań technicznych, technologicznych lub materiałowych ze względu na zmiany w przepisach prawa: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4) rezygnacji przez Zamawiającego z wykonania części robót budowlanych, wraz z uwzględnieniem konsekwencji finansowych zmiany.</w:t>
      </w:r>
    </w:p>
    <w:p w:rsidR="0094773B" w:rsidRPr="007A3A59" w:rsidRDefault="0094773B" w:rsidP="0094773B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4. Zgodnie z art.649K.c w razie wątpliwości  poczytuje się, iż wykonawca podjął się wszystkich robót objętych projektem stanowiącym  część składową umowy. W takim przypadku wyznacznikiem zakresu robót budowlanych, które ma wykonać Wykonawca jest projekt budowlany, a nie projekty wykonawcze, przedmiar robót budowlanych lub specyfikacja techniczna wykonania i odbioru robót  budowlanych.   </w:t>
      </w:r>
    </w:p>
    <w:p w:rsidR="0094773B" w:rsidRPr="007A3A59" w:rsidRDefault="0094773B" w:rsidP="0094773B">
      <w:pPr>
        <w:tabs>
          <w:tab w:val="left" w:pos="7140"/>
        </w:tabs>
        <w:rPr>
          <w:rFonts w:ascii="Arial" w:eastAsia="Times New Roman" w:hAnsi="Arial" w:cs="Arial"/>
          <w:b/>
        </w:rPr>
      </w:pPr>
    </w:p>
    <w:p w:rsidR="0094773B" w:rsidRPr="007A3A59" w:rsidRDefault="0094773B" w:rsidP="0094773B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15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W sprawach nieuregulowanych postanowieniami niniejszej umowy zastosowanie mają  przepisy ustawy Prawo zamówień publicznych oraz Kodeksu cywilnego.</w:t>
      </w: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16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Wszelkie spory wynikłe na tle realizacji postanowień niniejszej umowy rozstrzygane będą przez  Sąd właściwy dla siedziby Zamawiającego.</w:t>
      </w:r>
    </w:p>
    <w:p w:rsidR="0094773B" w:rsidRPr="007A3A59" w:rsidRDefault="0094773B" w:rsidP="0094773B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17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Umowę  sporządzono w 2 jednobrzmiących egzemplarzach, po 1 egzemplarzu dla każdej ze stron.</w:t>
      </w:r>
    </w:p>
    <w:p w:rsidR="0094773B" w:rsidRPr="007A3A59" w:rsidRDefault="0094773B" w:rsidP="0094773B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94773B" w:rsidRPr="007A3A59" w:rsidRDefault="0094773B" w:rsidP="0094773B">
      <w:pPr>
        <w:tabs>
          <w:tab w:val="left" w:pos="7140"/>
        </w:tabs>
        <w:ind w:left="284" w:hanging="284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 xml:space="preserve">       WYKONAWCA                                               </w:t>
      </w:r>
      <w:r>
        <w:rPr>
          <w:rFonts w:ascii="Arial" w:eastAsia="Times New Roman" w:hAnsi="Arial" w:cs="Arial"/>
          <w:b/>
        </w:rPr>
        <w:t xml:space="preserve">                           </w:t>
      </w:r>
      <w:r w:rsidRPr="007A3A59">
        <w:rPr>
          <w:rFonts w:ascii="Arial" w:eastAsia="Times New Roman" w:hAnsi="Arial" w:cs="Arial"/>
          <w:b/>
        </w:rPr>
        <w:t xml:space="preserve">          ZAMAWIAJĄCY</w:t>
      </w:r>
    </w:p>
    <w:p w:rsidR="0094773B" w:rsidRPr="000A194D" w:rsidRDefault="0094773B" w:rsidP="0094773B">
      <w:pPr>
        <w:tabs>
          <w:tab w:val="left" w:pos="7140"/>
        </w:tabs>
        <w:ind w:left="142"/>
        <w:jc w:val="both"/>
        <w:rPr>
          <w:rFonts w:ascii="Bookman Old Style" w:eastAsia="Times New Roman" w:hAnsi="Bookman Old Style" w:cs="Times New Roman"/>
        </w:rPr>
      </w:pPr>
    </w:p>
    <w:p w:rsidR="0094773B" w:rsidRDefault="0094773B" w:rsidP="0094773B"/>
    <w:p w:rsidR="00816962" w:rsidRDefault="00816962"/>
    <w:sectPr w:rsidR="00816962" w:rsidSect="008B1129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1F5AD0"/>
    <w:multiLevelType w:val="hybridMultilevel"/>
    <w:tmpl w:val="27D46E3A"/>
    <w:lvl w:ilvl="0" w:tplc="89B4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29137C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A5D10A9"/>
    <w:multiLevelType w:val="hybridMultilevel"/>
    <w:tmpl w:val="30744C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EBF141C"/>
    <w:multiLevelType w:val="hybridMultilevel"/>
    <w:tmpl w:val="5906B8B6"/>
    <w:lvl w:ilvl="0" w:tplc="62D4D93E">
      <w:start w:val="2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E1F8D"/>
    <w:multiLevelType w:val="hybridMultilevel"/>
    <w:tmpl w:val="4AF884B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2C"/>
    <w:rsid w:val="00203B2C"/>
    <w:rsid w:val="005003AF"/>
    <w:rsid w:val="00816962"/>
    <w:rsid w:val="0094773B"/>
    <w:rsid w:val="00CD11BE"/>
    <w:rsid w:val="00C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7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94773B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477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7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94773B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477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3851</Words>
  <Characters>23107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2014-05-13T07:51:00Z</dcterms:created>
  <dcterms:modified xsi:type="dcterms:W3CDTF">2014-05-13T09:10:00Z</dcterms:modified>
</cp:coreProperties>
</file>