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E04EE9">
        <w:rPr>
          <w:rFonts w:cs="Calibri"/>
          <w:lang w:val="pl-PL"/>
        </w:rPr>
        <w:t>5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  <w:bookmarkStart w:id="1" w:name="_GoBack"/>
      <w:bookmarkEnd w:id="1"/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E04EE9" w:rsidRPr="00E04EE9">
        <w:rPr>
          <w:rFonts w:cs="Calibri"/>
          <w:b/>
          <w:sz w:val="24"/>
          <w:szCs w:val="24"/>
        </w:rPr>
        <w:t>Adaptacja pomieszczeń z przeznaczeniem na utworzenie Dziennego Domu Pobytu w budynku gminnym w miejscowości Stalmierz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E04EE9">
        <w:rPr>
          <w:rFonts w:cs="Calibri"/>
          <w:bCs/>
          <w:iCs/>
          <w:sz w:val="24"/>
          <w:szCs w:val="24"/>
        </w:rPr>
        <w:t>5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headerReference w:type="default" r:id="rId8"/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9D" w:rsidRDefault="00CC379D" w:rsidP="00DC2496">
      <w:pPr>
        <w:spacing w:after="0" w:line="240" w:lineRule="auto"/>
      </w:pPr>
      <w:r>
        <w:separator/>
      </w:r>
    </w:p>
  </w:endnote>
  <w:endnote w:type="continuationSeparator" w:id="0">
    <w:p w:rsidR="00CC379D" w:rsidRDefault="00CC379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9D" w:rsidRDefault="00CC379D" w:rsidP="00DC2496">
      <w:pPr>
        <w:spacing w:after="0" w:line="240" w:lineRule="auto"/>
      </w:pPr>
      <w:r>
        <w:separator/>
      </w:r>
    </w:p>
  </w:footnote>
  <w:footnote w:type="continuationSeparator" w:id="0">
    <w:p w:rsidR="00CC379D" w:rsidRDefault="00CC379D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B2" w:rsidRDefault="000861B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6.5pt">
          <v:imagedata r:id="rId1" o:title="logo kolorow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16569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67DCC"/>
    <w:rsid w:val="00D72388"/>
    <w:rsid w:val="00DA1C28"/>
    <w:rsid w:val="00DA3910"/>
    <w:rsid w:val="00DB2B0E"/>
    <w:rsid w:val="00DC2496"/>
    <w:rsid w:val="00DE47CA"/>
    <w:rsid w:val="00DF30D2"/>
    <w:rsid w:val="00E04EE9"/>
    <w:rsid w:val="00E11A8E"/>
    <w:rsid w:val="00E160DE"/>
    <w:rsid w:val="00E35565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A9AE-33D2-4A2D-9692-EF28A3ED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61</cp:revision>
  <dcterms:created xsi:type="dcterms:W3CDTF">2015-02-14T13:14:00Z</dcterms:created>
  <dcterms:modified xsi:type="dcterms:W3CDTF">2020-07-03T07:35:00Z</dcterms:modified>
</cp:coreProperties>
</file>